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48" w:rsidRPr="00253A7F" w:rsidRDefault="00535948" w:rsidP="00253A7F">
      <w:pPr>
        <w:widowControl w:val="0"/>
        <w:suppressAutoHyphens/>
        <w:autoSpaceDE w:val="0"/>
        <w:autoSpaceDN w:val="0"/>
        <w:adjustRightInd w:val="0"/>
        <w:jc w:val="center"/>
        <w:outlineLvl w:val="2"/>
        <w:rPr>
          <w:rFonts w:ascii="Arial" w:hAnsi="Arial" w:cs="Arial"/>
          <w:bCs/>
          <w:szCs w:val="28"/>
          <w:lang w:val="ru-RU"/>
        </w:rPr>
      </w:pPr>
      <w:r w:rsidRPr="00253A7F">
        <w:rPr>
          <w:rFonts w:ascii="Arial" w:hAnsi="Arial" w:cs="Arial"/>
          <w:bCs/>
          <w:szCs w:val="28"/>
          <w:lang w:val="ru-RU"/>
        </w:rPr>
        <w:t>Перечень нормативных правовых актов, регулирующих</w:t>
      </w:r>
    </w:p>
    <w:p w:rsidR="00535948" w:rsidRPr="00253A7F" w:rsidRDefault="00535948" w:rsidP="00253A7F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szCs w:val="28"/>
          <w:lang w:val="ru-RU"/>
        </w:rPr>
      </w:pPr>
      <w:r w:rsidRPr="00253A7F">
        <w:rPr>
          <w:rFonts w:ascii="Arial" w:hAnsi="Arial" w:cs="Arial"/>
          <w:bCs/>
          <w:szCs w:val="28"/>
          <w:lang w:val="ru-RU"/>
        </w:rPr>
        <w:t>отношения, возникающие в связи с предоставлением</w:t>
      </w:r>
    </w:p>
    <w:p w:rsidR="00535948" w:rsidRPr="00253A7F" w:rsidRDefault="00535948" w:rsidP="00253A7F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szCs w:val="28"/>
          <w:lang w:val="ru-RU"/>
        </w:rPr>
      </w:pPr>
      <w:r w:rsidRPr="00253A7F">
        <w:rPr>
          <w:rFonts w:ascii="Arial" w:hAnsi="Arial" w:cs="Arial"/>
          <w:bCs/>
          <w:szCs w:val="28"/>
          <w:lang w:val="ru-RU"/>
        </w:rPr>
        <w:t>муниципальной услуги</w:t>
      </w:r>
    </w:p>
    <w:p w:rsidR="00535948" w:rsidRPr="00253A7F" w:rsidRDefault="00535948" w:rsidP="00253A7F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</w:p>
    <w:p w:rsidR="00E578CE" w:rsidRPr="00253A7F" w:rsidRDefault="00535948" w:rsidP="00253A7F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r w:rsidRPr="00253A7F">
        <w:rPr>
          <w:rFonts w:ascii="Arial" w:hAnsi="Arial" w:cs="Arial"/>
          <w:szCs w:val="28"/>
          <w:lang w:val="ru-RU"/>
        </w:rPr>
        <w:t>Земельны</w:t>
      </w:r>
      <w:r w:rsidR="00E578CE" w:rsidRPr="00253A7F">
        <w:rPr>
          <w:rFonts w:ascii="Arial" w:hAnsi="Arial" w:cs="Arial"/>
          <w:szCs w:val="28"/>
          <w:lang w:val="ru-RU"/>
        </w:rPr>
        <w:t>й</w:t>
      </w:r>
      <w:r w:rsidRPr="00253A7F">
        <w:rPr>
          <w:rFonts w:ascii="Arial" w:hAnsi="Arial" w:cs="Arial"/>
          <w:szCs w:val="28"/>
          <w:lang w:val="ru-RU"/>
        </w:rPr>
        <w:t xml:space="preserve"> </w:t>
      </w:r>
      <w:hyperlink r:id="rId8" w:tooltip="&quot;Земельный кодекс Российской Федерации&quot; от 25.10.2001 N 136-ФЗ (ред. от 25.12.2018) (с изм. и доп., вступ. в силу с 01.06.2019)------------ Недействующая редакция{КонсультантПлюс}" w:history="1">
        <w:r w:rsidRPr="00253A7F">
          <w:rPr>
            <w:rFonts w:ascii="Arial" w:hAnsi="Arial" w:cs="Arial"/>
            <w:color w:val="0000FF"/>
            <w:szCs w:val="28"/>
            <w:lang w:val="ru-RU"/>
          </w:rPr>
          <w:t>кодекс</w:t>
        </w:r>
      </w:hyperlink>
      <w:r w:rsidR="00E578CE" w:rsidRPr="00253A7F">
        <w:rPr>
          <w:rFonts w:ascii="Arial" w:hAnsi="Arial" w:cs="Arial"/>
          <w:color w:val="0000FF"/>
          <w:szCs w:val="28"/>
          <w:lang w:val="ru-RU"/>
        </w:rPr>
        <w:t xml:space="preserve"> </w:t>
      </w:r>
      <w:r w:rsidRPr="00253A7F">
        <w:rPr>
          <w:rFonts w:ascii="Arial" w:hAnsi="Arial" w:cs="Arial"/>
          <w:szCs w:val="28"/>
          <w:lang w:val="ru-RU"/>
        </w:rPr>
        <w:t xml:space="preserve"> Российской Федерации</w:t>
      </w:r>
      <w:r w:rsidR="00E578CE" w:rsidRPr="00253A7F">
        <w:rPr>
          <w:rFonts w:ascii="Arial" w:hAnsi="Arial" w:cs="Arial"/>
          <w:szCs w:val="28"/>
          <w:lang w:val="ru-RU"/>
        </w:rPr>
        <w:t xml:space="preserve"> от 25.10.2001 № 136-ФЗ</w:t>
      </w:r>
      <w:r w:rsidR="00063B21" w:rsidRPr="00253A7F">
        <w:rPr>
          <w:rFonts w:ascii="Arial" w:hAnsi="Arial" w:cs="Arial"/>
          <w:szCs w:val="28"/>
          <w:lang w:val="ru-RU"/>
        </w:rPr>
        <w:t xml:space="preserve"> </w:t>
      </w:r>
    </w:p>
    <w:p w:rsidR="00E578CE" w:rsidRPr="00253A7F" w:rsidRDefault="00E578CE" w:rsidP="00253A7F">
      <w:pPr>
        <w:pStyle w:val="ab"/>
        <w:suppressAutoHyphens/>
        <w:autoSpaceDE w:val="0"/>
        <w:autoSpaceDN w:val="0"/>
        <w:adjustRightInd w:val="0"/>
        <w:ind w:left="0"/>
        <w:jc w:val="both"/>
        <w:rPr>
          <w:rFonts w:ascii="Arial" w:hAnsi="Arial" w:cs="Arial"/>
          <w:szCs w:val="28"/>
          <w:lang w:val="ru-RU"/>
        </w:rPr>
      </w:pPr>
      <w:r w:rsidRPr="00253A7F">
        <w:rPr>
          <w:rFonts w:ascii="Arial" w:hAnsi="Arial" w:cs="Arial"/>
          <w:szCs w:val="28"/>
          <w:lang w:val="ru-RU"/>
        </w:rPr>
        <w:t>("Собрание законодательства РФ", 29.10.2001, N 44,                                     ст. 4147,"Парламентская газета", N 204-205, 30.10.2001,"Российская газета", N 211-212, 30.10.2001)</w:t>
      </w:r>
      <w:r w:rsidR="00B7718F" w:rsidRPr="00253A7F">
        <w:rPr>
          <w:rFonts w:ascii="Arial" w:hAnsi="Arial" w:cs="Arial"/>
          <w:szCs w:val="28"/>
          <w:lang w:val="ru-RU"/>
        </w:rPr>
        <w:t>.</w:t>
      </w:r>
    </w:p>
    <w:p w:rsidR="00E578CE" w:rsidRPr="00253A7F" w:rsidRDefault="00E578CE" w:rsidP="00253A7F">
      <w:pPr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  <w:szCs w:val="28"/>
          <w:lang w:val="ru-RU"/>
        </w:rPr>
      </w:pPr>
      <w:r w:rsidRPr="00253A7F">
        <w:rPr>
          <w:rFonts w:ascii="Arial" w:hAnsi="Arial" w:cs="Arial"/>
          <w:szCs w:val="28"/>
          <w:lang w:val="ru-RU"/>
        </w:rPr>
        <w:t xml:space="preserve">2. </w:t>
      </w:r>
      <w:r w:rsidR="00535948" w:rsidRPr="00253A7F">
        <w:rPr>
          <w:rFonts w:ascii="Arial" w:hAnsi="Arial" w:cs="Arial"/>
          <w:szCs w:val="28"/>
          <w:lang w:val="ru-RU"/>
        </w:rPr>
        <w:t>Федеральны</w:t>
      </w:r>
      <w:r w:rsidRPr="00253A7F">
        <w:rPr>
          <w:rFonts w:ascii="Arial" w:hAnsi="Arial" w:cs="Arial"/>
          <w:szCs w:val="28"/>
          <w:lang w:val="ru-RU"/>
        </w:rPr>
        <w:t xml:space="preserve">й </w:t>
      </w:r>
      <w:hyperlink r:id="rId9" w:tooltip="Федеральный закон от 27.07.2010 N 210-ФЗ (ред. от 01.04.2019) &quot;Об организации предоставления государственных и муниципальных услуг&quot;{КонсультантПлюс}" w:history="1">
        <w:r w:rsidR="00535948" w:rsidRPr="00253A7F">
          <w:rPr>
            <w:rFonts w:ascii="Arial" w:hAnsi="Arial" w:cs="Arial"/>
            <w:color w:val="0000FF"/>
            <w:szCs w:val="28"/>
            <w:lang w:val="ru-RU"/>
          </w:rPr>
          <w:t>закон</w:t>
        </w:r>
      </w:hyperlink>
      <w:r w:rsidR="00535948" w:rsidRPr="00253A7F">
        <w:rPr>
          <w:rFonts w:ascii="Arial" w:hAnsi="Arial" w:cs="Arial"/>
          <w:szCs w:val="28"/>
          <w:lang w:val="ru-RU"/>
        </w:rPr>
        <w:t xml:space="preserve"> от 27.07.2010 N 210-ФЗ "Об организации предоставления государственных и муниципальных услуг"</w:t>
      </w:r>
      <w:r w:rsidR="003E2BD1" w:rsidRPr="00253A7F">
        <w:rPr>
          <w:rFonts w:ascii="Arial" w:hAnsi="Arial" w:cs="Arial"/>
          <w:szCs w:val="28"/>
          <w:lang w:val="ru-RU"/>
        </w:rPr>
        <w:t xml:space="preserve"> (</w:t>
      </w:r>
      <w:r w:rsidRPr="00253A7F">
        <w:rPr>
          <w:rFonts w:ascii="Arial" w:hAnsi="Arial" w:cs="Arial"/>
          <w:szCs w:val="28"/>
          <w:lang w:val="ru-RU"/>
        </w:rPr>
        <w:t xml:space="preserve">"Российская газета", N 168, 30.07.2010,"Собрание законодательства РФ", 02.08.2010, </w:t>
      </w:r>
      <w:r w:rsidR="00520711">
        <w:rPr>
          <w:rFonts w:ascii="Arial" w:hAnsi="Arial" w:cs="Arial"/>
          <w:szCs w:val="28"/>
          <w:lang w:val="ru-RU"/>
        </w:rPr>
        <w:t xml:space="preserve">              </w:t>
      </w:r>
      <w:r w:rsidRPr="00253A7F">
        <w:rPr>
          <w:rFonts w:ascii="Arial" w:hAnsi="Arial" w:cs="Arial"/>
          <w:szCs w:val="28"/>
          <w:lang w:val="ru-RU"/>
        </w:rPr>
        <w:t>N 31, ст. 4179</w:t>
      </w:r>
      <w:r w:rsidR="003E2BD1" w:rsidRPr="00253A7F">
        <w:rPr>
          <w:rFonts w:ascii="Arial" w:hAnsi="Arial" w:cs="Arial"/>
          <w:szCs w:val="28"/>
          <w:lang w:val="ru-RU"/>
        </w:rPr>
        <w:t>)</w:t>
      </w:r>
      <w:r w:rsidRPr="00253A7F">
        <w:rPr>
          <w:rFonts w:ascii="Arial" w:hAnsi="Arial" w:cs="Arial"/>
          <w:szCs w:val="28"/>
          <w:lang w:val="ru-RU"/>
        </w:rPr>
        <w:t>.</w:t>
      </w:r>
    </w:p>
    <w:p w:rsidR="00B7718F" w:rsidRPr="00253A7F" w:rsidRDefault="00535948" w:rsidP="00253A7F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r w:rsidRPr="00253A7F">
        <w:rPr>
          <w:rFonts w:ascii="Arial" w:hAnsi="Arial" w:cs="Arial"/>
          <w:szCs w:val="28"/>
          <w:lang w:val="ru-RU"/>
        </w:rPr>
        <w:t xml:space="preserve"> </w:t>
      </w:r>
      <w:r w:rsidR="00B7718F" w:rsidRPr="00253A7F">
        <w:rPr>
          <w:rFonts w:ascii="Arial" w:hAnsi="Arial" w:cs="Arial"/>
          <w:szCs w:val="28"/>
          <w:lang w:val="ru-RU"/>
        </w:rPr>
        <w:tab/>
      </w:r>
      <w:r w:rsidR="003E2BD1" w:rsidRPr="00253A7F">
        <w:rPr>
          <w:rFonts w:ascii="Arial" w:hAnsi="Arial" w:cs="Arial"/>
          <w:szCs w:val="28"/>
          <w:lang w:val="ru-RU"/>
        </w:rPr>
        <w:t xml:space="preserve">3. </w:t>
      </w:r>
      <w:hyperlink r:id="rId10" w:tooltip="Постановление Правительства РФ от 25.06.2012 N 634 (ред. от 27.08.2018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 w:history="1">
        <w:proofErr w:type="gramStart"/>
        <w:r w:rsidRPr="00253A7F">
          <w:rPr>
            <w:rFonts w:ascii="Arial" w:hAnsi="Arial" w:cs="Arial"/>
            <w:color w:val="0000FF"/>
            <w:szCs w:val="28"/>
            <w:lang w:val="ru-RU"/>
          </w:rPr>
          <w:t>Постановление</w:t>
        </w:r>
      </w:hyperlink>
      <w:r w:rsidR="003E2BD1" w:rsidRPr="00253A7F">
        <w:rPr>
          <w:rFonts w:ascii="Arial" w:hAnsi="Arial" w:cs="Arial"/>
          <w:color w:val="0000FF"/>
          <w:szCs w:val="28"/>
          <w:lang w:val="ru-RU"/>
        </w:rPr>
        <w:t xml:space="preserve"> </w:t>
      </w:r>
      <w:r w:rsidRPr="00253A7F">
        <w:rPr>
          <w:rFonts w:ascii="Arial" w:hAnsi="Arial" w:cs="Arial"/>
          <w:szCs w:val="28"/>
          <w:lang w:val="ru-RU"/>
        </w:rPr>
        <w:t xml:space="preserve"> Правительства от 25.06.2012 N 634 "О видах электронной подписи, использование которых допускается при обращении за получением государственных и муниципальных услуг"</w:t>
      </w:r>
      <w:r w:rsidR="003E2BD1" w:rsidRPr="00253A7F">
        <w:rPr>
          <w:rFonts w:ascii="Arial" w:hAnsi="Arial" w:cs="Arial"/>
          <w:szCs w:val="28"/>
          <w:lang w:val="ru-RU"/>
        </w:rPr>
        <w:t xml:space="preserve"> "Российская газета", </w:t>
      </w:r>
      <w:r w:rsidR="00B7718F" w:rsidRPr="00253A7F">
        <w:rPr>
          <w:rFonts w:ascii="Arial" w:hAnsi="Arial" w:cs="Arial"/>
          <w:szCs w:val="28"/>
          <w:lang w:val="ru-RU"/>
        </w:rPr>
        <w:t xml:space="preserve"> </w:t>
      </w:r>
      <w:r w:rsidR="003E2BD1" w:rsidRPr="00253A7F">
        <w:rPr>
          <w:rFonts w:ascii="Arial" w:hAnsi="Arial" w:cs="Arial"/>
          <w:szCs w:val="28"/>
          <w:lang w:val="ru-RU"/>
        </w:rPr>
        <w:t>N 148, 02.07.2012,</w:t>
      </w:r>
      <w:r w:rsidR="00B7718F" w:rsidRPr="00253A7F">
        <w:rPr>
          <w:rFonts w:ascii="Arial" w:hAnsi="Arial" w:cs="Arial"/>
          <w:szCs w:val="28"/>
          <w:lang w:val="ru-RU"/>
        </w:rPr>
        <w:t xml:space="preserve"> </w:t>
      </w:r>
      <w:r w:rsidR="003E2BD1" w:rsidRPr="00253A7F">
        <w:rPr>
          <w:rFonts w:ascii="Arial" w:hAnsi="Arial" w:cs="Arial"/>
          <w:szCs w:val="28"/>
          <w:lang w:val="ru-RU"/>
        </w:rPr>
        <w:t xml:space="preserve">"Собрание законодательства РФ", 02.07.2012, N 27, </w:t>
      </w:r>
      <w:bookmarkStart w:id="0" w:name="_GoBack"/>
      <w:bookmarkEnd w:id="0"/>
      <w:r w:rsidR="00B7718F" w:rsidRPr="00253A7F">
        <w:rPr>
          <w:rFonts w:ascii="Arial" w:hAnsi="Arial" w:cs="Arial"/>
          <w:szCs w:val="28"/>
          <w:lang w:val="ru-RU"/>
        </w:rPr>
        <w:t xml:space="preserve">ст. 3744). </w:t>
      </w:r>
      <w:proofErr w:type="gramEnd"/>
    </w:p>
    <w:p w:rsidR="00B7718F" w:rsidRPr="00253A7F" w:rsidRDefault="00B7718F" w:rsidP="00253A7F">
      <w:pPr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  <w:szCs w:val="28"/>
          <w:lang w:val="ru-RU"/>
        </w:rPr>
      </w:pPr>
      <w:r w:rsidRPr="00253A7F">
        <w:rPr>
          <w:rFonts w:ascii="Arial" w:hAnsi="Arial" w:cs="Arial"/>
          <w:szCs w:val="28"/>
          <w:lang w:val="ru-RU"/>
        </w:rPr>
        <w:t xml:space="preserve">4. </w:t>
      </w:r>
      <w:hyperlink r:id="rId11" w:tooltip="Приказ Минэкономразвития России от 12.01.2015 N 1 (ред. от 24.12.2018) &quot;Об утверждении перечня документов, подтверждающих право заявителя на приобретение земельного участка без проведения торгов&quot; (Зарегистрировано в Минюсте России 27.02.2015 N 36258){Консульта" w:history="1">
        <w:proofErr w:type="gramStart"/>
        <w:r w:rsidRPr="00253A7F">
          <w:rPr>
            <w:rFonts w:ascii="Arial" w:hAnsi="Arial" w:cs="Arial"/>
            <w:color w:val="0000FF"/>
            <w:szCs w:val="28"/>
            <w:lang w:val="ru-RU"/>
          </w:rPr>
          <w:t>П</w:t>
        </w:r>
        <w:r w:rsidR="00535948" w:rsidRPr="00253A7F">
          <w:rPr>
            <w:rFonts w:ascii="Arial" w:hAnsi="Arial" w:cs="Arial"/>
            <w:color w:val="0000FF"/>
            <w:szCs w:val="28"/>
            <w:lang w:val="ru-RU"/>
          </w:rPr>
          <w:t>риказ</w:t>
        </w:r>
      </w:hyperlink>
      <w:r w:rsidRPr="00253A7F">
        <w:rPr>
          <w:rFonts w:ascii="Arial" w:hAnsi="Arial" w:cs="Arial"/>
          <w:color w:val="0000FF"/>
          <w:szCs w:val="28"/>
          <w:lang w:val="ru-RU"/>
        </w:rPr>
        <w:t xml:space="preserve"> </w:t>
      </w:r>
      <w:r w:rsidR="00535948" w:rsidRPr="00253A7F">
        <w:rPr>
          <w:rFonts w:ascii="Arial" w:hAnsi="Arial" w:cs="Arial"/>
          <w:szCs w:val="28"/>
          <w:lang w:val="ru-RU"/>
        </w:rPr>
        <w:t xml:space="preserve"> Минэкономразвития России от 12.01.2015 N 1 </w:t>
      </w:r>
      <w:r w:rsidR="00520711">
        <w:rPr>
          <w:rFonts w:ascii="Arial" w:hAnsi="Arial" w:cs="Arial"/>
          <w:szCs w:val="28"/>
          <w:lang w:val="ru-RU"/>
        </w:rPr>
        <w:t xml:space="preserve">                                </w:t>
      </w:r>
      <w:r w:rsidR="00535948" w:rsidRPr="00253A7F">
        <w:rPr>
          <w:rFonts w:ascii="Arial" w:hAnsi="Arial" w:cs="Arial"/>
          <w:szCs w:val="28"/>
          <w:lang w:val="ru-RU"/>
        </w:rPr>
        <w:t>"Об утверждении перечня документов, подтверждающих право заявителя на приобретение земельного участка без проведения торгов"</w:t>
      </w:r>
      <w:r w:rsidRPr="00253A7F">
        <w:rPr>
          <w:rFonts w:ascii="Arial" w:hAnsi="Arial" w:cs="Arial"/>
          <w:szCs w:val="28"/>
          <w:lang w:val="ru-RU"/>
        </w:rPr>
        <w:t xml:space="preserve"> (Официальный интернет-портал правовой информации</w:t>
      </w:r>
      <w:proofErr w:type="gramEnd"/>
      <w:r w:rsidRPr="00253A7F">
        <w:rPr>
          <w:rFonts w:ascii="Arial" w:hAnsi="Arial" w:cs="Arial"/>
          <w:szCs w:val="28"/>
          <w:lang w:val="ru-RU"/>
        </w:rPr>
        <w:t xml:space="preserve"> </w:t>
      </w:r>
      <w:proofErr w:type="gramStart"/>
      <w:r w:rsidRPr="00253A7F">
        <w:rPr>
          <w:rFonts w:ascii="Arial" w:hAnsi="Arial" w:cs="Arial"/>
          <w:szCs w:val="28"/>
          <w:lang w:val="ru-RU"/>
        </w:rPr>
        <w:t>http://www.pravo.gov.ru, 28.02.2015).</w:t>
      </w:r>
      <w:r w:rsidR="00520711">
        <w:rPr>
          <w:rFonts w:ascii="Arial" w:hAnsi="Arial" w:cs="Arial"/>
          <w:szCs w:val="28"/>
          <w:lang w:val="ru-RU"/>
        </w:rPr>
        <w:t xml:space="preserve"> </w:t>
      </w:r>
      <w:proofErr w:type="gramEnd"/>
    </w:p>
    <w:p w:rsidR="00B7718F" w:rsidRPr="00253A7F" w:rsidRDefault="00B7718F" w:rsidP="00253A7F">
      <w:pPr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  <w:szCs w:val="28"/>
          <w:lang w:val="ru-RU"/>
        </w:rPr>
      </w:pPr>
      <w:r w:rsidRPr="00253A7F">
        <w:rPr>
          <w:rFonts w:ascii="Arial" w:hAnsi="Arial" w:cs="Arial"/>
          <w:szCs w:val="28"/>
          <w:lang w:val="ru-RU"/>
        </w:rPr>
        <w:t xml:space="preserve">5. </w:t>
      </w:r>
      <w:hyperlink r:id="rId12" w:tooltip="Приказ Минэкономразвития России от 14.01.2015 N 7 &quot;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" w:history="1">
        <w:proofErr w:type="gramStart"/>
        <w:r w:rsidRPr="00253A7F">
          <w:rPr>
            <w:rFonts w:ascii="Arial" w:hAnsi="Arial" w:cs="Arial"/>
            <w:color w:val="0000FF"/>
            <w:szCs w:val="28"/>
            <w:lang w:val="ru-RU"/>
          </w:rPr>
          <w:t>П</w:t>
        </w:r>
        <w:r w:rsidR="00535948" w:rsidRPr="00253A7F">
          <w:rPr>
            <w:rFonts w:ascii="Arial" w:hAnsi="Arial" w:cs="Arial"/>
            <w:color w:val="0000FF"/>
            <w:szCs w:val="28"/>
            <w:lang w:val="ru-RU"/>
          </w:rPr>
          <w:t>риказ</w:t>
        </w:r>
      </w:hyperlink>
      <w:r w:rsidR="00535948" w:rsidRPr="00253A7F">
        <w:rPr>
          <w:rFonts w:ascii="Arial" w:hAnsi="Arial" w:cs="Arial"/>
          <w:szCs w:val="28"/>
          <w:lang w:val="ru-RU"/>
        </w:rPr>
        <w:t xml:space="preserve"> Минэкономразвития России от 14.01.2015 N 7 </w:t>
      </w:r>
      <w:r w:rsidR="00520711">
        <w:rPr>
          <w:rFonts w:ascii="Arial" w:hAnsi="Arial" w:cs="Arial"/>
          <w:szCs w:val="28"/>
          <w:lang w:val="ru-RU"/>
        </w:rPr>
        <w:t xml:space="preserve">                              </w:t>
      </w:r>
      <w:r w:rsidR="00535948" w:rsidRPr="00253A7F">
        <w:rPr>
          <w:rFonts w:ascii="Arial" w:hAnsi="Arial" w:cs="Arial"/>
          <w:szCs w:val="28"/>
          <w:lang w:val="ru-RU"/>
        </w:rPr>
        <w:t>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</w:t>
      </w:r>
      <w:proofErr w:type="gramEnd"/>
      <w:r w:rsidR="00535948" w:rsidRPr="00253A7F">
        <w:rPr>
          <w:rFonts w:ascii="Arial" w:hAnsi="Arial" w:cs="Arial"/>
          <w:szCs w:val="28"/>
          <w:lang w:val="ru-RU"/>
        </w:rPr>
        <w:t xml:space="preserve"> </w:t>
      </w:r>
      <w:proofErr w:type="gramStart"/>
      <w:r w:rsidR="00535948" w:rsidRPr="00253A7F">
        <w:rPr>
          <w:rFonts w:ascii="Arial" w:hAnsi="Arial" w:cs="Arial"/>
          <w:szCs w:val="28"/>
          <w:lang w:val="ru-RU"/>
        </w:rPr>
        <w:t>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формату"</w:t>
      </w:r>
      <w:r w:rsidRPr="00253A7F">
        <w:rPr>
          <w:rFonts w:ascii="Arial" w:hAnsi="Arial" w:cs="Arial"/>
          <w:szCs w:val="28"/>
          <w:lang w:val="ru-RU"/>
        </w:rPr>
        <w:t>, (Официальный интернет-портал правовой</w:t>
      </w:r>
      <w:proofErr w:type="gramEnd"/>
      <w:r w:rsidRPr="00253A7F">
        <w:rPr>
          <w:rFonts w:ascii="Arial" w:hAnsi="Arial" w:cs="Arial"/>
          <w:szCs w:val="28"/>
          <w:lang w:val="ru-RU"/>
        </w:rPr>
        <w:t xml:space="preserve"> информации http://www.pravo.gov.ru, 27.02.2015). </w:t>
      </w:r>
    </w:p>
    <w:p w:rsidR="00253A7F" w:rsidRPr="00253A7F" w:rsidRDefault="00B7718F" w:rsidP="00253A7F">
      <w:pPr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  <w:szCs w:val="28"/>
          <w:lang w:val="ru-RU"/>
        </w:rPr>
      </w:pPr>
      <w:r w:rsidRPr="00253A7F">
        <w:rPr>
          <w:rFonts w:ascii="Arial" w:hAnsi="Arial" w:cs="Arial"/>
          <w:szCs w:val="28"/>
          <w:lang w:val="ru-RU"/>
        </w:rPr>
        <w:t xml:space="preserve">6. </w:t>
      </w:r>
      <w:hyperlink r:id="rId13" w:tooltip="Приказ Минэкономразвития России от 27.11.2014 N 762 (ред. от 13.10.2016) &quot;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" w:history="1">
        <w:proofErr w:type="gramStart"/>
        <w:r w:rsidRPr="00253A7F">
          <w:rPr>
            <w:rFonts w:ascii="Arial" w:hAnsi="Arial" w:cs="Arial"/>
            <w:color w:val="0000FF"/>
            <w:szCs w:val="28"/>
            <w:lang w:val="ru-RU"/>
          </w:rPr>
          <w:t>П</w:t>
        </w:r>
        <w:r w:rsidR="00535948" w:rsidRPr="00253A7F">
          <w:rPr>
            <w:rFonts w:ascii="Arial" w:hAnsi="Arial" w:cs="Arial"/>
            <w:color w:val="0000FF"/>
            <w:szCs w:val="28"/>
            <w:lang w:val="ru-RU"/>
          </w:rPr>
          <w:t>риказ</w:t>
        </w:r>
      </w:hyperlink>
      <w:r w:rsidR="00535948" w:rsidRPr="00253A7F">
        <w:rPr>
          <w:rFonts w:ascii="Arial" w:hAnsi="Arial" w:cs="Arial"/>
          <w:szCs w:val="28"/>
          <w:lang w:val="ru-RU"/>
        </w:rPr>
        <w:t xml:space="preserve"> Минэкономразвития России от 27.11.2014 N 762 </w:t>
      </w:r>
      <w:r w:rsidR="00520711">
        <w:rPr>
          <w:rFonts w:ascii="Arial" w:hAnsi="Arial" w:cs="Arial"/>
          <w:szCs w:val="28"/>
          <w:lang w:val="ru-RU"/>
        </w:rPr>
        <w:t xml:space="preserve">                             </w:t>
      </w:r>
      <w:r w:rsidR="00535948" w:rsidRPr="00253A7F">
        <w:rPr>
          <w:rFonts w:ascii="Arial" w:hAnsi="Arial" w:cs="Arial"/>
          <w:szCs w:val="28"/>
          <w:lang w:val="ru-RU"/>
        </w:rPr>
        <w:t xml:space="preserve">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</w:t>
      </w:r>
      <w:r w:rsidR="00535948" w:rsidRPr="00253A7F">
        <w:rPr>
          <w:rFonts w:ascii="Arial" w:hAnsi="Arial" w:cs="Arial"/>
          <w:szCs w:val="28"/>
          <w:lang w:val="ru-RU"/>
        </w:rPr>
        <w:lastRenderedPageBreak/>
        <w:t>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</w:t>
      </w:r>
      <w:proofErr w:type="gramEnd"/>
      <w:r w:rsidR="00535948" w:rsidRPr="00253A7F">
        <w:rPr>
          <w:rFonts w:ascii="Arial" w:hAnsi="Arial" w:cs="Arial"/>
          <w:szCs w:val="28"/>
          <w:lang w:val="ru-RU"/>
        </w:rPr>
        <w:t xml:space="preserve"> участков на кадастровом плане территории, подготовка которой осуществляется в форме документа на бумажном носителе" </w:t>
      </w:r>
      <w:r w:rsidR="00253A7F" w:rsidRPr="00253A7F">
        <w:rPr>
          <w:rFonts w:ascii="Arial" w:hAnsi="Arial" w:cs="Arial"/>
          <w:szCs w:val="28"/>
          <w:lang w:val="ru-RU"/>
        </w:rPr>
        <w:t>(Официальный интернет-портал правовой информации http://www.pravo.gov.ru, 18.02.2015).</w:t>
      </w:r>
    </w:p>
    <w:p w:rsidR="00253A7F" w:rsidRPr="00253A7F" w:rsidRDefault="00253A7F" w:rsidP="00253A7F">
      <w:pPr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  <w:szCs w:val="28"/>
          <w:lang w:val="ru-RU"/>
        </w:rPr>
      </w:pPr>
      <w:r w:rsidRPr="00253A7F">
        <w:rPr>
          <w:rFonts w:ascii="Arial" w:hAnsi="Arial" w:cs="Arial"/>
          <w:szCs w:val="28"/>
          <w:lang w:val="ru-RU"/>
        </w:rPr>
        <w:t xml:space="preserve">7. </w:t>
      </w:r>
      <w:hyperlink r:id="rId14" w:tooltip="Решение Липецкого городского Совета депутатов от 05.07.2016 N 184 (ред. от 29.08.2017) &quot;О Положении об управлении имущественных и земельных отношений администрации города Липецка&quot;{КонсультантПлюс}" w:history="1">
        <w:r w:rsidR="00535948" w:rsidRPr="00253A7F">
          <w:rPr>
            <w:rFonts w:ascii="Arial" w:hAnsi="Arial" w:cs="Arial"/>
            <w:color w:val="0000FF"/>
            <w:szCs w:val="28"/>
            <w:lang w:val="ru-RU"/>
          </w:rPr>
          <w:t>Положение</w:t>
        </w:r>
      </w:hyperlink>
      <w:r w:rsidR="00535948" w:rsidRPr="00253A7F">
        <w:rPr>
          <w:rFonts w:ascii="Arial" w:hAnsi="Arial" w:cs="Arial"/>
          <w:szCs w:val="28"/>
          <w:lang w:val="ru-RU"/>
        </w:rPr>
        <w:t xml:space="preserve"> об управлении имущественных и земельных отношений администрации города Липецка, утвержденн</w:t>
      </w:r>
      <w:r w:rsidRPr="00253A7F">
        <w:rPr>
          <w:rFonts w:ascii="Arial" w:hAnsi="Arial" w:cs="Arial"/>
          <w:szCs w:val="28"/>
          <w:lang w:val="ru-RU"/>
        </w:rPr>
        <w:t>ое</w:t>
      </w:r>
      <w:r w:rsidR="00535948" w:rsidRPr="00253A7F">
        <w:rPr>
          <w:rFonts w:ascii="Arial" w:hAnsi="Arial" w:cs="Arial"/>
          <w:szCs w:val="28"/>
          <w:lang w:val="ru-RU"/>
        </w:rPr>
        <w:t xml:space="preserve"> решением Липецкого городского Совета депутатов от 05.07.2016 N 184</w:t>
      </w:r>
      <w:r w:rsidRPr="00253A7F">
        <w:rPr>
          <w:rFonts w:ascii="Arial" w:hAnsi="Arial" w:cs="Arial"/>
          <w:szCs w:val="28"/>
          <w:lang w:val="ru-RU"/>
        </w:rPr>
        <w:t xml:space="preserve">, ("Липецкая газета", </w:t>
      </w:r>
      <w:r>
        <w:rPr>
          <w:rFonts w:ascii="Arial" w:hAnsi="Arial" w:cs="Arial"/>
          <w:szCs w:val="28"/>
          <w:lang w:val="ru-RU"/>
        </w:rPr>
        <w:t xml:space="preserve">                  </w:t>
      </w:r>
      <w:r w:rsidRPr="00253A7F">
        <w:rPr>
          <w:rFonts w:ascii="Arial" w:hAnsi="Arial" w:cs="Arial"/>
          <w:szCs w:val="28"/>
          <w:lang w:val="ru-RU"/>
        </w:rPr>
        <w:t>N 133, 12.07.2016).</w:t>
      </w:r>
    </w:p>
    <w:p w:rsidR="00535948" w:rsidRPr="00253A7F" w:rsidRDefault="00535948" w:rsidP="00253A7F">
      <w:pPr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746F7C" w:rsidRPr="00253A7F" w:rsidRDefault="00746F7C" w:rsidP="00253A7F">
      <w:pPr>
        <w:suppressAutoHyphens/>
        <w:jc w:val="both"/>
        <w:rPr>
          <w:szCs w:val="28"/>
          <w:lang w:val="ru-RU"/>
        </w:rPr>
      </w:pPr>
    </w:p>
    <w:sectPr w:rsidR="00746F7C" w:rsidRPr="00253A7F" w:rsidSect="00396F9E">
      <w:headerReference w:type="default" r:id="rId15"/>
      <w:type w:val="continuous"/>
      <w:pgSz w:w="11907" w:h="16840" w:code="9"/>
      <w:pgMar w:top="1134" w:right="567" w:bottom="1134" w:left="1418" w:header="1191" w:footer="0" w:gutter="0"/>
      <w:cols w:space="85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845" w:rsidRDefault="007D0845">
      <w:r>
        <w:separator/>
      </w:r>
    </w:p>
  </w:endnote>
  <w:endnote w:type="continuationSeparator" w:id="0">
    <w:p w:rsidR="007D0845" w:rsidRDefault="007D0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845" w:rsidRDefault="007D0845">
      <w:r>
        <w:separator/>
      </w:r>
    </w:p>
  </w:footnote>
  <w:footnote w:type="continuationSeparator" w:id="0">
    <w:p w:rsidR="007D0845" w:rsidRDefault="007D08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711" w:rsidRPr="00520711" w:rsidRDefault="00520711" w:rsidP="00520711">
    <w:pPr>
      <w:pStyle w:val="a9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44E99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E7339C"/>
    <w:multiLevelType w:val="hybridMultilevel"/>
    <w:tmpl w:val="C778EFCA"/>
    <w:lvl w:ilvl="0" w:tplc="041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23E7D92"/>
    <w:multiLevelType w:val="hybridMultilevel"/>
    <w:tmpl w:val="88FC91AA"/>
    <w:lvl w:ilvl="0" w:tplc="37760B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18"/>
    <w:rsid w:val="0000757B"/>
    <w:rsid w:val="0001133A"/>
    <w:rsid w:val="000157F8"/>
    <w:rsid w:val="00016263"/>
    <w:rsid w:val="000228D6"/>
    <w:rsid w:val="00030B18"/>
    <w:rsid w:val="000318E4"/>
    <w:rsid w:val="00033CC8"/>
    <w:rsid w:val="000355B2"/>
    <w:rsid w:val="000435C3"/>
    <w:rsid w:val="000563C8"/>
    <w:rsid w:val="00063B21"/>
    <w:rsid w:val="00063BF8"/>
    <w:rsid w:val="000667BA"/>
    <w:rsid w:val="00074E06"/>
    <w:rsid w:val="000813C7"/>
    <w:rsid w:val="00085C89"/>
    <w:rsid w:val="00091365"/>
    <w:rsid w:val="00097172"/>
    <w:rsid w:val="000B7228"/>
    <w:rsid w:val="000C3AD3"/>
    <w:rsid w:val="000C5586"/>
    <w:rsid w:val="000C693E"/>
    <w:rsid w:val="000D2D19"/>
    <w:rsid w:val="000E4D44"/>
    <w:rsid w:val="000F3FA8"/>
    <w:rsid w:val="000F4026"/>
    <w:rsid w:val="000F71D3"/>
    <w:rsid w:val="00102F62"/>
    <w:rsid w:val="00105AB6"/>
    <w:rsid w:val="0010645D"/>
    <w:rsid w:val="00106666"/>
    <w:rsid w:val="00110AE3"/>
    <w:rsid w:val="00131EB1"/>
    <w:rsid w:val="00133BFB"/>
    <w:rsid w:val="00135B63"/>
    <w:rsid w:val="00135DA9"/>
    <w:rsid w:val="00145587"/>
    <w:rsid w:val="00147233"/>
    <w:rsid w:val="00157EA9"/>
    <w:rsid w:val="00160243"/>
    <w:rsid w:val="00160698"/>
    <w:rsid w:val="00167224"/>
    <w:rsid w:val="00183C69"/>
    <w:rsid w:val="00187BFD"/>
    <w:rsid w:val="001A1C4F"/>
    <w:rsid w:val="001A6163"/>
    <w:rsid w:val="001B74F2"/>
    <w:rsid w:val="001C5AFD"/>
    <w:rsid w:val="001C7D6A"/>
    <w:rsid w:val="001D478C"/>
    <w:rsid w:val="001E522C"/>
    <w:rsid w:val="002221F9"/>
    <w:rsid w:val="00244C52"/>
    <w:rsid w:val="00244D6E"/>
    <w:rsid w:val="00253A7F"/>
    <w:rsid w:val="00254712"/>
    <w:rsid w:val="002549C1"/>
    <w:rsid w:val="00255BD6"/>
    <w:rsid w:val="0027034F"/>
    <w:rsid w:val="00276529"/>
    <w:rsid w:val="002769F0"/>
    <w:rsid w:val="00282A10"/>
    <w:rsid w:val="002847E5"/>
    <w:rsid w:val="00285CA4"/>
    <w:rsid w:val="00293E3F"/>
    <w:rsid w:val="002A3CD8"/>
    <w:rsid w:val="002A4BDA"/>
    <w:rsid w:val="002B2B7A"/>
    <w:rsid w:val="002B32D2"/>
    <w:rsid w:val="002B5E14"/>
    <w:rsid w:val="002C41D8"/>
    <w:rsid w:val="002C752A"/>
    <w:rsid w:val="002D596A"/>
    <w:rsid w:val="002E2C5A"/>
    <w:rsid w:val="002F3B7B"/>
    <w:rsid w:val="00307496"/>
    <w:rsid w:val="00317719"/>
    <w:rsid w:val="00320A2E"/>
    <w:rsid w:val="00321A18"/>
    <w:rsid w:val="00325B03"/>
    <w:rsid w:val="00325D51"/>
    <w:rsid w:val="003260A7"/>
    <w:rsid w:val="003322DA"/>
    <w:rsid w:val="00332AD0"/>
    <w:rsid w:val="00335414"/>
    <w:rsid w:val="003459F8"/>
    <w:rsid w:val="0036522E"/>
    <w:rsid w:val="00370163"/>
    <w:rsid w:val="00371350"/>
    <w:rsid w:val="0038772A"/>
    <w:rsid w:val="00390BFC"/>
    <w:rsid w:val="00395205"/>
    <w:rsid w:val="0039623E"/>
    <w:rsid w:val="0039631B"/>
    <w:rsid w:val="00396F9E"/>
    <w:rsid w:val="003B179F"/>
    <w:rsid w:val="003B4494"/>
    <w:rsid w:val="003B5BE5"/>
    <w:rsid w:val="003C2125"/>
    <w:rsid w:val="003E005A"/>
    <w:rsid w:val="003E2BD1"/>
    <w:rsid w:val="003F1024"/>
    <w:rsid w:val="004044FE"/>
    <w:rsid w:val="0040632A"/>
    <w:rsid w:val="00406FE3"/>
    <w:rsid w:val="004100D6"/>
    <w:rsid w:val="00410210"/>
    <w:rsid w:val="00414FBF"/>
    <w:rsid w:val="00423F47"/>
    <w:rsid w:val="004266F7"/>
    <w:rsid w:val="004327E5"/>
    <w:rsid w:val="00445FFE"/>
    <w:rsid w:val="0045497E"/>
    <w:rsid w:val="004552A3"/>
    <w:rsid w:val="0046196A"/>
    <w:rsid w:val="004625AB"/>
    <w:rsid w:val="00473337"/>
    <w:rsid w:val="0048432E"/>
    <w:rsid w:val="00487081"/>
    <w:rsid w:val="004902A8"/>
    <w:rsid w:val="004A21A1"/>
    <w:rsid w:val="004B1F47"/>
    <w:rsid w:val="004B7DEF"/>
    <w:rsid w:val="004D7CF3"/>
    <w:rsid w:val="004D7D72"/>
    <w:rsid w:val="004F334C"/>
    <w:rsid w:val="005007D1"/>
    <w:rsid w:val="00500A43"/>
    <w:rsid w:val="00501356"/>
    <w:rsid w:val="00501565"/>
    <w:rsid w:val="00501761"/>
    <w:rsid w:val="005027E7"/>
    <w:rsid w:val="00504F0D"/>
    <w:rsid w:val="005062D4"/>
    <w:rsid w:val="00506FE7"/>
    <w:rsid w:val="005075CC"/>
    <w:rsid w:val="00507E32"/>
    <w:rsid w:val="00520711"/>
    <w:rsid w:val="0052360C"/>
    <w:rsid w:val="00526E5E"/>
    <w:rsid w:val="00535948"/>
    <w:rsid w:val="00544752"/>
    <w:rsid w:val="005474F8"/>
    <w:rsid w:val="00547BBF"/>
    <w:rsid w:val="00550F52"/>
    <w:rsid w:val="00551979"/>
    <w:rsid w:val="00554B98"/>
    <w:rsid w:val="00557B09"/>
    <w:rsid w:val="00564DD8"/>
    <w:rsid w:val="005814BC"/>
    <w:rsid w:val="00581DFF"/>
    <w:rsid w:val="005921D8"/>
    <w:rsid w:val="005A0326"/>
    <w:rsid w:val="005A0A0A"/>
    <w:rsid w:val="005A3200"/>
    <w:rsid w:val="005A7C20"/>
    <w:rsid w:val="005C172B"/>
    <w:rsid w:val="005C4C52"/>
    <w:rsid w:val="005D2A5B"/>
    <w:rsid w:val="005D7A43"/>
    <w:rsid w:val="005F5003"/>
    <w:rsid w:val="00603509"/>
    <w:rsid w:val="006061D8"/>
    <w:rsid w:val="00610855"/>
    <w:rsid w:val="006346B7"/>
    <w:rsid w:val="00644B47"/>
    <w:rsid w:val="00647F81"/>
    <w:rsid w:val="006528AE"/>
    <w:rsid w:val="00652AAB"/>
    <w:rsid w:val="00661CA7"/>
    <w:rsid w:val="00664314"/>
    <w:rsid w:val="00675515"/>
    <w:rsid w:val="006869EA"/>
    <w:rsid w:val="006927C9"/>
    <w:rsid w:val="006A5ED5"/>
    <w:rsid w:val="006B0212"/>
    <w:rsid w:val="006B418A"/>
    <w:rsid w:val="006C2826"/>
    <w:rsid w:val="006C485E"/>
    <w:rsid w:val="006D3C93"/>
    <w:rsid w:val="006D7712"/>
    <w:rsid w:val="006D7D39"/>
    <w:rsid w:val="006E418E"/>
    <w:rsid w:val="006F19BC"/>
    <w:rsid w:val="006F4280"/>
    <w:rsid w:val="006F604F"/>
    <w:rsid w:val="00715BF1"/>
    <w:rsid w:val="00720A3B"/>
    <w:rsid w:val="00724CEB"/>
    <w:rsid w:val="007309E5"/>
    <w:rsid w:val="00744E2E"/>
    <w:rsid w:val="00746F7C"/>
    <w:rsid w:val="007512BE"/>
    <w:rsid w:val="0075156D"/>
    <w:rsid w:val="007518E9"/>
    <w:rsid w:val="007606B2"/>
    <w:rsid w:val="00771002"/>
    <w:rsid w:val="0077463F"/>
    <w:rsid w:val="00783172"/>
    <w:rsid w:val="00795C2D"/>
    <w:rsid w:val="007A7AA7"/>
    <w:rsid w:val="007C4539"/>
    <w:rsid w:val="007C77C5"/>
    <w:rsid w:val="007D0845"/>
    <w:rsid w:val="007D18DD"/>
    <w:rsid w:val="007D597A"/>
    <w:rsid w:val="007D73E5"/>
    <w:rsid w:val="007E1677"/>
    <w:rsid w:val="007E61C6"/>
    <w:rsid w:val="007F156D"/>
    <w:rsid w:val="007F6C8F"/>
    <w:rsid w:val="00800F27"/>
    <w:rsid w:val="00812A96"/>
    <w:rsid w:val="00821F0C"/>
    <w:rsid w:val="00825263"/>
    <w:rsid w:val="0083462F"/>
    <w:rsid w:val="008419EB"/>
    <w:rsid w:val="0084332E"/>
    <w:rsid w:val="00851586"/>
    <w:rsid w:val="008569C7"/>
    <w:rsid w:val="0086746D"/>
    <w:rsid w:val="00877B01"/>
    <w:rsid w:val="00887B5E"/>
    <w:rsid w:val="00895281"/>
    <w:rsid w:val="008A5649"/>
    <w:rsid w:val="008B0836"/>
    <w:rsid w:val="008B0F77"/>
    <w:rsid w:val="008C43D8"/>
    <w:rsid w:val="008D0202"/>
    <w:rsid w:val="008D0322"/>
    <w:rsid w:val="008D1731"/>
    <w:rsid w:val="008F4B26"/>
    <w:rsid w:val="009001CE"/>
    <w:rsid w:val="0090450B"/>
    <w:rsid w:val="0090780D"/>
    <w:rsid w:val="00914328"/>
    <w:rsid w:val="00926240"/>
    <w:rsid w:val="00944DEA"/>
    <w:rsid w:val="00953BFD"/>
    <w:rsid w:val="009805FC"/>
    <w:rsid w:val="00986C5A"/>
    <w:rsid w:val="00991B78"/>
    <w:rsid w:val="009C457C"/>
    <w:rsid w:val="009C51DF"/>
    <w:rsid w:val="009D0FF1"/>
    <w:rsid w:val="009D57B1"/>
    <w:rsid w:val="009E21C0"/>
    <w:rsid w:val="009F2CC0"/>
    <w:rsid w:val="00A03456"/>
    <w:rsid w:val="00A44C37"/>
    <w:rsid w:val="00A44E02"/>
    <w:rsid w:val="00A463A8"/>
    <w:rsid w:val="00A47424"/>
    <w:rsid w:val="00A508FA"/>
    <w:rsid w:val="00A51435"/>
    <w:rsid w:val="00A52B7D"/>
    <w:rsid w:val="00A645D6"/>
    <w:rsid w:val="00A81887"/>
    <w:rsid w:val="00A959EE"/>
    <w:rsid w:val="00AA1E1B"/>
    <w:rsid w:val="00AC2722"/>
    <w:rsid w:val="00AC4757"/>
    <w:rsid w:val="00AC5FE5"/>
    <w:rsid w:val="00AD3507"/>
    <w:rsid w:val="00AD7698"/>
    <w:rsid w:val="00AE1894"/>
    <w:rsid w:val="00AE5D28"/>
    <w:rsid w:val="00B03651"/>
    <w:rsid w:val="00B04403"/>
    <w:rsid w:val="00B0594A"/>
    <w:rsid w:val="00B14823"/>
    <w:rsid w:val="00B17193"/>
    <w:rsid w:val="00B54CD9"/>
    <w:rsid w:val="00B55D43"/>
    <w:rsid w:val="00B66B5E"/>
    <w:rsid w:val="00B717EB"/>
    <w:rsid w:val="00B7718F"/>
    <w:rsid w:val="00B77A2A"/>
    <w:rsid w:val="00B97CC8"/>
    <w:rsid w:val="00BA449F"/>
    <w:rsid w:val="00BA55FA"/>
    <w:rsid w:val="00BC3F36"/>
    <w:rsid w:val="00BC4D5A"/>
    <w:rsid w:val="00BD0650"/>
    <w:rsid w:val="00BD320F"/>
    <w:rsid w:val="00BD575F"/>
    <w:rsid w:val="00BE5BEA"/>
    <w:rsid w:val="00BF2CEA"/>
    <w:rsid w:val="00BF3A08"/>
    <w:rsid w:val="00BF6059"/>
    <w:rsid w:val="00C0287D"/>
    <w:rsid w:val="00C10134"/>
    <w:rsid w:val="00C159AC"/>
    <w:rsid w:val="00C255CC"/>
    <w:rsid w:val="00C26A20"/>
    <w:rsid w:val="00C47C20"/>
    <w:rsid w:val="00C56C84"/>
    <w:rsid w:val="00C85C8F"/>
    <w:rsid w:val="00C9395C"/>
    <w:rsid w:val="00CA3FD2"/>
    <w:rsid w:val="00CB170B"/>
    <w:rsid w:val="00CB312F"/>
    <w:rsid w:val="00CC3CF3"/>
    <w:rsid w:val="00CD1FF3"/>
    <w:rsid w:val="00CD5332"/>
    <w:rsid w:val="00CD7E30"/>
    <w:rsid w:val="00CE2343"/>
    <w:rsid w:val="00CE6BCA"/>
    <w:rsid w:val="00CF75CC"/>
    <w:rsid w:val="00D005AA"/>
    <w:rsid w:val="00D009F0"/>
    <w:rsid w:val="00D01BA2"/>
    <w:rsid w:val="00D05AE4"/>
    <w:rsid w:val="00D11984"/>
    <w:rsid w:val="00D16C78"/>
    <w:rsid w:val="00D23E28"/>
    <w:rsid w:val="00D32791"/>
    <w:rsid w:val="00D41E2E"/>
    <w:rsid w:val="00D42003"/>
    <w:rsid w:val="00D52DED"/>
    <w:rsid w:val="00D56081"/>
    <w:rsid w:val="00D56A5F"/>
    <w:rsid w:val="00D72C6B"/>
    <w:rsid w:val="00D82F56"/>
    <w:rsid w:val="00D977FC"/>
    <w:rsid w:val="00DB0D02"/>
    <w:rsid w:val="00DB111F"/>
    <w:rsid w:val="00DD05EA"/>
    <w:rsid w:val="00DD19E6"/>
    <w:rsid w:val="00DD3EE3"/>
    <w:rsid w:val="00DE33BE"/>
    <w:rsid w:val="00DF4842"/>
    <w:rsid w:val="00DF60CE"/>
    <w:rsid w:val="00E270DB"/>
    <w:rsid w:val="00E45B37"/>
    <w:rsid w:val="00E47C64"/>
    <w:rsid w:val="00E52426"/>
    <w:rsid w:val="00E578CE"/>
    <w:rsid w:val="00E6493A"/>
    <w:rsid w:val="00E67271"/>
    <w:rsid w:val="00E70E11"/>
    <w:rsid w:val="00E71B2E"/>
    <w:rsid w:val="00E720B5"/>
    <w:rsid w:val="00E73975"/>
    <w:rsid w:val="00E745D9"/>
    <w:rsid w:val="00E93ED1"/>
    <w:rsid w:val="00E96989"/>
    <w:rsid w:val="00EA4ACE"/>
    <w:rsid w:val="00EA4D70"/>
    <w:rsid w:val="00EB0405"/>
    <w:rsid w:val="00EB6A0C"/>
    <w:rsid w:val="00EC1A38"/>
    <w:rsid w:val="00EC2B0C"/>
    <w:rsid w:val="00ED21B1"/>
    <w:rsid w:val="00ED3420"/>
    <w:rsid w:val="00ED78C1"/>
    <w:rsid w:val="00EE36F1"/>
    <w:rsid w:val="00EF1395"/>
    <w:rsid w:val="00EF7E9E"/>
    <w:rsid w:val="00F01643"/>
    <w:rsid w:val="00F148F5"/>
    <w:rsid w:val="00F31081"/>
    <w:rsid w:val="00F31E81"/>
    <w:rsid w:val="00F40AD5"/>
    <w:rsid w:val="00F410C3"/>
    <w:rsid w:val="00F53E60"/>
    <w:rsid w:val="00F95A88"/>
    <w:rsid w:val="00FA0DBA"/>
    <w:rsid w:val="00FA1185"/>
    <w:rsid w:val="00FA38A3"/>
    <w:rsid w:val="00FB37A5"/>
    <w:rsid w:val="00FB5E80"/>
    <w:rsid w:val="00FC6283"/>
    <w:rsid w:val="00FE68A4"/>
    <w:rsid w:val="00FF358D"/>
    <w:rsid w:val="00FF723A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rsid w:val="000813C7"/>
    <w:pPr>
      <w:jc w:val="both"/>
    </w:pPr>
    <w:rPr>
      <w:lang w:val="ru-RU"/>
    </w:rPr>
  </w:style>
  <w:style w:type="paragraph" w:styleId="a6">
    <w:name w:val="Body Text Indent"/>
    <w:basedOn w:val="a0"/>
    <w:rsid w:val="000813C7"/>
    <w:pPr>
      <w:ind w:firstLine="720"/>
      <w:jc w:val="both"/>
    </w:pPr>
    <w:rPr>
      <w:lang w:val="ru-RU"/>
    </w:rPr>
  </w:style>
  <w:style w:type="paragraph" w:customStyle="1" w:styleId="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7">
    <w:name w:val="Hyperlink"/>
    <w:basedOn w:val="a1"/>
    <w:rsid w:val="00500A43"/>
    <w:rPr>
      <w:color w:val="0000FF"/>
      <w:u w:val="single"/>
    </w:rPr>
  </w:style>
  <w:style w:type="paragraph" w:styleId="a8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293E3F"/>
    <w:pPr>
      <w:tabs>
        <w:tab w:val="center" w:pos="4677"/>
        <w:tab w:val="right" w:pos="9355"/>
      </w:tabs>
    </w:pPr>
  </w:style>
  <w:style w:type="paragraph" w:styleId="aa">
    <w:name w:val="footer"/>
    <w:basedOn w:val="a0"/>
    <w:rsid w:val="00293E3F"/>
    <w:pPr>
      <w:tabs>
        <w:tab w:val="center" w:pos="4677"/>
        <w:tab w:val="right" w:pos="9355"/>
      </w:tabs>
    </w:pPr>
  </w:style>
  <w:style w:type="paragraph" w:styleId="ab">
    <w:name w:val="List Paragraph"/>
    <w:basedOn w:val="a0"/>
    <w:uiPriority w:val="34"/>
    <w:qFormat/>
    <w:rsid w:val="00E57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rsid w:val="000813C7"/>
    <w:pPr>
      <w:jc w:val="both"/>
    </w:pPr>
    <w:rPr>
      <w:lang w:val="ru-RU"/>
    </w:rPr>
  </w:style>
  <w:style w:type="paragraph" w:styleId="a6">
    <w:name w:val="Body Text Indent"/>
    <w:basedOn w:val="a0"/>
    <w:rsid w:val="000813C7"/>
    <w:pPr>
      <w:ind w:firstLine="720"/>
      <w:jc w:val="both"/>
    </w:pPr>
    <w:rPr>
      <w:lang w:val="ru-RU"/>
    </w:rPr>
  </w:style>
  <w:style w:type="paragraph" w:customStyle="1" w:styleId="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7">
    <w:name w:val="Hyperlink"/>
    <w:basedOn w:val="a1"/>
    <w:rsid w:val="00500A43"/>
    <w:rPr>
      <w:color w:val="0000FF"/>
      <w:u w:val="single"/>
    </w:rPr>
  </w:style>
  <w:style w:type="paragraph" w:styleId="a8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293E3F"/>
    <w:pPr>
      <w:tabs>
        <w:tab w:val="center" w:pos="4677"/>
        <w:tab w:val="right" w:pos="9355"/>
      </w:tabs>
    </w:pPr>
  </w:style>
  <w:style w:type="paragraph" w:styleId="aa">
    <w:name w:val="footer"/>
    <w:basedOn w:val="a0"/>
    <w:rsid w:val="00293E3F"/>
    <w:pPr>
      <w:tabs>
        <w:tab w:val="center" w:pos="4677"/>
        <w:tab w:val="right" w:pos="9355"/>
      </w:tabs>
    </w:pPr>
  </w:style>
  <w:style w:type="paragraph" w:styleId="ab">
    <w:name w:val="List Paragraph"/>
    <w:basedOn w:val="a0"/>
    <w:uiPriority w:val="34"/>
    <w:qFormat/>
    <w:rsid w:val="00E57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3018469FABED69C8F8B2123AC15F3304D4B05D47F754A48751D018FE03F73EE6AE247EEF6531B343E031A40922BC0A4D5B8ED5FD5DH4O" TargetMode="External"/><Relationship Id="rId13" Type="http://schemas.openxmlformats.org/officeDocument/2006/relationships/hyperlink" Target="consultantplus://offline/ref=4B3018469FABED69C8F8B2123AC15F3305D5B55C46F854A48751D018FE03F73EF4AE7C76E86524E715BA66A90852H8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B3018469FABED69C8F8B2123AC15F3306D2B65D46FB54A48751D018FE03F73EF4AE7C76E86524E715BA66A90852H8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B3018469FABED69C8F8B2123AC15F3304D4B45B4CF754A48751D018FE03F73EF4AE7C76E86524E715BA66A90852H8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4B3018469FABED69C8F8B2123AC15F3304D5B65D4BFF54A48751D018FE03F73EF4AE7C76E86524E715BA66A90852H8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B3018469FABED69C8F8B2123AC15F3304D7B25F4CFD54A48751D018FE03F73EE6AE247AE8663AEE16AF30F84D74AF0A495B8CD2E2DFED3858H7O" TargetMode="External"/><Relationship Id="rId14" Type="http://schemas.openxmlformats.org/officeDocument/2006/relationships/hyperlink" Target="consultantplus://offline/ref=4B3018469FABED69C8F8AC1F2CAD033C07DEED5746F959FBDD0E8B45A90AFD69A1E17D2AAC3337E711BA64AE1723A20B54H3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72;&#1088;&#1093;&#1080;&#1074;&#1085;&#1099;&#1081;%20&#1086;&#1090;&#1076;&#1077;&#108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архивный отдел</Template>
  <TotalTime>73</TotalTime>
  <Pages>2</Pages>
  <Words>358</Words>
  <Characters>5599</Characters>
  <Application>Microsoft Office Word</Application>
  <DocSecurity>0</DocSecurity>
  <Lines>46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 знаю</dc:creator>
  <cp:lastModifiedBy>Наталья А. Кожевникова</cp:lastModifiedBy>
  <cp:revision>6</cp:revision>
  <cp:lastPrinted>2020-01-28T08:43:00Z</cp:lastPrinted>
  <dcterms:created xsi:type="dcterms:W3CDTF">2020-01-28T07:30:00Z</dcterms:created>
  <dcterms:modified xsi:type="dcterms:W3CDTF">2020-01-28T08:44:00Z</dcterms:modified>
</cp:coreProperties>
</file>