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1BB8" w:rsidRDefault="00C81BB8">
      <w:pPr>
        <w:pStyle w:val="ConsPlusTitlePage"/>
      </w:pPr>
      <w:bookmarkStart w:id="0" w:name="_GoBack"/>
      <w:bookmarkEnd w:id="0"/>
    </w:p>
    <w:p w:rsidR="00C81BB8" w:rsidRDefault="00C81BB8">
      <w:pPr>
        <w:pStyle w:val="ConsPlusNormal"/>
        <w:jc w:val="both"/>
        <w:outlineLvl w:val="0"/>
      </w:pPr>
    </w:p>
    <w:p w:rsidR="00C81BB8" w:rsidRDefault="00C81BB8">
      <w:pPr>
        <w:pStyle w:val="ConsPlusTitle"/>
        <w:jc w:val="center"/>
        <w:outlineLvl w:val="0"/>
      </w:pPr>
      <w:r>
        <w:t>АДМИНИСТРАЦИЯ ГОРОДА ЛИПЕЦКА</w:t>
      </w:r>
    </w:p>
    <w:p w:rsidR="00C81BB8" w:rsidRDefault="00C81BB8">
      <w:pPr>
        <w:pStyle w:val="ConsPlusTitle"/>
        <w:jc w:val="center"/>
      </w:pPr>
    </w:p>
    <w:p w:rsidR="00C81BB8" w:rsidRDefault="00C81BB8">
      <w:pPr>
        <w:pStyle w:val="ConsPlusTitle"/>
        <w:jc w:val="center"/>
      </w:pPr>
      <w:r>
        <w:t>ПОСТАНОВЛЕНИЕ</w:t>
      </w:r>
    </w:p>
    <w:p w:rsidR="00C81BB8" w:rsidRDefault="00C81BB8">
      <w:pPr>
        <w:pStyle w:val="ConsPlusTitle"/>
        <w:jc w:val="center"/>
      </w:pPr>
      <w:r>
        <w:t>от 14 октября 2016 г. N 1850</w:t>
      </w:r>
    </w:p>
    <w:p w:rsidR="00C81BB8" w:rsidRDefault="00C81BB8">
      <w:pPr>
        <w:pStyle w:val="ConsPlusTitle"/>
        <w:jc w:val="center"/>
      </w:pPr>
    </w:p>
    <w:p w:rsidR="00C81BB8" w:rsidRDefault="00C81BB8">
      <w:pPr>
        <w:pStyle w:val="ConsPlusTitle"/>
        <w:jc w:val="center"/>
      </w:pPr>
      <w:r>
        <w:t>ОБ УТВЕРЖДЕНИИ МУНИЦИПАЛЬНОЙ ПРОГРАММЫ ГОРОДА ЛИПЕЦКА</w:t>
      </w:r>
    </w:p>
    <w:p w:rsidR="00C81BB8" w:rsidRDefault="00C81BB8">
      <w:pPr>
        <w:pStyle w:val="ConsPlusTitle"/>
        <w:jc w:val="center"/>
      </w:pPr>
      <w:r>
        <w:t>"РАЗВИТИЕ МУНИЦИПАЛЬНОЙ СЛУЖБЫ В ГОРОДЕ ЛИПЕЦКЕ"</w:t>
      </w:r>
    </w:p>
    <w:p w:rsidR="00C81BB8" w:rsidRDefault="00C81BB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C81BB8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81BB8" w:rsidRDefault="00C81BB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81BB8" w:rsidRDefault="00C81BB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81BB8" w:rsidRDefault="00C81BB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81BB8" w:rsidRDefault="00C81BB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администрации г. Липецка от 18.08.2017 </w:t>
            </w:r>
            <w:hyperlink r:id="rId4">
              <w:r>
                <w:rPr>
                  <w:color w:val="0000FF"/>
                </w:rPr>
                <w:t>N 1515</w:t>
              </w:r>
            </w:hyperlink>
            <w:r>
              <w:rPr>
                <w:color w:val="392C69"/>
              </w:rPr>
              <w:t>,</w:t>
            </w:r>
          </w:p>
          <w:p w:rsidR="00C81BB8" w:rsidRDefault="00C81BB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02.10.2017 </w:t>
            </w:r>
            <w:hyperlink r:id="rId5">
              <w:r>
                <w:rPr>
                  <w:color w:val="0000FF"/>
                </w:rPr>
                <w:t>N 1934</w:t>
              </w:r>
            </w:hyperlink>
            <w:r>
              <w:rPr>
                <w:color w:val="392C69"/>
              </w:rPr>
              <w:t xml:space="preserve">, от 20.12.2017 </w:t>
            </w:r>
            <w:hyperlink r:id="rId6">
              <w:r>
                <w:rPr>
                  <w:color w:val="0000FF"/>
                </w:rPr>
                <w:t>N 2543</w:t>
              </w:r>
            </w:hyperlink>
            <w:r>
              <w:rPr>
                <w:color w:val="392C69"/>
              </w:rPr>
              <w:t xml:space="preserve">, от 19.02.2018 </w:t>
            </w:r>
            <w:hyperlink r:id="rId7">
              <w:r>
                <w:rPr>
                  <w:color w:val="0000FF"/>
                </w:rPr>
                <w:t>N 225</w:t>
              </w:r>
            </w:hyperlink>
            <w:r>
              <w:rPr>
                <w:color w:val="392C69"/>
              </w:rPr>
              <w:t>,</w:t>
            </w:r>
          </w:p>
          <w:p w:rsidR="00C81BB8" w:rsidRDefault="00C81BB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13.06.2018 </w:t>
            </w:r>
            <w:hyperlink r:id="rId8">
              <w:r>
                <w:rPr>
                  <w:color w:val="0000FF"/>
                </w:rPr>
                <w:t>N 951</w:t>
              </w:r>
            </w:hyperlink>
            <w:r>
              <w:rPr>
                <w:color w:val="392C69"/>
              </w:rPr>
              <w:t xml:space="preserve">, от 04.12.2018 </w:t>
            </w:r>
            <w:hyperlink r:id="rId9">
              <w:r>
                <w:rPr>
                  <w:color w:val="0000FF"/>
                </w:rPr>
                <w:t>N 2240</w:t>
              </w:r>
            </w:hyperlink>
            <w:r>
              <w:rPr>
                <w:color w:val="392C69"/>
              </w:rPr>
              <w:t xml:space="preserve">, от 28.12.2018 </w:t>
            </w:r>
            <w:hyperlink r:id="rId10">
              <w:r>
                <w:rPr>
                  <w:color w:val="0000FF"/>
                </w:rPr>
                <w:t>N 2507</w:t>
              </w:r>
            </w:hyperlink>
            <w:r>
              <w:rPr>
                <w:color w:val="392C69"/>
              </w:rPr>
              <w:t>,</w:t>
            </w:r>
          </w:p>
          <w:p w:rsidR="00C81BB8" w:rsidRDefault="00C81BB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28.03.2019 </w:t>
            </w:r>
            <w:hyperlink r:id="rId11">
              <w:r>
                <w:rPr>
                  <w:color w:val="0000FF"/>
                </w:rPr>
                <w:t>N 504</w:t>
              </w:r>
            </w:hyperlink>
            <w:r>
              <w:rPr>
                <w:color w:val="392C69"/>
              </w:rPr>
              <w:t xml:space="preserve">, от 13.05.2019 </w:t>
            </w:r>
            <w:hyperlink r:id="rId12">
              <w:r>
                <w:rPr>
                  <w:color w:val="0000FF"/>
                </w:rPr>
                <w:t>N 836</w:t>
              </w:r>
            </w:hyperlink>
            <w:r>
              <w:rPr>
                <w:color w:val="392C69"/>
              </w:rPr>
              <w:t xml:space="preserve">, от 15.08.2019 </w:t>
            </w:r>
            <w:hyperlink r:id="rId13">
              <w:r>
                <w:rPr>
                  <w:color w:val="0000FF"/>
                </w:rPr>
                <w:t>N 1577</w:t>
              </w:r>
            </w:hyperlink>
            <w:r>
              <w:rPr>
                <w:color w:val="392C69"/>
              </w:rPr>
              <w:t>,</w:t>
            </w:r>
          </w:p>
          <w:p w:rsidR="00C81BB8" w:rsidRDefault="00C81BB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21.10.2019 </w:t>
            </w:r>
            <w:hyperlink r:id="rId14">
              <w:r>
                <w:rPr>
                  <w:color w:val="0000FF"/>
                </w:rPr>
                <w:t>N 2035</w:t>
              </w:r>
            </w:hyperlink>
            <w:r>
              <w:rPr>
                <w:color w:val="392C69"/>
              </w:rPr>
              <w:t xml:space="preserve">, от 17.12.2019 </w:t>
            </w:r>
            <w:hyperlink r:id="rId15">
              <w:r>
                <w:rPr>
                  <w:color w:val="0000FF"/>
                </w:rPr>
                <w:t>N 2434</w:t>
              </w:r>
            </w:hyperlink>
            <w:r>
              <w:rPr>
                <w:color w:val="392C69"/>
              </w:rPr>
              <w:t xml:space="preserve">, от 23.03.2020 </w:t>
            </w:r>
            <w:hyperlink r:id="rId16">
              <w:r>
                <w:rPr>
                  <w:color w:val="0000FF"/>
                </w:rPr>
                <w:t>N 413</w:t>
              </w:r>
            </w:hyperlink>
            <w:r>
              <w:rPr>
                <w:color w:val="392C69"/>
              </w:rPr>
              <w:t>,</w:t>
            </w:r>
          </w:p>
          <w:p w:rsidR="00C81BB8" w:rsidRDefault="00C81BB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30.12.2020 </w:t>
            </w:r>
            <w:hyperlink r:id="rId17">
              <w:r>
                <w:rPr>
                  <w:color w:val="0000FF"/>
                </w:rPr>
                <w:t>N 2585</w:t>
              </w:r>
            </w:hyperlink>
            <w:r>
              <w:rPr>
                <w:color w:val="392C69"/>
              </w:rPr>
              <w:t xml:space="preserve">, от 11.03.2021 </w:t>
            </w:r>
            <w:hyperlink r:id="rId18">
              <w:r>
                <w:rPr>
                  <w:color w:val="0000FF"/>
                </w:rPr>
                <w:t>N 367</w:t>
              </w:r>
            </w:hyperlink>
            <w:r>
              <w:rPr>
                <w:color w:val="392C69"/>
              </w:rPr>
              <w:t xml:space="preserve">, от 30.12.2021 </w:t>
            </w:r>
            <w:hyperlink r:id="rId19">
              <w:r>
                <w:rPr>
                  <w:color w:val="0000FF"/>
                </w:rPr>
                <w:t>N 3056</w:t>
              </w:r>
            </w:hyperlink>
            <w:r>
              <w:rPr>
                <w:color w:val="392C69"/>
              </w:rPr>
              <w:t>,</w:t>
            </w:r>
          </w:p>
          <w:p w:rsidR="00C81BB8" w:rsidRDefault="00C81BB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15.03.2022 </w:t>
            </w:r>
            <w:hyperlink r:id="rId20">
              <w:r>
                <w:rPr>
                  <w:color w:val="0000FF"/>
                </w:rPr>
                <w:t>N 404</w:t>
              </w:r>
            </w:hyperlink>
            <w:r>
              <w:rPr>
                <w:color w:val="392C69"/>
              </w:rPr>
              <w:t xml:space="preserve">, от 17.10.2022 </w:t>
            </w:r>
            <w:hyperlink r:id="rId21">
              <w:r>
                <w:rPr>
                  <w:color w:val="0000FF"/>
                </w:rPr>
                <w:t>N 2361</w:t>
              </w:r>
            </w:hyperlink>
            <w:r>
              <w:rPr>
                <w:color w:val="392C69"/>
              </w:rPr>
              <w:t xml:space="preserve">, от 30.12.2022 </w:t>
            </w:r>
            <w:hyperlink r:id="rId22">
              <w:r>
                <w:rPr>
                  <w:color w:val="0000FF"/>
                </w:rPr>
                <w:t>N 3424</w:t>
              </w:r>
            </w:hyperlink>
            <w:r>
              <w:rPr>
                <w:color w:val="392C69"/>
              </w:rPr>
              <w:t>,</w:t>
            </w:r>
          </w:p>
          <w:p w:rsidR="00C81BB8" w:rsidRDefault="00C81BB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20.03.2023 </w:t>
            </w:r>
            <w:hyperlink r:id="rId23">
              <w:r>
                <w:rPr>
                  <w:color w:val="0000FF"/>
                </w:rPr>
                <w:t>N 739</w:t>
              </w:r>
            </w:hyperlink>
            <w:r>
              <w:rPr>
                <w:color w:val="392C69"/>
              </w:rPr>
              <w:t xml:space="preserve">, от 12.10.2023 </w:t>
            </w:r>
            <w:hyperlink r:id="rId24">
              <w:r>
                <w:rPr>
                  <w:color w:val="0000FF"/>
                </w:rPr>
                <w:t>N 3288</w:t>
              </w:r>
            </w:hyperlink>
            <w:r>
              <w:rPr>
                <w:color w:val="392C69"/>
              </w:rPr>
              <w:t xml:space="preserve">, от 29.12.2023 </w:t>
            </w:r>
            <w:hyperlink r:id="rId25">
              <w:r>
                <w:rPr>
                  <w:color w:val="0000FF"/>
                </w:rPr>
                <w:t>N 4352</w:t>
              </w:r>
            </w:hyperlink>
            <w:r>
              <w:rPr>
                <w:color w:val="392C69"/>
              </w:rPr>
              <w:t>,</w:t>
            </w:r>
          </w:p>
          <w:p w:rsidR="00C81BB8" w:rsidRDefault="00C81BB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05.03.2024 </w:t>
            </w:r>
            <w:hyperlink r:id="rId26">
              <w:r>
                <w:rPr>
                  <w:color w:val="0000FF"/>
                </w:rPr>
                <w:t>N 783</w:t>
              </w:r>
            </w:hyperlink>
            <w:r>
              <w:rPr>
                <w:color w:val="392C69"/>
              </w:rPr>
              <w:t xml:space="preserve">, от 13.09.2024 </w:t>
            </w:r>
            <w:hyperlink r:id="rId27">
              <w:r>
                <w:rPr>
                  <w:color w:val="0000FF"/>
                </w:rPr>
                <w:t>N 2655</w:t>
              </w:r>
            </w:hyperlink>
            <w:r>
              <w:rPr>
                <w:color w:val="392C69"/>
              </w:rPr>
              <w:t xml:space="preserve">, от 28.12.2024 </w:t>
            </w:r>
            <w:hyperlink r:id="rId28">
              <w:r>
                <w:rPr>
                  <w:color w:val="0000FF"/>
                </w:rPr>
                <w:t>N 4140</w:t>
              </w:r>
            </w:hyperlink>
            <w:r>
              <w:rPr>
                <w:color w:val="392C69"/>
              </w:rPr>
              <w:t>,</w:t>
            </w:r>
          </w:p>
          <w:p w:rsidR="00C81BB8" w:rsidRDefault="00C81BB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05.03.2025 </w:t>
            </w:r>
            <w:hyperlink r:id="rId29">
              <w:r>
                <w:rPr>
                  <w:color w:val="0000FF"/>
                </w:rPr>
                <w:t>N 448</w:t>
              </w:r>
            </w:hyperlink>
            <w:r>
              <w:rPr>
                <w:color w:val="392C69"/>
              </w:rPr>
              <w:t xml:space="preserve">, от 16.09.2025 </w:t>
            </w:r>
            <w:hyperlink r:id="rId30">
              <w:r>
                <w:rPr>
                  <w:color w:val="0000FF"/>
                </w:rPr>
                <w:t>N 2123</w:t>
              </w:r>
            </w:hyperlink>
            <w:r>
              <w:rPr>
                <w:color w:val="392C69"/>
              </w:rPr>
              <w:t xml:space="preserve">, от 25.11.2025 </w:t>
            </w:r>
            <w:hyperlink r:id="rId31">
              <w:r>
                <w:rPr>
                  <w:color w:val="0000FF"/>
                </w:rPr>
                <w:t>N 2719</w:t>
              </w:r>
            </w:hyperlink>
            <w:r>
              <w:rPr>
                <w:color w:val="392C69"/>
              </w:rPr>
              <w:t>,</w:t>
            </w:r>
          </w:p>
          <w:p w:rsidR="00C81BB8" w:rsidRDefault="00C81BB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30.12.2025 </w:t>
            </w:r>
            <w:hyperlink r:id="rId32">
              <w:r>
                <w:rPr>
                  <w:color w:val="0000FF"/>
                </w:rPr>
                <w:t>N 3130</w:t>
              </w:r>
            </w:hyperlink>
            <w:r>
              <w:rPr>
                <w:color w:val="392C69"/>
              </w:rPr>
              <w:t xml:space="preserve">, от 04.03.2026 </w:t>
            </w:r>
            <w:hyperlink r:id="rId33">
              <w:r>
                <w:rPr>
                  <w:color w:val="0000FF"/>
                </w:rPr>
                <w:t>N 343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81BB8" w:rsidRDefault="00C81BB8">
            <w:pPr>
              <w:pStyle w:val="ConsPlusNormal"/>
            </w:pPr>
          </w:p>
        </w:tc>
      </w:tr>
    </w:tbl>
    <w:p w:rsidR="00C81BB8" w:rsidRDefault="00C81BB8">
      <w:pPr>
        <w:pStyle w:val="ConsPlusNormal"/>
        <w:jc w:val="both"/>
      </w:pPr>
    </w:p>
    <w:p w:rsidR="00C81BB8" w:rsidRDefault="00C81BB8">
      <w:pPr>
        <w:pStyle w:val="ConsPlusNormal"/>
        <w:ind w:firstLine="540"/>
        <w:jc w:val="both"/>
      </w:pPr>
      <w:r>
        <w:t xml:space="preserve">В соответствии со </w:t>
      </w:r>
      <w:hyperlink r:id="rId34">
        <w:r>
          <w:rPr>
            <w:color w:val="0000FF"/>
          </w:rPr>
          <w:t>статьей 179</w:t>
        </w:r>
      </w:hyperlink>
      <w:r>
        <w:t xml:space="preserve"> Бюджетного кодекса Российской Федерации, </w:t>
      </w:r>
      <w:hyperlink r:id="rId35">
        <w:r>
          <w:rPr>
            <w:color w:val="0000FF"/>
          </w:rPr>
          <w:t>постановлением</w:t>
        </w:r>
      </w:hyperlink>
      <w:r>
        <w:t xml:space="preserve"> администрации города Липецка от 31.07.2013 N 1795 "О Порядке разработки, реализации и оценки эффективности муниципальных программ города Липецка", </w:t>
      </w:r>
      <w:hyperlink r:id="rId36">
        <w:r>
          <w:rPr>
            <w:color w:val="0000FF"/>
          </w:rPr>
          <w:t>постановлением</w:t>
        </w:r>
      </w:hyperlink>
      <w:r>
        <w:t xml:space="preserve"> администрации города Липецка от 14.07.2016 N 1241 "Об утверждении перечня муниципальных программ города Липецка" администрация города постановляет:</w:t>
      </w:r>
    </w:p>
    <w:p w:rsidR="00C81BB8" w:rsidRDefault="00C81BB8">
      <w:pPr>
        <w:pStyle w:val="ConsPlusNormal"/>
        <w:jc w:val="both"/>
      </w:pPr>
      <w:r>
        <w:t xml:space="preserve">(в ред. </w:t>
      </w:r>
      <w:hyperlink r:id="rId37">
        <w:r>
          <w:rPr>
            <w:color w:val="0000FF"/>
          </w:rPr>
          <w:t>постановления</w:t>
        </w:r>
      </w:hyperlink>
      <w:r>
        <w:t xml:space="preserve"> администрации г. Липецка от 12.10.2023 N 3288)</w:t>
      </w:r>
    </w:p>
    <w:p w:rsidR="00C81BB8" w:rsidRDefault="00C81BB8">
      <w:pPr>
        <w:pStyle w:val="ConsPlusNormal"/>
        <w:spacing w:before="220"/>
        <w:ind w:firstLine="540"/>
        <w:jc w:val="both"/>
      </w:pPr>
      <w:r>
        <w:t xml:space="preserve">1. Утвердить муниципальную </w:t>
      </w:r>
      <w:hyperlink w:anchor="P39">
        <w:r>
          <w:rPr>
            <w:color w:val="0000FF"/>
          </w:rPr>
          <w:t>программу</w:t>
        </w:r>
      </w:hyperlink>
      <w:r>
        <w:t xml:space="preserve"> города Липецка "Развитие муниципальной службы в городе Липецке" (приложение).</w:t>
      </w:r>
    </w:p>
    <w:p w:rsidR="00C81BB8" w:rsidRDefault="00C81BB8">
      <w:pPr>
        <w:pStyle w:val="ConsPlusNormal"/>
        <w:jc w:val="both"/>
      </w:pPr>
      <w:r>
        <w:t xml:space="preserve">(в ред. </w:t>
      </w:r>
      <w:hyperlink r:id="rId38">
        <w:r>
          <w:rPr>
            <w:color w:val="0000FF"/>
          </w:rPr>
          <w:t>постановления</w:t>
        </w:r>
      </w:hyperlink>
      <w:r>
        <w:t xml:space="preserve"> администрации г. Липецка от 28.03.2019 N 504)</w:t>
      </w:r>
    </w:p>
    <w:p w:rsidR="00C81BB8" w:rsidRDefault="00C81BB8">
      <w:pPr>
        <w:pStyle w:val="ConsPlusNormal"/>
        <w:spacing w:before="220"/>
        <w:ind w:firstLine="540"/>
        <w:jc w:val="both"/>
      </w:pPr>
      <w:r>
        <w:t>2. Контроль за исполнением настоящего постановления оставляю за собой.</w:t>
      </w:r>
    </w:p>
    <w:p w:rsidR="00C81BB8" w:rsidRDefault="00C81BB8">
      <w:pPr>
        <w:pStyle w:val="ConsPlusNormal"/>
        <w:jc w:val="both"/>
      </w:pPr>
    </w:p>
    <w:p w:rsidR="00C81BB8" w:rsidRDefault="00C81BB8">
      <w:pPr>
        <w:pStyle w:val="ConsPlusNormal"/>
        <w:jc w:val="right"/>
      </w:pPr>
      <w:r>
        <w:t>Глава города Липецка</w:t>
      </w:r>
    </w:p>
    <w:p w:rsidR="00C81BB8" w:rsidRDefault="00C81BB8">
      <w:pPr>
        <w:pStyle w:val="ConsPlusNormal"/>
        <w:jc w:val="right"/>
      </w:pPr>
      <w:r>
        <w:t>С.В.ИВАНОВ</w:t>
      </w:r>
    </w:p>
    <w:p w:rsidR="00C81BB8" w:rsidRDefault="00C81BB8">
      <w:pPr>
        <w:pStyle w:val="ConsPlusNormal"/>
        <w:jc w:val="both"/>
      </w:pPr>
    </w:p>
    <w:p w:rsidR="00C81BB8" w:rsidRDefault="00C81BB8">
      <w:pPr>
        <w:pStyle w:val="ConsPlusNormal"/>
        <w:jc w:val="both"/>
      </w:pPr>
    </w:p>
    <w:p w:rsidR="00C81BB8" w:rsidRDefault="00C81BB8">
      <w:pPr>
        <w:pStyle w:val="ConsPlusNormal"/>
        <w:jc w:val="both"/>
      </w:pPr>
    </w:p>
    <w:p w:rsidR="00C81BB8" w:rsidRDefault="00C81BB8">
      <w:pPr>
        <w:pStyle w:val="ConsPlusNormal"/>
        <w:jc w:val="both"/>
      </w:pPr>
    </w:p>
    <w:p w:rsidR="00C81BB8" w:rsidRDefault="00C81BB8">
      <w:pPr>
        <w:pStyle w:val="ConsPlusNormal"/>
        <w:jc w:val="both"/>
      </w:pPr>
    </w:p>
    <w:p w:rsidR="00C81BB8" w:rsidRDefault="00C81BB8">
      <w:pPr>
        <w:pStyle w:val="ConsPlusNormal"/>
        <w:jc w:val="right"/>
        <w:outlineLvl w:val="0"/>
      </w:pPr>
      <w:r>
        <w:t>Приложение</w:t>
      </w:r>
    </w:p>
    <w:p w:rsidR="00C81BB8" w:rsidRDefault="00C81BB8">
      <w:pPr>
        <w:pStyle w:val="ConsPlusNormal"/>
        <w:jc w:val="right"/>
      </w:pPr>
      <w:r>
        <w:t>к постановлению</w:t>
      </w:r>
    </w:p>
    <w:p w:rsidR="00C81BB8" w:rsidRDefault="00C81BB8">
      <w:pPr>
        <w:pStyle w:val="ConsPlusNormal"/>
        <w:jc w:val="right"/>
      </w:pPr>
      <w:r>
        <w:t>администрации города Липецка</w:t>
      </w:r>
    </w:p>
    <w:p w:rsidR="00C81BB8" w:rsidRDefault="00C81BB8">
      <w:pPr>
        <w:pStyle w:val="ConsPlusNormal"/>
        <w:jc w:val="right"/>
      </w:pPr>
      <w:r>
        <w:t>от 14.10.2016 N 1850</w:t>
      </w:r>
    </w:p>
    <w:p w:rsidR="00C81BB8" w:rsidRDefault="00C81BB8">
      <w:pPr>
        <w:pStyle w:val="ConsPlusNormal"/>
        <w:jc w:val="both"/>
      </w:pPr>
    </w:p>
    <w:p w:rsidR="00C81BB8" w:rsidRDefault="00C81BB8">
      <w:pPr>
        <w:pStyle w:val="ConsPlusTitle"/>
        <w:jc w:val="center"/>
      </w:pPr>
      <w:bookmarkStart w:id="1" w:name="P39"/>
      <w:bookmarkEnd w:id="1"/>
      <w:r>
        <w:t>МУНИЦИПАЛЬНАЯ ПРОГРАММА</w:t>
      </w:r>
    </w:p>
    <w:p w:rsidR="00C81BB8" w:rsidRDefault="00C81BB8">
      <w:pPr>
        <w:pStyle w:val="ConsPlusTitle"/>
        <w:jc w:val="center"/>
      </w:pPr>
      <w:r>
        <w:t>ГОРОДА ЛИПЕЦКА "РАЗВИТИЕ МУНИЦИПАЛЬНОЙ СЛУЖБЫ</w:t>
      </w:r>
    </w:p>
    <w:p w:rsidR="00C81BB8" w:rsidRDefault="00C81BB8">
      <w:pPr>
        <w:pStyle w:val="ConsPlusTitle"/>
        <w:jc w:val="center"/>
      </w:pPr>
      <w:r>
        <w:t>В ГОРОДЕ ЛИПЕЦКЕ"</w:t>
      </w:r>
    </w:p>
    <w:p w:rsidR="00C81BB8" w:rsidRDefault="00C81BB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C81BB8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81BB8" w:rsidRDefault="00C81BB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81BB8" w:rsidRDefault="00C81BB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81BB8" w:rsidRDefault="00C81BB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81BB8" w:rsidRDefault="00C81BB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администрации г. Липецка от 28.03.2019 </w:t>
            </w:r>
            <w:hyperlink r:id="rId39">
              <w:r>
                <w:rPr>
                  <w:color w:val="0000FF"/>
                </w:rPr>
                <w:t>N 504</w:t>
              </w:r>
            </w:hyperlink>
            <w:r>
              <w:rPr>
                <w:color w:val="392C69"/>
              </w:rPr>
              <w:t>,</w:t>
            </w:r>
          </w:p>
          <w:p w:rsidR="00C81BB8" w:rsidRDefault="00C81BB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13.05.2019 </w:t>
            </w:r>
            <w:hyperlink r:id="rId40">
              <w:r>
                <w:rPr>
                  <w:color w:val="0000FF"/>
                </w:rPr>
                <w:t>N 836</w:t>
              </w:r>
            </w:hyperlink>
            <w:r>
              <w:rPr>
                <w:color w:val="392C69"/>
              </w:rPr>
              <w:t xml:space="preserve">, от 15.08.2019 </w:t>
            </w:r>
            <w:hyperlink r:id="rId41">
              <w:r>
                <w:rPr>
                  <w:color w:val="0000FF"/>
                </w:rPr>
                <w:t>N 1577</w:t>
              </w:r>
            </w:hyperlink>
            <w:r>
              <w:rPr>
                <w:color w:val="392C69"/>
              </w:rPr>
              <w:t xml:space="preserve">, от 21.10.2019 </w:t>
            </w:r>
            <w:hyperlink r:id="rId42">
              <w:r>
                <w:rPr>
                  <w:color w:val="0000FF"/>
                </w:rPr>
                <w:t>N 2035</w:t>
              </w:r>
            </w:hyperlink>
            <w:r>
              <w:rPr>
                <w:color w:val="392C69"/>
              </w:rPr>
              <w:t>,</w:t>
            </w:r>
          </w:p>
          <w:p w:rsidR="00C81BB8" w:rsidRDefault="00C81BB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17.12.2019 </w:t>
            </w:r>
            <w:hyperlink r:id="rId43">
              <w:r>
                <w:rPr>
                  <w:color w:val="0000FF"/>
                </w:rPr>
                <w:t>N 2434</w:t>
              </w:r>
            </w:hyperlink>
            <w:r>
              <w:rPr>
                <w:color w:val="392C69"/>
              </w:rPr>
              <w:t xml:space="preserve">, от 23.03.2020 </w:t>
            </w:r>
            <w:hyperlink r:id="rId44">
              <w:r>
                <w:rPr>
                  <w:color w:val="0000FF"/>
                </w:rPr>
                <w:t>N 413</w:t>
              </w:r>
            </w:hyperlink>
            <w:r>
              <w:rPr>
                <w:color w:val="392C69"/>
              </w:rPr>
              <w:t xml:space="preserve">, от 30.12.2020 </w:t>
            </w:r>
            <w:hyperlink r:id="rId45">
              <w:r>
                <w:rPr>
                  <w:color w:val="0000FF"/>
                </w:rPr>
                <w:t>N 2585</w:t>
              </w:r>
            </w:hyperlink>
            <w:r>
              <w:rPr>
                <w:color w:val="392C69"/>
              </w:rPr>
              <w:t>,</w:t>
            </w:r>
          </w:p>
          <w:p w:rsidR="00C81BB8" w:rsidRDefault="00C81BB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11.03.2021 </w:t>
            </w:r>
            <w:hyperlink r:id="rId46">
              <w:r>
                <w:rPr>
                  <w:color w:val="0000FF"/>
                </w:rPr>
                <w:t>N 367</w:t>
              </w:r>
            </w:hyperlink>
            <w:r>
              <w:rPr>
                <w:color w:val="392C69"/>
              </w:rPr>
              <w:t xml:space="preserve">, от 30.12.2021 </w:t>
            </w:r>
            <w:hyperlink r:id="rId47">
              <w:r>
                <w:rPr>
                  <w:color w:val="0000FF"/>
                </w:rPr>
                <w:t>N 3056</w:t>
              </w:r>
            </w:hyperlink>
            <w:r>
              <w:rPr>
                <w:color w:val="392C69"/>
              </w:rPr>
              <w:t xml:space="preserve">, от 15.03.2022 </w:t>
            </w:r>
            <w:hyperlink r:id="rId48">
              <w:r>
                <w:rPr>
                  <w:color w:val="0000FF"/>
                </w:rPr>
                <w:t>N 404</w:t>
              </w:r>
            </w:hyperlink>
            <w:r>
              <w:rPr>
                <w:color w:val="392C69"/>
              </w:rPr>
              <w:t>,</w:t>
            </w:r>
          </w:p>
          <w:p w:rsidR="00C81BB8" w:rsidRDefault="00C81BB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17.10.2022 </w:t>
            </w:r>
            <w:hyperlink r:id="rId49">
              <w:r>
                <w:rPr>
                  <w:color w:val="0000FF"/>
                </w:rPr>
                <w:t>N 2361</w:t>
              </w:r>
            </w:hyperlink>
            <w:r>
              <w:rPr>
                <w:color w:val="392C69"/>
              </w:rPr>
              <w:t xml:space="preserve">, от 30.12.2022 </w:t>
            </w:r>
            <w:hyperlink r:id="rId50">
              <w:r>
                <w:rPr>
                  <w:color w:val="0000FF"/>
                </w:rPr>
                <w:t>N 3424</w:t>
              </w:r>
            </w:hyperlink>
            <w:r>
              <w:rPr>
                <w:color w:val="392C69"/>
              </w:rPr>
              <w:t xml:space="preserve">, от 20.03.2023 </w:t>
            </w:r>
            <w:hyperlink r:id="rId51">
              <w:r>
                <w:rPr>
                  <w:color w:val="0000FF"/>
                </w:rPr>
                <w:t>N 739</w:t>
              </w:r>
            </w:hyperlink>
            <w:r>
              <w:rPr>
                <w:color w:val="392C69"/>
              </w:rPr>
              <w:t>,</w:t>
            </w:r>
          </w:p>
          <w:p w:rsidR="00C81BB8" w:rsidRDefault="00C81BB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12.10.2023 </w:t>
            </w:r>
            <w:hyperlink r:id="rId52">
              <w:r>
                <w:rPr>
                  <w:color w:val="0000FF"/>
                </w:rPr>
                <w:t>N 3288</w:t>
              </w:r>
            </w:hyperlink>
            <w:r>
              <w:rPr>
                <w:color w:val="392C69"/>
              </w:rPr>
              <w:t xml:space="preserve">, от 29.12.2023 </w:t>
            </w:r>
            <w:hyperlink r:id="rId53">
              <w:r>
                <w:rPr>
                  <w:color w:val="0000FF"/>
                </w:rPr>
                <w:t>N 4352</w:t>
              </w:r>
            </w:hyperlink>
            <w:r>
              <w:rPr>
                <w:color w:val="392C69"/>
              </w:rPr>
              <w:t xml:space="preserve">, от 05.03.2024 </w:t>
            </w:r>
            <w:hyperlink r:id="rId54">
              <w:r>
                <w:rPr>
                  <w:color w:val="0000FF"/>
                </w:rPr>
                <w:t>N 783</w:t>
              </w:r>
            </w:hyperlink>
            <w:r>
              <w:rPr>
                <w:color w:val="392C69"/>
              </w:rPr>
              <w:t>,</w:t>
            </w:r>
          </w:p>
          <w:p w:rsidR="00C81BB8" w:rsidRDefault="00C81BB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13.09.2024 </w:t>
            </w:r>
            <w:hyperlink r:id="rId55">
              <w:r>
                <w:rPr>
                  <w:color w:val="0000FF"/>
                </w:rPr>
                <w:t>N 2655</w:t>
              </w:r>
            </w:hyperlink>
            <w:r>
              <w:rPr>
                <w:color w:val="392C69"/>
              </w:rPr>
              <w:t xml:space="preserve">, от 28.12.2024 </w:t>
            </w:r>
            <w:hyperlink r:id="rId56">
              <w:r>
                <w:rPr>
                  <w:color w:val="0000FF"/>
                </w:rPr>
                <w:t>N 4140</w:t>
              </w:r>
            </w:hyperlink>
            <w:r>
              <w:rPr>
                <w:color w:val="392C69"/>
              </w:rPr>
              <w:t xml:space="preserve">, от 05.03.2025 </w:t>
            </w:r>
            <w:hyperlink r:id="rId57">
              <w:r>
                <w:rPr>
                  <w:color w:val="0000FF"/>
                </w:rPr>
                <w:t>N 448</w:t>
              </w:r>
            </w:hyperlink>
            <w:r>
              <w:rPr>
                <w:color w:val="392C69"/>
              </w:rPr>
              <w:t>,</w:t>
            </w:r>
          </w:p>
          <w:p w:rsidR="00C81BB8" w:rsidRDefault="00C81BB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16.09.2025 </w:t>
            </w:r>
            <w:hyperlink r:id="rId58">
              <w:r>
                <w:rPr>
                  <w:color w:val="0000FF"/>
                </w:rPr>
                <w:t>N 2123</w:t>
              </w:r>
            </w:hyperlink>
            <w:r>
              <w:rPr>
                <w:color w:val="392C69"/>
              </w:rPr>
              <w:t xml:space="preserve">, от 25.11.2025 </w:t>
            </w:r>
            <w:hyperlink r:id="rId59">
              <w:r>
                <w:rPr>
                  <w:color w:val="0000FF"/>
                </w:rPr>
                <w:t>N 2719</w:t>
              </w:r>
            </w:hyperlink>
            <w:r>
              <w:rPr>
                <w:color w:val="392C69"/>
              </w:rPr>
              <w:t xml:space="preserve">, от 30.12.2025 </w:t>
            </w:r>
            <w:hyperlink r:id="rId60">
              <w:r>
                <w:rPr>
                  <w:color w:val="0000FF"/>
                </w:rPr>
                <w:t>N 3130</w:t>
              </w:r>
            </w:hyperlink>
            <w:r>
              <w:rPr>
                <w:color w:val="392C69"/>
              </w:rPr>
              <w:t>,</w:t>
            </w:r>
          </w:p>
          <w:p w:rsidR="00C81BB8" w:rsidRDefault="00C81BB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04.03.2026 </w:t>
            </w:r>
            <w:hyperlink r:id="rId61">
              <w:r>
                <w:rPr>
                  <w:color w:val="0000FF"/>
                </w:rPr>
                <w:t>N 343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81BB8" w:rsidRDefault="00C81BB8">
            <w:pPr>
              <w:pStyle w:val="ConsPlusNormal"/>
            </w:pPr>
          </w:p>
        </w:tc>
      </w:tr>
    </w:tbl>
    <w:p w:rsidR="00C81BB8" w:rsidRDefault="00C81BB8">
      <w:pPr>
        <w:pStyle w:val="ConsPlusNormal"/>
        <w:jc w:val="both"/>
      </w:pPr>
    </w:p>
    <w:p w:rsidR="00C81BB8" w:rsidRDefault="00C81BB8">
      <w:pPr>
        <w:pStyle w:val="ConsPlusTitle"/>
        <w:jc w:val="center"/>
        <w:outlineLvl w:val="1"/>
      </w:pPr>
      <w:r>
        <w:t>1. Паспорт муниципальной программы города Липецка "Развитие</w:t>
      </w:r>
    </w:p>
    <w:p w:rsidR="00C81BB8" w:rsidRDefault="00C81BB8">
      <w:pPr>
        <w:pStyle w:val="ConsPlusTitle"/>
        <w:jc w:val="center"/>
      </w:pPr>
      <w:r>
        <w:t>муниципальной службы в городе Липецке"</w:t>
      </w:r>
    </w:p>
    <w:p w:rsidR="00C81BB8" w:rsidRDefault="00C81BB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18"/>
        <w:gridCol w:w="5953"/>
      </w:tblGrid>
      <w:tr w:rsidR="00C81BB8">
        <w:tc>
          <w:tcPr>
            <w:tcW w:w="3118" w:type="dxa"/>
          </w:tcPr>
          <w:p w:rsidR="00C81BB8" w:rsidRDefault="00C81BB8">
            <w:pPr>
              <w:pStyle w:val="ConsPlusNormal"/>
            </w:pPr>
            <w:r>
              <w:t>Ответственный исполнитель</w:t>
            </w:r>
          </w:p>
        </w:tc>
        <w:tc>
          <w:tcPr>
            <w:tcW w:w="5953" w:type="dxa"/>
          </w:tcPr>
          <w:p w:rsidR="00C81BB8" w:rsidRDefault="00C81BB8">
            <w:pPr>
              <w:pStyle w:val="ConsPlusNormal"/>
              <w:jc w:val="both"/>
            </w:pPr>
            <w:r>
              <w:t>Администрация города Липецка</w:t>
            </w:r>
          </w:p>
        </w:tc>
      </w:tr>
      <w:tr w:rsidR="00C81BB8">
        <w:tc>
          <w:tcPr>
            <w:tcW w:w="3118" w:type="dxa"/>
          </w:tcPr>
          <w:p w:rsidR="00C81BB8" w:rsidRDefault="00C81BB8">
            <w:pPr>
              <w:pStyle w:val="ConsPlusNormal"/>
            </w:pPr>
            <w:r>
              <w:t>Соисполнители</w:t>
            </w:r>
          </w:p>
        </w:tc>
        <w:tc>
          <w:tcPr>
            <w:tcW w:w="5953" w:type="dxa"/>
          </w:tcPr>
          <w:p w:rsidR="00C81BB8" w:rsidRDefault="00C81BB8">
            <w:pPr>
              <w:pStyle w:val="ConsPlusNormal"/>
              <w:jc w:val="both"/>
            </w:pPr>
            <w:r>
              <w:t>-</w:t>
            </w:r>
          </w:p>
        </w:tc>
      </w:tr>
      <w:tr w:rsidR="00C81BB8">
        <w:tblPrEx>
          <w:tblBorders>
            <w:insideH w:val="nil"/>
          </w:tblBorders>
        </w:tblPrEx>
        <w:tc>
          <w:tcPr>
            <w:tcW w:w="3118" w:type="dxa"/>
            <w:tcBorders>
              <w:bottom w:val="nil"/>
            </w:tcBorders>
          </w:tcPr>
          <w:p w:rsidR="00C81BB8" w:rsidRDefault="00C81BB8">
            <w:pPr>
              <w:pStyle w:val="ConsPlusNormal"/>
            </w:pPr>
            <w:r>
              <w:t>Сроки реализации</w:t>
            </w:r>
          </w:p>
        </w:tc>
        <w:tc>
          <w:tcPr>
            <w:tcW w:w="5953" w:type="dxa"/>
            <w:tcBorders>
              <w:bottom w:val="nil"/>
            </w:tcBorders>
          </w:tcPr>
          <w:p w:rsidR="00C81BB8" w:rsidRDefault="00C81BB8">
            <w:pPr>
              <w:pStyle w:val="ConsPlusNormal"/>
              <w:jc w:val="both"/>
            </w:pPr>
            <w:r>
              <w:t>2017 - 2028 годы</w:t>
            </w:r>
          </w:p>
        </w:tc>
      </w:tr>
      <w:tr w:rsidR="00C81BB8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C81BB8" w:rsidRDefault="00C81BB8">
            <w:pPr>
              <w:pStyle w:val="ConsPlusNormal"/>
              <w:jc w:val="both"/>
            </w:pPr>
            <w:r>
              <w:t xml:space="preserve">(в ред. постановлений администрации г. Липецка от 17.10.2022 </w:t>
            </w:r>
            <w:hyperlink r:id="rId62">
              <w:r>
                <w:rPr>
                  <w:color w:val="0000FF"/>
                </w:rPr>
                <w:t>N 2361</w:t>
              </w:r>
            </w:hyperlink>
            <w:r>
              <w:t xml:space="preserve">, от 12.10.2023 </w:t>
            </w:r>
            <w:hyperlink r:id="rId63">
              <w:r>
                <w:rPr>
                  <w:color w:val="0000FF"/>
                </w:rPr>
                <w:t>N 3288</w:t>
              </w:r>
            </w:hyperlink>
            <w:r>
              <w:t xml:space="preserve">, от 13.09.2024 </w:t>
            </w:r>
            <w:hyperlink r:id="rId64">
              <w:r>
                <w:rPr>
                  <w:color w:val="0000FF"/>
                </w:rPr>
                <w:t>N 2655</w:t>
              </w:r>
            </w:hyperlink>
            <w:r>
              <w:t xml:space="preserve">, от 16.09.2025 </w:t>
            </w:r>
            <w:hyperlink r:id="rId65">
              <w:r>
                <w:rPr>
                  <w:color w:val="0000FF"/>
                </w:rPr>
                <w:t>N 2123</w:t>
              </w:r>
            </w:hyperlink>
            <w:r>
              <w:t>)</w:t>
            </w:r>
          </w:p>
        </w:tc>
      </w:tr>
      <w:tr w:rsidR="00C81BB8">
        <w:tc>
          <w:tcPr>
            <w:tcW w:w="3118" w:type="dxa"/>
          </w:tcPr>
          <w:p w:rsidR="00C81BB8" w:rsidRDefault="00C81BB8">
            <w:pPr>
              <w:pStyle w:val="ConsPlusNormal"/>
            </w:pPr>
            <w:r>
              <w:t>Подпрограммы</w:t>
            </w:r>
          </w:p>
        </w:tc>
        <w:tc>
          <w:tcPr>
            <w:tcW w:w="5953" w:type="dxa"/>
          </w:tcPr>
          <w:p w:rsidR="00C81BB8" w:rsidRDefault="00736749">
            <w:pPr>
              <w:pStyle w:val="ConsPlusNormal"/>
              <w:jc w:val="both"/>
            </w:pPr>
            <w:hyperlink w:anchor="P795">
              <w:r w:rsidR="00C81BB8">
                <w:rPr>
                  <w:color w:val="0000FF"/>
                </w:rPr>
                <w:t>"Муниципальные кадры"</w:t>
              </w:r>
            </w:hyperlink>
          </w:p>
          <w:p w:rsidR="00C81BB8" w:rsidRDefault="00736749">
            <w:pPr>
              <w:pStyle w:val="ConsPlusNormal"/>
              <w:jc w:val="both"/>
            </w:pPr>
            <w:hyperlink w:anchor="P903">
              <w:r w:rsidR="00C81BB8">
                <w:rPr>
                  <w:color w:val="0000FF"/>
                </w:rPr>
                <w:t>"Компьютеризация администрации города"</w:t>
              </w:r>
            </w:hyperlink>
          </w:p>
        </w:tc>
      </w:tr>
      <w:tr w:rsidR="00C81BB8">
        <w:tc>
          <w:tcPr>
            <w:tcW w:w="3118" w:type="dxa"/>
          </w:tcPr>
          <w:p w:rsidR="00C81BB8" w:rsidRDefault="00C81BB8">
            <w:pPr>
              <w:pStyle w:val="ConsPlusNormal"/>
            </w:pPr>
            <w:r>
              <w:t>Цель</w:t>
            </w:r>
          </w:p>
        </w:tc>
        <w:tc>
          <w:tcPr>
            <w:tcW w:w="5953" w:type="dxa"/>
          </w:tcPr>
          <w:p w:rsidR="00C81BB8" w:rsidRDefault="00C81BB8">
            <w:pPr>
              <w:pStyle w:val="ConsPlusNormal"/>
              <w:jc w:val="both"/>
            </w:pPr>
            <w:r>
              <w:t>Повышение эффективности и результативности муниципальной службы</w:t>
            </w:r>
          </w:p>
        </w:tc>
      </w:tr>
      <w:tr w:rsidR="00C81BB8">
        <w:tc>
          <w:tcPr>
            <w:tcW w:w="3118" w:type="dxa"/>
          </w:tcPr>
          <w:p w:rsidR="00C81BB8" w:rsidRDefault="00C81BB8">
            <w:pPr>
              <w:pStyle w:val="ConsPlusNormal"/>
            </w:pPr>
            <w:r>
              <w:t>Целевые индикаторы</w:t>
            </w:r>
          </w:p>
        </w:tc>
        <w:tc>
          <w:tcPr>
            <w:tcW w:w="5953" w:type="dxa"/>
          </w:tcPr>
          <w:p w:rsidR="00C81BB8" w:rsidRDefault="00C81BB8">
            <w:pPr>
              <w:pStyle w:val="ConsPlusNormal"/>
              <w:jc w:val="both"/>
            </w:pPr>
            <w:r>
              <w:t>Доля лиц, назначенных на вакантные должности муниципальной службы из кадрового резерва.</w:t>
            </w:r>
          </w:p>
          <w:p w:rsidR="00C81BB8" w:rsidRDefault="00C81BB8">
            <w:pPr>
              <w:pStyle w:val="ConsPlusNormal"/>
              <w:jc w:val="both"/>
            </w:pPr>
            <w:r>
              <w:t>Доля лиц, назначенных на вакантные должности муниципальной службы по результатам конкурса на замещение вакантных должностей.</w:t>
            </w:r>
          </w:p>
          <w:p w:rsidR="00C81BB8" w:rsidRDefault="00C81BB8">
            <w:pPr>
              <w:pStyle w:val="ConsPlusNormal"/>
              <w:jc w:val="both"/>
            </w:pPr>
            <w:r>
              <w:t>Поддержание правовой базы в сфере муниципальной службы и кадров в актуальном состоянии.</w:t>
            </w:r>
          </w:p>
          <w:p w:rsidR="00C81BB8" w:rsidRDefault="00C81BB8">
            <w:pPr>
              <w:pStyle w:val="ConsPlusNormal"/>
              <w:jc w:val="both"/>
            </w:pPr>
            <w:r>
              <w:t>Доля муниципальных служащих, прошедших аттестацию.</w:t>
            </w:r>
          </w:p>
          <w:p w:rsidR="00C81BB8" w:rsidRDefault="00C81BB8">
            <w:pPr>
              <w:pStyle w:val="ConsPlusNormal"/>
              <w:jc w:val="both"/>
            </w:pPr>
            <w:r>
              <w:t>Доля муниципальных служащих, сдавших квалификационный экзамен</w:t>
            </w:r>
          </w:p>
        </w:tc>
      </w:tr>
      <w:tr w:rsidR="00C81BB8">
        <w:tblPrEx>
          <w:tblBorders>
            <w:insideH w:val="nil"/>
          </w:tblBorders>
        </w:tblPrEx>
        <w:tc>
          <w:tcPr>
            <w:tcW w:w="3118" w:type="dxa"/>
            <w:tcBorders>
              <w:bottom w:val="nil"/>
            </w:tcBorders>
          </w:tcPr>
          <w:p w:rsidR="00C81BB8" w:rsidRDefault="00C81BB8">
            <w:pPr>
              <w:pStyle w:val="ConsPlusNormal"/>
            </w:pPr>
            <w:r>
              <w:t>Задачи</w:t>
            </w:r>
          </w:p>
        </w:tc>
        <w:tc>
          <w:tcPr>
            <w:tcW w:w="5953" w:type="dxa"/>
            <w:tcBorders>
              <w:bottom w:val="nil"/>
            </w:tcBorders>
          </w:tcPr>
          <w:p w:rsidR="00C81BB8" w:rsidRDefault="00C81BB8">
            <w:pPr>
              <w:pStyle w:val="ConsPlusNormal"/>
              <w:jc w:val="both"/>
            </w:pPr>
            <w:r>
              <w:t>1. Повышение профессионального уровня муниципальных служащих и привлечение квалифицированных специалистов.</w:t>
            </w:r>
          </w:p>
          <w:p w:rsidR="00C81BB8" w:rsidRDefault="00C81BB8">
            <w:pPr>
              <w:pStyle w:val="ConsPlusNormal"/>
              <w:jc w:val="both"/>
            </w:pPr>
            <w:r>
              <w:t>2. Своевременное выявление и предупреждение заболеваемости среди муниципальных служащих.</w:t>
            </w:r>
          </w:p>
          <w:p w:rsidR="00C81BB8" w:rsidRDefault="00C81BB8">
            <w:pPr>
              <w:pStyle w:val="ConsPlusNormal"/>
              <w:jc w:val="both"/>
            </w:pPr>
            <w:r>
              <w:t>3. Обеспечение бесперебойной работы программно-технических комплексов и компьютерной инфраструктуры администрации города и ее структурных подразделений.</w:t>
            </w:r>
          </w:p>
          <w:p w:rsidR="00C81BB8" w:rsidRDefault="00C81BB8">
            <w:pPr>
              <w:pStyle w:val="ConsPlusNormal"/>
              <w:jc w:val="both"/>
            </w:pPr>
            <w:r>
              <w:t>4. Обеспечение информационной безопасности сертифицированными средствами защиты информации на базе преимущественно отечественных программно-технических комплексов.</w:t>
            </w:r>
          </w:p>
          <w:p w:rsidR="00C81BB8" w:rsidRDefault="00C81BB8">
            <w:pPr>
              <w:pStyle w:val="ConsPlusNormal"/>
              <w:jc w:val="both"/>
            </w:pPr>
            <w:r>
              <w:t xml:space="preserve">5. Исключен. - </w:t>
            </w:r>
            <w:hyperlink r:id="rId66">
              <w:r>
                <w:rPr>
                  <w:color w:val="0000FF"/>
                </w:rPr>
                <w:t>Постановление</w:t>
              </w:r>
            </w:hyperlink>
            <w:r>
              <w:t xml:space="preserve"> администрации г. Липецка от 17.12.2019 N 2434</w:t>
            </w:r>
          </w:p>
        </w:tc>
      </w:tr>
      <w:tr w:rsidR="00C81BB8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C81BB8" w:rsidRDefault="00C81BB8">
            <w:pPr>
              <w:pStyle w:val="ConsPlusNormal"/>
              <w:jc w:val="both"/>
            </w:pPr>
            <w:r>
              <w:lastRenderedPageBreak/>
              <w:t xml:space="preserve">(в ред. постановлений администрации г. Липецка от 17.12.2019 </w:t>
            </w:r>
            <w:hyperlink r:id="rId67">
              <w:r>
                <w:rPr>
                  <w:color w:val="0000FF"/>
                </w:rPr>
                <w:t>N 2434</w:t>
              </w:r>
            </w:hyperlink>
            <w:r>
              <w:t xml:space="preserve">, от 05.03.2024 </w:t>
            </w:r>
            <w:hyperlink r:id="rId68">
              <w:r>
                <w:rPr>
                  <w:color w:val="0000FF"/>
                </w:rPr>
                <w:t>N 783</w:t>
              </w:r>
            </w:hyperlink>
            <w:r>
              <w:t>)</w:t>
            </w:r>
          </w:p>
        </w:tc>
      </w:tr>
      <w:tr w:rsidR="00C81BB8">
        <w:tblPrEx>
          <w:tblBorders>
            <w:insideH w:val="nil"/>
          </w:tblBorders>
        </w:tblPrEx>
        <w:tc>
          <w:tcPr>
            <w:tcW w:w="3118" w:type="dxa"/>
            <w:tcBorders>
              <w:bottom w:val="nil"/>
            </w:tcBorders>
          </w:tcPr>
          <w:p w:rsidR="00C81BB8" w:rsidRDefault="00C81BB8">
            <w:pPr>
              <w:pStyle w:val="ConsPlusNormal"/>
            </w:pPr>
            <w:r>
              <w:t>Показатели задач</w:t>
            </w:r>
          </w:p>
        </w:tc>
        <w:tc>
          <w:tcPr>
            <w:tcW w:w="5953" w:type="dxa"/>
            <w:tcBorders>
              <w:bottom w:val="nil"/>
            </w:tcBorders>
          </w:tcPr>
          <w:p w:rsidR="00C81BB8" w:rsidRDefault="00C81BB8">
            <w:pPr>
              <w:pStyle w:val="ConsPlusNormal"/>
              <w:jc w:val="both"/>
            </w:pPr>
            <w:r>
              <w:t>1. Показатели задачи 1:</w:t>
            </w:r>
          </w:p>
          <w:p w:rsidR="00C81BB8" w:rsidRDefault="00C81BB8">
            <w:pPr>
              <w:pStyle w:val="ConsPlusNormal"/>
              <w:jc w:val="both"/>
            </w:pPr>
            <w:r>
              <w:t>1.1. Доля муниципальных служащих, прошедших профессиональную переподготовку.</w:t>
            </w:r>
          </w:p>
          <w:p w:rsidR="00C81BB8" w:rsidRDefault="00C81BB8">
            <w:pPr>
              <w:pStyle w:val="ConsPlusNormal"/>
              <w:jc w:val="both"/>
            </w:pPr>
            <w:r>
              <w:t>1.2. Доля муниципальных служащих, прошедших повышение квалификации.</w:t>
            </w:r>
          </w:p>
          <w:p w:rsidR="00C81BB8" w:rsidRDefault="00C81BB8">
            <w:pPr>
              <w:pStyle w:val="ConsPlusNormal"/>
              <w:jc w:val="both"/>
            </w:pPr>
            <w:r>
              <w:t>2. Показатели задачи 2:</w:t>
            </w:r>
          </w:p>
          <w:p w:rsidR="00C81BB8" w:rsidRDefault="00C81BB8">
            <w:pPr>
              <w:pStyle w:val="ConsPlusNormal"/>
              <w:jc w:val="both"/>
            </w:pPr>
            <w:r>
              <w:t>2.1. Доля муниципальных служащих, прошедших диспансеризацию.</w:t>
            </w:r>
          </w:p>
          <w:p w:rsidR="00C81BB8" w:rsidRDefault="00C81BB8">
            <w:pPr>
              <w:pStyle w:val="ConsPlusNormal"/>
              <w:jc w:val="both"/>
            </w:pPr>
            <w:r>
              <w:t xml:space="preserve">2.2. Исключено. - </w:t>
            </w:r>
            <w:hyperlink r:id="rId69">
              <w:r>
                <w:rPr>
                  <w:color w:val="0000FF"/>
                </w:rPr>
                <w:t>Постановление</w:t>
              </w:r>
            </w:hyperlink>
            <w:r>
              <w:t xml:space="preserve"> администрации г. Липецка от 05.03.2024 N 783.</w:t>
            </w:r>
          </w:p>
          <w:p w:rsidR="00C81BB8" w:rsidRDefault="00C81BB8">
            <w:pPr>
              <w:pStyle w:val="ConsPlusNormal"/>
              <w:jc w:val="both"/>
            </w:pPr>
            <w:r>
              <w:t>3. Показатель задачи 3:</w:t>
            </w:r>
          </w:p>
          <w:p w:rsidR="00C81BB8" w:rsidRDefault="00C81BB8">
            <w:pPr>
              <w:pStyle w:val="ConsPlusNormal"/>
              <w:jc w:val="both"/>
            </w:pPr>
            <w:r>
              <w:t>3.1. Доля работников, пользующихся программными комплексами и имеющих подключение к высокоскоростной сети.</w:t>
            </w:r>
          </w:p>
          <w:p w:rsidR="00C81BB8" w:rsidRDefault="00C81BB8">
            <w:pPr>
              <w:pStyle w:val="ConsPlusNormal"/>
              <w:jc w:val="both"/>
            </w:pPr>
            <w:r>
              <w:t>4. Показатель задачи 4:</w:t>
            </w:r>
          </w:p>
          <w:p w:rsidR="00C81BB8" w:rsidRDefault="00C81BB8">
            <w:pPr>
              <w:pStyle w:val="ConsPlusNormal"/>
              <w:jc w:val="both"/>
            </w:pPr>
            <w:r>
              <w:t>4.1. Доля сертифицированных средств защиты информации на основе отечественных разработок, используемых при обеспечении информационной безопасности.</w:t>
            </w:r>
          </w:p>
          <w:p w:rsidR="00C81BB8" w:rsidRDefault="00C81BB8">
            <w:pPr>
              <w:pStyle w:val="ConsPlusNormal"/>
              <w:jc w:val="both"/>
            </w:pPr>
            <w:r>
              <w:t xml:space="preserve">5 - 5.1. Исключены. - </w:t>
            </w:r>
            <w:hyperlink r:id="rId70">
              <w:r>
                <w:rPr>
                  <w:color w:val="0000FF"/>
                </w:rPr>
                <w:t>Постановление</w:t>
              </w:r>
            </w:hyperlink>
            <w:r>
              <w:t xml:space="preserve"> администрации г. Липецка от 17.12.2019 N 2434</w:t>
            </w:r>
          </w:p>
        </w:tc>
      </w:tr>
      <w:tr w:rsidR="00C81BB8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C81BB8" w:rsidRDefault="00C81BB8">
            <w:pPr>
              <w:pStyle w:val="ConsPlusNormal"/>
              <w:jc w:val="both"/>
            </w:pPr>
            <w:r>
              <w:t xml:space="preserve">(в ред. постановлений администрации г. Липецка от 17.12.2019 </w:t>
            </w:r>
            <w:hyperlink r:id="rId71">
              <w:r>
                <w:rPr>
                  <w:color w:val="0000FF"/>
                </w:rPr>
                <w:t>N 2434</w:t>
              </w:r>
            </w:hyperlink>
            <w:r>
              <w:t xml:space="preserve">, от 05.03.2024 </w:t>
            </w:r>
            <w:hyperlink r:id="rId72">
              <w:r>
                <w:rPr>
                  <w:color w:val="0000FF"/>
                </w:rPr>
                <w:t>N 783</w:t>
              </w:r>
            </w:hyperlink>
            <w:r>
              <w:t>)</w:t>
            </w:r>
          </w:p>
        </w:tc>
      </w:tr>
      <w:tr w:rsidR="00C81BB8">
        <w:tblPrEx>
          <w:tblBorders>
            <w:insideH w:val="nil"/>
          </w:tblBorders>
        </w:tblPrEx>
        <w:tc>
          <w:tcPr>
            <w:tcW w:w="3118" w:type="dxa"/>
            <w:tcBorders>
              <w:bottom w:val="nil"/>
            </w:tcBorders>
          </w:tcPr>
          <w:p w:rsidR="00C81BB8" w:rsidRDefault="00C81BB8">
            <w:pPr>
              <w:pStyle w:val="ConsPlusNormal"/>
            </w:pPr>
            <w:r>
              <w:t>Объемы финансирования за счет средств бюджета города Липецка с разбивкой по годам</w:t>
            </w:r>
          </w:p>
        </w:tc>
        <w:tc>
          <w:tcPr>
            <w:tcW w:w="5953" w:type="dxa"/>
            <w:tcBorders>
              <w:bottom w:val="nil"/>
            </w:tcBorders>
          </w:tcPr>
          <w:p w:rsidR="00C81BB8" w:rsidRDefault="00C81BB8">
            <w:pPr>
              <w:pStyle w:val="ConsPlusNormal"/>
              <w:jc w:val="both"/>
            </w:pPr>
            <w:r>
              <w:t xml:space="preserve">Общий объем финансирования программы в 2017 - 2028 годах составит 1086368,35851 тыс. руб., в </w:t>
            </w:r>
            <w:proofErr w:type="spellStart"/>
            <w:r>
              <w:t>т.ч</w:t>
            </w:r>
            <w:proofErr w:type="spellEnd"/>
            <w:r>
              <w:t>. по годам:</w:t>
            </w:r>
          </w:p>
          <w:p w:rsidR="00C81BB8" w:rsidRDefault="00C81BB8">
            <w:pPr>
              <w:pStyle w:val="ConsPlusNormal"/>
              <w:jc w:val="both"/>
            </w:pPr>
            <w:r>
              <w:t>2017 год - 37650,0 тыс. руб.;</w:t>
            </w:r>
          </w:p>
          <w:p w:rsidR="00C81BB8" w:rsidRDefault="00C81BB8">
            <w:pPr>
              <w:pStyle w:val="ConsPlusNormal"/>
              <w:jc w:val="both"/>
            </w:pPr>
            <w:r>
              <w:t>2018 год - 59895,9 тыс. руб.;</w:t>
            </w:r>
          </w:p>
          <w:p w:rsidR="00C81BB8" w:rsidRDefault="00C81BB8">
            <w:pPr>
              <w:pStyle w:val="ConsPlusNormal"/>
              <w:jc w:val="both"/>
            </w:pPr>
            <w:r>
              <w:t>2019 год - 64833,0 тыс. руб.;</w:t>
            </w:r>
          </w:p>
          <w:p w:rsidR="00C81BB8" w:rsidRDefault="00C81BB8">
            <w:pPr>
              <w:pStyle w:val="ConsPlusNormal"/>
              <w:jc w:val="both"/>
            </w:pPr>
            <w:r>
              <w:t>2020 год - 67957,654 тыс. руб.;</w:t>
            </w:r>
          </w:p>
          <w:p w:rsidR="00C81BB8" w:rsidRDefault="00C81BB8">
            <w:pPr>
              <w:pStyle w:val="ConsPlusNormal"/>
              <w:jc w:val="both"/>
            </w:pPr>
            <w:r>
              <w:t>2021 год - 80140,967 тыс. руб.;</w:t>
            </w:r>
          </w:p>
          <w:p w:rsidR="00C81BB8" w:rsidRDefault="00C81BB8">
            <w:pPr>
              <w:pStyle w:val="ConsPlusNormal"/>
              <w:jc w:val="both"/>
            </w:pPr>
            <w:r>
              <w:t>2022 год - 86253,47954 тыс. руб.;</w:t>
            </w:r>
          </w:p>
          <w:p w:rsidR="00C81BB8" w:rsidRDefault="00C81BB8">
            <w:pPr>
              <w:pStyle w:val="ConsPlusNormal"/>
              <w:jc w:val="both"/>
            </w:pPr>
            <w:r>
              <w:t>2023 год - 90601,59354 тыс. руб.;</w:t>
            </w:r>
          </w:p>
          <w:p w:rsidR="00C81BB8" w:rsidRDefault="00C81BB8">
            <w:pPr>
              <w:pStyle w:val="ConsPlusNormal"/>
              <w:jc w:val="both"/>
            </w:pPr>
            <w:r>
              <w:t>2024 год - 117587,55461 тыс. руб.;</w:t>
            </w:r>
          </w:p>
          <w:p w:rsidR="00C81BB8" w:rsidRDefault="00C81BB8">
            <w:pPr>
              <w:pStyle w:val="ConsPlusNormal"/>
              <w:jc w:val="both"/>
            </w:pPr>
            <w:r>
              <w:t>2025 год - 124011,50982 тыс. руб.;</w:t>
            </w:r>
          </w:p>
          <w:p w:rsidR="00C81BB8" w:rsidRDefault="00C81BB8">
            <w:pPr>
              <w:pStyle w:val="ConsPlusNormal"/>
              <w:jc w:val="both"/>
            </w:pPr>
            <w:r>
              <w:t>2026 год - 123260,7 тыс. руб.;</w:t>
            </w:r>
          </w:p>
          <w:p w:rsidR="00C81BB8" w:rsidRDefault="00C81BB8">
            <w:pPr>
              <w:pStyle w:val="ConsPlusNormal"/>
              <w:jc w:val="both"/>
            </w:pPr>
            <w:r>
              <w:t>2027 год - 117088,0 тыс. руб.;</w:t>
            </w:r>
          </w:p>
          <w:p w:rsidR="00C81BB8" w:rsidRDefault="00C81BB8">
            <w:pPr>
              <w:pStyle w:val="ConsPlusNormal"/>
              <w:jc w:val="both"/>
            </w:pPr>
            <w:r>
              <w:t>2028 год - 117088,0 тыс. руб.</w:t>
            </w:r>
          </w:p>
          <w:p w:rsidR="00C81BB8" w:rsidRDefault="00C81BB8">
            <w:pPr>
              <w:pStyle w:val="ConsPlusNormal"/>
              <w:jc w:val="both"/>
            </w:pPr>
            <w:r>
              <w:t>Объем финансирования мероприятий программы является прогнозным и уточняется при формировании бюджета на очередной финансовый год</w:t>
            </w:r>
          </w:p>
        </w:tc>
      </w:tr>
      <w:tr w:rsidR="00C81BB8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C81BB8" w:rsidRDefault="00C81BB8">
            <w:pPr>
              <w:pStyle w:val="ConsPlusNormal"/>
              <w:jc w:val="both"/>
            </w:pPr>
            <w:r>
              <w:t xml:space="preserve">(в ред. </w:t>
            </w:r>
            <w:hyperlink r:id="rId73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Липецка от 04.03.2026 N 343)</w:t>
            </w:r>
          </w:p>
        </w:tc>
      </w:tr>
      <w:tr w:rsidR="00C81BB8">
        <w:tblPrEx>
          <w:tblBorders>
            <w:insideH w:val="nil"/>
          </w:tblBorders>
        </w:tblPrEx>
        <w:tc>
          <w:tcPr>
            <w:tcW w:w="3118" w:type="dxa"/>
            <w:tcBorders>
              <w:bottom w:val="nil"/>
            </w:tcBorders>
          </w:tcPr>
          <w:p w:rsidR="00C81BB8" w:rsidRDefault="00C81BB8">
            <w:pPr>
              <w:pStyle w:val="ConsPlusNormal"/>
            </w:pPr>
            <w:r>
              <w:t>Ожидаемые конечные результаты</w:t>
            </w:r>
          </w:p>
        </w:tc>
        <w:tc>
          <w:tcPr>
            <w:tcW w:w="5953" w:type="dxa"/>
            <w:tcBorders>
              <w:bottom w:val="nil"/>
            </w:tcBorders>
          </w:tcPr>
          <w:p w:rsidR="00C81BB8" w:rsidRDefault="00C81BB8">
            <w:pPr>
              <w:pStyle w:val="ConsPlusNormal"/>
              <w:jc w:val="both"/>
            </w:pPr>
            <w:r>
              <w:t>1. Совершенствование муниципальной службы за счет роста профессионализма и компетенции муниципальных служащих.</w:t>
            </w:r>
          </w:p>
          <w:p w:rsidR="00C81BB8" w:rsidRDefault="00C81BB8">
            <w:pPr>
              <w:pStyle w:val="ConsPlusNormal"/>
              <w:jc w:val="both"/>
            </w:pPr>
            <w:r>
              <w:t>2. Снижение заболеваемости среди муниципальных служащих.</w:t>
            </w:r>
          </w:p>
          <w:p w:rsidR="00C81BB8" w:rsidRDefault="00C81BB8">
            <w:pPr>
              <w:pStyle w:val="ConsPlusNormal"/>
              <w:jc w:val="both"/>
            </w:pPr>
            <w:r>
              <w:t>3. Расширение компьютерной инфраструктуры администрации города и ее структурных подразделений.</w:t>
            </w:r>
          </w:p>
          <w:p w:rsidR="00C81BB8" w:rsidRDefault="00C81BB8">
            <w:pPr>
              <w:pStyle w:val="ConsPlusNormal"/>
              <w:jc w:val="both"/>
            </w:pPr>
            <w:r>
              <w:t xml:space="preserve">4. Увеличение количества защищенных рабочих мест в соответствии с требованиями действующего </w:t>
            </w:r>
            <w:r>
              <w:lastRenderedPageBreak/>
              <w:t>законодательства на основе преимущественно отечественных разработок для обеспечения информационной безопасности.</w:t>
            </w:r>
          </w:p>
          <w:p w:rsidR="00C81BB8" w:rsidRDefault="00C81BB8">
            <w:pPr>
              <w:pStyle w:val="ConsPlusNormal"/>
              <w:jc w:val="both"/>
            </w:pPr>
            <w:r>
              <w:t xml:space="preserve">5. Исключен. - </w:t>
            </w:r>
            <w:hyperlink r:id="rId74">
              <w:r>
                <w:rPr>
                  <w:color w:val="0000FF"/>
                </w:rPr>
                <w:t>Постановление</w:t>
              </w:r>
            </w:hyperlink>
            <w:r>
              <w:t xml:space="preserve"> администрации г. Липецка от 17.12.2019 N 2434</w:t>
            </w:r>
          </w:p>
        </w:tc>
      </w:tr>
      <w:tr w:rsidR="00C81BB8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C81BB8" w:rsidRDefault="00C81BB8">
            <w:pPr>
              <w:pStyle w:val="ConsPlusNormal"/>
              <w:jc w:val="both"/>
            </w:pPr>
            <w:r>
              <w:lastRenderedPageBreak/>
              <w:t xml:space="preserve">(в ред. постановлений администрации г. Липецка от 17.12.2019 </w:t>
            </w:r>
            <w:hyperlink r:id="rId75">
              <w:r>
                <w:rPr>
                  <w:color w:val="0000FF"/>
                </w:rPr>
                <w:t>N 2434</w:t>
              </w:r>
            </w:hyperlink>
            <w:r>
              <w:t xml:space="preserve">, от 05.03.2024 </w:t>
            </w:r>
            <w:hyperlink r:id="rId76">
              <w:r>
                <w:rPr>
                  <w:color w:val="0000FF"/>
                </w:rPr>
                <w:t>N 783</w:t>
              </w:r>
            </w:hyperlink>
            <w:r>
              <w:t>)</w:t>
            </w:r>
          </w:p>
        </w:tc>
      </w:tr>
    </w:tbl>
    <w:p w:rsidR="00C81BB8" w:rsidRDefault="00C81BB8">
      <w:pPr>
        <w:pStyle w:val="ConsPlusNormal"/>
        <w:jc w:val="both"/>
      </w:pPr>
    </w:p>
    <w:p w:rsidR="00C81BB8" w:rsidRDefault="00C81BB8">
      <w:pPr>
        <w:pStyle w:val="ConsPlusTitle"/>
        <w:jc w:val="center"/>
        <w:outlineLvl w:val="1"/>
      </w:pPr>
      <w:r>
        <w:t>2. Общая характеристика сферы реализации</w:t>
      </w:r>
    </w:p>
    <w:p w:rsidR="00C81BB8" w:rsidRDefault="00C81BB8">
      <w:pPr>
        <w:pStyle w:val="ConsPlusTitle"/>
        <w:jc w:val="center"/>
      </w:pPr>
      <w:r>
        <w:t>муниципальной программы</w:t>
      </w:r>
    </w:p>
    <w:p w:rsidR="00C81BB8" w:rsidRDefault="00C81BB8">
      <w:pPr>
        <w:pStyle w:val="ConsPlusNormal"/>
        <w:jc w:val="both"/>
      </w:pPr>
    </w:p>
    <w:p w:rsidR="00C81BB8" w:rsidRDefault="00C81BB8">
      <w:pPr>
        <w:pStyle w:val="ConsPlusNormal"/>
        <w:ind w:firstLine="540"/>
        <w:jc w:val="both"/>
      </w:pPr>
      <w:r>
        <w:t>Одним из определяющих факторов, способным обеспечить инновационное социально-экономическое развитие города Липецка, является наличие кадрового потенциала. В этой связи целевое муниципальное управление, направленное на формирование, развитие и рациональное использование кадров, должно реализовываться через комплекс системных мероприятий, представляющих собой в совокупности муниципальную кадровую политику.</w:t>
      </w:r>
    </w:p>
    <w:p w:rsidR="00C81BB8" w:rsidRDefault="00C81BB8">
      <w:pPr>
        <w:pStyle w:val="ConsPlusNormal"/>
        <w:spacing w:before="220"/>
        <w:ind w:firstLine="540"/>
        <w:jc w:val="both"/>
      </w:pPr>
      <w:r>
        <w:t>Векторным направлением реализации муниципальной кадровой политики в соответствии с настоящей программой является совершенствование муниципальной службы.</w:t>
      </w:r>
    </w:p>
    <w:p w:rsidR="00C81BB8" w:rsidRDefault="00C81BB8">
      <w:pPr>
        <w:pStyle w:val="ConsPlusNormal"/>
        <w:spacing w:before="220"/>
        <w:ind w:firstLine="540"/>
        <w:jc w:val="both"/>
      </w:pPr>
      <w:r>
        <w:t>В настоящее время в органах местного самоуправления города Липецка действует система обеспечения непрерывного образования работников органов местного самоуправления, которая нацелена на повышение профессионализма и компетентности муниципальных служащих.</w:t>
      </w:r>
    </w:p>
    <w:p w:rsidR="00C81BB8" w:rsidRDefault="00C81BB8">
      <w:pPr>
        <w:pStyle w:val="ConsPlusNormal"/>
        <w:spacing w:before="220"/>
        <w:ind w:firstLine="540"/>
        <w:jc w:val="both"/>
      </w:pPr>
      <w:r>
        <w:t>С целью определения уровня профессиональных знаний, навыков, умений, соответствия замещаемым должностям проводится аттестация муниципальных служащих администрации города Липецка.</w:t>
      </w:r>
    </w:p>
    <w:p w:rsidR="00C81BB8" w:rsidRDefault="00C81BB8">
      <w:pPr>
        <w:pStyle w:val="ConsPlusNormal"/>
        <w:spacing w:before="220"/>
        <w:ind w:firstLine="540"/>
        <w:jc w:val="both"/>
      </w:pPr>
      <w:r>
        <w:t>Актуальную значимость имеет вопрос повышения уровня информационной культуры, основной составляющей которой является умение получать информацию из различных источников с использованием современных информационных коммуникаций и технологий.</w:t>
      </w:r>
    </w:p>
    <w:p w:rsidR="00C81BB8" w:rsidRDefault="00C81BB8">
      <w:pPr>
        <w:pStyle w:val="ConsPlusNormal"/>
        <w:spacing w:before="220"/>
        <w:ind w:firstLine="540"/>
        <w:jc w:val="both"/>
      </w:pPr>
      <w:r>
        <w:t>Мероприятия программы также направлены на снижение текучести кадров и будут способствовать повышению престижа муниципальной службы, формированию и развитию корпоративной культуры. Целью данных мероприятий является формирование определенной служебной морали, основу которой составляет ответственность за состояние дел на конкретном участке работы.</w:t>
      </w:r>
    </w:p>
    <w:p w:rsidR="00C81BB8" w:rsidRDefault="00C81BB8">
      <w:pPr>
        <w:pStyle w:val="ConsPlusNormal"/>
        <w:spacing w:before="220"/>
        <w:ind w:firstLine="540"/>
        <w:jc w:val="both"/>
      </w:pPr>
      <w:r>
        <w:t>Достижение цели и задач программы потребует системного программного подхода и упорядоченной последовательности действий администрации города Липецка.</w:t>
      </w:r>
    </w:p>
    <w:p w:rsidR="00C81BB8" w:rsidRDefault="00C81BB8">
      <w:pPr>
        <w:pStyle w:val="ConsPlusNormal"/>
        <w:spacing w:before="220"/>
        <w:ind w:firstLine="540"/>
        <w:jc w:val="both"/>
      </w:pPr>
      <w:r>
        <w:t>При реализации мероприятий настоящей программы необходимо учитывать финансовые риски, связанные с возникновением бюджетного дефицита и недостаточным вследствие этого уровнем бюджетного финансирования.</w:t>
      </w:r>
    </w:p>
    <w:p w:rsidR="00C81BB8" w:rsidRDefault="00C81BB8">
      <w:pPr>
        <w:pStyle w:val="ConsPlusNormal"/>
        <w:jc w:val="both"/>
      </w:pPr>
    </w:p>
    <w:p w:rsidR="00C81BB8" w:rsidRDefault="00C81BB8">
      <w:pPr>
        <w:pStyle w:val="ConsPlusTitle"/>
        <w:jc w:val="center"/>
        <w:outlineLvl w:val="1"/>
      </w:pPr>
      <w:r>
        <w:t>3. Приоритеты муниципальной политики в сфере реализации</w:t>
      </w:r>
    </w:p>
    <w:p w:rsidR="00C81BB8" w:rsidRDefault="00C81BB8">
      <w:pPr>
        <w:pStyle w:val="ConsPlusTitle"/>
        <w:jc w:val="center"/>
      </w:pPr>
      <w:r>
        <w:t>муниципальной программы, цели, задачи и ожидаемые конечные</w:t>
      </w:r>
    </w:p>
    <w:p w:rsidR="00C81BB8" w:rsidRDefault="00C81BB8">
      <w:pPr>
        <w:pStyle w:val="ConsPlusTitle"/>
        <w:jc w:val="center"/>
      </w:pPr>
      <w:r>
        <w:t>результаты муниципальной программы</w:t>
      </w:r>
    </w:p>
    <w:p w:rsidR="00C81BB8" w:rsidRDefault="00C81BB8">
      <w:pPr>
        <w:pStyle w:val="ConsPlusNormal"/>
        <w:jc w:val="both"/>
      </w:pPr>
    </w:p>
    <w:p w:rsidR="00C81BB8" w:rsidRDefault="00C81BB8">
      <w:pPr>
        <w:pStyle w:val="ConsPlusNormal"/>
        <w:ind w:firstLine="540"/>
        <w:jc w:val="both"/>
      </w:pPr>
      <w:r>
        <w:t xml:space="preserve">Муниципальная программа города Липецка "Развитие муниципальной службы в городе Липецке" ориентирована на достижение главной цели </w:t>
      </w:r>
      <w:hyperlink r:id="rId77">
        <w:r>
          <w:rPr>
            <w:color w:val="0000FF"/>
          </w:rPr>
          <w:t>Стратегии</w:t>
        </w:r>
      </w:hyperlink>
      <w:r>
        <w:t xml:space="preserve"> социально-экономического развития города Липецка до 2035 года - устойчивый рост качества жизни населения. Программа разработана в соответствии с Федеральными законами от 20.03.2025 </w:t>
      </w:r>
      <w:hyperlink r:id="rId78">
        <w:r>
          <w:rPr>
            <w:color w:val="0000FF"/>
          </w:rPr>
          <w:t>N 33-ФЗ</w:t>
        </w:r>
      </w:hyperlink>
      <w:r>
        <w:t xml:space="preserve"> "Об общих принципах организации местного самоуправления в единой системе публичной власти", от 02.03.2007 </w:t>
      </w:r>
      <w:hyperlink r:id="rId79">
        <w:r>
          <w:rPr>
            <w:color w:val="0000FF"/>
          </w:rPr>
          <w:t>N 25-ФЗ</w:t>
        </w:r>
      </w:hyperlink>
      <w:r>
        <w:t xml:space="preserve"> "О муниципальной службе в Российской Федерации", от 27.07.2006 </w:t>
      </w:r>
      <w:hyperlink r:id="rId80">
        <w:r>
          <w:rPr>
            <w:color w:val="0000FF"/>
          </w:rPr>
          <w:t>N 152-ФЗ</w:t>
        </w:r>
      </w:hyperlink>
      <w:r>
        <w:t xml:space="preserve"> "О персональных </w:t>
      </w:r>
      <w:r>
        <w:lastRenderedPageBreak/>
        <w:t xml:space="preserve">данных", от 27.07.2006 </w:t>
      </w:r>
      <w:hyperlink r:id="rId81">
        <w:r>
          <w:rPr>
            <w:color w:val="0000FF"/>
          </w:rPr>
          <w:t>N 149-ФЗ</w:t>
        </w:r>
      </w:hyperlink>
      <w:r>
        <w:t xml:space="preserve"> "Об информации, информационных технологиях и о защите информации", от 27.07.2010 </w:t>
      </w:r>
      <w:hyperlink r:id="rId82">
        <w:r>
          <w:rPr>
            <w:color w:val="0000FF"/>
          </w:rPr>
          <w:t>N 210-ФЗ</w:t>
        </w:r>
      </w:hyperlink>
      <w:r>
        <w:t xml:space="preserve"> "Об организации предоставления государственных и муниципальных услуг", от 09.02.2009 </w:t>
      </w:r>
      <w:hyperlink r:id="rId83">
        <w:r>
          <w:rPr>
            <w:color w:val="0000FF"/>
          </w:rPr>
          <w:t>N 8-ФЗ</w:t>
        </w:r>
      </w:hyperlink>
      <w:r>
        <w:t xml:space="preserve"> "Об обеспечении доступа к информации о деятельности государственных органов и органов местного самоуправления"; </w:t>
      </w:r>
      <w:hyperlink r:id="rId84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01.11.2012 N 1119 "Об утверждении требований к защите персональных данных при их обработке в информационных системах персональных данных"; </w:t>
      </w:r>
      <w:hyperlink r:id="rId85">
        <w:r>
          <w:rPr>
            <w:color w:val="0000FF"/>
          </w:rPr>
          <w:t>приказом</w:t>
        </w:r>
      </w:hyperlink>
      <w:r>
        <w:t xml:space="preserve"> Министерства здравоохранения и социального развития Российской Федерации от 14.12.2009 N 984н "Об утверждении Порядка прохождения диспансеризации государственными гражданскими служащими Российской Федерации и муниципальными служащими, перечня заболеваний, препятствующих поступлению на государственную гражданскую службу Российской Федерации и муниципальную службу или ее прохождению, а также формы заключения медицинского учреждения"; </w:t>
      </w:r>
      <w:hyperlink r:id="rId86">
        <w:r>
          <w:rPr>
            <w:color w:val="0000FF"/>
          </w:rPr>
          <w:t>приказом</w:t>
        </w:r>
      </w:hyperlink>
      <w:r>
        <w:t xml:space="preserve"> Министерства труда и социальной защиты Российской Федерации N 988н, Министерства здравоохранения Российской Федерации N 1420н от 31.12.2020 "Об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осмотры"; </w:t>
      </w:r>
      <w:hyperlink r:id="rId87">
        <w:r>
          <w:rPr>
            <w:color w:val="0000FF"/>
          </w:rPr>
          <w:t>приказом</w:t>
        </w:r>
      </w:hyperlink>
      <w:r>
        <w:t xml:space="preserve"> Министерства здравоохранения Российской Федерации от 28.01.2021 N 29н "Об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работ, при выполнении которых проводятся обязательные предварительные и периодические медицинские осмотры"; </w:t>
      </w:r>
      <w:hyperlink r:id="rId88">
        <w:r>
          <w:rPr>
            <w:color w:val="0000FF"/>
          </w:rPr>
          <w:t>приказом</w:t>
        </w:r>
      </w:hyperlink>
      <w:r>
        <w:t xml:space="preserve"> ФСТЭК России от 18.02.2013 N 21 "Об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данных"; </w:t>
      </w:r>
      <w:hyperlink r:id="rId89">
        <w:r>
          <w:rPr>
            <w:color w:val="0000FF"/>
          </w:rPr>
          <w:t>Законом</w:t>
        </w:r>
      </w:hyperlink>
      <w:r>
        <w:t xml:space="preserve"> Липецкой области от 02.07.2007 N 68-ОЗ "О правовом регулировании вопросов муниципальной службы Липецкой области".</w:t>
      </w:r>
    </w:p>
    <w:p w:rsidR="00C81BB8" w:rsidRDefault="00C81BB8">
      <w:pPr>
        <w:pStyle w:val="ConsPlusNormal"/>
        <w:jc w:val="both"/>
      </w:pPr>
      <w:r>
        <w:t xml:space="preserve">(в ред. постановлений администрации г. Липецка от 20.03.2023 </w:t>
      </w:r>
      <w:hyperlink r:id="rId90">
        <w:r>
          <w:rPr>
            <w:color w:val="0000FF"/>
          </w:rPr>
          <w:t>N 739</w:t>
        </w:r>
      </w:hyperlink>
      <w:r>
        <w:t xml:space="preserve">, от 16.09.2025 </w:t>
      </w:r>
      <w:hyperlink r:id="rId91">
        <w:r>
          <w:rPr>
            <w:color w:val="0000FF"/>
          </w:rPr>
          <w:t>N 2123</w:t>
        </w:r>
      </w:hyperlink>
      <w:r>
        <w:t>)</w:t>
      </w:r>
    </w:p>
    <w:p w:rsidR="00C81BB8" w:rsidRDefault="00C81BB8">
      <w:pPr>
        <w:pStyle w:val="ConsPlusNormal"/>
        <w:spacing w:before="220"/>
        <w:ind w:firstLine="540"/>
        <w:jc w:val="both"/>
      </w:pPr>
      <w:r>
        <w:t>Основной целью программы является повышение эффективности и результативности муниципальной службы.</w:t>
      </w:r>
    </w:p>
    <w:p w:rsidR="00C81BB8" w:rsidRDefault="00C81BB8">
      <w:pPr>
        <w:pStyle w:val="ConsPlusNormal"/>
        <w:spacing w:before="220"/>
        <w:ind w:firstLine="540"/>
        <w:jc w:val="both"/>
      </w:pPr>
      <w:r>
        <w:t>Для достижения данной цели необходимо решить следующие основные задачи:</w:t>
      </w:r>
    </w:p>
    <w:p w:rsidR="00C81BB8" w:rsidRDefault="00C81BB8">
      <w:pPr>
        <w:pStyle w:val="ConsPlusNormal"/>
        <w:spacing w:before="220"/>
        <w:ind w:firstLine="540"/>
        <w:jc w:val="both"/>
      </w:pPr>
      <w:r>
        <w:t>- повышение профессионального уровня муниципальных служащих и привлечение квалифицированных специалистов;</w:t>
      </w:r>
    </w:p>
    <w:p w:rsidR="00C81BB8" w:rsidRDefault="00C81BB8">
      <w:pPr>
        <w:pStyle w:val="ConsPlusNormal"/>
        <w:spacing w:before="220"/>
        <w:ind w:firstLine="540"/>
        <w:jc w:val="both"/>
      </w:pPr>
      <w:r>
        <w:t>- своевременное выявление и предупреждение заболеваемости среди муниципальных служащих;</w:t>
      </w:r>
    </w:p>
    <w:p w:rsidR="00C81BB8" w:rsidRDefault="00C81BB8">
      <w:pPr>
        <w:pStyle w:val="ConsPlusNormal"/>
        <w:jc w:val="both"/>
      </w:pPr>
      <w:r>
        <w:t xml:space="preserve">(в ред. </w:t>
      </w:r>
      <w:hyperlink r:id="rId92">
        <w:r>
          <w:rPr>
            <w:color w:val="0000FF"/>
          </w:rPr>
          <w:t>постановления</w:t>
        </w:r>
      </w:hyperlink>
      <w:r>
        <w:t xml:space="preserve"> администрации г. Липецка от 05.03.2024 N 783)</w:t>
      </w:r>
    </w:p>
    <w:p w:rsidR="00C81BB8" w:rsidRDefault="00C81BB8">
      <w:pPr>
        <w:pStyle w:val="ConsPlusNormal"/>
        <w:spacing w:before="220"/>
        <w:ind w:firstLine="540"/>
        <w:jc w:val="both"/>
      </w:pPr>
      <w:r>
        <w:t>- обеспечение бесперебойной работы программно-технических комплексов и компьютерной инфраструктуры администрации города и ее структурных подразделений;</w:t>
      </w:r>
    </w:p>
    <w:p w:rsidR="00C81BB8" w:rsidRDefault="00C81BB8">
      <w:pPr>
        <w:pStyle w:val="ConsPlusNormal"/>
        <w:spacing w:before="220"/>
        <w:ind w:firstLine="540"/>
        <w:jc w:val="both"/>
      </w:pPr>
      <w:r>
        <w:t>- обеспечение информационной безопасности сертифицированными средствами защиты информации на базе преимущественно отечественных программно-технических комплексов;</w:t>
      </w:r>
    </w:p>
    <w:p w:rsidR="00C81BB8" w:rsidRDefault="00C81BB8">
      <w:pPr>
        <w:pStyle w:val="ConsPlusNormal"/>
        <w:spacing w:before="220"/>
        <w:ind w:firstLine="540"/>
        <w:jc w:val="both"/>
      </w:pPr>
      <w:r>
        <w:t xml:space="preserve">- абзац утратил силу. - </w:t>
      </w:r>
      <w:hyperlink r:id="rId93">
        <w:r>
          <w:rPr>
            <w:color w:val="0000FF"/>
          </w:rPr>
          <w:t>Постановление</w:t>
        </w:r>
      </w:hyperlink>
      <w:r>
        <w:t xml:space="preserve"> администрации г. Липецка от 17.12.2019 N 2434.</w:t>
      </w:r>
    </w:p>
    <w:p w:rsidR="00C81BB8" w:rsidRDefault="00C81BB8">
      <w:pPr>
        <w:pStyle w:val="ConsPlusNormal"/>
        <w:spacing w:before="220"/>
        <w:ind w:firstLine="540"/>
        <w:jc w:val="both"/>
      </w:pPr>
      <w:r>
        <w:t>В результате выполнения мероприятий программы ожидается:</w:t>
      </w:r>
    </w:p>
    <w:p w:rsidR="00C81BB8" w:rsidRDefault="00C81BB8">
      <w:pPr>
        <w:pStyle w:val="ConsPlusNormal"/>
        <w:spacing w:before="220"/>
        <w:ind w:firstLine="540"/>
        <w:jc w:val="both"/>
      </w:pPr>
      <w:r>
        <w:t>- совершенствование муниципальной службы за счет роста профессионализма и компетенции муниципальных служащих;</w:t>
      </w:r>
    </w:p>
    <w:p w:rsidR="00C81BB8" w:rsidRDefault="00C81BB8">
      <w:pPr>
        <w:pStyle w:val="ConsPlusNormal"/>
        <w:spacing w:before="220"/>
        <w:ind w:firstLine="540"/>
        <w:jc w:val="both"/>
      </w:pPr>
      <w:r>
        <w:t>- снижение заболеваемости среди муниципальных служащих;</w:t>
      </w:r>
    </w:p>
    <w:p w:rsidR="00C81BB8" w:rsidRDefault="00C81BB8">
      <w:pPr>
        <w:pStyle w:val="ConsPlusNormal"/>
        <w:jc w:val="both"/>
      </w:pPr>
      <w:r>
        <w:t xml:space="preserve">(в ред. </w:t>
      </w:r>
      <w:hyperlink r:id="rId94">
        <w:r>
          <w:rPr>
            <w:color w:val="0000FF"/>
          </w:rPr>
          <w:t>постановления</w:t>
        </w:r>
      </w:hyperlink>
      <w:r>
        <w:t xml:space="preserve"> администрации г. Липецка от 05.03.2024 N 783)</w:t>
      </w:r>
    </w:p>
    <w:p w:rsidR="00C81BB8" w:rsidRDefault="00C81BB8">
      <w:pPr>
        <w:pStyle w:val="ConsPlusNormal"/>
        <w:spacing w:before="220"/>
        <w:ind w:firstLine="540"/>
        <w:jc w:val="both"/>
      </w:pPr>
      <w:r>
        <w:lastRenderedPageBreak/>
        <w:t>- расширение компьютерной инфраструктуры администрации города и ее структурных подразделений;</w:t>
      </w:r>
    </w:p>
    <w:p w:rsidR="00C81BB8" w:rsidRDefault="00C81BB8">
      <w:pPr>
        <w:pStyle w:val="ConsPlusNormal"/>
        <w:spacing w:before="220"/>
        <w:ind w:firstLine="540"/>
        <w:jc w:val="both"/>
      </w:pPr>
      <w:r>
        <w:t>- увеличение количества защищенных рабочих мест в соответствии с требованиями действующего законодательства на основе преимущественно отечественных разработок для обеспечения информационной безопасности;</w:t>
      </w:r>
    </w:p>
    <w:p w:rsidR="00C81BB8" w:rsidRDefault="00C81BB8">
      <w:pPr>
        <w:pStyle w:val="ConsPlusNormal"/>
        <w:spacing w:before="220"/>
        <w:ind w:firstLine="540"/>
        <w:jc w:val="both"/>
      </w:pPr>
      <w:r>
        <w:t xml:space="preserve">- абзац утратил силу. - </w:t>
      </w:r>
      <w:hyperlink r:id="rId95">
        <w:r>
          <w:rPr>
            <w:color w:val="0000FF"/>
          </w:rPr>
          <w:t>Постановление</w:t>
        </w:r>
      </w:hyperlink>
      <w:r>
        <w:t xml:space="preserve"> администрации г. Липецка от 17.12.2019 N 2434.</w:t>
      </w:r>
    </w:p>
    <w:p w:rsidR="00C81BB8" w:rsidRDefault="00C81BB8">
      <w:pPr>
        <w:pStyle w:val="ConsPlusNormal"/>
        <w:jc w:val="both"/>
      </w:pPr>
    </w:p>
    <w:p w:rsidR="00C81BB8" w:rsidRDefault="00C81BB8">
      <w:pPr>
        <w:pStyle w:val="ConsPlusTitle"/>
        <w:jc w:val="center"/>
        <w:outlineLvl w:val="1"/>
      </w:pPr>
      <w:r>
        <w:t>4. Сроки реализации муниципальной программы</w:t>
      </w:r>
    </w:p>
    <w:p w:rsidR="00C81BB8" w:rsidRDefault="00C81BB8">
      <w:pPr>
        <w:pStyle w:val="ConsPlusNormal"/>
        <w:jc w:val="both"/>
      </w:pPr>
    </w:p>
    <w:p w:rsidR="00C81BB8" w:rsidRDefault="00C81BB8">
      <w:pPr>
        <w:pStyle w:val="ConsPlusNormal"/>
        <w:ind w:firstLine="540"/>
        <w:jc w:val="both"/>
      </w:pPr>
      <w:r>
        <w:t>Сроки реализации программы: 2017 - 2028 годы.</w:t>
      </w:r>
    </w:p>
    <w:p w:rsidR="00C81BB8" w:rsidRDefault="00C81BB8">
      <w:pPr>
        <w:pStyle w:val="ConsPlusNormal"/>
        <w:jc w:val="both"/>
      </w:pPr>
      <w:r>
        <w:t xml:space="preserve">(в ред. постановлений администрации г. Липецка от 17.10.2022 </w:t>
      </w:r>
      <w:hyperlink r:id="rId96">
        <w:r>
          <w:rPr>
            <w:color w:val="0000FF"/>
          </w:rPr>
          <w:t>N 2361</w:t>
        </w:r>
      </w:hyperlink>
      <w:r>
        <w:t xml:space="preserve">, от 12.10.2023 </w:t>
      </w:r>
      <w:hyperlink r:id="rId97">
        <w:r>
          <w:rPr>
            <w:color w:val="0000FF"/>
          </w:rPr>
          <w:t>N 3288</w:t>
        </w:r>
      </w:hyperlink>
      <w:r>
        <w:t xml:space="preserve">, от 13.09.2024 </w:t>
      </w:r>
      <w:hyperlink r:id="rId98">
        <w:r>
          <w:rPr>
            <w:color w:val="0000FF"/>
          </w:rPr>
          <w:t>N 2655</w:t>
        </w:r>
      </w:hyperlink>
      <w:r>
        <w:t xml:space="preserve">, от 16.09.2025 </w:t>
      </w:r>
      <w:hyperlink r:id="rId99">
        <w:r>
          <w:rPr>
            <w:color w:val="0000FF"/>
          </w:rPr>
          <w:t>N 2123</w:t>
        </w:r>
      </w:hyperlink>
      <w:r>
        <w:t>)</w:t>
      </w:r>
    </w:p>
    <w:p w:rsidR="00C81BB8" w:rsidRDefault="00C81BB8">
      <w:pPr>
        <w:pStyle w:val="ConsPlusNormal"/>
        <w:jc w:val="both"/>
      </w:pPr>
    </w:p>
    <w:p w:rsidR="00C81BB8" w:rsidRDefault="00C81BB8">
      <w:pPr>
        <w:pStyle w:val="ConsPlusTitle"/>
        <w:jc w:val="center"/>
        <w:outlineLvl w:val="1"/>
      </w:pPr>
      <w:r>
        <w:t>5. Подпрограммы муниципальной программы</w:t>
      </w:r>
    </w:p>
    <w:p w:rsidR="00C81BB8" w:rsidRDefault="00C81BB8">
      <w:pPr>
        <w:pStyle w:val="ConsPlusNormal"/>
        <w:jc w:val="both"/>
      </w:pPr>
    </w:p>
    <w:p w:rsidR="00C81BB8" w:rsidRDefault="00C81BB8">
      <w:pPr>
        <w:pStyle w:val="ConsPlusTitle"/>
        <w:jc w:val="center"/>
        <w:outlineLvl w:val="2"/>
      </w:pPr>
      <w:r>
        <w:t>Перечень подпрограмм муниципальной программы города Липецка</w:t>
      </w:r>
    </w:p>
    <w:p w:rsidR="00C81BB8" w:rsidRDefault="00C81BB8">
      <w:pPr>
        <w:pStyle w:val="ConsPlusTitle"/>
        <w:jc w:val="center"/>
      </w:pPr>
      <w:r>
        <w:t>"Развитие муниципальной службы в городе Липецке"</w:t>
      </w:r>
    </w:p>
    <w:p w:rsidR="00C81BB8" w:rsidRDefault="00C81BB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381"/>
        <w:gridCol w:w="2041"/>
        <w:gridCol w:w="4082"/>
      </w:tblGrid>
      <w:tr w:rsidR="00C81BB8">
        <w:tc>
          <w:tcPr>
            <w:tcW w:w="567" w:type="dxa"/>
          </w:tcPr>
          <w:p w:rsidR="00C81BB8" w:rsidRDefault="00C81BB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381" w:type="dxa"/>
          </w:tcPr>
          <w:p w:rsidR="00C81BB8" w:rsidRDefault="00C81BB8">
            <w:pPr>
              <w:pStyle w:val="ConsPlusNormal"/>
              <w:jc w:val="center"/>
            </w:pPr>
            <w:r>
              <w:t>Наименование подпрограммы</w:t>
            </w:r>
          </w:p>
        </w:tc>
        <w:tc>
          <w:tcPr>
            <w:tcW w:w="2041" w:type="dxa"/>
          </w:tcPr>
          <w:p w:rsidR="00C81BB8" w:rsidRDefault="00C81BB8">
            <w:pPr>
              <w:pStyle w:val="ConsPlusNormal"/>
              <w:jc w:val="center"/>
            </w:pPr>
            <w:r>
              <w:t>Ответственный исполнитель (соисполнитель)</w:t>
            </w:r>
          </w:p>
        </w:tc>
        <w:tc>
          <w:tcPr>
            <w:tcW w:w="4082" w:type="dxa"/>
          </w:tcPr>
          <w:p w:rsidR="00C81BB8" w:rsidRDefault="00C81BB8">
            <w:pPr>
              <w:pStyle w:val="ConsPlusNormal"/>
              <w:jc w:val="center"/>
            </w:pPr>
            <w:r>
              <w:t>Наименование решаемых в рамках подпрограммы задач муниципальной программы</w:t>
            </w:r>
          </w:p>
        </w:tc>
      </w:tr>
      <w:tr w:rsidR="00C81BB8">
        <w:tc>
          <w:tcPr>
            <w:tcW w:w="567" w:type="dxa"/>
          </w:tcPr>
          <w:p w:rsidR="00C81BB8" w:rsidRDefault="00C81BB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</w:tcPr>
          <w:p w:rsidR="00C81BB8" w:rsidRDefault="00C81BB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41" w:type="dxa"/>
          </w:tcPr>
          <w:p w:rsidR="00C81BB8" w:rsidRDefault="00C81BB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082" w:type="dxa"/>
          </w:tcPr>
          <w:p w:rsidR="00C81BB8" w:rsidRDefault="00C81BB8">
            <w:pPr>
              <w:pStyle w:val="ConsPlusNormal"/>
              <w:jc w:val="center"/>
            </w:pPr>
            <w:r>
              <w:t>4</w:t>
            </w:r>
          </w:p>
        </w:tc>
      </w:tr>
      <w:tr w:rsidR="00C81BB8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:rsidR="00C81BB8" w:rsidRDefault="00C81BB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381" w:type="dxa"/>
            <w:tcBorders>
              <w:bottom w:val="nil"/>
            </w:tcBorders>
          </w:tcPr>
          <w:p w:rsidR="00C81BB8" w:rsidRDefault="00736749">
            <w:pPr>
              <w:pStyle w:val="ConsPlusNormal"/>
            </w:pPr>
            <w:hyperlink w:anchor="P795">
              <w:r w:rsidR="00C81BB8">
                <w:rPr>
                  <w:color w:val="0000FF"/>
                </w:rPr>
                <w:t>Подпрограмма 1</w:t>
              </w:r>
            </w:hyperlink>
            <w:r w:rsidR="00C81BB8">
              <w:t xml:space="preserve"> "Муниципальные кадры"</w:t>
            </w:r>
          </w:p>
        </w:tc>
        <w:tc>
          <w:tcPr>
            <w:tcW w:w="2041" w:type="dxa"/>
            <w:tcBorders>
              <w:bottom w:val="nil"/>
            </w:tcBorders>
          </w:tcPr>
          <w:p w:rsidR="00C81BB8" w:rsidRDefault="00C81BB8">
            <w:pPr>
              <w:pStyle w:val="ConsPlusNormal"/>
            </w:pPr>
            <w:r>
              <w:t>Администрация города Липецка</w:t>
            </w:r>
          </w:p>
        </w:tc>
        <w:tc>
          <w:tcPr>
            <w:tcW w:w="4082" w:type="dxa"/>
            <w:tcBorders>
              <w:bottom w:val="nil"/>
            </w:tcBorders>
          </w:tcPr>
          <w:p w:rsidR="00C81BB8" w:rsidRDefault="00C81BB8">
            <w:pPr>
              <w:pStyle w:val="ConsPlusNormal"/>
            </w:pPr>
            <w:r>
              <w:t>1. Повышение профессионального уровня муниципальных служащих и привлечение квалифицированных специалистов.</w:t>
            </w:r>
          </w:p>
          <w:p w:rsidR="00C81BB8" w:rsidRDefault="00C81BB8">
            <w:pPr>
              <w:pStyle w:val="ConsPlusNormal"/>
            </w:pPr>
            <w:r>
              <w:t>2. Своевременное выявление и предупреждение заболеваемости среди муниципальных служащих</w:t>
            </w:r>
          </w:p>
        </w:tc>
      </w:tr>
      <w:tr w:rsidR="00C81BB8">
        <w:tblPrEx>
          <w:tblBorders>
            <w:insideH w:val="nil"/>
          </w:tblBorders>
        </w:tblPrEx>
        <w:tc>
          <w:tcPr>
            <w:tcW w:w="9071" w:type="dxa"/>
            <w:gridSpan w:val="4"/>
            <w:tcBorders>
              <w:top w:val="nil"/>
            </w:tcBorders>
          </w:tcPr>
          <w:p w:rsidR="00C81BB8" w:rsidRDefault="00C81BB8">
            <w:pPr>
              <w:pStyle w:val="ConsPlusNormal"/>
              <w:jc w:val="both"/>
            </w:pPr>
            <w:r>
              <w:t xml:space="preserve">(в ред. </w:t>
            </w:r>
            <w:hyperlink r:id="rId100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Липецка от 05.03.2024 N 783)</w:t>
            </w:r>
          </w:p>
        </w:tc>
      </w:tr>
      <w:tr w:rsidR="00C81BB8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:rsidR="00C81BB8" w:rsidRDefault="00C81BB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381" w:type="dxa"/>
            <w:tcBorders>
              <w:bottom w:val="nil"/>
            </w:tcBorders>
          </w:tcPr>
          <w:p w:rsidR="00C81BB8" w:rsidRDefault="00736749">
            <w:pPr>
              <w:pStyle w:val="ConsPlusNormal"/>
            </w:pPr>
            <w:hyperlink w:anchor="P903">
              <w:r w:rsidR="00C81BB8">
                <w:rPr>
                  <w:color w:val="0000FF"/>
                </w:rPr>
                <w:t>Подпрограмма 2</w:t>
              </w:r>
            </w:hyperlink>
            <w:r w:rsidR="00C81BB8">
              <w:t xml:space="preserve"> "Компьютеризация администрации города"</w:t>
            </w:r>
          </w:p>
        </w:tc>
        <w:tc>
          <w:tcPr>
            <w:tcW w:w="2041" w:type="dxa"/>
            <w:tcBorders>
              <w:bottom w:val="nil"/>
            </w:tcBorders>
          </w:tcPr>
          <w:p w:rsidR="00C81BB8" w:rsidRDefault="00C81BB8">
            <w:pPr>
              <w:pStyle w:val="ConsPlusNormal"/>
            </w:pPr>
            <w:r>
              <w:t>Администрация города Липецка</w:t>
            </w:r>
          </w:p>
        </w:tc>
        <w:tc>
          <w:tcPr>
            <w:tcW w:w="4082" w:type="dxa"/>
            <w:tcBorders>
              <w:bottom w:val="nil"/>
            </w:tcBorders>
          </w:tcPr>
          <w:p w:rsidR="00C81BB8" w:rsidRDefault="00C81BB8">
            <w:pPr>
              <w:pStyle w:val="ConsPlusNormal"/>
            </w:pPr>
            <w:r>
              <w:t>1. Обеспечение бесперебойной работы программно-технических комплексов и компьютерной инфраструктуры администрации города и ее структурных подразделений.</w:t>
            </w:r>
          </w:p>
          <w:p w:rsidR="00C81BB8" w:rsidRDefault="00C81BB8">
            <w:pPr>
              <w:pStyle w:val="ConsPlusNormal"/>
            </w:pPr>
            <w:r>
              <w:t>2. Обеспечение информационной безопасности сертифицированными средствами защиты информации на базе преимущественно отечественных программно-технических комплексов.</w:t>
            </w:r>
          </w:p>
          <w:p w:rsidR="00C81BB8" w:rsidRDefault="00C81BB8">
            <w:pPr>
              <w:pStyle w:val="ConsPlusNormal"/>
              <w:jc w:val="both"/>
            </w:pPr>
            <w:r>
              <w:t xml:space="preserve">3. Исключен. - </w:t>
            </w:r>
            <w:hyperlink r:id="rId101">
              <w:r>
                <w:rPr>
                  <w:color w:val="0000FF"/>
                </w:rPr>
                <w:t>Постановление</w:t>
              </w:r>
            </w:hyperlink>
            <w:r>
              <w:t xml:space="preserve"> администрации г. Липецка от 17.12.2019 N 2434</w:t>
            </w:r>
          </w:p>
        </w:tc>
      </w:tr>
      <w:tr w:rsidR="00C81BB8">
        <w:tblPrEx>
          <w:tblBorders>
            <w:insideH w:val="nil"/>
          </w:tblBorders>
        </w:tblPrEx>
        <w:tc>
          <w:tcPr>
            <w:tcW w:w="9071" w:type="dxa"/>
            <w:gridSpan w:val="4"/>
            <w:tcBorders>
              <w:top w:val="nil"/>
            </w:tcBorders>
          </w:tcPr>
          <w:p w:rsidR="00C81BB8" w:rsidRDefault="00C81BB8">
            <w:pPr>
              <w:pStyle w:val="ConsPlusNormal"/>
              <w:jc w:val="both"/>
            </w:pPr>
            <w:r>
              <w:t xml:space="preserve">(в ред. </w:t>
            </w:r>
            <w:hyperlink r:id="rId102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Липецка от 17.12.2019 N 2434)</w:t>
            </w:r>
          </w:p>
        </w:tc>
      </w:tr>
    </w:tbl>
    <w:p w:rsidR="00C81BB8" w:rsidRDefault="00C81BB8">
      <w:pPr>
        <w:pStyle w:val="ConsPlusNormal"/>
        <w:jc w:val="both"/>
      </w:pPr>
    </w:p>
    <w:p w:rsidR="00C81BB8" w:rsidRDefault="00C81BB8">
      <w:pPr>
        <w:pStyle w:val="ConsPlusTitle"/>
        <w:jc w:val="center"/>
        <w:outlineLvl w:val="2"/>
      </w:pPr>
      <w:r>
        <w:t>Сведения об основных мероприятиях муниципальной программы</w:t>
      </w:r>
    </w:p>
    <w:p w:rsidR="00C81BB8" w:rsidRDefault="00C81BB8">
      <w:pPr>
        <w:pStyle w:val="ConsPlusTitle"/>
        <w:jc w:val="center"/>
      </w:pPr>
      <w:r>
        <w:t>города Липецка "Развитие муниципальной службы</w:t>
      </w:r>
    </w:p>
    <w:p w:rsidR="00C81BB8" w:rsidRDefault="00C81BB8">
      <w:pPr>
        <w:pStyle w:val="ConsPlusTitle"/>
        <w:jc w:val="center"/>
      </w:pPr>
      <w:r>
        <w:t>в городе Липецке"</w:t>
      </w:r>
    </w:p>
    <w:p w:rsidR="00C81BB8" w:rsidRDefault="00C81BB8">
      <w:pPr>
        <w:pStyle w:val="ConsPlusNormal"/>
        <w:jc w:val="center"/>
      </w:pPr>
    </w:p>
    <w:p w:rsidR="00C81BB8" w:rsidRDefault="00C81BB8">
      <w:pPr>
        <w:pStyle w:val="ConsPlusNormal"/>
        <w:jc w:val="center"/>
      </w:pPr>
      <w:r>
        <w:t xml:space="preserve">(в ред. </w:t>
      </w:r>
      <w:hyperlink r:id="rId103">
        <w:r>
          <w:rPr>
            <w:color w:val="0000FF"/>
          </w:rPr>
          <w:t>постановления</w:t>
        </w:r>
      </w:hyperlink>
      <w:r>
        <w:t xml:space="preserve"> администрации г. Липецка</w:t>
      </w:r>
    </w:p>
    <w:p w:rsidR="00C81BB8" w:rsidRDefault="00C81BB8">
      <w:pPr>
        <w:pStyle w:val="ConsPlusNormal"/>
        <w:jc w:val="center"/>
      </w:pPr>
      <w:r>
        <w:t>от 04.03.2026 N 343)</w:t>
      </w:r>
    </w:p>
    <w:p w:rsidR="00C81BB8" w:rsidRDefault="00C81BB8">
      <w:pPr>
        <w:pStyle w:val="ConsPlusNormal"/>
        <w:jc w:val="both"/>
      </w:pPr>
    </w:p>
    <w:p w:rsidR="00C81BB8" w:rsidRDefault="00C81BB8">
      <w:pPr>
        <w:pStyle w:val="ConsPlusNormal"/>
        <w:sectPr w:rsidR="00C81BB8" w:rsidSect="001D0FB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1"/>
        <w:gridCol w:w="2031"/>
        <w:gridCol w:w="1404"/>
        <w:gridCol w:w="1055"/>
        <w:gridCol w:w="724"/>
        <w:gridCol w:w="724"/>
        <w:gridCol w:w="724"/>
        <w:gridCol w:w="909"/>
        <w:gridCol w:w="909"/>
        <w:gridCol w:w="1094"/>
        <w:gridCol w:w="1094"/>
        <w:gridCol w:w="1187"/>
        <w:gridCol w:w="1187"/>
        <w:gridCol w:w="817"/>
        <w:gridCol w:w="817"/>
        <w:gridCol w:w="817"/>
      </w:tblGrid>
      <w:tr w:rsidR="00C81BB8">
        <w:tc>
          <w:tcPr>
            <w:tcW w:w="907" w:type="dxa"/>
            <w:vMerge w:val="restart"/>
          </w:tcPr>
          <w:p w:rsidR="00C81BB8" w:rsidRDefault="00C81BB8">
            <w:pPr>
              <w:pStyle w:val="ConsPlusNormal"/>
              <w:jc w:val="center"/>
            </w:pPr>
            <w:r>
              <w:t>N</w:t>
            </w:r>
          </w:p>
          <w:p w:rsidR="00C81BB8" w:rsidRDefault="00C81BB8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2324" w:type="dxa"/>
            <w:vMerge w:val="restart"/>
          </w:tcPr>
          <w:p w:rsidR="00C81BB8" w:rsidRDefault="00C81BB8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1984" w:type="dxa"/>
            <w:vMerge w:val="restart"/>
          </w:tcPr>
          <w:p w:rsidR="00C81BB8" w:rsidRDefault="00C81BB8">
            <w:pPr>
              <w:pStyle w:val="ConsPlusNormal"/>
              <w:jc w:val="center"/>
            </w:pPr>
            <w:r>
              <w:t>Ответственный исполнитель (соисполнитель)</w:t>
            </w:r>
          </w:p>
        </w:tc>
        <w:tc>
          <w:tcPr>
            <w:tcW w:w="794" w:type="dxa"/>
            <w:vMerge w:val="restart"/>
          </w:tcPr>
          <w:p w:rsidR="00C81BB8" w:rsidRDefault="00C81BB8">
            <w:pPr>
              <w:pStyle w:val="ConsPlusNormal"/>
              <w:jc w:val="center"/>
            </w:pPr>
            <w:r>
              <w:t>Сроки исполнения</w:t>
            </w:r>
          </w:p>
        </w:tc>
        <w:tc>
          <w:tcPr>
            <w:tcW w:w="16177" w:type="dxa"/>
            <w:gridSpan w:val="12"/>
          </w:tcPr>
          <w:p w:rsidR="00C81BB8" w:rsidRDefault="00C81BB8">
            <w:pPr>
              <w:pStyle w:val="ConsPlusNormal"/>
              <w:jc w:val="center"/>
            </w:pPr>
            <w:r>
              <w:t>Объем финансирования из бюджета города (тыс. руб.)</w:t>
            </w:r>
          </w:p>
        </w:tc>
      </w:tr>
      <w:tr w:rsidR="00C81BB8">
        <w:tc>
          <w:tcPr>
            <w:tcW w:w="0" w:type="auto"/>
            <w:vMerge/>
          </w:tcPr>
          <w:p w:rsidR="00C81BB8" w:rsidRDefault="00C81BB8">
            <w:pPr>
              <w:pStyle w:val="ConsPlusNormal"/>
            </w:pPr>
          </w:p>
        </w:tc>
        <w:tc>
          <w:tcPr>
            <w:tcW w:w="0" w:type="auto"/>
            <w:vMerge/>
          </w:tcPr>
          <w:p w:rsidR="00C81BB8" w:rsidRDefault="00C81BB8">
            <w:pPr>
              <w:pStyle w:val="ConsPlusNormal"/>
            </w:pPr>
          </w:p>
        </w:tc>
        <w:tc>
          <w:tcPr>
            <w:tcW w:w="0" w:type="auto"/>
            <w:vMerge/>
          </w:tcPr>
          <w:p w:rsidR="00C81BB8" w:rsidRDefault="00C81BB8">
            <w:pPr>
              <w:pStyle w:val="ConsPlusNormal"/>
            </w:pPr>
          </w:p>
        </w:tc>
        <w:tc>
          <w:tcPr>
            <w:tcW w:w="0" w:type="auto"/>
            <w:vMerge/>
          </w:tcPr>
          <w:p w:rsidR="00C81BB8" w:rsidRDefault="00C81BB8">
            <w:pPr>
              <w:pStyle w:val="ConsPlusNormal"/>
            </w:pPr>
          </w:p>
        </w:tc>
        <w:tc>
          <w:tcPr>
            <w:tcW w:w="1058" w:type="dxa"/>
          </w:tcPr>
          <w:p w:rsidR="00C81BB8" w:rsidRDefault="00C81BB8">
            <w:pPr>
              <w:pStyle w:val="ConsPlusNormal"/>
              <w:jc w:val="center"/>
            </w:pPr>
            <w:r>
              <w:t>2017 год</w:t>
            </w:r>
          </w:p>
        </w:tc>
        <w:tc>
          <w:tcPr>
            <w:tcW w:w="1058" w:type="dxa"/>
          </w:tcPr>
          <w:p w:rsidR="00C81BB8" w:rsidRDefault="00C81BB8">
            <w:pPr>
              <w:pStyle w:val="ConsPlusNormal"/>
              <w:jc w:val="center"/>
            </w:pPr>
            <w:r>
              <w:t>2018 год</w:t>
            </w:r>
          </w:p>
        </w:tc>
        <w:tc>
          <w:tcPr>
            <w:tcW w:w="1134" w:type="dxa"/>
          </w:tcPr>
          <w:p w:rsidR="00C81BB8" w:rsidRDefault="00C81BB8">
            <w:pPr>
              <w:pStyle w:val="ConsPlusNormal"/>
              <w:jc w:val="center"/>
            </w:pPr>
            <w:r>
              <w:t>2019 год</w:t>
            </w:r>
          </w:p>
        </w:tc>
        <w:tc>
          <w:tcPr>
            <w:tcW w:w="1361" w:type="dxa"/>
          </w:tcPr>
          <w:p w:rsidR="00C81BB8" w:rsidRDefault="00C81BB8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361" w:type="dxa"/>
          </w:tcPr>
          <w:p w:rsidR="00C81BB8" w:rsidRDefault="00C81BB8">
            <w:pPr>
              <w:pStyle w:val="ConsPlusNormal"/>
              <w:jc w:val="center"/>
            </w:pPr>
            <w:r>
              <w:t>2021 год</w:t>
            </w:r>
          </w:p>
        </w:tc>
        <w:tc>
          <w:tcPr>
            <w:tcW w:w="1587" w:type="dxa"/>
          </w:tcPr>
          <w:p w:rsidR="00C81BB8" w:rsidRDefault="00C81BB8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531" w:type="dxa"/>
          </w:tcPr>
          <w:p w:rsidR="00C81BB8" w:rsidRDefault="00C81BB8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701" w:type="dxa"/>
          </w:tcPr>
          <w:p w:rsidR="00C81BB8" w:rsidRDefault="00C81BB8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701" w:type="dxa"/>
          </w:tcPr>
          <w:p w:rsidR="00C81BB8" w:rsidRDefault="00C81BB8">
            <w:pPr>
              <w:pStyle w:val="ConsPlusNormal"/>
              <w:jc w:val="center"/>
            </w:pPr>
            <w:r>
              <w:t>2025 год</w:t>
            </w:r>
          </w:p>
        </w:tc>
        <w:tc>
          <w:tcPr>
            <w:tcW w:w="1247" w:type="dxa"/>
          </w:tcPr>
          <w:p w:rsidR="00C81BB8" w:rsidRDefault="00C81BB8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1191" w:type="dxa"/>
          </w:tcPr>
          <w:p w:rsidR="00C81BB8" w:rsidRDefault="00C81BB8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1247" w:type="dxa"/>
          </w:tcPr>
          <w:p w:rsidR="00C81BB8" w:rsidRDefault="00C81BB8">
            <w:pPr>
              <w:pStyle w:val="ConsPlusNormal"/>
              <w:jc w:val="center"/>
            </w:pPr>
            <w:r>
              <w:t>2028 год</w:t>
            </w:r>
          </w:p>
        </w:tc>
      </w:tr>
      <w:tr w:rsidR="00C81BB8">
        <w:tc>
          <w:tcPr>
            <w:tcW w:w="907" w:type="dxa"/>
          </w:tcPr>
          <w:p w:rsidR="00C81BB8" w:rsidRDefault="00C81BB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24" w:type="dxa"/>
          </w:tcPr>
          <w:p w:rsidR="00C81BB8" w:rsidRDefault="00C81BB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84" w:type="dxa"/>
          </w:tcPr>
          <w:p w:rsidR="00C81BB8" w:rsidRDefault="00C81BB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94" w:type="dxa"/>
          </w:tcPr>
          <w:p w:rsidR="00C81BB8" w:rsidRDefault="00C81BB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58" w:type="dxa"/>
          </w:tcPr>
          <w:p w:rsidR="00C81BB8" w:rsidRDefault="00C81BB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58" w:type="dxa"/>
          </w:tcPr>
          <w:p w:rsidR="00C81BB8" w:rsidRDefault="00C81BB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134" w:type="dxa"/>
          </w:tcPr>
          <w:p w:rsidR="00C81BB8" w:rsidRDefault="00C81BB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61" w:type="dxa"/>
          </w:tcPr>
          <w:p w:rsidR="00C81BB8" w:rsidRDefault="00C81BB8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361" w:type="dxa"/>
          </w:tcPr>
          <w:p w:rsidR="00C81BB8" w:rsidRDefault="00C81BB8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587" w:type="dxa"/>
          </w:tcPr>
          <w:p w:rsidR="00C81BB8" w:rsidRDefault="00C81B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31" w:type="dxa"/>
          </w:tcPr>
          <w:p w:rsidR="00C81BB8" w:rsidRDefault="00C81B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701" w:type="dxa"/>
          </w:tcPr>
          <w:p w:rsidR="00C81BB8" w:rsidRDefault="00C81B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</w:tcPr>
          <w:p w:rsidR="00C81BB8" w:rsidRDefault="00C81B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247" w:type="dxa"/>
          </w:tcPr>
          <w:p w:rsidR="00C81BB8" w:rsidRDefault="00C81BB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191" w:type="dxa"/>
          </w:tcPr>
          <w:p w:rsidR="00C81BB8" w:rsidRDefault="00C81BB8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247" w:type="dxa"/>
          </w:tcPr>
          <w:p w:rsidR="00C81BB8" w:rsidRDefault="00C81BB8">
            <w:pPr>
              <w:pStyle w:val="ConsPlusNormal"/>
              <w:jc w:val="center"/>
            </w:pPr>
            <w:r>
              <w:t>16</w:t>
            </w:r>
          </w:p>
        </w:tc>
      </w:tr>
      <w:tr w:rsidR="00C81BB8">
        <w:tc>
          <w:tcPr>
            <w:tcW w:w="907" w:type="dxa"/>
          </w:tcPr>
          <w:p w:rsidR="00C81BB8" w:rsidRDefault="00C81BB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324" w:type="dxa"/>
          </w:tcPr>
          <w:p w:rsidR="00C81BB8" w:rsidRDefault="00C81BB8">
            <w:pPr>
              <w:pStyle w:val="ConsPlusNormal"/>
            </w:pPr>
            <w:r>
              <w:t>Муниципальная программа "Развитие муниципальной службы в городе Липецке"</w:t>
            </w:r>
          </w:p>
        </w:tc>
        <w:tc>
          <w:tcPr>
            <w:tcW w:w="1984" w:type="dxa"/>
          </w:tcPr>
          <w:p w:rsidR="00C81BB8" w:rsidRDefault="00C81BB8">
            <w:pPr>
              <w:pStyle w:val="ConsPlusNormal"/>
            </w:pPr>
            <w:r>
              <w:t>Администрация города Липецка</w:t>
            </w:r>
          </w:p>
        </w:tc>
        <w:tc>
          <w:tcPr>
            <w:tcW w:w="794" w:type="dxa"/>
          </w:tcPr>
          <w:p w:rsidR="00C81BB8" w:rsidRDefault="00C81BB8">
            <w:pPr>
              <w:pStyle w:val="ConsPlusNormal"/>
            </w:pPr>
            <w:r>
              <w:t>2017 - 2028 годы</w:t>
            </w:r>
          </w:p>
        </w:tc>
        <w:tc>
          <w:tcPr>
            <w:tcW w:w="1058" w:type="dxa"/>
          </w:tcPr>
          <w:p w:rsidR="00C81BB8" w:rsidRDefault="00C81BB8">
            <w:pPr>
              <w:pStyle w:val="ConsPlusNormal"/>
              <w:jc w:val="center"/>
            </w:pPr>
            <w:r>
              <w:t>37650,0</w:t>
            </w:r>
          </w:p>
        </w:tc>
        <w:tc>
          <w:tcPr>
            <w:tcW w:w="1058" w:type="dxa"/>
          </w:tcPr>
          <w:p w:rsidR="00C81BB8" w:rsidRDefault="00C81BB8">
            <w:pPr>
              <w:pStyle w:val="ConsPlusNormal"/>
              <w:jc w:val="center"/>
            </w:pPr>
            <w:r>
              <w:t>59895,9</w:t>
            </w:r>
          </w:p>
        </w:tc>
        <w:tc>
          <w:tcPr>
            <w:tcW w:w="1134" w:type="dxa"/>
          </w:tcPr>
          <w:p w:rsidR="00C81BB8" w:rsidRDefault="00C81BB8">
            <w:pPr>
              <w:pStyle w:val="ConsPlusNormal"/>
              <w:jc w:val="center"/>
            </w:pPr>
            <w:r>
              <w:t>64833,0</w:t>
            </w:r>
          </w:p>
        </w:tc>
        <w:tc>
          <w:tcPr>
            <w:tcW w:w="1361" w:type="dxa"/>
          </w:tcPr>
          <w:p w:rsidR="00C81BB8" w:rsidRDefault="00C81BB8">
            <w:pPr>
              <w:pStyle w:val="ConsPlusNormal"/>
              <w:jc w:val="center"/>
            </w:pPr>
            <w:r>
              <w:t>67957,654</w:t>
            </w:r>
          </w:p>
        </w:tc>
        <w:tc>
          <w:tcPr>
            <w:tcW w:w="1361" w:type="dxa"/>
          </w:tcPr>
          <w:p w:rsidR="00C81BB8" w:rsidRDefault="00C81BB8">
            <w:pPr>
              <w:pStyle w:val="ConsPlusNormal"/>
              <w:jc w:val="center"/>
            </w:pPr>
            <w:r>
              <w:t>80140,967</w:t>
            </w:r>
          </w:p>
        </w:tc>
        <w:tc>
          <w:tcPr>
            <w:tcW w:w="1587" w:type="dxa"/>
          </w:tcPr>
          <w:p w:rsidR="00C81BB8" w:rsidRDefault="00C81BB8">
            <w:pPr>
              <w:pStyle w:val="ConsPlusNormal"/>
              <w:jc w:val="center"/>
            </w:pPr>
            <w:r>
              <w:t>86253,47954</w:t>
            </w:r>
          </w:p>
        </w:tc>
        <w:tc>
          <w:tcPr>
            <w:tcW w:w="1531" w:type="dxa"/>
          </w:tcPr>
          <w:p w:rsidR="00C81BB8" w:rsidRDefault="00C81BB8">
            <w:pPr>
              <w:pStyle w:val="ConsPlusNormal"/>
              <w:jc w:val="center"/>
            </w:pPr>
            <w:r>
              <w:t>90601,59354</w:t>
            </w:r>
          </w:p>
        </w:tc>
        <w:tc>
          <w:tcPr>
            <w:tcW w:w="1701" w:type="dxa"/>
          </w:tcPr>
          <w:p w:rsidR="00C81BB8" w:rsidRDefault="00C81BB8">
            <w:pPr>
              <w:pStyle w:val="ConsPlusNormal"/>
              <w:jc w:val="center"/>
            </w:pPr>
            <w:r>
              <w:t>117587,55461</w:t>
            </w:r>
          </w:p>
        </w:tc>
        <w:tc>
          <w:tcPr>
            <w:tcW w:w="1701" w:type="dxa"/>
          </w:tcPr>
          <w:p w:rsidR="00C81BB8" w:rsidRDefault="00C81BB8">
            <w:pPr>
              <w:pStyle w:val="ConsPlusNormal"/>
              <w:jc w:val="center"/>
            </w:pPr>
            <w:r>
              <w:t>124011,50982</w:t>
            </w:r>
          </w:p>
        </w:tc>
        <w:tc>
          <w:tcPr>
            <w:tcW w:w="1247" w:type="dxa"/>
          </w:tcPr>
          <w:p w:rsidR="00C81BB8" w:rsidRDefault="00C81BB8">
            <w:pPr>
              <w:pStyle w:val="ConsPlusNormal"/>
              <w:jc w:val="center"/>
            </w:pPr>
            <w:r>
              <w:t>123260,7</w:t>
            </w:r>
          </w:p>
        </w:tc>
        <w:tc>
          <w:tcPr>
            <w:tcW w:w="1191" w:type="dxa"/>
          </w:tcPr>
          <w:p w:rsidR="00C81BB8" w:rsidRDefault="00C81BB8">
            <w:pPr>
              <w:pStyle w:val="ConsPlusNormal"/>
              <w:jc w:val="center"/>
            </w:pPr>
            <w:r>
              <w:t>117088,0</w:t>
            </w:r>
          </w:p>
        </w:tc>
        <w:tc>
          <w:tcPr>
            <w:tcW w:w="1247" w:type="dxa"/>
          </w:tcPr>
          <w:p w:rsidR="00C81BB8" w:rsidRDefault="00C81BB8">
            <w:pPr>
              <w:pStyle w:val="ConsPlusNormal"/>
              <w:jc w:val="center"/>
            </w:pPr>
            <w:r>
              <w:t>117088,0</w:t>
            </w:r>
          </w:p>
        </w:tc>
      </w:tr>
      <w:tr w:rsidR="00C81BB8">
        <w:tc>
          <w:tcPr>
            <w:tcW w:w="907" w:type="dxa"/>
          </w:tcPr>
          <w:p w:rsidR="00C81BB8" w:rsidRDefault="00C81BB8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2324" w:type="dxa"/>
          </w:tcPr>
          <w:p w:rsidR="00C81BB8" w:rsidRDefault="00736749">
            <w:pPr>
              <w:pStyle w:val="ConsPlusNormal"/>
            </w:pPr>
            <w:hyperlink w:anchor="P795">
              <w:r w:rsidR="00C81BB8">
                <w:rPr>
                  <w:color w:val="0000FF"/>
                </w:rPr>
                <w:t>Подпрограмма 1</w:t>
              </w:r>
            </w:hyperlink>
            <w:r w:rsidR="00C81BB8">
              <w:t xml:space="preserve"> "Муниципальные кадры"</w:t>
            </w:r>
          </w:p>
        </w:tc>
        <w:tc>
          <w:tcPr>
            <w:tcW w:w="1984" w:type="dxa"/>
          </w:tcPr>
          <w:p w:rsidR="00C81BB8" w:rsidRDefault="00C81BB8">
            <w:pPr>
              <w:pStyle w:val="ConsPlusNormal"/>
            </w:pPr>
            <w:r>
              <w:t>Администрация города Липецка</w:t>
            </w:r>
          </w:p>
        </w:tc>
        <w:tc>
          <w:tcPr>
            <w:tcW w:w="794" w:type="dxa"/>
          </w:tcPr>
          <w:p w:rsidR="00C81BB8" w:rsidRDefault="00C81BB8">
            <w:pPr>
              <w:pStyle w:val="ConsPlusNormal"/>
            </w:pPr>
            <w:r>
              <w:t>2017 - 2028 годы</w:t>
            </w:r>
          </w:p>
        </w:tc>
        <w:tc>
          <w:tcPr>
            <w:tcW w:w="1058" w:type="dxa"/>
          </w:tcPr>
          <w:p w:rsidR="00C81BB8" w:rsidRDefault="00C81BB8">
            <w:pPr>
              <w:pStyle w:val="ConsPlusNormal"/>
              <w:jc w:val="center"/>
            </w:pPr>
            <w:r>
              <w:t>34983,0</w:t>
            </w:r>
          </w:p>
        </w:tc>
        <w:tc>
          <w:tcPr>
            <w:tcW w:w="1058" w:type="dxa"/>
          </w:tcPr>
          <w:p w:rsidR="00C81BB8" w:rsidRDefault="00C81BB8">
            <w:pPr>
              <w:pStyle w:val="ConsPlusNormal"/>
              <w:jc w:val="center"/>
            </w:pPr>
            <w:r>
              <w:t>45477,0</w:t>
            </w:r>
          </w:p>
        </w:tc>
        <w:tc>
          <w:tcPr>
            <w:tcW w:w="1134" w:type="dxa"/>
          </w:tcPr>
          <w:p w:rsidR="00C81BB8" w:rsidRDefault="00C81BB8">
            <w:pPr>
              <w:pStyle w:val="ConsPlusNormal"/>
              <w:jc w:val="center"/>
            </w:pPr>
            <w:r>
              <w:t>50489,0</w:t>
            </w:r>
          </w:p>
        </w:tc>
        <w:tc>
          <w:tcPr>
            <w:tcW w:w="1361" w:type="dxa"/>
          </w:tcPr>
          <w:p w:rsidR="00C81BB8" w:rsidRDefault="00C81BB8">
            <w:pPr>
              <w:pStyle w:val="ConsPlusNormal"/>
              <w:jc w:val="center"/>
            </w:pPr>
            <w:r>
              <w:t>56109,254</w:t>
            </w:r>
          </w:p>
        </w:tc>
        <w:tc>
          <w:tcPr>
            <w:tcW w:w="1361" w:type="dxa"/>
          </w:tcPr>
          <w:p w:rsidR="00C81BB8" w:rsidRDefault="00C81BB8">
            <w:pPr>
              <w:pStyle w:val="ConsPlusNormal"/>
              <w:jc w:val="center"/>
            </w:pPr>
            <w:r>
              <w:t>61750,485</w:t>
            </w:r>
          </w:p>
        </w:tc>
        <w:tc>
          <w:tcPr>
            <w:tcW w:w="1587" w:type="dxa"/>
          </w:tcPr>
          <w:p w:rsidR="00C81BB8" w:rsidRDefault="00C81BB8">
            <w:pPr>
              <w:pStyle w:val="ConsPlusNormal"/>
              <w:jc w:val="center"/>
            </w:pPr>
            <w:r>
              <w:t>70785,59514</w:t>
            </w:r>
          </w:p>
        </w:tc>
        <w:tc>
          <w:tcPr>
            <w:tcW w:w="1531" w:type="dxa"/>
          </w:tcPr>
          <w:p w:rsidR="00C81BB8" w:rsidRDefault="00C81BB8">
            <w:pPr>
              <w:pStyle w:val="ConsPlusNormal"/>
              <w:jc w:val="center"/>
            </w:pPr>
            <w:r>
              <w:t>72341,43965</w:t>
            </w:r>
          </w:p>
        </w:tc>
        <w:tc>
          <w:tcPr>
            <w:tcW w:w="1701" w:type="dxa"/>
          </w:tcPr>
          <w:p w:rsidR="00C81BB8" w:rsidRDefault="00C81BB8">
            <w:pPr>
              <w:pStyle w:val="ConsPlusNormal"/>
              <w:jc w:val="center"/>
            </w:pPr>
            <w:r>
              <w:t>87034,12171</w:t>
            </w:r>
          </w:p>
        </w:tc>
        <w:tc>
          <w:tcPr>
            <w:tcW w:w="1701" w:type="dxa"/>
          </w:tcPr>
          <w:p w:rsidR="00C81BB8" w:rsidRDefault="00C81BB8">
            <w:pPr>
              <w:pStyle w:val="ConsPlusNormal"/>
              <w:jc w:val="center"/>
            </w:pPr>
            <w:r>
              <w:t>96862,99214</w:t>
            </w:r>
          </w:p>
        </w:tc>
        <w:tc>
          <w:tcPr>
            <w:tcW w:w="1247" w:type="dxa"/>
          </w:tcPr>
          <w:p w:rsidR="00C81BB8" w:rsidRDefault="00C81BB8">
            <w:pPr>
              <w:pStyle w:val="ConsPlusNormal"/>
              <w:jc w:val="center"/>
            </w:pPr>
            <w:r>
              <w:t>97856,0</w:t>
            </w:r>
          </w:p>
        </w:tc>
        <w:tc>
          <w:tcPr>
            <w:tcW w:w="1191" w:type="dxa"/>
          </w:tcPr>
          <w:p w:rsidR="00C81BB8" w:rsidRDefault="00C81BB8">
            <w:pPr>
              <w:pStyle w:val="ConsPlusNormal"/>
              <w:jc w:val="center"/>
            </w:pPr>
            <w:r>
              <w:t>97856,0</w:t>
            </w:r>
          </w:p>
        </w:tc>
        <w:tc>
          <w:tcPr>
            <w:tcW w:w="1247" w:type="dxa"/>
          </w:tcPr>
          <w:p w:rsidR="00C81BB8" w:rsidRDefault="00C81BB8">
            <w:pPr>
              <w:pStyle w:val="ConsPlusNormal"/>
              <w:jc w:val="center"/>
            </w:pPr>
            <w:r>
              <w:t>97856,0</w:t>
            </w:r>
          </w:p>
        </w:tc>
      </w:tr>
      <w:tr w:rsidR="00C81BB8">
        <w:tc>
          <w:tcPr>
            <w:tcW w:w="907" w:type="dxa"/>
          </w:tcPr>
          <w:p w:rsidR="00C81BB8" w:rsidRDefault="00C81BB8">
            <w:pPr>
              <w:pStyle w:val="ConsPlusNormal"/>
              <w:jc w:val="center"/>
            </w:pPr>
            <w:r>
              <w:t>1.1.1.</w:t>
            </w:r>
          </w:p>
        </w:tc>
        <w:tc>
          <w:tcPr>
            <w:tcW w:w="2324" w:type="dxa"/>
          </w:tcPr>
          <w:p w:rsidR="00C81BB8" w:rsidRDefault="00C81BB8">
            <w:pPr>
              <w:pStyle w:val="ConsPlusNormal"/>
            </w:pPr>
            <w:r>
              <w:t>Основное мероприятие 1 подпрограммы 1</w:t>
            </w:r>
          </w:p>
          <w:p w:rsidR="00C81BB8" w:rsidRDefault="00C81BB8">
            <w:pPr>
              <w:pStyle w:val="ConsPlusNormal"/>
            </w:pPr>
            <w:r>
              <w:t>Развитие муниципальной кадровой политики</w:t>
            </w:r>
          </w:p>
        </w:tc>
        <w:tc>
          <w:tcPr>
            <w:tcW w:w="1984" w:type="dxa"/>
          </w:tcPr>
          <w:p w:rsidR="00C81BB8" w:rsidRDefault="00C81BB8">
            <w:pPr>
              <w:pStyle w:val="ConsPlusNormal"/>
            </w:pPr>
            <w:r>
              <w:t>Администрация города Липецка</w:t>
            </w:r>
          </w:p>
        </w:tc>
        <w:tc>
          <w:tcPr>
            <w:tcW w:w="794" w:type="dxa"/>
          </w:tcPr>
          <w:p w:rsidR="00C81BB8" w:rsidRDefault="00C81BB8">
            <w:pPr>
              <w:pStyle w:val="ConsPlusNormal"/>
            </w:pPr>
            <w:r>
              <w:t>2017 - 2028 годы</w:t>
            </w:r>
          </w:p>
        </w:tc>
        <w:tc>
          <w:tcPr>
            <w:tcW w:w="1058" w:type="dxa"/>
          </w:tcPr>
          <w:p w:rsidR="00C81BB8" w:rsidRDefault="00C81BB8">
            <w:pPr>
              <w:pStyle w:val="ConsPlusNormal"/>
              <w:jc w:val="center"/>
            </w:pPr>
            <w:r>
              <w:t>33423,0</w:t>
            </w:r>
          </w:p>
        </w:tc>
        <w:tc>
          <w:tcPr>
            <w:tcW w:w="1058" w:type="dxa"/>
          </w:tcPr>
          <w:p w:rsidR="00C81BB8" w:rsidRDefault="00C81BB8">
            <w:pPr>
              <w:pStyle w:val="ConsPlusNormal"/>
              <w:jc w:val="center"/>
            </w:pPr>
            <w:r>
              <w:t>44182,0</w:t>
            </w:r>
          </w:p>
        </w:tc>
        <w:tc>
          <w:tcPr>
            <w:tcW w:w="1134" w:type="dxa"/>
          </w:tcPr>
          <w:p w:rsidR="00C81BB8" w:rsidRDefault="00C81BB8">
            <w:pPr>
              <w:pStyle w:val="ConsPlusNormal"/>
              <w:jc w:val="center"/>
            </w:pPr>
            <w:r>
              <w:t>48160,0</w:t>
            </w:r>
          </w:p>
        </w:tc>
        <w:tc>
          <w:tcPr>
            <w:tcW w:w="1361" w:type="dxa"/>
          </w:tcPr>
          <w:p w:rsidR="00C81BB8" w:rsidRDefault="00C81BB8">
            <w:pPr>
              <w:pStyle w:val="ConsPlusNormal"/>
              <w:jc w:val="center"/>
            </w:pPr>
            <w:r>
              <w:t>54738,0</w:t>
            </w:r>
          </w:p>
        </w:tc>
        <w:tc>
          <w:tcPr>
            <w:tcW w:w="1361" w:type="dxa"/>
          </w:tcPr>
          <w:p w:rsidR="00C81BB8" w:rsidRDefault="00C81BB8">
            <w:pPr>
              <w:pStyle w:val="ConsPlusNormal"/>
              <w:jc w:val="center"/>
            </w:pPr>
            <w:r>
              <w:t>59788,985</w:t>
            </w:r>
          </w:p>
        </w:tc>
        <w:tc>
          <w:tcPr>
            <w:tcW w:w="1587" w:type="dxa"/>
          </w:tcPr>
          <w:p w:rsidR="00C81BB8" w:rsidRDefault="00C81BB8">
            <w:pPr>
              <w:pStyle w:val="ConsPlusNormal"/>
              <w:jc w:val="center"/>
            </w:pPr>
            <w:r>
              <w:t>69330,82</w:t>
            </w:r>
          </w:p>
        </w:tc>
        <w:tc>
          <w:tcPr>
            <w:tcW w:w="1531" w:type="dxa"/>
          </w:tcPr>
          <w:p w:rsidR="00C81BB8" w:rsidRDefault="00C81BB8">
            <w:pPr>
              <w:pStyle w:val="ConsPlusNormal"/>
              <w:jc w:val="center"/>
            </w:pPr>
            <w:r>
              <w:t>71017,675</w:t>
            </w:r>
          </w:p>
        </w:tc>
        <w:tc>
          <w:tcPr>
            <w:tcW w:w="1701" w:type="dxa"/>
          </w:tcPr>
          <w:p w:rsidR="00C81BB8" w:rsidRDefault="00C81BB8">
            <w:pPr>
              <w:pStyle w:val="ConsPlusNormal"/>
              <w:jc w:val="center"/>
            </w:pPr>
            <w:r>
              <w:t>84596,326</w:t>
            </w:r>
          </w:p>
        </w:tc>
        <w:tc>
          <w:tcPr>
            <w:tcW w:w="1701" w:type="dxa"/>
          </w:tcPr>
          <w:p w:rsidR="00C81BB8" w:rsidRDefault="00C81BB8">
            <w:pPr>
              <w:pStyle w:val="ConsPlusNormal"/>
              <w:jc w:val="center"/>
            </w:pPr>
            <w:r>
              <w:t>95579,275</w:t>
            </w:r>
          </w:p>
        </w:tc>
        <w:tc>
          <w:tcPr>
            <w:tcW w:w="1247" w:type="dxa"/>
          </w:tcPr>
          <w:p w:rsidR="00C81BB8" w:rsidRDefault="00C81BB8">
            <w:pPr>
              <w:pStyle w:val="ConsPlusNormal"/>
              <w:jc w:val="center"/>
            </w:pPr>
            <w:r>
              <w:t>96146,0</w:t>
            </w:r>
          </w:p>
        </w:tc>
        <w:tc>
          <w:tcPr>
            <w:tcW w:w="1191" w:type="dxa"/>
          </w:tcPr>
          <w:p w:rsidR="00C81BB8" w:rsidRDefault="00C81BB8">
            <w:pPr>
              <w:pStyle w:val="ConsPlusNormal"/>
              <w:jc w:val="center"/>
            </w:pPr>
            <w:r>
              <w:t>96146,0</w:t>
            </w:r>
          </w:p>
        </w:tc>
        <w:tc>
          <w:tcPr>
            <w:tcW w:w="1247" w:type="dxa"/>
          </w:tcPr>
          <w:p w:rsidR="00C81BB8" w:rsidRDefault="00C81BB8">
            <w:pPr>
              <w:pStyle w:val="ConsPlusNormal"/>
              <w:jc w:val="center"/>
            </w:pPr>
            <w:r>
              <w:t>96146,0</w:t>
            </w:r>
          </w:p>
        </w:tc>
      </w:tr>
      <w:tr w:rsidR="00C81BB8">
        <w:tc>
          <w:tcPr>
            <w:tcW w:w="907" w:type="dxa"/>
          </w:tcPr>
          <w:p w:rsidR="00C81BB8" w:rsidRDefault="00C81BB8">
            <w:pPr>
              <w:pStyle w:val="ConsPlusNormal"/>
              <w:jc w:val="center"/>
            </w:pPr>
            <w:r>
              <w:t>1.1.2.</w:t>
            </w:r>
          </w:p>
        </w:tc>
        <w:tc>
          <w:tcPr>
            <w:tcW w:w="2324" w:type="dxa"/>
          </w:tcPr>
          <w:p w:rsidR="00C81BB8" w:rsidRDefault="00C81BB8">
            <w:pPr>
              <w:pStyle w:val="ConsPlusNormal"/>
            </w:pPr>
            <w:r>
              <w:t>Основное мероприятие 2 подпрограммы 1</w:t>
            </w:r>
          </w:p>
          <w:p w:rsidR="00C81BB8" w:rsidRDefault="00C81BB8">
            <w:pPr>
              <w:pStyle w:val="ConsPlusNormal"/>
            </w:pPr>
            <w:r>
              <w:t>Организация дополнительного профессионального образования работников органов местного самоуправления</w:t>
            </w:r>
          </w:p>
        </w:tc>
        <w:tc>
          <w:tcPr>
            <w:tcW w:w="1984" w:type="dxa"/>
          </w:tcPr>
          <w:p w:rsidR="00C81BB8" w:rsidRDefault="00C81BB8">
            <w:pPr>
              <w:pStyle w:val="ConsPlusNormal"/>
            </w:pPr>
            <w:r>
              <w:t>Администрация города Липецка</w:t>
            </w:r>
          </w:p>
        </w:tc>
        <w:tc>
          <w:tcPr>
            <w:tcW w:w="794" w:type="dxa"/>
          </w:tcPr>
          <w:p w:rsidR="00C81BB8" w:rsidRDefault="00C81BB8">
            <w:pPr>
              <w:pStyle w:val="ConsPlusNormal"/>
            </w:pPr>
            <w:r>
              <w:t>2017 - 2028 годы</w:t>
            </w:r>
          </w:p>
        </w:tc>
        <w:tc>
          <w:tcPr>
            <w:tcW w:w="1058" w:type="dxa"/>
          </w:tcPr>
          <w:p w:rsidR="00C81BB8" w:rsidRDefault="00C81BB8">
            <w:pPr>
              <w:pStyle w:val="ConsPlusNormal"/>
              <w:jc w:val="center"/>
            </w:pPr>
            <w:r>
              <w:t>560,0</w:t>
            </w:r>
          </w:p>
        </w:tc>
        <w:tc>
          <w:tcPr>
            <w:tcW w:w="1058" w:type="dxa"/>
          </w:tcPr>
          <w:p w:rsidR="00C81BB8" w:rsidRDefault="00C81BB8">
            <w:pPr>
              <w:pStyle w:val="ConsPlusNormal"/>
              <w:jc w:val="center"/>
            </w:pPr>
            <w:r>
              <w:t>560,0</w:t>
            </w:r>
          </w:p>
        </w:tc>
        <w:tc>
          <w:tcPr>
            <w:tcW w:w="1134" w:type="dxa"/>
          </w:tcPr>
          <w:p w:rsidR="00C81BB8" w:rsidRDefault="00C81BB8">
            <w:pPr>
              <w:pStyle w:val="ConsPlusNormal"/>
              <w:jc w:val="center"/>
            </w:pPr>
            <w:r>
              <w:t>610,0</w:t>
            </w:r>
          </w:p>
        </w:tc>
        <w:tc>
          <w:tcPr>
            <w:tcW w:w="1361" w:type="dxa"/>
          </w:tcPr>
          <w:p w:rsidR="00C81BB8" w:rsidRDefault="00C81BB8">
            <w:pPr>
              <w:pStyle w:val="ConsPlusNormal"/>
              <w:jc w:val="center"/>
            </w:pPr>
            <w:r>
              <w:t>443,6</w:t>
            </w:r>
          </w:p>
        </w:tc>
        <w:tc>
          <w:tcPr>
            <w:tcW w:w="1361" w:type="dxa"/>
          </w:tcPr>
          <w:p w:rsidR="00C81BB8" w:rsidRDefault="00C81BB8">
            <w:pPr>
              <w:pStyle w:val="ConsPlusNormal"/>
              <w:jc w:val="center"/>
            </w:pPr>
            <w:r>
              <w:t>726,871</w:t>
            </w:r>
          </w:p>
        </w:tc>
        <w:tc>
          <w:tcPr>
            <w:tcW w:w="1587" w:type="dxa"/>
          </w:tcPr>
          <w:p w:rsidR="00C81BB8" w:rsidRDefault="00C81BB8">
            <w:pPr>
              <w:pStyle w:val="ConsPlusNormal"/>
              <w:jc w:val="center"/>
            </w:pPr>
            <w:r>
              <w:t>490,0</w:t>
            </w:r>
          </w:p>
        </w:tc>
        <w:tc>
          <w:tcPr>
            <w:tcW w:w="1531" w:type="dxa"/>
          </w:tcPr>
          <w:p w:rsidR="00C81BB8" w:rsidRDefault="00C81BB8">
            <w:pPr>
              <w:pStyle w:val="ConsPlusNormal"/>
              <w:jc w:val="center"/>
            </w:pPr>
            <w:r>
              <w:t>768,0</w:t>
            </w:r>
          </w:p>
        </w:tc>
        <w:tc>
          <w:tcPr>
            <w:tcW w:w="1701" w:type="dxa"/>
          </w:tcPr>
          <w:p w:rsidR="00C81BB8" w:rsidRDefault="00C81BB8">
            <w:pPr>
              <w:pStyle w:val="ConsPlusNormal"/>
              <w:jc w:val="center"/>
            </w:pPr>
            <w:r>
              <w:t>610,0</w:t>
            </w:r>
          </w:p>
        </w:tc>
        <w:tc>
          <w:tcPr>
            <w:tcW w:w="1701" w:type="dxa"/>
          </w:tcPr>
          <w:p w:rsidR="00C81BB8" w:rsidRDefault="00C81BB8">
            <w:pPr>
              <w:pStyle w:val="ConsPlusNormal"/>
              <w:jc w:val="center"/>
            </w:pPr>
            <w:r>
              <w:t>610,0</w:t>
            </w:r>
          </w:p>
        </w:tc>
        <w:tc>
          <w:tcPr>
            <w:tcW w:w="1247" w:type="dxa"/>
          </w:tcPr>
          <w:p w:rsidR="00C81BB8" w:rsidRDefault="00C81BB8">
            <w:pPr>
              <w:pStyle w:val="ConsPlusNormal"/>
              <w:jc w:val="center"/>
            </w:pPr>
            <w:r>
              <w:t>610,0</w:t>
            </w:r>
          </w:p>
        </w:tc>
        <w:tc>
          <w:tcPr>
            <w:tcW w:w="1191" w:type="dxa"/>
          </w:tcPr>
          <w:p w:rsidR="00C81BB8" w:rsidRDefault="00C81BB8">
            <w:pPr>
              <w:pStyle w:val="ConsPlusNormal"/>
              <w:jc w:val="center"/>
            </w:pPr>
            <w:r>
              <w:t>610,0</w:t>
            </w:r>
          </w:p>
        </w:tc>
        <w:tc>
          <w:tcPr>
            <w:tcW w:w="1247" w:type="dxa"/>
          </w:tcPr>
          <w:p w:rsidR="00C81BB8" w:rsidRDefault="00C81BB8">
            <w:pPr>
              <w:pStyle w:val="ConsPlusNormal"/>
              <w:jc w:val="center"/>
            </w:pPr>
            <w:r>
              <w:t>610,0</w:t>
            </w:r>
          </w:p>
        </w:tc>
      </w:tr>
      <w:tr w:rsidR="00C81BB8">
        <w:tc>
          <w:tcPr>
            <w:tcW w:w="907" w:type="dxa"/>
          </w:tcPr>
          <w:p w:rsidR="00C81BB8" w:rsidRDefault="00C81BB8">
            <w:pPr>
              <w:pStyle w:val="ConsPlusNormal"/>
              <w:jc w:val="center"/>
            </w:pPr>
            <w:r>
              <w:t>1.1.3.</w:t>
            </w:r>
          </w:p>
        </w:tc>
        <w:tc>
          <w:tcPr>
            <w:tcW w:w="2324" w:type="dxa"/>
          </w:tcPr>
          <w:p w:rsidR="00C81BB8" w:rsidRDefault="00C81BB8">
            <w:pPr>
              <w:pStyle w:val="ConsPlusNormal"/>
            </w:pPr>
            <w:r>
              <w:t>Основное мероприятие 3 подпрограммы 1</w:t>
            </w:r>
          </w:p>
          <w:p w:rsidR="00C81BB8" w:rsidRDefault="00C81BB8">
            <w:pPr>
              <w:pStyle w:val="ConsPlusNormal"/>
            </w:pPr>
            <w:r>
              <w:t>Организация диспансеризации муниципальных служащих</w:t>
            </w:r>
          </w:p>
        </w:tc>
        <w:tc>
          <w:tcPr>
            <w:tcW w:w="1984" w:type="dxa"/>
          </w:tcPr>
          <w:p w:rsidR="00C81BB8" w:rsidRDefault="00C81BB8">
            <w:pPr>
              <w:pStyle w:val="ConsPlusNormal"/>
            </w:pPr>
            <w:r>
              <w:t>Администрация города Липецка</w:t>
            </w:r>
          </w:p>
        </w:tc>
        <w:tc>
          <w:tcPr>
            <w:tcW w:w="794" w:type="dxa"/>
          </w:tcPr>
          <w:p w:rsidR="00C81BB8" w:rsidRDefault="00C81BB8">
            <w:pPr>
              <w:pStyle w:val="ConsPlusNormal"/>
            </w:pPr>
            <w:r>
              <w:t>2017 - 2028 годы</w:t>
            </w:r>
          </w:p>
        </w:tc>
        <w:tc>
          <w:tcPr>
            <w:tcW w:w="1058" w:type="dxa"/>
          </w:tcPr>
          <w:p w:rsidR="00C81BB8" w:rsidRDefault="00C81BB8">
            <w:pPr>
              <w:pStyle w:val="ConsPlusNormal"/>
              <w:jc w:val="center"/>
            </w:pPr>
            <w:r>
              <w:t>1000,0</w:t>
            </w:r>
          </w:p>
        </w:tc>
        <w:tc>
          <w:tcPr>
            <w:tcW w:w="1058" w:type="dxa"/>
          </w:tcPr>
          <w:p w:rsidR="00C81BB8" w:rsidRDefault="00C81BB8">
            <w:pPr>
              <w:pStyle w:val="ConsPlusNormal"/>
              <w:jc w:val="center"/>
            </w:pPr>
            <w:r>
              <w:t>735,0</w:t>
            </w:r>
          </w:p>
        </w:tc>
        <w:tc>
          <w:tcPr>
            <w:tcW w:w="1134" w:type="dxa"/>
          </w:tcPr>
          <w:p w:rsidR="00C81BB8" w:rsidRDefault="00C81BB8">
            <w:pPr>
              <w:pStyle w:val="ConsPlusNormal"/>
              <w:jc w:val="center"/>
            </w:pPr>
            <w:r>
              <w:t>1719,0</w:t>
            </w:r>
          </w:p>
        </w:tc>
        <w:tc>
          <w:tcPr>
            <w:tcW w:w="1361" w:type="dxa"/>
          </w:tcPr>
          <w:p w:rsidR="00C81BB8" w:rsidRDefault="00C81BB8">
            <w:pPr>
              <w:pStyle w:val="ConsPlusNormal"/>
              <w:jc w:val="center"/>
            </w:pPr>
            <w:r>
              <w:t>927,654</w:t>
            </w:r>
          </w:p>
        </w:tc>
        <w:tc>
          <w:tcPr>
            <w:tcW w:w="1361" w:type="dxa"/>
          </w:tcPr>
          <w:p w:rsidR="00C81BB8" w:rsidRDefault="00C81BB8">
            <w:pPr>
              <w:pStyle w:val="ConsPlusNormal"/>
              <w:jc w:val="center"/>
            </w:pPr>
            <w:r>
              <w:t>1234,629</w:t>
            </w:r>
          </w:p>
        </w:tc>
        <w:tc>
          <w:tcPr>
            <w:tcW w:w="1587" w:type="dxa"/>
          </w:tcPr>
          <w:p w:rsidR="00C81BB8" w:rsidRDefault="00C81BB8">
            <w:pPr>
              <w:pStyle w:val="ConsPlusNormal"/>
              <w:jc w:val="center"/>
            </w:pPr>
            <w:r>
              <w:t>964,77514</w:t>
            </w:r>
          </w:p>
        </w:tc>
        <w:tc>
          <w:tcPr>
            <w:tcW w:w="1531" w:type="dxa"/>
          </w:tcPr>
          <w:p w:rsidR="00C81BB8" w:rsidRDefault="00C81BB8">
            <w:pPr>
              <w:pStyle w:val="ConsPlusNormal"/>
              <w:jc w:val="center"/>
            </w:pPr>
            <w:r>
              <w:t>555,76465</w:t>
            </w:r>
          </w:p>
        </w:tc>
        <w:tc>
          <w:tcPr>
            <w:tcW w:w="1701" w:type="dxa"/>
          </w:tcPr>
          <w:p w:rsidR="00C81BB8" w:rsidRDefault="00C81BB8">
            <w:pPr>
              <w:pStyle w:val="ConsPlusNormal"/>
              <w:jc w:val="center"/>
            </w:pPr>
            <w:r>
              <w:t>1827,79571</w:t>
            </w:r>
          </w:p>
        </w:tc>
        <w:tc>
          <w:tcPr>
            <w:tcW w:w="1701" w:type="dxa"/>
          </w:tcPr>
          <w:p w:rsidR="00C81BB8" w:rsidRDefault="00C81BB8">
            <w:pPr>
              <w:pStyle w:val="ConsPlusNormal"/>
              <w:jc w:val="center"/>
            </w:pPr>
            <w:r>
              <w:t>673,71714</w:t>
            </w:r>
          </w:p>
        </w:tc>
        <w:tc>
          <w:tcPr>
            <w:tcW w:w="1247" w:type="dxa"/>
          </w:tcPr>
          <w:p w:rsidR="00C81BB8" w:rsidRDefault="00C81BB8">
            <w:pPr>
              <w:pStyle w:val="ConsPlusNormal"/>
              <w:jc w:val="center"/>
            </w:pPr>
            <w:r>
              <w:t>1100,0</w:t>
            </w:r>
          </w:p>
        </w:tc>
        <w:tc>
          <w:tcPr>
            <w:tcW w:w="1191" w:type="dxa"/>
          </w:tcPr>
          <w:p w:rsidR="00C81BB8" w:rsidRDefault="00C81BB8">
            <w:pPr>
              <w:pStyle w:val="ConsPlusNormal"/>
              <w:jc w:val="center"/>
            </w:pPr>
            <w:r>
              <w:t>1100,0</w:t>
            </w:r>
          </w:p>
        </w:tc>
        <w:tc>
          <w:tcPr>
            <w:tcW w:w="1247" w:type="dxa"/>
          </w:tcPr>
          <w:p w:rsidR="00C81BB8" w:rsidRDefault="00C81BB8">
            <w:pPr>
              <w:pStyle w:val="ConsPlusNormal"/>
              <w:jc w:val="center"/>
            </w:pPr>
            <w:r>
              <w:t>1100,0</w:t>
            </w:r>
          </w:p>
        </w:tc>
      </w:tr>
      <w:tr w:rsidR="00C81BB8">
        <w:tc>
          <w:tcPr>
            <w:tcW w:w="907" w:type="dxa"/>
          </w:tcPr>
          <w:p w:rsidR="00C81BB8" w:rsidRDefault="00C81BB8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2324" w:type="dxa"/>
          </w:tcPr>
          <w:p w:rsidR="00C81BB8" w:rsidRDefault="00736749">
            <w:pPr>
              <w:pStyle w:val="ConsPlusNormal"/>
            </w:pPr>
            <w:hyperlink w:anchor="P903">
              <w:r w:rsidR="00C81BB8">
                <w:rPr>
                  <w:color w:val="0000FF"/>
                </w:rPr>
                <w:t>Подпрограмма 2</w:t>
              </w:r>
            </w:hyperlink>
            <w:r w:rsidR="00C81BB8">
              <w:t xml:space="preserve"> "Компьютеризация администрации города"</w:t>
            </w:r>
          </w:p>
        </w:tc>
        <w:tc>
          <w:tcPr>
            <w:tcW w:w="1984" w:type="dxa"/>
          </w:tcPr>
          <w:p w:rsidR="00C81BB8" w:rsidRDefault="00C81BB8">
            <w:pPr>
              <w:pStyle w:val="ConsPlusNormal"/>
            </w:pPr>
            <w:r>
              <w:t>Администрация города Липецка</w:t>
            </w:r>
          </w:p>
        </w:tc>
        <w:tc>
          <w:tcPr>
            <w:tcW w:w="794" w:type="dxa"/>
          </w:tcPr>
          <w:p w:rsidR="00C81BB8" w:rsidRDefault="00C81BB8">
            <w:pPr>
              <w:pStyle w:val="ConsPlusNormal"/>
            </w:pPr>
            <w:r>
              <w:t>2017 - 2028 годы</w:t>
            </w:r>
          </w:p>
        </w:tc>
        <w:tc>
          <w:tcPr>
            <w:tcW w:w="1058" w:type="dxa"/>
          </w:tcPr>
          <w:p w:rsidR="00C81BB8" w:rsidRDefault="00C81BB8">
            <w:pPr>
              <w:pStyle w:val="ConsPlusNormal"/>
              <w:jc w:val="center"/>
            </w:pPr>
            <w:r>
              <w:t>2667,0</w:t>
            </w:r>
          </w:p>
        </w:tc>
        <w:tc>
          <w:tcPr>
            <w:tcW w:w="1058" w:type="dxa"/>
          </w:tcPr>
          <w:p w:rsidR="00C81BB8" w:rsidRDefault="00C81BB8">
            <w:pPr>
              <w:pStyle w:val="ConsPlusNormal"/>
              <w:jc w:val="center"/>
            </w:pPr>
            <w:r>
              <w:t>14418,9</w:t>
            </w:r>
          </w:p>
        </w:tc>
        <w:tc>
          <w:tcPr>
            <w:tcW w:w="1134" w:type="dxa"/>
          </w:tcPr>
          <w:p w:rsidR="00C81BB8" w:rsidRDefault="00C81BB8">
            <w:pPr>
              <w:pStyle w:val="ConsPlusNormal"/>
              <w:jc w:val="center"/>
            </w:pPr>
            <w:r>
              <w:t>14344,0</w:t>
            </w:r>
          </w:p>
        </w:tc>
        <w:tc>
          <w:tcPr>
            <w:tcW w:w="1361" w:type="dxa"/>
          </w:tcPr>
          <w:p w:rsidR="00C81BB8" w:rsidRDefault="00C81BB8">
            <w:pPr>
              <w:pStyle w:val="ConsPlusNormal"/>
              <w:jc w:val="center"/>
            </w:pPr>
            <w:r>
              <w:t>11848,4</w:t>
            </w:r>
          </w:p>
        </w:tc>
        <w:tc>
          <w:tcPr>
            <w:tcW w:w="1361" w:type="dxa"/>
          </w:tcPr>
          <w:p w:rsidR="00C81BB8" w:rsidRDefault="00C81BB8">
            <w:pPr>
              <w:pStyle w:val="ConsPlusNormal"/>
              <w:jc w:val="center"/>
            </w:pPr>
            <w:r>
              <w:t>18390,482</w:t>
            </w:r>
          </w:p>
        </w:tc>
        <w:tc>
          <w:tcPr>
            <w:tcW w:w="1587" w:type="dxa"/>
          </w:tcPr>
          <w:p w:rsidR="00C81BB8" w:rsidRDefault="00C81BB8">
            <w:pPr>
              <w:pStyle w:val="ConsPlusNormal"/>
              <w:jc w:val="center"/>
            </w:pPr>
            <w:r>
              <w:t>15467,8844</w:t>
            </w:r>
          </w:p>
        </w:tc>
        <w:tc>
          <w:tcPr>
            <w:tcW w:w="1531" w:type="dxa"/>
          </w:tcPr>
          <w:p w:rsidR="00C81BB8" w:rsidRDefault="00C81BB8">
            <w:pPr>
              <w:pStyle w:val="ConsPlusNormal"/>
              <w:jc w:val="center"/>
            </w:pPr>
            <w:r>
              <w:t>18260,15389</w:t>
            </w:r>
          </w:p>
        </w:tc>
        <w:tc>
          <w:tcPr>
            <w:tcW w:w="1701" w:type="dxa"/>
          </w:tcPr>
          <w:p w:rsidR="00C81BB8" w:rsidRDefault="00C81BB8">
            <w:pPr>
              <w:pStyle w:val="ConsPlusNormal"/>
              <w:jc w:val="center"/>
            </w:pPr>
            <w:r>
              <w:t>30553,4329</w:t>
            </w:r>
          </w:p>
        </w:tc>
        <w:tc>
          <w:tcPr>
            <w:tcW w:w="1701" w:type="dxa"/>
          </w:tcPr>
          <w:p w:rsidR="00C81BB8" w:rsidRDefault="00C81BB8">
            <w:pPr>
              <w:pStyle w:val="ConsPlusNormal"/>
              <w:jc w:val="center"/>
            </w:pPr>
            <w:r>
              <w:t>27148,51768</w:t>
            </w:r>
          </w:p>
        </w:tc>
        <w:tc>
          <w:tcPr>
            <w:tcW w:w="1247" w:type="dxa"/>
          </w:tcPr>
          <w:p w:rsidR="00C81BB8" w:rsidRDefault="00C81BB8">
            <w:pPr>
              <w:pStyle w:val="ConsPlusNormal"/>
              <w:jc w:val="center"/>
            </w:pPr>
            <w:r>
              <w:t>25404,7</w:t>
            </w:r>
          </w:p>
        </w:tc>
        <w:tc>
          <w:tcPr>
            <w:tcW w:w="1191" w:type="dxa"/>
          </w:tcPr>
          <w:p w:rsidR="00C81BB8" w:rsidRDefault="00C81BB8">
            <w:pPr>
              <w:pStyle w:val="ConsPlusNormal"/>
              <w:jc w:val="center"/>
            </w:pPr>
            <w:r>
              <w:t>19232,0</w:t>
            </w:r>
          </w:p>
        </w:tc>
        <w:tc>
          <w:tcPr>
            <w:tcW w:w="1247" w:type="dxa"/>
          </w:tcPr>
          <w:p w:rsidR="00C81BB8" w:rsidRDefault="00C81BB8">
            <w:pPr>
              <w:pStyle w:val="ConsPlusNormal"/>
              <w:jc w:val="center"/>
            </w:pPr>
            <w:r>
              <w:t>19232,0</w:t>
            </w:r>
          </w:p>
        </w:tc>
      </w:tr>
      <w:tr w:rsidR="00C81BB8">
        <w:tc>
          <w:tcPr>
            <w:tcW w:w="907" w:type="dxa"/>
          </w:tcPr>
          <w:p w:rsidR="00C81BB8" w:rsidRDefault="00C81BB8">
            <w:pPr>
              <w:pStyle w:val="ConsPlusNormal"/>
              <w:jc w:val="center"/>
            </w:pPr>
            <w:r>
              <w:t>1.2.1.</w:t>
            </w:r>
          </w:p>
        </w:tc>
        <w:tc>
          <w:tcPr>
            <w:tcW w:w="2324" w:type="dxa"/>
          </w:tcPr>
          <w:p w:rsidR="00C81BB8" w:rsidRDefault="00C81BB8">
            <w:pPr>
              <w:pStyle w:val="ConsPlusNormal"/>
            </w:pPr>
            <w:r>
              <w:t>Основное мероприятие 1 подпрограммы 2</w:t>
            </w:r>
          </w:p>
          <w:p w:rsidR="00C81BB8" w:rsidRDefault="00C81BB8">
            <w:pPr>
              <w:pStyle w:val="ConsPlusNormal"/>
            </w:pPr>
            <w:r>
              <w:t>Обеспечение устойчивого межведомственного и межуровневого взаимодействия, поддержка бесперебойной работы программно-технических комплексов и компьютерной инфраструктуры администрации города с помощью безопасной информационно-телекоммуникационной инфраструктуры высокоскоростной передачи, обработки и хранения больших объемов данных, доступной для всех структурных подразделений администрации города</w:t>
            </w:r>
          </w:p>
        </w:tc>
        <w:tc>
          <w:tcPr>
            <w:tcW w:w="1984" w:type="dxa"/>
          </w:tcPr>
          <w:p w:rsidR="00C81BB8" w:rsidRDefault="00C81BB8">
            <w:pPr>
              <w:pStyle w:val="ConsPlusNormal"/>
            </w:pPr>
            <w:r>
              <w:t>Администрация города Липецка</w:t>
            </w:r>
          </w:p>
        </w:tc>
        <w:tc>
          <w:tcPr>
            <w:tcW w:w="794" w:type="dxa"/>
          </w:tcPr>
          <w:p w:rsidR="00C81BB8" w:rsidRDefault="00C81BB8">
            <w:pPr>
              <w:pStyle w:val="ConsPlusNormal"/>
            </w:pPr>
            <w:r>
              <w:t>2017 - 2028 годы</w:t>
            </w:r>
          </w:p>
        </w:tc>
        <w:tc>
          <w:tcPr>
            <w:tcW w:w="1058" w:type="dxa"/>
          </w:tcPr>
          <w:p w:rsidR="00C81BB8" w:rsidRDefault="00C81BB8">
            <w:pPr>
              <w:pStyle w:val="ConsPlusNormal"/>
              <w:jc w:val="center"/>
            </w:pPr>
            <w:r>
              <w:t>2667,0</w:t>
            </w:r>
          </w:p>
        </w:tc>
        <w:tc>
          <w:tcPr>
            <w:tcW w:w="1058" w:type="dxa"/>
          </w:tcPr>
          <w:p w:rsidR="00C81BB8" w:rsidRDefault="00C81BB8">
            <w:pPr>
              <w:pStyle w:val="ConsPlusNormal"/>
              <w:jc w:val="center"/>
            </w:pPr>
            <w:r>
              <w:t>14418,9</w:t>
            </w:r>
          </w:p>
        </w:tc>
        <w:tc>
          <w:tcPr>
            <w:tcW w:w="1134" w:type="dxa"/>
          </w:tcPr>
          <w:p w:rsidR="00C81BB8" w:rsidRDefault="00C81BB8">
            <w:pPr>
              <w:pStyle w:val="ConsPlusNormal"/>
              <w:jc w:val="center"/>
            </w:pPr>
            <w:r>
              <w:t>13028,0</w:t>
            </w:r>
          </w:p>
        </w:tc>
        <w:tc>
          <w:tcPr>
            <w:tcW w:w="1361" w:type="dxa"/>
          </w:tcPr>
          <w:p w:rsidR="00C81BB8" w:rsidRDefault="00C81BB8">
            <w:pPr>
              <w:pStyle w:val="ConsPlusNormal"/>
              <w:jc w:val="center"/>
            </w:pPr>
            <w:r>
              <w:t>10202,4</w:t>
            </w:r>
          </w:p>
        </w:tc>
        <w:tc>
          <w:tcPr>
            <w:tcW w:w="1361" w:type="dxa"/>
          </w:tcPr>
          <w:p w:rsidR="00C81BB8" w:rsidRDefault="00C81BB8">
            <w:pPr>
              <w:pStyle w:val="ConsPlusNormal"/>
              <w:jc w:val="center"/>
            </w:pPr>
            <w:r>
              <w:t>16892,3</w:t>
            </w:r>
          </w:p>
        </w:tc>
        <w:tc>
          <w:tcPr>
            <w:tcW w:w="1587" w:type="dxa"/>
          </w:tcPr>
          <w:p w:rsidR="00C81BB8" w:rsidRDefault="00C81BB8">
            <w:pPr>
              <w:pStyle w:val="ConsPlusNormal"/>
              <w:jc w:val="center"/>
            </w:pPr>
            <w:r>
              <w:t>13968,27287</w:t>
            </w:r>
          </w:p>
        </w:tc>
        <w:tc>
          <w:tcPr>
            <w:tcW w:w="1531" w:type="dxa"/>
          </w:tcPr>
          <w:p w:rsidR="00C81BB8" w:rsidRDefault="00C81BB8">
            <w:pPr>
              <w:pStyle w:val="ConsPlusNormal"/>
              <w:jc w:val="center"/>
            </w:pPr>
            <w:r>
              <w:t>16760,15389</w:t>
            </w:r>
          </w:p>
        </w:tc>
        <w:tc>
          <w:tcPr>
            <w:tcW w:w="1701" w:type="dxa"/>
          </w:tcPr>
          <w:p w:rsidR="00C81BB8" w:rsidRDefault="00C81BB8">
            <w:pPr>
              <w:pStyle w:val="ConsPlusNormal"/>
              <w:jc w:val="center"/>
            </w:pPr>
            <w:r>
              <w:t>28054,7131</w:t>
            </w:r>
          </w:p>
        </w:tc>
        <w:tc>
          <w:tcPr>
            <w:tcW w:w="1701" w:type="dxa"/>
          </w:tcPr>
          <w:p w:rsidR="00C81BB8" w:rsidRDefault="00C81BB8">
            <w:pPr>
              <w:pStyle w:val="ConsPlusNormal"/>
              <w:jc w:val="center"/>
            </w:pPr>
            <w:r>
              <w:t>24159,49768</w:t>
            </w:r>
          </w:p>
        </w:tc>
        <w:tc>
          <w:tcPr>
            <w:tcW w:w="1247" w:type="dxa"/>
          </w:tcPr>
          <w:p w:rsidR="00C81BB8" w:rsidRDefault="00C81BB8">
            <w:pPr>
              <w:pStyle w:val="ConsPlusNormal"/>
              <w:jc w:val="center"/>
            </w:pPr>
            <w:r>
              <w:t>18820,7</w:t>
            </w:r>
          </w:p>
        </w:tc>
        <w:tc>
          <w:tcPr>
            <w:tcW w:w="1191" w:type="dxa"/>
          </w:tcPr>
          <w:p w:rsidR="00C81BB8" w:rsidRDefault="00C81BB8">
            <w:pPr>
              <w:pStyle w:val="ConsPlusNormal"/>
              <w:jc w:val="center"/>
            </w:pPr>
            <w:r>
              <w:t>15732,0</w:t>
            </w:r>
          </w:p>
        </w:tc>
        <w:tc>
          <w:tcPr>
            <w:tcW w:w="1247" w:type="dxa"/>
          </w:tcPr>
          <w:p w:rsidR="00C81BB8" w:rsidRDefault="00C81BB8">
            <w:pPr>
              <w:pStyle w:val="ConsPlusNormal"/>
              <w:jc w:val="center"/>
            </w:pPr>
            <w:r>
              <w:t>15732,0</w:t>
            </w:r>
          </w:p>
        </w:tc>
      </w:tr>
      <w:tr w:rsidR="00C81BB8">
        <w:tc>
          <w:tcPr>
            <w:tcW w:w="907" w:type="dxa"/>
          </w:tcPr>
          <w:p w:rsidR="00C81BB8" w:rsidRDefault="00C81BB8">
            <w:pPr>
              <w:pStyle w:val="ConsPlusNormal"/>
              <w:jc w:val="center"/>
            </w:pPr>
            <w:r>
              <w:t>1.2.2.</w:t>
            </w:r>
          </w:p>
        </w:tc>
        <w:tc>
          <w:tcPr>
            <w:tcW w:w="2324" w:type="dxa"/>
          </w:tcPr>
          <w:p w:rsidR="00C81BB8" w:rsidRDefault="00C81BB8">
            <w:pPr>
              <w:pStyle w:val="ConsPlusNormal"/>
            </w:pPr>
            <w:r>
              <w:t>Основное мероприятие 2 подпрограммы 2</w:t>
            </w:r>
          </w:p>
          <w:p w:rsidR="00C81BB8" w:rsidRDefault="00C81BB8">
            <w:pPr>
              <w:pStyle w:val="ConsPlusNormal"/>
            </w:pPr>
            <w:r>
              <w:t>Обеспечение защиты информации на основе преимущественно отечественных разработок</w:t>
            </w:r>
          </w:p>
        </w:tc>
        <w:tc>
          <w:tcPr>
            <w:tcW w:w="1984" w:type="dxa"/>
          </w:tcPr>
          <w:p w:rsidR="00C81BB8" w:rsidRDefault="00C81BB8">
            <w:pPr>
              <w:pStyle w:val="ConsPlusNormal"/>
            </w:pPr>
            <w:r>
              <w:t>Администрация города Липецка</w:t>
            </w:r>
          </w:p>
        </w:tc>
        <w:tc>
          <w:tcPr>
            <w:tcW w:w="794" w:type="dxa"/>
          </w:tcPr>
          <w:p w:rsidR="00C81BB8" w:rsidRDefault="00C81BB8">
            <w:pPr>
              <w:pStyle w:val="ConsPlusNormal"/>
            </w:pPr>
            <w:r>
              <w:t>2017 - 2028 годы</w:t>
            </w:r>
          </w:p>
        </w:tc>
        <w:tc>
          <w:tcPr>
            <w:tcW w:w="1058" w:type="dxa"/>
          </w:tcPr>
          <w:p w:rsidR="00C81BB8" w:rsidRDefault="00C81BB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58" w:type="dxa"/>
          </w:tcPr>
          <w:p w:rsidR="00C81BB8" w:rsidRDefault="00C81BB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C81BB8" w:rsidRDefault="00C81BB8">
            <w:pPr>
              <w:pStyle w:val="ConsPlusNormal"/>
              <w:jc w:val="center"/>
            </w:pPr>
            <w:r>
              <w:t>1316,0</w:t>
            </w:r>
          </w:p>
        </w:tc>
        <w:tc>
          <w:tcPr>
            <w:tcW w:w="1361" w:type="dxa"/>
          </w:tcPr>
          <w:p w:rsidR="00C81BB8" w:rsidRDefault="00C81BB8">
            <w:pPr>
              <w:pStyle w:val="ConsPlusNormal"/>
              <w:jc w:val="center"/>
            </w:pPr>
            <w:r>
              <w:t>1646,0</w:t>
            </w:r>
          </w:p>
        </w:tc>
        <w:tc>
          <w:tcPr>
            <w:tcW w:w="1361" w:type="dxa"/>
          </w:tcPr>
          <w:p w:rsidR="00C81BB8" w:rsidRDefault="00C81BB8">
            <w:pPr>
              <w:pStyle w:val="ConsPlusNormal"/>
              <w:jc w:val="center"/>
            </w:pPr>
            <w:r>
              <w:t>1498,182</w:t>
            </w:r>
          </w:p>
        </w:tc>
        <w:tc>
          <w:tcPr>
            <w:tcW w:w="1587" w:type="dxa"/>
          </w:tcPr>
          <w:p w:rsidR="00C81BB8" w:rsidRDefault="00C81BB8">
            <w:pPr>
              <w:pStyle w:val="ConsPlusNormal"/>
              <w:jc w:val="center"/>
            </w:pPr>
            <w:r>
              <w:t>1499,61153</w:t>
            </w:r>
          </w:p>
        </w:tc>
        <w:tc>
          <w:tcPr>
            <w:tcW w:w="1531" w:type="dxa"/>
          </w:tcPr>
          <w:p w:rsidR="00C81BB8" w:rsidRDefault="00C81BB8">
            <w:pPr>
              <w:pStyle w:val="ConsPlusNormal"/>
              <w:jc w:val="center"/>
            </w:pPr>
            <w:r>
              <w:t>1500,0</w:t>
            </w:r>
          </w:p>
        </w:tc>
        <w:tc>
          <w:tcPr>
            <w:tcW w:w="1701" w:type="dxa"/>
          </w:tcPr>
          <w:p w:rsidR="00C81BB8" w:rsidRDefault="00C81BB8">
            <w:pPr>
              <w:pStyle w:val="ConsPlusNormal"/>
              <w:jc w:val="center"/>
            </w:pPr>
            <w:r>
              <w:t>2498,7198</w:t>
            </w:r>
          </w:p>
        </w:tc>
        <w:tc>
          <w:tcPr>
            <w:tcW w:w="1701" w:type="dxa"/>
          </w:tcPr>
          <w:p w:rsidR="00C81BB8" w:rsidRDefault="00C81BB8">
            <w:pPr>
              <w:pStyle w:val="ConsPlusNormal"/>
              <w:jc w:val="center"/>
            </w:pPr>
            <w:r>
              <w:t>2989,02</w:t>
            </w:r>
          </w:p>
        </w:tc>
        <w:tc>
          <w:tcPr>
            <w:tcW w:w="1247" w:type="dxa"/>
          </w:tcPr>
          <w:p w:rsidR="00C81BB8" w:rsidRDefault="00C81BB8">
            <w:pPr>
              <w:pStyle w:val="ConsPlusNormal"/>
              <w:jc w:val="center"/>
            </w:pPr>
            <w:r>
              <w:t>6584,0</w:t>
            </w:r>
          </w:p>
        </w:tc>
        <w:tc>
          <w:tcPr>
            <w:tcW w:w="1191" w:type="dxa"/>
          </w:tcPr>
          <w:p w:rsidR="00C81BB8" w:rsidRDefault="00C81BB8">
            <w:pPr>
              <w:pStyle w:val="ConsPlusNormal"/>
              <w:jc w:val="center"/>
            </w:pPr>
            <w:r>
              <w:t>3500,0</w:t>
            </w:r>
          </w:p>
        </w:tc>
        <w:tc>
          <w:tcPr>
            <w:tcW w:w="1247" w:type="dxa"/>
          </w:tcPr>
          <w:p w:rsidR="00C81BB8" w:rsidRDefault="00C81BB8">
            <w:pPr>
              <w:pStyle w:val="ConsPlusNormal"/>
              <w:jc w:val="center"/>
            </w:pPr>
            <w:r>
              <w:t>3500,0</w:t>
            </w:r>
          </w:p>
        </w:tc>
      </w:tr>
    </w:tbl>
    <w:p w:rsidR="00C81BB8" w:rsidRDefault="00C81BB8">
      <w:pPr>
        <w:pStyle w:val="ConsPlusNormal"/>
        <w:jc w:val="both"/>
      </w:pPr>
    </w:p>
    <w:p w:rsidR="00C81BB8" w:rsidRDefault="00C81BB8">
      <w:pPr>
        <w:pStyle w:val="ConsPlusTitle"/>
        <w:jc w:val="center"/>
        <w:outlineLvl w:val="1"/>
      </w:pPr>
      <w:r>
        <w:t>6. Ресурсное обеспечение муниципальной программы</w:t>
      </w:r>
    </w:p>
    <w:p w:rsidR="00C81BB8" w:rsidRDefault="00C81BB8">
      <w:pPr>
        <w:pStyle w:val="ConsPlusNormal"/>
        <w:jc w:val="both"/>
      </w:pPr>
    </w:p>
    <w:p w:rsidR="00C81BB8" w:rsidRDefault="00C81BB8">
      <w:pPr>
        <w:pStyle w:val="ConsPlusTitle"/>
        <w:jc w:val="center"/>
        <w:outlineLvl w:val="2"/>
      </w:pPr>
      <w:r>
        <w:t>Прогнозная оценка расходов по источникам ресурсного</w:t>
      </w:r>
    </w:p>
    <w:p w:rsidR="00C81BB8" w:rsidRDefault="00C81BB8">
      <w:pPr>
        <w:pStyle w:val="ConsPlusTitle"/>
        <w:jc w:val="center"/>
      </w:pPr>
      <w:r>
        <w:t>обеспечения на реализацию муниципальной программы города</w:t>
      </w:r>
    </w:p>
    <w:p w:rsidR="00C81BB8" w:rsidRDefault="00C81BB8">
      <w:pPr>
        <w:pStyle w:val="ConsPlusTitle"/>
        <w:jc w:val="center"/>
      </w:pPr>
      <w:r>
        <w:t>Липецка "Развитие муниципальной службы в городе Липецке"</w:t>
      </w:r>
    </w:p>
    <w:p w:rsidR="00C81BB8" w:rsidRDefault="00C81BB8">
      <w:pPr>
        <w:pStyle w:val="ConsPlusNormal"/>
        <w:jc w:val="center"/>
      </w:pPr>
    </w:p>
    <w:p w:rsidR="00C81BB8" w:rsidRDefault="00C81BB8">
      <w:pPr>
        <w:pStyle w:val="ConsPlusNormal"/>
        <w:jc w:val="center"/>
      </w:pPr>
      <w:r>
        <w:t xml:space="preserve">(в ред. </w:t>
      </w:r>
      <w:hyperlink r:id="rId104">
        <w:r>
          <w:rPr>
            <w:color w:val="0000FF"/>
          </w:rPr>
          <w:t>постановления</w:t>
        </w:r>
      </w:hyperlink>
      <w:r>
        <w:t xml:space="preserve"> администрации г. Липецка</w:t>
      </w:r>
    </w:p>
    <w:p w:rsidR="00C81BB8" w:rsidRDefault="00C81BB8">
      <w:pPr>
        <w:pStyle w:val="ConsPlusNormal"/>
        <w:jc w:val="center"/>
      </w:pPr>
      <w:r>
        <w:t>от 04.03.2026 N 343)</w:t>
      </w:r>
    </w:p>
    <w:p w:rsidR="00C81BB8" w:rsidRDefault="00C81BB8">
      <w:pPr>
        <w:pStyle w:val="ConsPlusNormal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9"/>
        <w:gridCol w:w="1614"/>
        <w:gridCol w:w="1119"/>
        <w:gridCol w:w="900"/>
        <w:gridCol w:w="900"/>
        <w:gridCol w:w="900"/>
        <w:gridCol w:w="1083"/>
        <w:gridCol w:w="1083"/>
        <w:gridCol w:w="1083"/>
        <w:gridCol w:w="1083"/>
        <w:gridCol w:w="1174"/>
        <w:gridCol w:w="1174"/>
        <w:gridCol w:w="1174"/>
        <w:gridCol w:w="1174"/>
        <w:gridCol w:w="1174"/>
      </w:tblGrid>
      <w:tr w:rsidR="00C81BB8">
        <w:tc>
          <w:tcPr>
            <w:tcW w:w="624" w:type="dxa"/>
            <w:vMerge w:val="restart"/>
          </w:tcPr>
          <w:p w:rsidR="00C81BB8" w:rsidRDefault="00C81BB8">
            <w:pPr>
              <w:pStyle w:val="ConsPlusNormal"/>
              <w:jc w:val="center"/>
            </w:pPr>
            <w:r>
              <w:t>N</w:t>
            </w:r>
          </w:p>
          <w:p w:rsidR="00C81BB8" w:rsidRDefault="00C81BB8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2324" w:type="dxa"/>
            <w:vMerge w:val="restart"/>
          </w:tcPr>
          <w:p w:rsidR="00C81BB8" w:rsidRDefault="00C81BB8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1361" w:type="dxa"/>
            <w:vMerge w:val="restart"/>
          </w:tcPr>
          <w:p w:rsidR="00C81BB8" w:rsidRDefault="00C81BB8">
            <w:pPr>
              <w:pStyle w:val="ConsPlusNormal"/>
              <w:jc w:val="center"/>
            </w:pPr>
            <w:r>
              <w:t>Источники ресурсного обеспечения</w:t>
            </w:r>
          </w:p>
        </w:tc>
        <w:tc>
          <w:tcPr>
            <w:tcW w:w="18766" w:type="dxa"/>
            <w:gridSpan w:val="12"/>
          </w:tcPr>
          <w:p w:rsidR="00C81BB8" w:rsidRDefault="00C81BB8">
            <w:pPr>
              <w:pStyle w:val="ConsPlusNormal"/>
              <w:jc w:val="center"/>
            </w:pPr>
            <w:r>
              <w:t>Расходы (тыс. руб.)</w:t>
            </w:r>
          </w:p>
        </w:tc>
      </w:tr>
      <w:tr w:rsidR="00C81BB8">
        <w:tc>
          <w:tcPr>
            <w:tcW w:w="0" w:type="auto"/>
            <w:vMerge/>
          </w:tcPr>
          <w:p w:rsidR="00C81BB8" w:rsidRDefault="00C81BB8">
            <w:pPr>
              <w:pStyle w:val="ConsPlusNormal"/>
            </w:pPr>
          </w:p>
        </w:tc>
        <w:tc>
          <w:tcPr>
            <w:tcW w:w="0" w:type="auto"/>
            <w:vMerge/>
          </w:tcPr>
          <w:p w:rsidR="00C81BB8" w:rsidRDefault="00C81BB8">
            <w:pPr>
              <w:pStyle w:val="ConsPlusNormal"/>
            </w:pPr>
          </w:p>
        </w:tc>
        <w:tc>
          <w:tcPr>
            <w:tcW w:w="0" w:type="auto"/>
            <w:vMerge/>
          </w:tcPr>
          <w:p w:rsidR="00C81BB8" w:rsidRDefault="00C81BB8">
            <w:pPr>
              <w:pStyle w:val="ConsPlusNormal"/>
            </w:pPr>
          </w:p>
        </w:tc>
        <w:tc>
          <w:tcPr>
            <w:tcW w:w="1379" w:type="dxa"/>
          </w:tcPr>
          <w:p w:rsidR="00C81BB8" w:rsidRDefault="00C81BB8">
            <w:pPr>
              <w:pStyle w:val="ConsPlusNormal"/>
              <w:jc w:val="center"/>
            </w:pPr>
            <w:r>
              <w:t>2017 год</w:t>
            </w:r>
          </w:p>
        </w:tc>
        <w:tc>
          <w:tcPr>
            <w:tcW w:w="1379" w:type="dxa"/>
          </w:tcPr>
          <w:p w:rsidR="00C81BB8" w:rsidRDefault="00C81BB8">
            <w:pPr>
              <w:pStyle w:val="ConsPlusNormal"/>
              <w:jc w:val="center"/>
            </w:pPr>
            <w:r>
              <w:t>2018 год</w:t>
            </w:r>
          </w:p>
        </w:tc>
        <w:tc>
          <w:tcPr>
            <w:tcW w:w="1379" w:type="dxa"/>
          </w:tcPr>
          <w:p w:rsidR="00C81BB8" w:rsidRDefault="00C81BB8">
            <w:pPr>
              <w:pStyle w:val="ConsPlusNormal"/>
              <w:jc w:val="center"/>
            </w:pPr>
            <w:r>
              <w:t>2019 год</w:t>
            </w:r>
          </w:p>
        </w:tc>
        <w:tc>
          <w:tcPr>
            <w:tcW w:w="1531" w:type="dxa"/>
          </w:tcPr>
          <w:p w:rsidR="00C81BB8" w:rsidRDefault="00C81BB8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531" w:type="dxa"/>
          </w:tcPr>
          <w:p w:rsidR="00C81BB8" w:rsidRDefault="00C81BB8">
            <w:pPr>
              <w:pStyle w:val="ConsPlusNormal"/>
              <w:jc w:val="center"/>
            </w:pPr>
            <w:r>
              <w:t>2021 год</w:t>
            </w:r>
          </w:p>
        </w:tc>
        <w:tc>
          <w:tcPr>
            <w:tcW w:w="1531" w:type="dxa"/>
          </w:tcPr>
          <w:p w:rsidR="00C81BB8" w:rsidRDefault="00C81BB8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531" w:type="dxa"/>
          </w:tcPr>
          <w:p w:rsidR="00C81BB8" w:rsidRDefault="00C81BB8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701" w:type="dxa"/>
          </w:tcPr>
          <w:p w:rsidR="00C81BB8" w:rsidRDefault="00C81BB8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701" w:type="dxa"/>
          </w:tcPr>
          <w:p w:rsidR="00C81BB8" w:rsidRDefault="00C81BB8">
            <w:pPr>
              <w:pStyle w:val="ConsPlusNormal"/>
              <w:jc w:val="center"/>
            </w:pPr>
            <w:r>
              <w:t>2025 год</w:t>
            </w:r>
          </w:p>
        </w:tc>
        <w:tc>
          <w:tcPr>
            <w:tcW w:w="1701" w:type="dxa"/>
          </w:tcPr>
          <w:p w:rsidR="00C81BB8" w:rsidRDefault="00C81BB8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1701" w:type="dxa"/>
          </w:tcPr>
          <w:p w:rsidR="00C81BB8" w:rsidRDefault="00C81BB8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1701" w:type="dxa"/>
          </w:tcPr>
          <w:p w:rsidR="00C81BB8" w:rsidRDefault="00C81BB8">
            <w:pPr>
              <w:pStyle w:val="ConsPlusNormal"/>
              <w:jc w:val="center"/>
            </w:pPr>
            <w:r>
              <w:t>2028 год</w:t>
            </w:r>
          </w:p>
        </w:tc>
      </w:tr>
      <w:tr w:rsidR="00C81BB8">
        <w:tc>
          <w:tcPr>
            <w:tcW w:w="624" w:type="dxa"/>
          </w:tcPr>
          <w:p w:rsidR="00C81BB8" w:rsidRDefault="00C81BB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24" w:type="dxa"/>
          </w:tcPr>
          <w:p w:rsidR="00C81BB8" w:rsidRDefault="00C81BB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C81BB8" w:rsidRDefault="00C81BB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79" w:type="dxa"/>
          </w:tcPr>
          <w:p w:rsidR="00C81BB8" w:rsidRDefault="00C81BB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79" w:type="dxa"/>
          </w:tcPr>
          <w:p w:rsidR="00C81BB8" w:rsidRDefault="00C81BB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79" w:type="dxa"/>
          </w:tcPr>
          <w:p w:rsidR="00C81BB8" w:rsidRDefault="00C81BB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31" w:type="dxa"/>
          </w:tcPr>
          <w:p w:rsidR="00C81BB8" w:rsidRDefault="00C81BB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531" w:type="dxa"/>
          </w:tcPr>
          <w:p w:rsidR="00C81BB8" w:rsidRDefault="00C81BB8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531" w:type="dxa"/>
          </w:tcPr>
          <w:p w:rsidR="00C81BB8" w:rsidRDefault="00C81BB8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531" w:type="dxa"/>
          </w:tcPr>
          <w:p w:rsidR="00C81BB8" w:rsidRDefault="00C81B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</w:tcPr>
          <w:p w:rsidR="00C81BB8" w:rsidRDefault="00C81B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701" w:type="dxa"/>
          </w:tcPr>
          <w:p w:rsidR="00C81BB8" w:rsidRDefault="00C81B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</w:tcPr>
          <w:p w:rsidR="00C81BB8" w:rsidRDefault="00C81B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01" w:type="dxa"/>
          </w:tcPr>
          <w:p w:rsidR="00C81BB8" w:rsidRDefault="00C81BB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701" w:type="dxa"/>
          </w:tcPr>
          <w:p w:rsidR="00C81BB8" w:rsidRDefault="00C81BB8">
            <w:pPr>
              <w:pStyle w:val="ConsPlusNormal"/>
              <w:jc w:val="center"/>
            </w:pPr>
            <w:r>
              <w:t>15</w:t>
            </w:r>
          </w:p>
        </w:tc>
      </w:tr>
      <w:tr w:rsidR="00C81BB8">
        <w:tc>
          <w:tcPr>
            <w:tcW w:w="624" w:type="dxa"/>
            <w:vMerge w:val="restart"/>
          </w:tcPr>
          <w:p w:rsidR="00C81BB8" w:rsidRDefault="00C81BB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324" w:type="dxa"/>
            <w:vMerge w:val="restart"/>
          </w:tcPr>
          <w:p w:rsidR="00C81BB8" w:rsidRDefault="00C81BB8">
            <w:pPr>
              <w:pStyle w:val="ConsPlusNormal"/>
            </w:pPr>
            <w:r>
              <w:t>Муниципальная программа "Развитие муниципальной службы в городе Липецке"</w:t>
            </w:r>
          </w:p>
        </w:tc>
        <w:tc>
          <w:tcPr>
            <w:tcW w:w="1361" w:type="dxa"/>
          </w:tcPr>
          <w:p w:rsidR="00C81BB8" w:rsidRDefault="00C81BB8">
            <w:pPr>
              <w:pStyle w:val="ConsPlusNormal"/>
            </w:pPr>
            <w:r>
              <w:t>Всего</w:t>
            </w:r>
          </w:p>
        </w:tc>
        <w:tc>
          <w:tcPr>
            <w:tcW w:w="1379" w:type="dxa"/>
          </w:tcPr>
          <w:p w:rsidR="00C81BB8" w:rsidRDefault="00C81BB8">
            <w:pPr>
              <w:pStyle w:val="ConsPlusNormal"/>
              <w:jc w:val="center"/>
            </w:pPr>
            <w:r>
              <w:t>38952,729</w:t>
            </w:r>
          </w:p>
        </w:tc>
        <w:tc>
          <w:tcPr>
            <w:tcW w:w="1379" w:type="dxa"/>
          </w:tcPr>
          <w:p w:rsidR="00C81BB8" w:rsidRDefault="00C81BB8">
            <w:pPr>
              <w:pStyle w:val="ConsPlusNormal"/>
              <w:jc w:val="center"/>
            </w:pPr>
            <w:r>
              <w:t>61103,071</w:t>
            </w:r>
          </w:p>
        </w:tc>
        <w:tc>
          <w:tcPr>
            <w:tcW w:w="1379" w:type="dxa"/>
          </w:tcPr>
          <w:p w:rsidR="00C81BB8" w:rsidRDefault="00C81BB8">
            <w:pPr>
              <w:pStyle w:val="ConsPlusNormal"/>
              <w:jc w:val="center"/>
            </w:pPr>
            <w:r>
              <w:t>65950,034</w:t>
            </w:r>
          </w:p>
        </w:tc>
        <w:tc>
          <w:tcPr>
            <w:tcW w:w="1531" w:type="dxa"/>
          </w:tcPr>
          <w:p w:rsidR="00C81BB8" w:rsidRDefault="00C81BB8">
            <w:pPr>
              <w:pStyle w:val="ConsPlusNormal"/>
              <w:jc w:val="center"/>
            </w:pPr>
            <w:r>
              <w:t>68948,83547</w:t>
            </w:r>
          </w:p>
        </w:tc>
        <w:tc>
          <w:tcPr>
            <w:tcW w:w="1531" w:type="dxa"/>
          </w:tcPr>
          <w:p w:rsidR="00C81BB8" w:rsidRDefault="00C81BB8">
            <w:pPr>
              <w:pStyle w:val="ConsPlusNormal"/>
              <w:jc w:val="center"/>
            </w:pPr>
            <w:r>
              <w:t>81150,59172</w:t>
            </w:r>
          </w:p>
        </w:tc>
        <w:tc>
          <w:tcPr>
            <w:tcW w:w="1531" w:type="dxa"/>
          </w:tcPr>
          <w:p w:rsidR="00C81BB8" w:rsidRDefault="00C81BB8">
            <w:pPr>
              <w:pStyle w:val="ConsPlusNormal"/>
              <w:jc w:val="center"/>
            </w:pPr>
            <w:r>
              <w:t>87403,26913</w:t>
            </w:r>
          </w:p>
        </w:tc>
        <w:tc>
          <w:tcPr>
            <w:tcW w:w="1531" w:type="dxa"/>
          </w:tcPr>
          <w:p w:rsidR="00C81BB8" w:rsidRDefault="00C81BB8">
            <w:pPr>
              <w:pStyle w:val="ConsPlusNormal"/>
              <w:jc w:val="center"/>
            </w:pPr>
            <w:r>
              <w:t>91850,95688</w:t>
            </w:r>
          </w:p>
        </w:tc>
        <w:tc>
          <w:tcPr>
            <w:tcW w:w="1701" w:type="dxa"/>
          </w:tcPr>
          <w:p w:rsidR="00C81BB8" w:rsidRDefault="00C81BB8">
            <w:pPr>
              <w:pStyle w:val="ConsPlusNormal"/>
              <w:jc w:val="center"/>
            </w:pPr>
            <w:r>
              <w:t>118871,02377</w:t>
            </w:r>
          </w:p>
        </w:tc>
        <w:tc>
          <w:tcPr>
            <w:tcW w:w="1701" w:type="dxa"/>
          </w:tcPr>
          <w:p w:rsidR="00C81BB8" w:rsidRDefault="00C81BB8">
            <w:pPr>
              <w:pStyle w:val="ConsPlusNormal"/>
              <w:jc w:val="center"/>
            </w:pPr>
            <w:r>
              <w:t>125337,53271</w:t>
            </w:r>
          </w:p>
        </w:tc>
        <w:tc>
          <w:tcPr>
            <w:tcW w:w="1701" w:type="dxa"/>
          </w:tcPr>
          <w:p w:rsidR="00C81BB8" w:rsidRDefault="00C81BB8">
            <w:pPr>
              <w:pStyle w:val="ConsPlusNormal"/>
              <w:jc w:val="center"/>
            </w:pPr>
            <w:r>
              <w:t>124206,40456</w:t>
            </w:r>
          </w:p>
        </w:tc>
        <w:tc>
          <w:tcPr>
            <w:tcW w:w="1701" w:type="dxa"/>
          </w:tcPr>
          <w:p w:rsidR="00C81BB8" w:rsidRDefault="00C81BB8">
            <w:pPr>
              <w:pStyle w:val="ConsPlusNormal"/>
              <w:jc w:val="center"/>
            </w:pPr>
            <w:r>
              <w:t>118100,54813</w:t>
            </w:r>
          </w:p>
        </w:tc>
        <w:tc>
          <w:tcPr>
            <w:tcW w:w="1701" w:type="dxa"/>
          </w:tcPr>
          <w:p w:rsidR="00C81BB8" w:rsidRDefault="00C81BB8">
            <w:pPr>
              <w:pStyle w:val="ConsPlusNormal"/>
              <w:jc w:val="center"/>
            </w:pPr>
            <w:r>
              <w:t>118119,80089</w:t>
            </w:r>
          </w:p>
        </w:tc>
      </w:tr>
      <w:tr w:rsidR="00C81BB8">
        <w:tc>
          <w:tcPr>
            <w:tcW w:w="0" w:type="auto"/>
            <w:vMerge/>
          </w:tcPr>
          <w:p w:rsidR="00C81BB8" w:rsidRDefault="00C81BB8">
            <w:pPr>
              <w:pStyle w:val="ConsPlusNormal"/>
            </w:pPr>
          </w:p>
        </w:tc>
        <w:tc>
          <w:tcPr>
            <w:tcW w:w="0" w:type="auto"/>
            <w:vMerge/>
          </w:tcPr>
          <w:p w:rsidR="00C81BB8" w:rsidRDefault="00C81BB8">
            <w:pPr>
              <w:pStyle w:val="ConsPlusNormal"/>
            </w:pPr>
          </w:p>
        </w:tc>
        <w:tc>
          <w:tcPr>
            <w:tcW w:w="1361" w:type="dxa"/>
          </w:tcPr>
          <w:p w:rsidR="00C81BB8" w:rsidRDefault="00C81BB8">
            <w:pPr>
              <w:pStyle w:val="ConsPlusNormal"/>
            </w:pPr>
            <w:r>
              <w:t>областной бюджет</w:t>
            </w:r>
          </w:p>
        </w:tc>
        <w:tc>
          <w:tcPr>
            <w:tcW w:w="1379" w:type="dxa"/>
          </w:tcPr>
          <w:p w:rsidR="00C81BB8" w:rsidRDefault="00C81BB8">
            <w:pPr>
              <w:pStyle w:val="ConsPlusNormal"/>
              <w:jc w:val="center"/>
            </w:pPr>
            <w:r>
              <w:t>1302,729</w:t>
            </w:r>
          </w:p>
        </w:tc>
        <w:tc>
          <w:tcPr>
            <w:tcW w:w="1379" w:type="dxa"/>
          </w:tcPr>
          <w:p w:rsidR="00C81BB8" w:rsidRDefault="00C81BB8">
            <w:pPr>
              <w:pStyle w:val="ConsPlusNormal"/>
              <w:jc w:val="center"/>
            </w:pPr>
            <w:r>
              <w:t>1207,171</w:t>
            </w:r>
          </w:p>
        </w:tc>
        <w:tc>
          <w:tcPr>
            <w:tcW w:w="1379" w:type="dxa"/>
          </w:tcPr>
          <w:p w:rsidR="00C81BB8" w:rsidRDefault="00C81BB8">
            <w:pPr>
              <w:pStyle w:val="ConsPlusNormal"/>
              <w:jc w:val="center"/>
            </w:pPr>
            <w:r>
              <w:t>1117,034</w:t>
            </w:r>
          </w:p>
        </w:tc>
        <w:tc>
          <w:tcPr>
            <w:tcW w:w="1531" w:type="dxa"/>
          </w:tcPr>
          <w:p w:rsidR="00C81BB8" w:rsidRDefault="00C81BB8">
            <w:pPr>
              <w:pStyle w:val="ConsPlusNormal"/>
              <w:jc w:val="center"/>
            </w:pPr>
            <w:r>
              <w:t>991,18147</w:t>
            </w:r>
          </w:p>
        </w:tc>
        <w:tc>
          <w:tcPr>
            <w:tcW w:w="1531" w:type="dxa"/>
          </w:tcPr>
          <w:p w:rsidR="00C81BB8" w:rsidRDefault="00C81BB8">
            <w:pPr>
              <w:pStyle w:val="ConsPlusNormal"/>
              <w:jc w:val="center"/>
            </w:pPr>
            <w:r>
              <w:t>1009,62472</w:t>
            </w:r>
          </w:p>
        </w:tc>
        <w:tc>
          <w:tcPr>
            <w:tcW w:w="1531" w:type="dxa"/>
          </w:tcPr>
          <w:p w:rsidR="00C81BB8" w:rsidRDefault="00C81BB8">
            <w:pPr>
              <w:pStyle w:val="ConsPlusNormal"/>
              <w:jc w:val="center"/>
            </w:pPr>
            <w:r>
              <w:t>1149,78959</w:t>
            </w:r>
          </w:p>
        </w:tc>
        <w:tc>
          <w:tcPr>
            <w:tcW w:w="1531" w:type="dxa"/>
          </w:tcPr>
          <w:p w:rsidR="00C81BB8" w:rsidRDefault="00C81BB8">
            <w:pPr>
              <w:pStyle w:val="ConsPlusNormal"/>
              <w:jc w:val="center"/>
            </w:pPr>
            <w:r>
              <w:t>1249,36334</w:t>
            </w:r>
          </w:p>
        </w:tc>
        <w:tc>
          <w:tcPr>
            <w:tcW w:w="1701" w:type="dxa"/>
          </w:tcPr>
          <w:p w:rsidR="00C81BB8" w:rsidRDefault="00C81BB8">
            <w:pPr>
              <w:pStyle w:val="ConsPlusNormal"/>
              <w:jc w:val="center"/>
            </w:pPr>
            <w:r>
              <w:t>1283,46916</w:t>
            </w:r>
          </w:p>
        </w:tc>
        <w:tc>
          <w:tcPr>
            <w:tcW w:w="1701" w:type="dxa"/>
          </w:tcPr>
          <w:p w:rsidR="00C81BB8" w:rsidRDefault="00C81BB8">
            <w:pPr>
              <w:pStyle w:val="ConsPlusNormal"/>
              <w:jc w:val="center"/>
            </w:pPr>
            <w:r>
              <w:t>1326,02289</w:t>
            </w:r>
          </w:p>
        </w:tc>
        <w:tc>
          <w:tcPr>
            <w:tcW w:w="1701" w:type="dxa"/>
          </w:tcPr>
          <w:p w:rsidR="00C81BB8" w:rsidRDefault="00C81BB8">
            <w:pPr>
              <w:pStyle w:val="ConsPlusNormal"/>
              <w:jc w:val="center"/>
            </w:pPr>
            <w:r>
              <w:t>945,70456</w:t>
            </w:r>
          </w:p>
        </w:tc>
        <w:tc>
          <w:tcPr>
            <w:tcW w:w="1701" w:type="dxa"/>
          </w:tcPr>
          <w:p w:rsidR="00C81BB8" w:rsidRDefault="00C81BB8">
            <w:pPr>
              <w:pStyle w:val="ConsPlusNormal"/>
              <w:jc w:val="center"/>
            </w:pPr>
            <w:r>
              <w:t>1012,54813</w:t>
            </w:r>
          </w:p>
        </w:tc>
        <w:tc>
          <w:tcPr>
            <w:tcW w:w="1701" w:type="dxa"/>
          </w:tcPr>
          <w:p w:rsidR="00C81BB8" w:rsidRDefault="00C81BB8">
            <w:pPr>
              <w:pStyle w:val="ConsPlusNormal"/>
              <w:jc w:val="center"/>
            </w:pPr>
            <w:r>
              <w:t>1031,80089</w:t>
            </w:r>
          </w:p>
        </w:tc>
      </w:tr>
      <w:tr w:rsidR="00C81BB8">
        <w:tc>
          <w:tcPr>
            <w:tcW w:w="0" w:type="auto"/>
            <w:vMerge/>
          </w:tcPr>
          <w:p w:rsidR="00C81BB8" w:rsidRDefault="00C81BB8">
            <w:pPr>
              <w:pStyle w:val="ConsPlusNormal"/>
            </w:pPr>
          </w:p>
        </w:tc>
        <w:tc>
          <w:tcPr>
            <w:tcW w:w="0" w:type="auto"/>
            <w:vMerge/>
          </w:tcPr>
          <w:p w:rsidR="00C81BB8" w:rsidRDefault="00C81BB8">
            <w:pPr>
              <w:pStyle w:val="ConsPlusNormal"/>
            </w:pPr>
          </w:p>
        </w:tc>
        <w:tc>
          <w:tcPr>
            <w:tcW w:w="1361" w:type="dxa"/>
          </w:tcPr>
          <w:p w:rsidR="00C81BB8" w:rsidRDefault="00C81BB8">
            <w:pPr>
              <w:pStyle w:val="ConsPlusNormal"/>
            </w:pPr>
            <w:r>
              <w:t>бюджет города</w:t>
            </w:r>
          </w:p>
        </w:tc>
        <w:tc>
          <w:tcPr>
            <w:tcW w:w="1379" w:type="dxa"/>
          </w:tcPr>
          <w:p w:rsidR="00C81BB8" w:rsidRDefault="00C81BB8">
            <w:pPr>
              <w:pStyle w:val="ConsPlusNormal"/>
              <w:jc w:val="center"/>
            </w:pPr>
            <w:r>
              <w:t>37650,0</w:t>
            </w:r>
          </w:p>
        </w:tc>
        <w:tc>
          <w:tcPr>
            <w:tcW w:w="1379" w:type="dxa"/>
          </w:tcPr>
          <w:p w:rsidR="00C81BB8" w:rsidRDefault="00C81BB8">
            <w:pPr>
              <w:pStyle w:val="ConsPlusNormal"/>
              <w:jc w:val="center"/>
            </w:pPr>
            <w:r>
              <w:t>59895,9</w:t>
            </w:r>
          </w:p>
        </w:tc>
        <w:tc>
          <w:tcPr>
            <w:tcW w:w="1379" w:type="dxa"/>
          </w:tcPr>
          <w:p w:rsidR="00C81BB8" w:rsidRDefault="00C81BB8">
            <w:pPr>
              <w:pStyle w:val="ConsPlusNormal"/>
              <w:jc w:val="center"/>
            </w:pPr>
            <w:r>
              <w:t>64833,0</w:t>
            </w:r>
          </w:p>
        </w:tc>
        <w:tc>
          <w:tcPr>
            <w:tcW w:w="1531" w:type="dxa"/>
          </w:tcPr>
          <w:p w:rsidR="00C81BB8" w:rsidRDefault="00C81BB8">
            <w:pPr>
              <w:pStyle w:val="ConsPlusNormal"/>
              <w:jc w:val="center"/>
            </w:pPr>
            <w:r>
              <w:t>67957,654</w:t>
            </w:r>
          </w:p>
        </w:tc>
        <w:tc>
          <w:tcPr>
            <w:tcW w:w="1531" w:type="dxa"/>
          </w:tcPr>
          <w:p w:rsidR="00C81BB8" w:rsidRDefault="00C81BB8">
            <w:pPr>
              <w:pStyle w:val="ConsPlusNormal"/>
              <w:jc w:val="center"/>
            </w:pPr>
            <w:r>
              <w:t>80140,967</w:t>
            </w:r>
          </w:p>
        </w:tc>
        <w:tc>
          <w:tcPr>
            <w:tcW w:w="1531" w:type="dxa"/>
          </w:tcPr>
          <w:p w:rsidR="00C81BB8" w:rsidRDefault="00C81BB8">
            <w:pPr>
              <w:pStyle w:val="ConsPlusNormal"/>
              <w:jc w:val="center"/>
            </w:pPr>
            <w:r>
              <w:t>86253,47954</w:t>
            </w:r>
          </w:p>
        </w:tc>
        <w:tc>
          <w:tcPr>
            <w:tcW w:w="1531" w:type="dxa"/>
          </w:tcPr>
          <w:p w:rsidR="00C81BB8" w:rsidRDefault="00C81BB8">
            <w:pPr>
              <w:pStyle w:val="ConsPlusNormal"/>
              <w:jc w:val="center"/>
            </w:pPr>
            <w:r>
              <w:t>90601,59354</w:t>
            </w:r>
          </w:p>
        </w:tc>
        <w:tc>
          <w:tcPr>
            <w:tcW w:w="1701" w:type="dxa"/>
          </w:tcPr>
          <w:p w:rsidR="00C81BB8" w:rsidRDefault="00C81BB8">
            <w:pPr>
              <w:pStyle w:val="ConsPlusNormal"/>
              <w:jc w:val="center"/>
            </w:pPr>
            <w:r>
              <w:t>117587,55461</w:t>
            </w:r>
          </w:p>
        </w:tc>
        <w:tc>
          <w:tcPr>
            <w:tcW w:w="1701" w:type="dxa"/>
          </w:tcPr>
          <w:p w:rsidR="00C81BB8" w:rsidRDefault="00C81BB8">
            <w:pPr>
              <w:pStyle w:val="ConsPlusNormal"/>
              <w:jc w:val="center"/>
            </w:pPr>
            <w:r>
              <w:t>124011,50982</w:t>
            </w:r>
          </w:p>
        </w:tc>
        <w:tc>
          <w:tcPr>
            <w:tcW w:w="1701" w:type="dxa"/>
          </w:tcPr>
          <w:p w:rsidR="00C81BB8" w:rsidRDefault="00C81BB8">
            <w:pPr>
              <w:pStyle w:val="ConsPlusNormal"/>
              <w:jc w:val="center"/>
            </w:pPr>
            <w:r>
              <w:t>123260,7</w:t>
            </w:r>
          </w:p>
        </w:tc>
        <w:tc>
          <w:tcPr>
            <w:tcW w:w="1701" w:type="dxa"/>
          </w:tcPr>
          <w:p w:rsidR="00C81BB8" w:rsidRDefault="00C81BB8">
            <w:pPr>
              <w:pStyle w:val="ConsPlusNormal"/>
              <w:jc w:val="center"/>
            </w:pPr>
            <w:r>
              <w:t>117088,0</w:t>
            </w:r>
          </w:p>
        </w:tc>
        <w:tc>
          <w:tcPr>
            <w:tcW w:w="1701" w:type="dxa"/>
          </w:tcPr>
          <w:p w:rsidR="00C81BB8" w:rsidRDefault="00C81BB8">
            <w:pPr>
              <w:pStyle w:val="ConsPlusNormal"/>
              <w:jc w:val="center"/>
            </w:pPr>
            <w:r>
              <w:t>117088,0</w:t>
            </w:r>
          </w:p>
        </w:tc>
      </w:tr>
      <w:tr w:rsidR="00C81BB8">
        <w:tc>
          <w:tcPr>
            <w:tcW w:w="624" w:type="dxa"/>
            <w:vMerge w:val="restart"/>
          </w:tcPr>
          <w:p w:rsidR="00C81BB8" w:rsidRDefault="00C81BB8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2324" w:type="dxa"/>
            <w:vMerge w:val="restart"/>
          </w:tcPr>
          <w:p w:rsidR="00C81BB8" w:rsidRDefault="00736749">
            <w:pPr>
              <w:pStyle w:val="ConsPlusNormal"/>
            </w:pPr>
            <w:hyperlink w:anchor="P795">
              <w:r w:rsidR="00C81BB8">
                <w:rPr>
                  <w:color w:val="0000FF"/>
                </w:rPr>
                <w:t>Подпрограмма 1</w:t>
              </w:r>
            </w:hyperlink>
            <w:r w:rsidR="00C81BB8">
              <w:t xml:space="preserve"> "Муниципальные кадры"</w:t>
            </w:r>
          </w:p>
        </w:tc>
        <w:tc>
          <w:tcPr>
            <w:tcW w:w="1361" w:type="dxa"/>
          </w:tcPr>
          <w:p w:rsidR="00C81BB8" w:rsidRDefault="00C81BB8">
            <w:pPr>
              <w:pStyle w:val="ConsPlusNormal"/>
            </w:pPr>
            <w:r>
              <w:t>Всего</w:t>
            </w:r>
          </w:p>
        </w:tc>
        <w:tc>
          <w:tcPr>
            <w:tcW w:w="1379" w:type="dxa"/>
          </w:tcPr>
          <w:p w:rsidR="00C81BB8" w:rsidRDefault="00C81BB8">
            <w:pPr>
              <w:pStyle w:val="ConsPlusNormal"/>
              <w:jc w:val="center"/>
            </w:pPr>
            <w:r>
              <w:t>36285,729</w:t>
            </w:r>
          </w:p>
        </w:tc>
        <w:tc>
          <w:tcPr>
            <w:tcW w:w="1379" w:type="dxa"/>
          </w:tcPr>
          <w:p w:rsidR="00C81BB8" w:rsidRDefault="00C81BB8">
            <w:pPr>
              <w:pStyle w:val="ConsPlusNormal"/>
              <w:jc w:val="center"/>
            </w:pPr>
            <w:r>
              <w:t>46684,171</w:t>
            </w:r>
          </w:p>
        </w:tc>
        <w:tc>
          <w:tcPr>
            <w:tcW w:w="1379" w:type="dxa"/>
          </w:tcPr>
          <w:p w:rsidR="00C81BB8" w:rsidRDefault="00C81BB8">
            <w:pPr>
              <w:pStyle w:val="ConsPlusNormal"/>
              <w:jc w:val="center"/>
            </w:pPr>
            <w:r>
              <w:t>51606,034</w:t>
            </w:r>
          </w:p>
        </w:tc>
        <w:tc>
          <w:tcPr>
            <w:tcW w:w="1531" w:type="dxa"/>
          </w:tcPr>
          <w:p w:rsidR="00C81BB8" w:rsidRDefault="00C81BB8">
            <w:pPr>
              <w:pStyle w:val="ConsPlusNormal"/>
              <w:jc w:val="center"/>
            </w:pPr>
            <w:r>
              <w:t>57100,43547</w:t>
            </w:r>
          </w:p>
        </w:tc>
        <w:tc>
          <w:tcPr>
            <w:tcW w:w="1531" w:type="dxa"/>
          </w:tcPr>
          <w:p w:rsidR="00C81BB8" w:rsidRDefault="00C81BB8">
            <w:pPr>
              <w:pStyle w:val="ConsPlusNormal"/>
              <w:jc w:val="center"/>
            </w:pPr>
            <w:r>
              <w:t>62760,10972</w:t>
            </w:r>
          </w:p>
        </w:tc>
        <w:tc>
          <w:tcPr>
            <w:tcW w:w="1531" w:type="dxa"/>
          </w:tcPr>
          <w:p w:rsidR="00C81BB8" w:rsidRDefault="00C81BB8">
            <w:pPr>
              <w:pStyle w:val="ConsPlusNormal"/>
              <w:jc w:val="center"/>
            </w:pPr>
            <w:r>
              <w:t>71935,38473</w:t>
            </w:r>
          </w:p>
        </w:tc>
        <w:tc>
          <w:tcPr>
            <w:tcW w:w="1531" w:type="dxa"/>
          </w:tcPr>
          <w:p w:rsidR="00C81BB8" w:rsidRDefault="00C81BB8">
            <w:pPr>
              <w:pStyle w:val="ConsPlusNormal"/>
              <w:jc w:val="center"/>
            </w:pPr>
            <w:r>
              <w:t>73590,80299</w:t>
            </w:r>
          </w:p>
        </w:tc>
        <w:tc>
          <w:tcPr>
            <w:tcW w:w="1701" w:type="dxa"/>
          </w:tcPr>
          <w:p w:rsidR="00C81BB8" w:rsidRDefault="00C81BB8">
            <w:pPr>
              <w:pStyle w:val="ConsPlusNormal"/>
              <w:jc w:val="center"/>
            </w:pPr>
            <w:r>
              <w:t>88317,59087</w:t>
            </w:r>
          </w:p>
        </w:tc>
        <w:tc>
          <w:tcPr>
            <w:tcW w:w="1701" w:type="dxa"/>
          </w:tcPr>
          <w:p w:rsidR="00C81BB8" w:rsidRDefault="00C81BB8">
            <w:pPr>
              <w:pStyle w:val="ConsPlusNormal"/>
              <w:jc w:val="center"/>
            </w:pPr>
            <w:r>
              <w:t>98189,01503</w:t>
            </w:r>
          </w:p>
        </w:tc>
        <w:tc>
          <w:tcPr>
            <w:tcW w:w="1701" w:type="dxa"/>
          </w:tcPr>
          <w:p w:rsidR="00C81BB8" w:rsidRDefault="00C81BB8">
            <w:pPr>
              <w:pStyle w:val="ConsPlusNormal"/>
              <w:jc w:val="center"/>
            </w:pPr>
            <w:r>
              <w:t>98801,70456</w:t>
            </w:r>
          </w:p>
        </w:tc>
        <w:tc>
          <w:tcPr>
            <w:tcW w:w="1701" w:type="dxa"/>
          </w:tcPr>
          <w:p w:rsidR="00C81BB8" w:rsidRDefault="00C81BB8">
            <w:pPr>
              <w:pStyle w:val="ConsPlusNormal"/>
              <w:jc w:val="center"/>
            </w:pPr>
            <w:r>
              <w:t>98868,54813</w:t>
            </w:r>
          </w:p>
        </w:tc>
        <w:tc>
          <w:tcPr>
            <w:tcW w:w="1701" w:type="dxa"/>
          </w:tcPr>
          <w:p w:rsidR="00C81BB8" w:rsidRDefault="00C81BB8">
            <w:pPr>
              <w:pStyle w:val="ConsPlusNormal"/>
              <w:jc w:val="center"/>
            </w:pPr>
            <w:r>
              <w:t>98887,80089</w:t>
            </w:r>
          </w:p>
        </w:tc>
      </w:tr>
      <w:tr w:rsidR="00C81BB8">
        <w:tc>
          <w:tcPr>
            <w:tcW w:w="0" w:type="auto"/>
            <w:vMerge/>
          </w:tcPr>
          <w:p w:rsidR="00C81BB8" w:rsidRDefault="00C81BB8">
            <w:pPr>
              <w:pStyle w:val="ConsPlusNormal"/>
            </w:pPr>
          </w:p>
        </w:tc>
        <w:tc>
          <w:tcPr>
            <w:tcW w:w="0" w:type="auto"/>
            <w:vMerge/>
          </w:tcPr>
          <w:p w:rsidR="00C81BB8" w:rsidRDefault="00C81BB8">
            <w:pPr>
              <w:pStyle w:val="ConsPlusNormal"/>
            </w:pPr>
          </w:p>
        </w:tc>
        <w:tc>
          <w:tcPr>
            <w:tcW w:w="1361" w:type="dxa"/>
          </w:tcPr>
          <w:p w:rsidR="00C81BB8" w:rsidRDefault="00C81BB8">
            <w:pPr>
              <w:pStyle w:val="ConsPlusNormal"/>
            </w:pPr>
            <w:r>
              <w:t>областной бюджет</w:t>
            </w:r>
          </w:p>
        </w:tc>
        <w:tc>
          <w:tcPr>
            <w:tcW w:w="1379" w:type="dxa"/>
          </w:tcPr>
          <w:p w:rsidR="00C81BB8" w:rsidRDefault="00C81BB8">
            <w:pPr>
              <w:pStyle w:val="ConsPlusNormal"/>
              <w:jc w:val="center"/>
            </w:pPr>
            <w:r>
              <w:t>1302,729</w:t>
            </w:r>
          </w:p>
        </w:tc>
        <w:tc>
          <w:tcPr>
            <w:tcW w:w="1379" w:type="dxa"/>
          </w:tcPr>
          <w:p w:rsidR="00C81BB8" w:rsidRDefault="00C81BB8">
            <w:pPr>
              <w:pStyle w:val="ConsPlusNormal"/>
              <w:jc w:val="center"/>
            </w:pPr>
            <w:r>
              <w:t>1207,171</w:t>
            </w:r>
          </w:p>
        </w:tc>
        <w:tc>
          <w:tcPr>
            <w:tcW w:w="1379" w:type="dxa"/>
          </w:tcPr>
          <w:p w:rsidR="00C81BB8" w:rsidRDefault="00C81BB8">
            <w:pPr>
              <w:pStyle w:val="ConsPlusNormal"/>
              <w:jc w:val="center"/>
            </w:pPr>
            <w:r>
              <w:t>1117,034</w:t>
            </w:r>
          </w:p>
        </w:tc>
        <w:tc>
          <w:tcPr>
            <w:tcW w:w="1531" w:type="dxa"/>
          </w:tcPr>
          <w:p w:rsidR="00C81BB8" w:rsidRDefault="00C81BB8">
            <w:pPr>
              <w:pStyle w:val="ConsPlusNormal"/>
              <w:jc w:val="center"/>
            </w:pPr>
            <w:r>
              <w:t>991,18147</w:t>
            </w:r>
          </w:p>
        </w:tc>
        <w:tc>
          <w:tcPr>
            <w:tcW w:w="1531" w:type="dxa"/>
          </w:tcPr>
          <w:p w:rsidR="00C81BB8" w:rsidRDefault="00C81BB8">
            <w:pPr>
              <w:pStyle w:val="ConsPlusNormal"/>
              <w:jc w:val="center"/>
            </w:pPr>
            <w:r>
              <w:t>1009,62472</w:t>
            </w:r>
          </w:p>
        </w:tc>
        <w:tc>
          <w:tcPr>
            <w:tcW w:w="1531" w:type="dxa"/>
          </w:tcPr>
          <w:p w:rsidR="00C81BB8" w:rsidRDefault="00C81BB8">
            <w:pPr>
              <w:pStyle w:val="ConsPlusNormal"/>
              <w:jc w:val="center"/>
            </w:pPr>
            <w:r>
              <w:t>1149,78959</w:t>
            </w:r>
          </w:p>
        </w:tc>
        <w:tc>
          <w:tcPr>
            <w:tcW w:w="1531" w:type="dxa"/>
          </w:tcPr>
          <w:p w:rsidR="00C81BB8" w:rsidRDefault="00C81BB8">
            <w:pPr>
              <w:pStyle w:val="ConsPlusNormal"/>
              <w:jc w:val="center"/>
            </w:pPr>
            <w:r>
              <w:t>1249,36334</w:t>
            </w:r>
          </w:p>
        </w:tc>
        <w:tc>
          <w:tcPr>
            <w:tcW w:w="1701" w:type="dxa"/>
          </w:tcPr>
          <w:p w:rsidR="00C81BB8" w:rsidRDefault="00C81BB8">
            <w:pPr>
              <w:pStyle w:val="ConsPlusNormal"/>
              <w:jc w:val="center"/>
            </w:pPr>
            <w:r>
              <w:t>1283,46916</w:t>
            </w:r>
          </w:p>
        </w:tc>
        <w:tc>
          <w:tcPr>
            <w:tcW w:w="1701" w:type="dxa"/>
          </w:tcPr>
          <w:p w:rsidR="00C81BB8" w:rsidRDefault="00C81BB8">
            <w:pPr>
              <w:pStyle w:val="ConsPlusNormal"/>
              <w:jc w:val="center"/>
            </w:pPr>
            <w:r>
              <w:t>1326,02289</w:t>
            </w:r>
          </w:p>
        </w:tc>
        <w:tc>
          <w:tcPr>
            <w:tcW w:w="1701" w:type="dxa"/>
          </w:tcPr>
          <w:p w:rsidR="00C81BB8" w:rsidRDefault="00C81BB8">
            <w:pPr>
              <w:pStyle w:val="ConsPlusNormal"/>
              <w:jc w:val="center"/>
            </w:pPr>
            <w:r>
              <w:t>945,70456</w:t>
            </w:r>
          </w:p>
        </w:tc>
        <w:tc>
          <w:tcPr>
            <w:tcW w:w="1701" w:type="dxa"/>
          </w:tcPr>
          <w:p w:rsidR="00C81BB8" w:rsidRDefault="00C81BB8">
            <w:pPr>
              <w:pStyle w:val="ConsPlusNormal"/>
              <w:jc w:val="center"/>
            </w:pPr>
            <w:r>
              <w:t>1012,54813</w:t>
            </w:r>
          </w:p>
        </w:tc>
        <w:tc>
          <w:tcPr>
            <w:tcW w:w="1701" w:type="dxa"/>
          </w:tcPr>
          <w:p w:rsidR="00C81BB8" w:rsidRDefault="00C81BB8">
            <w:pPr>
              <w:pStyle w:val="ConsPlusNormal"/>
              <w:jc w:val="center"/>
            </w:pPr>
            <w:r>
              <w:t>1031,80089</w:t>
            </w:r>
          </w:p>
        </w:tc>
      </w:tr>
      <w:tr w:rsidR="00C81BB8">
        <w:tc>
          <w:tcPr>
            <w:tcW w:w="0" w:type="auto"/>
            <w:vMerge/>
          </w:tcPr>
          <w:p w:rsidR="00C81BB8" w:rsidRDefault="00C81BB8">
            <w:pPr>
              <w:pStyle w:val="ConsPlusNormal"/>
            </w:pPr>
          </w:p>
        </w:tc>
        <w:tc>
          <w:tcPr>
            <w:tcW w:w="0" w:type="auto"/>
            <w:vMerge/>
          </w:tcPr>
          <w:p w:rsidR="00C81BB8" w:rsidRDefault="00C81BB8">
            <w:pPr>
              <w:pStyle w:val="ConsPlusNormal"/>
            </w:pPr>
          </w:p>
        </w:tc>
        <w:tc>
          <w:tcPr>
            <w:tcW w:w="1361" w:type="dxa"/>
          </w:tcPr>
          <w:p w:rsidR="00C81BB8" w:rsidRDefault="00C81BB8">
            <w:pPr>
              <w:pStyle w:val="ConsPlusNormal"/>
            </w:pPr>
            <w:r>
              <w:t>бюджет города</w:t>
            </w:r>
          </w:p>
        </w:tc>
        <w:tc>
          <w:tcPr>
            <w:tcW w:w="1379" w:type="dxa"/>
          </w:tcPr>
          <w:p w:rsidR="00C81BB8" w:rsidRDefault="00C81BB8">
            <w:pPr>
              <w:pStyle w:val="ConsPlusNormal"/>
              <w:jc w:val="center"/>
            </w:pPr>
            <w:r>
              <w:t>34983,0</w:t>
            </w:r>
          </w:p>
        </w:tc>
        <w:tc>
          <w:tcPr>
            <w:tcW w:w="1379" w:type="dxa"/>
          </w:tcPr>
          <w:p w:rsidR="00C81BB8" w:rsidRDefault="00C81BB8">
            <w:pPr>
              <w:pStyle w:val="ConsPlusNormal"/>
              <w:jc w:val="center"/>
            </w:pPr>
            <w:r>
              <w:t>45477,0</w:t>
            </w:r>
          </w:p>
        </w:tc>
        <w:tc>
          <w:tcPr>
            <w:tcW w:w="1379" w:type="dxa"/>
          </w:tcPr>
          <w:p w:rsidR="00C81BB8" w:rsidRDefault="00C81BB8">
            <w:pPr>
              <w:pStyle w:val="ConsPlusNormal"/>
              <w:jc w:val="center"/>
            </w:pPr>
            <w:r>
              <w:t>50489,0</w:t>
            </w:r>
          </w:p>
        </w:tc>
        <w:tc>
          <w:tcPr>
            <w:tcW w:w="1531" w:type="dxa"/>
          </w:tcPr>
          <w:p w:rsidR="00C81BB8" w:rsidRDefault="00C81BB8">
            <w:pPr>
              <w:pStyle w:val="ConsPlusNormal"/>
              <w:jc w:val="center"/>
            </w:pPr>
            <w:r>
              <w:t>56109,254</w:t>
            </w:r>
          </w:p>
        </w:tc>
        <w:tc>
          <w:tcPr>
            <w:tcW w:w="1531" w:type="dxa"/>
          </w:tcPr>
          <w:p w:rsidR="00C81BB8" w:rsidRDefault="00C81BB8">
            <w:pPr>
              <w:pStyle w:val="ConsPlusNormal"/>
              <w:jc w:val="center"/>
            </w:pPr>
            <w:r>
              <w:t>61750,485</w:t>
            </w:r>
          </w:p>
        </w:tc>
        <w:tc>
          <w:tcPr>
            <w:tcW w:w="1531" w:type="dxa"/>
          </w:tcPr>
          <w:p w:rsidR="00C81BB8" w:rsidRDefault="00C81BB8">
            <w:pPr>
              <w:pStyle w:val="ConsPlusNormal"/>
              <w:jc w:val="center"/>
            </w:pPr>
            <w:r>
              <w:t>70785,59514</w:t>
            </w:r>
          </w:p>
        </w:tc>
        <w:tc>
          <w:tcPr>
            <w:tcW w:w="1531" w:type="dxa"/>
          </w:tcPr>
          <w:p w:rsidR="00C81BB8" w:rsidRDefault="00C81BB8">
            <w:pPr>
              <w:pStyle w:val="ConsPlusNormal"/>
              <w:jc w:val="center"/>
            </w:pPr>
            <w:r>
              <w:t>72341,43965</w:t>
            </w:r>
          </w:p>
        </w:tc>
        <w:tc>
          <w:tcPr>
            <w:tcW w:w="1701" w:type="dxa"/>
          </w:tcPr>
          <w:p w:rsidR="00C81BB8" w:rsidRDefault="00C81BB8">
            <w:pPr>
              <w:pStyle w:val="ConsPlusNormal"/>
              <w:jc w:val="center"/>
            </w:pPr>
            <w:r>
              <w:t>87034,12171</w:t>
            </w:r>
          </w:p>
        </w:tc>
        <w:tc>
          <w:tcPr>
            <w:tcW w:w="1701" w:type="dxa"/>
          </w:tcPr>
          <w:p w:rsidR="00C81BB8" w:rsidRDefault="00C81BB8">
            <w:pPr>
              <w:pStyle w:val="ConsPlusNormal"/>
              <w:jc w:val="center"/>
            </w:pPr>
            <w:r>
              <w:t>96862,99214</w:t>
            </w:r>
          </w:p>
        </w:tc>
        <w:tc>
          <w:tcPr>
            <w:tcW w:w="1701" w:type="dxa"/>
          </w:tcPr>
          <w:p w:rsidR="00C81BB8" w:rsidRDefault="00C81BB8">
            <w:pPr>
              <w:pStyle w:val="ConsPlusNormal"/>
              <w:jc w:val="center"/>
            </w:pPr>
            <w:r>
              <w:t>97856,0</w:t>
            </w:r>
          </w:p>
        </w:tc>
        <w:tc>
          <w:tcPr>
            <w:tcW w:w="1701" w:type="dxa"/>
          </w:tcPr>
          <w:p w:rsidR="00C81BB8" w:rsidRDefault="00C81BB8">
            <w:pPr>
              <w:pStyle w:val="ConsPlusNormal"/>
              <w:jc w:val="center"/>
            </w:pPr>
            <w:r>
              <w:t>97856,0</w:t>
            </w:r>
          </w:p>
        </w:tc>
        <w:tc>
          <w:tcPr>
            <w:tcW w:w="1701" w:type="dxa"/>
          </w:tcPr>
          <w:p w:rsidR="00C81BB8" w:rsidRDefault="00C81BB8">
            <w:pPr>
              <w:pStyle w:val="ConsPlusNormal"/>
              <w:jc w:val="center"/>
            </w:pPr>
            <w:r>
              <w:t>97856,0</w:t>
            </w:r>
          </w:p>
        </w:tc>
      </w:tr>
      <w:tr w:rsidR="00C81BB8">
        <w:tc>
          <w:tcPr>
            <w:tcW w:w="624" w:type="dxa"/>
            <w:vMerge w:val="restart"/>
          </w:tcPr>
          <w:p w:rsidR="00C81BB8" w:rsidRDefault="00C81BB8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2324" w:type="dxa"/>
            <w:vMerge w:val="restart"/>
          </w:tcPr>
          <w:p w:rsidR="00C81BB8" w:rsidRDefault="00736749">
            <w:pPr>
              <w:pStyle w:val="ConsPlusNormal"/>
            </w:pPr>
            <w:hyperlink w:anchor="P903">
              <w:r w:rsidR="00C81BB8">
                <w:rPr>
                  <w:color w:val="0000FF"/>
                </w:rPr>
                <w:t>Подпрограмма 2</w:t>
              </w:r>
            </w:hyperlink>
            <w:r w:rsidR="00C81BB8">
              <w:t xml:space="preserve"> "Компьютеризация администрации города"</w:t>
            </w:r>
          </w:p>
        </w:tc>
        <w:tc>
          <w:tcPr>
            <w:tcW w:w="1361" w:type="dxa"/>
          </w:tcPr>
          <w:p w:rsidR="00C81BB8" w:rsidRDefault="00C81BB8">
            <w:pPr>
              <w:pStyle w:val="ConsPlusNormal"/>
            </w:pPr>
            <w:r>
              <w:t>Всего</w:t>
            </w:r>
          </w:p>
        </w:tc>
        <w:tc>
          <w:tcPr>
            <w:tcW w:w="1379" w:type="dxa"/>
          </w:tcPr>
          <w:p w:rsidR="00C81BB8" w:rsidRDefault="00C81BB8">
            <w:pPr>
              <w:pStyle w:val="ConsPlusNormal"/>
              <w:jc w:val="center"/>
            </w:pPr>
            <w:r>
              <w:t>2667,0</w:t>
            </w:r>
          </w:p>
        </w:tc>
        <w:tc>
          <w:tcPr>
            <w:tcW w:w="1379" w:type="dxa"/>
          </w:tcPr>
          <w:p w:rsidR="00C81BB8" w:rsidRDefault="00C81BB8">
            <w:pPr>
              <w:pStyle w:val="ConsPlusNormal"/>
              <w:jc w:val="center"/>
            </w:pPr>
            <w:r>
              <w:t>14418,9</w:t>
            </w:r>
          </w:p>
        </w:tc>
        <w:tc>
          <w:tcPr>
            <w:tcW w:w="1379" w:type="dxa"/>
          </w:tcPr>
          <w:p w:rsidR="00C81BB8" w:rsidRDefault="00C81BB8">
            <w:pPr>
              <w:pStyle w:val="ConsPlusNormal"/>
              <w:jc w:val="center"/>
            </w:pPr>
            <w:r>
              <w:t>14344,0</w:t>
            </w:r>
          </w:p>
        </w:tc>
        <w:tc>
          <w:tcPr>
            <w:tcW w:w="1531" w:type="dxa"/>
          </w:tcPr>
          <w:p w:rsidR="00C81BB8" w:rsidRDefault="00C81BB8">
            <w:pPr>
              <w:pStyle w:val="ConsPlusNormal"/>
              <w:jc w:val="center"/>
            </w:pPr>
            <w:r>
              <w:t>11848,4</w:t>
            </w:r>
          </w:p>
        </w:tc>
        <w:tc>
          <w:tcPr>
            <w:tcW w:w="1531" w:type="dxa"/>
          </w:tcPr>
          <w:p w:rsidR="00C81BB8" w:rsidRDefault="00C81BB8">
            <w:pPr>
              <w:pStyle w:val="ConsPlusNormal"/>
              <w:jc w:val="center"/>
            </w:pPr>
            <w:r>
              <w:t>18390,482</w:t>
            </w:r>
          </w:p>
        </w:tc>
        <w:tc>
          <w:tcPr>
            <w:tcW w:w="1531" w:type="dxa"/>
          </w:tcPr>
          <w:p w:rsidR="00C81BB8" w:rsidRDefault="00C81BB8">
            <w:pPr>
              <w:pStyle w:val="ConsPlusNormal"/>
              <w:jc w:val="center"/>
            </w:pPr>
            <w:r>
              <w:t>15467,8844</w:t>
            </w:r>
          </w:p>
        </w:tc>
        <w:tc>
          <w:tcPr>
            <w:tcW w:w="1531" w:type="dxa"/>
          </w:tcPr>
          <w:p w:rsidR="00C81BB8" w:rsidRDefault="00C81BB8">
            <w:pPr>
              <w:pStyle w:val="ConsPlusNormal"/>
              <w:jc w:val="center"/>
            </w:pPr>
            <w:r>
              <w:t>18260,15389</w:t>
            </w:r>
          </w:p>
        </w:tc>
        <w:tc>
          <w:tcPr>
            <w:tcW w:w="1701" w:type="dxa"/>
          </w:tcPr>
          <w:p w:rsidR="00C81BB8" w:rsidRDefault="00C81BB8">
            <w:pPr>
              <w:pStyle w:val="ConsPlusNormal"/>
              <w:jc w:val="center"/>
            </w:pPr>
            <w:r>
              <w:t>30553,4329</w:t>
            </w:r>
          </w:p>
        </w:tc>
        <w:tc>
          <w:tcPr>
            <w:tcW w:w="1701" w:type="dxa"/>
          </w:tcPr>
          <w:p w:rsidR="00C81BB8" w:rsidRDefault="00C81BB8">
            <w:pPr>
              <w:pStyle w:val="ConsPlusNormal"/>
              <w:jc w:val="center"/>
            </w:pPr>
            <w:r>
              <w:t>27148,51768</w:t>
            </w:r>
          </w:p>
        </w:tc>
        <w:tc>
          <w:tcPr>
            <w:tcW w:w="1701" w:type="dxa"/>
          </w:tcPr>
          <w:p w:rsidR="00C81BB8" w:rsidRDefault="00C81BB8">
            <w:pPr>
              <w:pStyle w:val="ConsPlusNormal"/>
              <w:jc w:val="center"/>
            </w:pPr>
            <w:r>
              <w:t>25404,7</w:t>
            </w:r>
          </w:p>
        </w:tc>
        <w:tc>
          <w:tcPr>
            <w:tcW w:w="1701" w:type="dxa"/>
          </w:tcPr>
          <w:p w:rsidR="00C81BB8" w:rsidRDefault="00C81BB8">
            <w:pPr>
              <w:pStyle w:val="ConsPlusNormal"/>
              <w:jc w:val="center"/>
            </w:pPr>
            <w:r>
              <w:t>19232,0</w:t>
            </w:r>
          </w:p>
        </w:tc>
        <w:tc>
          <w:tcPr>
            <w:tcW w:w="1701" w:type="dxa"/>
          </w:tcPr>
          <w:p w:rsidR="00C81BB8" w:rsidRDefault="00C81BB8">
            <w:pPr>
              <w:pStyle w:val="ConsPlusNormal"/>
              <w:jc w:val="center"/>
            </w:pPr>
            <w:r>
              <w:t>19232,0</w:t>
            </w:r>
          </w:p>
        </w:tc>
      </w:tr>
      <w:tr w:rsidR="00C81BB8">
        <w:tc>
          <w:tcPr>
            <w:tcW w:w="0" w:type="auto"/>
            <w:vMerge/>
          </w:tcPr>
          <w:p w:rsidR="00C81BB8" w:rsidRDefault="00C81BB8">
            <w:pPr>
              <w:pStyle w:val="ConsPlusNormal"/>
            </w:pPr>
          </w:p>
        </w:tc>
        <w:tc>
          <w:tcPr>
            <w:tcW w:w="0" w:type="auto"/>
            <w:vMerge/>
          </w:tcPr>
          <w:p w:rsidR="00C81BB8" w:rsidRDefault="00C81BB8">
            <w:pPr>
              <w:pStyle w:val="ConsPlusNormal"/>
            </w:pPr>
          </w:p>
        </w:tc>
        <w:tc>
          <w:tcPr>
            <w:tcW w:w="1361" w:type="dxa"/>
          </w:tcPr>
          <w:p w:rsidR="00C81BB8" w:rsidRDefault="00C81BB8">
            <w:pPr>
              <w:pStyle w:val="ConsPlusNormal"/>
            </w:pPr>
            <w:r>
              <w:t>бюджет города</w:t>
            </w:r>
          </w:p>
        </w:tc>
        <w:tc>
          <w:tcPr>
            <w:tcW w:w="1379" w:type="dxa"/>
          </w:tcPr>
          <w:p w:rsidR="00C81BB8" w:rsidRDefault="00C81BB8">
            <w:pPr>
              <w:pStyle w:val="ConsPlusNormal"/>
              <w:jc w:val="center"/>
            </w:pPr>
            <w:r>
              <w:t>2667,0</w:t>
            </w:r>
          </w:p>
        </w:tc>
        <w:tc>
          <w:tcPr>
            <w:tcW w:w="1379" w:type="dxa"/>
          </w:tcPr>
          <w:p w:rsidR="00C81BB8" w:rsidRDefault="00C81BB8">
            <w:pPr>
              <w:pStyle w:val="ConsPlusNormal"/>
              <w:jc w:val="center"/>
            </w:pPr>
            <w:r>
              <w:t>14418,9</w:t>
            </w:r>
          </w:p>
        </w:tc>
        <w:tc>
          <w:tcPr>
            <w:tcW w:w="1379" w:type="dxa"/>
          </w:tcPr>
          <w:p w:rsidR="00C81BB8" w:rsidRDefault="00C81BB8">
            <w:pPr>
              <w:pStyle w:val="ConsPlusNormal"/>
              <w:jc w:val="center"/>
            </w:pPr>
            <w:r>
              <w:t>14344,0</w:t>
            </w:r>
          </w:p>
        </w:tc>
        <w:tc>
          <w:tcPr>
            <w:tcW w:w="1531" w:type="dxa"/>
          </w:tcPr>
          <w:p w:rsidR="00C81BB8" w:rsidRDefault="00C81BB8">
            <w:pPr>
              <w:pStyle w:val="ConsPlusNormal"/>
              <w:jc w:val="center"/>
            </w:pPr>
            <w:r>
              <w:t>11848,4</w:t>
            </w:r>
          </w:p>
        </w:tc>
        <w:tc>
          <w:tcPr>
            <w:tcW w:w="1531" w:type="dxa"/>
          </w:tcPr>
          <w:p w:rsidR="00C81BB8" w:rsidRDefault="00C81BB8">
            <w:pPr>
              <w:pStyle w:val="ConsPlusNormal"/>
              <w:jc w:val="center"/>
            </w:pPr>
            <w:r>
              <w:t>18390,482</w:t>
            </w:r>
          </w:p>
        </w:tc>
        <w:tc>
          <w:tcPr>
            <w:tcW w:w="1531" w:type="dxa"/>
          </w:tcPr>
          <w:p w:rsidR="00C81BB8" w:rsidRDefault="00C81BB8">
            <w:pPr>
              <w:pStyle w:val="ConsPlusNormal"/>
              <w:jc w:val="center"/>
            </w:pPr>
            <w:r>
              <w:t>15467,8844</w:t>
            </w:r>
          </w:p>
        </w:tc>
        <w:tc>
          <w:tcPr>
            <w:tcW w:w="1531" w:type="dxa"/>
          </w:tcPr>
          <w:p w:rsidR="00C81BB8" w:rsidRDefault="00C81BB8">
            <w:pPr>
              <w:pStyle w:val="ConsPlusNormal"/>
              <w:jc w:val="center"/>
            </w:pPr>
            <w:r>
              <w:t>18260,15389</w:t>
            </w:r>
          </w:p>
        </w:tc>
        <w:tc>
          <w:tcPr>
            <w:tcW w:w="1701" w:type="dxa"/>
          </w:tcPr>
          <w:p w:rsidR="00C81BB8" w:rsidRDefault="00C81BB8">
            <w:pPr>
              <w:pStyle w:val="ConsPlusNormal"/>
              <w:jc w:val="center"/>
            </w:pPr>
            <w:r>
              <w:t>30553,4329</w:t>
            </w:r>
          </w:p>
        </w:tc>
        <w:tc>
          <w:tcPr>
            <w:tcW w:w="1701" w:type="dxa"/>
          </w:tcPr>
          <w:p w:rsidR="00C81BB8" w:rsidRDefault="00C81BB8">
            <w:pPr>
              <w:pStyle w:val="ConsPlusNormal"/>
              <w:jc w:val="center"/>
            </w:pPr>
            <w:r>
              <w:t>27148,51768</w:t>
            </w:r>
          </w:p>
        </w:tc>
        <w:tc>
          <w:tcPr>
            <w:tcW w:w="1701" w:type="dxa"/>
          </w:tcPr>
          <w:p w:rsidR="00C81BB8" w:rsidRDefault="00C81BB8">
            <w:pPr>
              <w:pStyle w:val="ConsPlusNormal"/>
              <w:jc w:val="center"/>
            </w:pPr>
            <w:r>
              <w:t>25404,7</w:t>
            </w:r>
          </w:p>
        </w:tc>
        <w:tc>
          <w:tcPr>
            <w:tcW w:w="1701" w:type="dxa"/>
          </w:tcPr>
          <w:p w:rsidR="00C81BB8" w:rsidRDefault="00C81BB8">
            <w:pPr>
              <w:pStyle w:val="ConsPlusNormal"/>
              <w:jc w:val="center"/>
            </w:pPr>
            <w:r>
              <w:t>19232,0</w:t>
            </w:r>
          </w:p>
        </w:tc>
        <w:tc>
          <w:tcPr>
            <w:tcW w:w="1701" w:type="dxa"/>
          </w:tcPr>
          <w:p w:rsidR="00C81BB8" w:rsidRDefault="00C81BB8">
            <w:pPr>
              <w:pStyle w:val="ConsPlusNormal"/>
              <w:jc w:val="center"/>
            </w:pPr>
            <w:r>
              <w:t>19232,0</w:t>
            </w:r>
          </w:p>
        </w:tc>
      </w:tr>
    </w:tbl>
    <w:p w:rsidR="00C81BB8" w:rsidRDefault="00C81BB8">
      <w:pPr>
        <w:pStyle w:val="ConsPlusNormal"/>
        <w:sectPr w:rsidR="00C81BB8">
          <w:pgSz w:w="16838" w:h="11905" w:orient="landscape"/>
          <w:pgMar w:top="1701" w:right="397" w:bottom="850" w:left="397" w:header="0" w:footer="0" w:gutter="0"/>
          <w:cols w:space="720"/>
          <w:titlePg/>
        </w:sectPr>
      </w:pPr>
    </w:p>
    <w:p w:rsidR="00C81BB8" w:rsidRDefault="00C81BB8">
      <w:pPr>
        <w:pStyle w:val="ConsPlusNormal"/>
        <w:jc w:val="both"/>
      </w:pPr>
    </w:p>
    <w:p w:rsidR="00C81BB8" w:rsidRDefault="00C81BB8">
      <w:pPr>
        <w:pStyle w:val="ConsPlusTitle"/>
        <w:jc w:val="center"/>
        <w:outlineLvl w:val="1"/>
      </w:pPr>
      <w:r>
        <w:t>7. Государственное регулирование реализации</w:t>
      </w:r>
    </w:p>
    <w:p w:rsidR="00C81BB8" w:rsidRDefault="00C81BB8">
      <w:pPr>
        <w:pStyle w:val="ConsPlusTitle"/>
        <w:jc w:val="center"/>
      </w:pPr>
      <w:r>
        <w:t>муниципальной программы</w:t>
      </w:r>
    </w:p>
    <w:p w:rsidR="00C81BB8" w:rsidRDefault="00C81BB8">
      <w:pPr>
        <w:pStyle w:val="ConsPlusNormal"/>
        <w:jc w:val="both"/>
      </w:pPr>
    </w:p>
    <w:p w:rsidR="00C81BB8" w:rsidRDefault="00C81BB8">
      <w:pPr>
        <w:pStyle w:val="ConsPlusNormal"/>
        <w:ind w:firstLine="540"/>
        <w:jc w:val="both"/>
      </w:pPr>
      <w:r>
        <w:t>Меры государственного регулирования в сфере реализации муниципальной программы города Липецка "Развитие муниципальной службы в городе Липецке" не предусмотрены.</w:t>
      </w:r>
    </w:p>
    <w:p w:rsidR="00C81BB8" w:rsidRDefault="00C81BB8">
      <w:pPr>
        <w:pStyle w:val="ConsPlusNormal"/>
        <w:jc w:val="both"/>
      </w:pPr>
    </w:p>
    <w:p w:rsidR="00C81BB8" w:rsidRDefault="00C81BB8">
      <w:pPr>
        <w:pStyle w:val="ConsPlusTitle"/>
        <w:jc w:val="center"/>
        <w:outlineLvl w:val="1"/>
      </w:pPr>
      <w:r>
        <w:t>8. Риски реализации муниципальной программы</w:t>
      </w:r>
    </w:p>
    <w:p w:rsidR="00C81BB8" w:rsidRDefault="00C81BB8">
      <w:pPr>
        <w:pStyle w:val="ConsPlusNormal"/>
        <w:jc w:val="both"/>
      </w:pPr>
    </w:p>
    <w:p w:rsidR="00C81BB8" w:rsidRDefault="00C81BB8">
      <w:pPr>
        <w:pStyle w:val="ConsPlusNormal"/>
        <w:ind w:firstLine="540"/>
        <w:jc w:val="both"/>
      </w:pPr>
      <w:r>
        <w:t>На достижение запланированных целевых индикаторов и показателей задач муниципальной программы могут оказать влияние следующие факторы:</w:t>
      </w:r>
    </w:p>
    <w:p w:rsidR="00C81BB8" w:rsidRDefault="00C81BB8">
      <w:pPr>
        <w:pStyle w:val="ConsPlusNormal"/>
        <w:spacing w:before="220"/>
        <w:ind w:firstLine="540"/>
        <w:jc w:val="both"/>
      </w:pPr>
      <w:r>
        <w:t>- снижение объемов финансирования мероприятий;</w:t>
      </w:r>
    </w:p>
    <w:p w:rsidR="00C81BB8" w:rsidRDefault="00C81BB8">
      <w:pPr>
        <w:pStyle w:val="ConsPlusNormal"/>
        <w:spacing w:before="220"/>
        <w:ind w:firstLine="540"/>
        <w:jc w:val="both"/>
      </w:pPr>
      <w:r>
        <w:t>- изменение полномочий органов местного самоуправления в связи с изменениями в федеральном законодательстве;</w:t>
      </w:r>
    </w:p>
    <w:p w:rsidR="00C81BB8" w:rsidRDefault="00C81BB8">
      <w:pPr>
        <w:pStyle w:val="ConsPlusNormal"/>
        <w:spacing w:before="220"/>
        <w:ind w:firstLine="540"/>
        <w:jc w:val="both"/>
      </w:pPr>
      <w:r>
        <w:t>- значительное увеличение стоимости запланированных мероприятий.</w:t>
      </w:r>
    </w:p>
    <w:p w:rsidR="00C81BB8" w:rsidRDefault="00C81BB8">
      <w:pPr>
        <w:pStyle w:val="ConsPlusNormal"/>
        <w:spacing w:before="220"/>
        <w:ind w:firstLine="540"/>
        <w:jc w:val="both"/>
      </w:pPr>
      <w:r>
        <w:t>В случае оказания влияния одного или нескольких факторов на достижение запланированных целевых индикаторов и показателей задач муниципальной программы ответственный исполнитель вносит предложения о внесении изменений в перечни и состав мероприятий, сроки их реализации, значения планируемых к достижению целевых индикаторов и показателей задач муниципальной программы, а также в объемы бюджетных ассигнований на реализацию мероприятий в пределах утвержденных лимитов бюджетных ассигнований, предусмотренных планом реализации муниципальной программы на соответствующий год.</w:t>
      </w:r>
    </w:p>
    <w:p w:rsidR="00C81BB8" w:rsidRDefault="00C81BB8">
      <w:pPr>
        <w:pStyle w:val="ConsPlusNormal"/>
        <w:jc w:val="both"/>
      </w:pPr>
    </w:p>
    <w:p w:rsidR="00C81BB8" w:rsidRDefault="00C81BB8">
      <w:pPr>
        <w:pStyle w:val="ConsPlusTitle"/>
        <w:jc w:val="center"/>
        <w:outlineLvl w:val="1"/>
      </w:pPr>
      <w:r>
        <w:t>9. Целевые индикаторы и показатели задач</w:t>
      </w:r>
    </w:p>
    <w:p w:rsidR="00C81BB8" w:rsidRDefault="00C81BB8">
      <w:pPr>
        <w:pStyle w:val="ConsPlusTitle"/>
        <w:jc w:val="center"/>
      </w:pPr>
      <w:r>
        <w:t>муниципальной программы</w:t>
      </w:r>
    </w:p>
    <w:p w:rsidR="00C81BB8" w:rsidRDefault="00C81BB8">
      <w:pPr>
        <w:pStyle w:val="ConsPlusNormal"/>
        <w:jc w:val="both"/>
      </w:pPr>
    </w:p>
    <w:p w:rsidR="00C81BB8" w:rsidRDefault="00C81BB8">
      <w:pPr>
        <w:pStyle w:val="ConsPlusTitle"/>
        <w:jc w:val="center"/>
        <w:outlineLvl w:val="2"/>
      </w:pPr>
      <w:r>
        <w:t>Сведения о целевых индикаторах и показателях задач</w:t>
      </w:r>
    </w:p>
    <w:p w:rsidR="00C81BB8" w:rsidRDefault="00C81BB8">
      <w:pPr>
        <w:pStyle w:val="ConsPlusTitle"/>
        <w:jc w:val="center"/>
      </w:pPr>
      <w:r>
        <w:t>муниципальной программы города Липецка</w:t>
      </w:r>
    </w:p>
    <w:p w:rsidR="00C81BB8" w:rsidRDefault="00C81BB8">
      <w:pPr>
        <w:pStyle w:val="ConsPlusTitle"/>
        <w:jc w:val="center"/>
      </w:pPr>
      <w:r>
        <w:t>"Развитие муниципальной службы в городе Липецке"</w:t>
      </w:r>
    </w:p>
    <w:p w:rsidR="00C81BB8" w:rsidRDefault="00C81BB8">
      <w:pPr>
        <w:pStyle w:val="ConsPlusNormal"/>
        <w:jc w:val="center"/>
      </w:pPr>
    </w:p>
    <w:p w:rsidR="00C81BB8" w:rsidRDefault="00C81BB8">
      <w:pPr>
        <w:pStyle w:val="ConsPlusNormal"/>
        <w:jc w:val="center"/>
      </w:pPr>
      <w:r>
        <w:t xml:space="preserve">(в ред. </w:t>
      </w:r>
      <w:hyperlink r:id="rId105">
        <w:r>
          <w:rPr>
            <w:color w:val="0000FF"/>
          </w:rPr>
          <w:t>постановления</w:t>
        </w:r>
      </w:hyperlink>
      <w:r>
        <w:t xml:space="preserve"> администрации г. Липецка</w:t>
      </w:r>
    </w:p>
    <w:p w:rsidR="00C81BB8" w:rsidRDefault="00C81BB8">
      <w:pPr>
        <w:pStyle w:val="ConsPlusNormal"/>
        <w:jc w:val="center"/>
      </w:pPr>
      <w:r>
        <w:t>от 16.09.2025 N 2123)</w:t>
      </w:r>
    </w:p>
    <w:p w:rsidR="00C81BB8" w:rsidRDefault="00C81BB8">
      <w:pPr>
        <w:pStyle w:val="ConsPlusNormal"/>
        <w:jc w:val="both"/>
      </w:pPr>
    </w:p>
    <w:p w:rsidR="00C81BB8" w:rsidRDefault="00C81BB8">
      <w:pPr>
        <w:pStyle w:val="ConsPlusNormal"/>
        <w:sectPr w:rsidR="00C81BB8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5"/>
        <w:gridCol w:w="1859"/>
        <w:gridCol w:w="1508"/>
        <w:gridCol w:w="1054"/>
        <w:gridCol w:w="702"/>
        <w:gridCol w:w="929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1793"/>
      </w:tblGrid>
      <w:tr w:rsidR="00C81BB8">
        <w:tc>
          <w:tcPr>
            <w:tcW w:w="737" w:type="dxa"/>
            <w:vMerge w:val="restart"/>
          </w:tcPr>
          <w:p w:rsidR="00C81BB8" w:rsidRDefault="00C81BB8">
            <w:pPr>
              <w:pStyle w:val="ConsPlusNormal"/>
              <w:jc w:val="center"/>
            </w:pPr>
            <w:r>
              <w:t>N</w:t>
            </w:r>
          </w:p>
          <w:p w:rsidR="00C81BB8" w:rsidRDefault="00C81BB8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2154" w:type="dxa"/>
            <w:vMerge w:val="restart"/>
          </w:tcPr>
          <w:p w:rsidR="00C81BB8" w:rsidRDefault="00C81BB8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1871" w:type="dxa"/>
          </w:tcPr>
          <w:p w:rsidR="00C81BB8" w:rsidRDefault="00C81BB8">
            <w:pPr>
              <w:pStyle w:val="ConsPlusNormal"/>
              <w:jc w:val="center"/>
            </w:pPr>
            <w:r>
              <w:t>Ответственный исполнитель</w:t>
            </w:r>
          </w:p>
          <w:p w:rsidR="00C81BB8" w:rsidRDefault="00C81BB8">
            <w:pPr>
              <w:pStyle w:val="ConsPlusNormal"/>
            </w:pPr>
            <w:r>
              <w:t>(соисполнитель)</w:t>
            </w:r>
          </w:p>
        </w:tc>
        <w:tc>
          <w:tcPr>
            <w:tcW w:w="709" w:type="dxa"/>
          </w:tcPr>
          <w:p w:rsidR="00C81BB8" w:rsidRDefault="00C81BB8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0064" w:type="dxa"/>
            <w:gridSpan w:val="14"/>
          </w:tcPr>
          <w:p w:rsidR="00C81BB8" w:rsidRDefault="00C81BB8">
            <w:pPr>
              <w:pStyle w:val="ConsPlusNormal"/>
              <w:jc w:val="center"/>
            </w:pPr>
            <w:r>
              <w:t>Значение целевых индикаторов (показателей задач)</w:t>
            </w:r>
          </w:p>
        </w:tc>
        <w:tc>
          <w:tcPr>
            <w:tcW w:w="2268" w:type="dxa"/>
            <w:vMerge w:val="restart"/>
          </w:tcPr>
          <w:p w:rsidR="00C81BB8" w:rsidRDefault="00C81BB8">
            <w:pPr>
              <w:pStyle w:val="ConsPlusNormal"/>
              <w:jc w:val="center"/>
            </w:pPr>
            <w:r>
              <w:t>Методика формирования целевых индикаторов (показателей задач)</w:t>
            </w:r>
          </w:p>
        </w:tc>
      </w:tr>
      <w:tr w:rsidR="00C81BB8">
        <w:tc>
          <w:tcPr>
            <w:tcW w:w="0" w:type="auto"/>
            <w:vMerge/>
          </w:tcPr>
          <w:p w:rsidR="00C81BB8" w:rsidRDefault="00C81BB8">
            <w:pPr>
              <w:pStyle w:val="ConsPlusNormal"/>
            </w:pPr>
          </w:p>
        </w:tc>
        <w:tc>
          <w:tcPr>
            <w:tcW w:w="0" w:type="auto"/>
            <w:vMerge/>
          </w:tcPr>
          <w:p w:rsidR="00C81BB8" w:rsidRDefault="00C81BB8">
            <w:pPr>
              <w:pStyle w:val="ConsPlusNormal"/>
            </w:pPr>
          </w:p>
        </w:tc>
        <w:tc>
          <w:tcPr>
            <w:tcW w:w="1871" w:type="dxa"/>
            <w:vMerge w:val="restart"/>
          </w:tcPr>
          <w:p w:rsidR="00C81BB8" w:rsidRDefault="00C81BB8">
            <w:pPr>
              <w:pStyle w:val="ConsPlusNormal"/>
            </w:pPr>
          </w:p>
        </w:tc>
        <w:tc>
          <w:tcPr>
            <w:tcW w:w="709" w:type="dxa"/>
            <w:vMerge w:val="restart"/>
          </w:tcPr>
          <w:p w:rsidR="00C81BB8" w:rsidRDefault="00C81BB8">
            <w:pPr>
              <w:pStyle w:val="ConsPlusNormal"/>
            </w:pPr>
          </w:p>
        </w:tc>
        <w:tc>
          <w:tcPr>
            <w:tcW w:w="1559" w:type="dxa"/>
            <w:gridSpan w:val="2"/>
          </w:tcPr>
          <w:p w:rsidR="00C81BB8" w:rsidRDefault="00C81BB8">
            <w:pPr>
              <w:pStyle w:val="ConsPlusNormal"/>
              <w:jc w:val="center"/>
            </w:pPr>
            <w:r>
              <w:t>2 года, предшествующие реализации муниципальной программы</w:t>
            </w:r>
          </w:p>
        </w:tc>
        <w:tc>
          <w:tcPr>
            <w:tcW w:w="8505" w:type="dxa"/>
            <w:gridSpan w:val="12"/>
          </w:tcPr>
          <w:p w:rsidR="00C81BB8" w:rsidRDefault="00C81BB8">
            <w:pPr>
              <w:pStyle w:val="ConsPlusNormal"/>
              <w:jc w:val="center"/>
            </w:pPr>
            <w:r>
              <w:t>Годы реализации муниципальной программы</w:t>
            </w:r>
          </w:p>
        </w:tc>
        <w:tc>
          <w:tcPr>
            <w:tcW w:w="0" w:type="auto"/>
            <w:vMerge/>
          </w:tcPr>
          <w:p w:rsidR="00C81BB8" w:rsidRDefault="00C81BB8">
            <w:pPr>
              <w:pStyle w:val="ConsPlusNormal"/>
            </w:pPr>
          </w:p>
        </w:tc>
      </w:tr>
      <w:tr w:rsidR="00C81BB8">
        <w:tc>
          <w:tcPr>
            <w:tcW w:w="0" w:type="auto"/>
            <w:vMerge/>
          </w:tcPr>
          <w:p w:rsidR="00C81BB8" w:rsidRDefault="00C81BB8">
            <w:pPr>
              <w:pStyle w:val="ConsPlusNormal"/>
            </w:pPr>
          </w:p>
        </w:tc>
        <w:tc>
          <w:tcPr>
            <w:tcW w:w="0" w:type="auto"/>
            <w:vMerge/>
          </w:tcPr>
          <w:p w:rsidR="00C81BB8" w:rsidRDefault="00C81BB8">
            <w:pPr>
              <w:pStyle w:val="ConsPlusNormal"/>
            </w:pPr>
          </w:p>
        </w:tc>
        <w:tc>
          <w:tcPr>
            <w:tcW w:w="0" w:type="auto"/>
            <w:vMerge/>
          </w:tcPr>
          <w:p w:rsidR="00C81BB8" w:rsidRDefault="00C81BB8">
            <w:pPr>
              <w:pStyle w:val="ConsPlusNormal"/>
            </w:pPr>
          </w:p>
        </w:tc>
        <w:tc>
          <w:tcPr>
            <w:tcW w:w="0" w:type="auto"/>
            <w:vMerge/>
          </w:tcPr>
          <w:p w:rsidR="00C81BB8" w:rsidRDefault="00C81BB8">
            <w:pPr>
              <w:pStyle w:val="ConsPlusNormal"/>
            </w:pPr>
          </w:p>
        </w:tc>
        <w:tc>
          <w:tcPr>
            <w:tcW w:w="708" w:type="dxa"/>
          </w:tcPr>
          <w:p w:rsidR="00C81BB8" w:rsidRDefault="00C81BB8">
            <w:pPr>
              <w:pStyle w:val="ConsPlusNormal"/>
              <w:jc w:val="center"/>
            </w:pPr>
            <w:r>
              <w:t>2015 (факт)</w:t>
            </w:r>
          </w:p>
        </w:tc>
        <w:tc>
          <w:tcPr>
            <w:tcW w:w="851" w:type="dxa"/>
          </w:tcPr>
          <w:p w:rsidR="00C81BB8" w:rsidRDefault="00C81BB8">
            <w:pPr>
              <w:pStyle w:val="ConsPlusNormal"/>
              <w:jc w:val="center"/>
            </w:pPr>
            <w:r>
              <w:t>2016 (оценка)</w:t>
            </w:r>
          </w:p>
        </w:tc>
        <w:tc>
          <w:tcPr>
            <w:tcW w:w="709" w:type="dxa"/>
          </w:tcPr>
          <w:p w:rsidR="00C81BB8" w:rsidRDefault="00C81BB8">
            <w:pPr>
              <w:pStyle w:val="ConsPlusNormal"/>
              <w:jc w:val="center"/>
            </w:pPr>
            <w:r>
              <w:t>2017 (план)</w:t>
            </w:r>
          </w:p>
        </w:tc>
        <w:tc>
          <w:tcPr>
            <w:tcW w:w="708" w:type="dxa"/>
          </w:tcPr>
          <w:p w:rsidR="00C81BB8" w:rsidRDefault="00C81BB8">
            <w:pPr>
              <w:pStyle w:val="ConsPlusNormal"/>
              <w:jc w:val="center"/>
            </w:pPr>
            <w:r>
              <w:t>2018 (план)</w:t>
            </w:r>
          </w:p>
        </w:tc>
        <w:tc>
          <w:tcPr>
            <w:tcW w:w="709" w:type="dxa"/>
          </w:tcPr>
          <w:p w:rsidR="00C81BB8" w:rsidRDefault="00C81BB8">
            <w:pPr>
              <w:pStyle w:val="ConsPlusNormal"/>
              <w:jc w:val="center"/>
            </w:pPr>
            <w:r>
              <w:t>2019 (план)</w:t>
            </w:r>
          </w:p>
        </w:tc>
        <w:tc>
          <w:tcPr>
            <w:tcW w:w="709" w:type="dxa"/>
          </w:tcPr>
          <w:p w:rsidR="00C81BB8" w:rsidRDefault="00C81BB8">
            <w:pPr>
              <w:pStyle w:val="ConsPlusNormal"/>
              <w:jc w:val="center"/>
            </w:pPr>
            <w:r>
              <w:t>2020 (план)</w:t>
            </w:r>
          </w:p>
        </w:tc>
        <w:tc>
          <w:tcPr>
            <w:tcW w:w="709" w:type="dxa"/>
          </w:tcPr>
          <w:p w:rsidR="00C81BB8" w:rsidRDefault="00C81BB8">
            <w:pPr>
              <w:pStyle w:val="ConsPlusNormal"/>
              <w:jc w:val="center"/>
            </w:pPr>
            <w:r>
              <w:t>2021 (план)</w:t>
            </w:r>
          </w:p>
        </w:tc>
        <w:tc>
          <w:tcPr>
            <w:tcW w:w="708" w:type="dxa"/>
          </w:tcPr>
          <w:p w:rsidR="00C81BB8" w:rsidRDefault="00C81BB8">
            <w:pPr>
              <w:pStyle w:val="ConsPlusNormal"/>
              <w:jc w:val="center"/>
            </w:pPr>
            <w:r>
              <w:t>2022 (план)</w:t>
            </w:r>
          </w:p>
        </w:tc>
        <w:tc>
          <w:tcPr>
            <w:tcW w:w="709" w:type="dxa"/>
          </w:tcPr>
          <w:p w:rsidR="00C81BB8" w:rsidRDefault="00C81BB8">
            <w:pPr>
              <w:pStyle w:val="ConsPlusNormal"/>
              <w:jc w:val="center"/>
            </w:pPr>
            <w:r>
              <w:t>2023 (план)</w:t>
            </w:r>
          </w:p>
        </w:tc>
        <w:tc>
          <w:tcPr>
            <w:tcW w:w="709" w:type="dxa"/>
          </w:tcPr>
          <w:p w:rsidR="00C81BB8" w:rsidRDefault="00C81BB8">
            <w:pPr>
              <w:pStyle w:val="ConsPlusNormal"/>
              <w:jc w:val="center"/>
            </w:pPr>
            <w:r>
              <w:t>2024 (план)</w:t>
            </w:r>
          </w:p>
        </w:tc>
        <w:tc>
          <w:tcPr>
            <w:tcW w:w="709" w:type="dxa"/>
          </w:tcPr>
          <w:p w:rsidR="00C81BB8" w:rsidRDefault="00C81BB8">
            <w:pPr>
              <w:pStyle w:val="ConsPlusNormal"/>
              <w:jc w:val="center"/>
            </w:pPr>
            <w:r>
              <w:t>2025 (план)</w:t>
            </w:r>
          </w:p>
        </w:tc>
        <w:tc>
          <w:tcPr>
            <w:tcW w:w="708" w:type="dxa"/>
          </w:tcPr>
          <w:p w:rsidR="00C81BB8" w:rsidRDefault="00C81BB8">
            <w:pPr>
              <w:pStyle w:val="ConsPlusNormal"/>
              <w:jc w:val="center"/>
            </w:pPr>
            <w:r>
              <w:t>2026 (план)</w:t>
            </w:r>
          </w:p>
        </w:tc>
        <w:tc>
          <w:tcPr>
            <w:tcW w:w="709" w:type="dxa"/>
          </w:tcPr>
          <w:p w:rsidR="00C81BB8" w:rsidRDefault="00C81BB8">
            <w:pPr>
              <w:pStyle w:val="ConsPlusNormal"/>
              <w:jc w:val="center"/>
            </w:pPr>
            <w:r>
              <w:t>2027 (план)</w:t>
            </w:r>
          </w:p>
        </w:tc>
        <w:tc>
          <w:tcPr>
            <w:tcW w:w="709" w:type="dxa"/>
          </w:tcPr>
          <w:p w:rsidR="00C81BB8" w:rsidRDefault="00C81BB8">
            <w:pPr>
              <w:pStyle w:val="ConsPlusNormal"/>
              <w:jc w:val="center"/>
            </w:pPr>
            <w:r>
              <w:t>2028 (план)</w:t>
            </w:r>
          </w:p>
        </w:tc>
        <w:tc>
          <w:tcPr>
            <w:tcW w:w="2268" w:type="dxa"/>
          </w:tcPr>
          <w:p w:rsidR="00C81BB8" w:rsidRDefault="00C81BB8">
            <w:pPr>
              <w:pStyle w:val="ConsPlusNormal"/>
            </w:pPr>
          </w:p>
        </w:tc>
      </w:tr>
      <w:tr w:rsidR="00C81BB8">
        <w:tc>
          <w:tcPr>
            <w:tcW w:w="737" w:type="dxa"/>
          </w:tcPr>
          <w:p w:rsidR="00C81BB8" w:rsidRDefault="00C81BB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154" w:type="dxa"/>
          </w:tcPr>
          <w:p w:rsidR="00C81BB8" w:rsidRDefault="00C81BB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71" w:type="dxa"/>
          </w:tcPr>
          <w:p w:rsidR="00C81BB8" w:rsidRDefault="00C81BB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09" w:type="dxa"/>
          </w:tcPr>
          <w:p w:rsidR="00C81BB8" w:rsidRDefault="00C81BB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08" w:type="dxa"/>
          </w:tcPr>
          <w:p w:rsidR="00C81BB8" w:rsidRDefault="00C81BB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851" w:type="dxa"/>
          </w:tcPr>
          <w:p w:rsidR="00C81BB8" w:rsidRDefault="00C81BB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709" w:type="dxa"/>
          </w:tcPr>
          <w:p w:rsidR="00C81BB8" w:rsidRDefault="00C81BB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708" w:type="dxa"/>
          </w:tcPr>
          <w:p w:rsidR="00C81BB8" w:rsidRDefault="00C81BB8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709" w:type="dxa"/>
          </w:tcPr>
          <w:p w:rsidR="00C81BB8" w:rsidRDefault="00C81BB8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09" w:type="dxa"/>
          </w:tcPr>
          <w:p w:rsidR="00C81BB8" w:rsidRDefault="00C81B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09" w:type="dxa"/>
          </w:tcPr>
          <w:p w:rsidR="00C81BB8" w:rsidRDefault="00C81B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708" w:type="dxa"/>
          </w:tcPr>
          <w:p w:rsidR="00C81BB8" w:rsidRDefault="00C81B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709" w:type="dxa"/>
          </w:tcPr>
          <w:p w:rsidR="00C81BB8" w:rsidRDefault="00C81B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709" w:type="dxa"/>
          </w:tcPr>
          <w:p w:rsidR="00C81BB8" w:rsidRDefault="00C81BB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709" w:type="dxa"/>
          </w:tcPr>
          <w:p w:rsidR="00C81BB8" w:rsidRDefault="00C81BB8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708" w:type="dxa"/>
          </w:tcPr>
          <w:p w:rsidR="00C81BB8" w:rsidRDefault="00C81BB8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709" w:type="dxa"/>
          </w:tcPr>
          <w:p w:rsidR="00C81BB8" w:rsidRDefault="00C81BB8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709" w:type="dxa"/>
          </w:tcPr>
          <w:p w:rsidR="00C81BB8" w:rsidRDefault="00C81BB8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2268" w:type="dxa"/>
          </w:tcPr>
          <w:p w:rsidR="00C81BB8" w:rsidRDefault="00C81BB8">
            <w:pPr>
              <w:pStyle w:val="ConsPlusNormal"/>
              <w:jc w:val="center"/>
            </w:pPr>
            <w:r>
              <w:t>19</w:t>
            </w:r>
          </w:p>
        </w:tc>
      </w:tr>
      <w:tr w:rsidR="00C81BB8">
        <w:tc>
          <w:tcPr>
            <w:tcW w:w="737" w:type="dxa"/>
          </w:tcPr>
          <w:p w:rsidR="00C81BB8" w:rsidRDefault="00C81BB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7066" w:type="dxa"/>
            <w:gridSpan w:val="18"/>
          </w:tcPr>
          <w:p w:rsidR="00C81BB8" w:rsidRDefault="00C81BB8">
            <w:pPr>
              <w:pStyle w:val="ConsPlusNormal"/>
            </w:pPr>
            <w:r>
              <w:t>Цель: Повышение эффективности и результативности муниципальной службы</w:t>
            </w:r>
          </w:p>
        </w:tc>
      </w:tr>
      <w:tr w:rsidR="00C81BB8">
        <w:tc>
          <w:tcPr>
            <w:tcW w:w="737" w:type="dxa"/>
          </w:tcPr>
          <w:p w:rsidR="00C81BB8" w:rsidRDefault="00C81BB8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2154" w:type="dxa"/>
          </w:tcPr>
          <w:p w:rsidR="00C81BB8" w:rsidRDefault="00C81BB8">
            <w:pPr>
              <w:pStyle w:val="ConsPlusNormal"/>
            </w:pPr>
            <w:r>
              <w:t>Целевой индикатор 1</w:t>
            </w:r>
          </w:p>
          <w:p w:rsidR="00C81BB8" w:rsidRDefault="00C81BB8">
            <w:pPr>
              <w:pStyle w:val="ConsPlusNormal"/>
            </w:pPr>
            <w:r>
              <w:t>Доля лиц, назначенных на вакантные должности муниципальной службы из кадрового резерва</w:t>
            </w:r>
          </w:p>
        </w:tc>
        <w:tc>
          <w:tcPr>
            <w:tcW w:w="1871" w:type="dxa"/>
          </w:tcPr>
          <w:p w:rsidR="00C81BB8" w:rsidRDefault="00C81BB8">
            <w:pPr>
              <w:pStyle w:val="ConsPlusNormal"/>
            </w:pPr>
            <w:r>
              <w:t>Администрация города Липецка</w:t>
            </w:r>
          </w:p>
        </w:tc>
        <w:tc>
          <w:tcPr>
            <w:tcW w:w="709" w:type="dxa"/>
          </w:tcPr>
          <w:p w:rsidR="00C81BB8" w:rsidRDefault="00C81BB8">
            <w:pPr>
              <w:pStyle w:val="ConsPlusNormal"/>
            </w:pPr>
            <w:r>
              <w:t>%</w:t>
            </w:r>
          </w:p>
        </w:tc>
        <w:tc>
          <w:tcPr>
            <w:tcW w:w="708" w:type="dxa"/>
          </w:tcPr>
          <w:p w:rsidR="00C81BB8" w:rsidRDefault="00C81BB8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851" w:type="dxa"/>
          </w:tcPr>
          <w:p w:rsidR="00C81BB8" w:rsidRDefault="00C81BB8">
            <w:pPr>
              <w:pStyle w:val="ConsPlusNormal"/>
              <w:jc w:val="center"/>
            </w:pPr>
            <w:r>
              <w:t>39</w:t>
            </w:r>
          </w:p>
        </w:tc>
        <w:tc>
          <w:tcPr>
            <w:tcW w:w="709" w:type="dxa"/>
          </w:tcPr>
          <w:p w:rsidR="00C81BB8" w:rsidRDefault="00C81BB8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708" w:type="dxa"/>
          </w:tcPr>
          <w:p w:rsidR="00C81BB8" w:rsidRDefault="00C81BB8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709" w:type="dxa"/>
          </w:tcPr>
          <w:p w:rsidR="00C81BB8" w:rsidRDefault="00C81BB8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709" w:type="dxa"/>
          </w:tcPr>
          <w:p w:rsidR="00C81BB8" w:rsidRDefault="00C81BB8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709" w:type="dxa"/>
          </w:tcPr>
          <w:p w:rsidR="00C81BB8" w:rsidRDefault="00C81BB8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708" w:type="dxa"/>
          </w:tcPr>
          <w:p w:rsidR="00C81BB8" w:rsidRDefault="00C81BB8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709" w:type="dxa"/>
          </w:tcPr>
          <w:p w:rsidR="00C81BB8" w:rsidRDefault="00C81BB8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709" w:type="dxa"/>
          </w:tcPr>
          <w:p w:rsidR="00C81BB8" w:rsidRDefault="00C81BB8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709" w:type="dxa"/>
          </w:tcPr>
          <w:p w:rsidR="00C81BB8" w:rsidRDefault="00C81BB8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708" w:type="dxa"/>
          </w:tcPr>
          <w:p w:rsidR="00C81BB8" w:rsidRDefault="00C81BB8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709" w:type="dxa"/>
          </w:tcPr>
          <w:p w:rsidR="00C81BB8" w:rsidRDefault="00C81BB8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709" w:type="dxa"/>
          </w:tcPr>
          <w:p w:rsidR="00C81BB8" w:rsidRDefault="00C81BB8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2268" w:type="dxa"/>
          </w:tcPr>
          <w:p w:rsidR="00C81BB8" w:rsidRDefault="00C81BB8">
            <w:pPr>
              <w:pStyle w:val="ConsPlusNormal"/>
            </w:pPr>
            <w:r>
              <w:t>(количество лиц, назначенных на вакантные должности муниципальной службы из кадрового резерва / общее количество лиц, назначенных на вакантные должности муниципальной службы) x 100%</w:t>
            </w:r>
          </w:p>
        </w:tc>
      </w:tr>
      <w:tr w:rsidR="00C81BB8">
        <w:tc>
          <w:tcPr>
            <w:tcW w:w="737" w:type="dxa"/>
          </w:tcPr>
          <w:p w:rsidR="00C81BB8" w:rsidRDefault="00C81BB8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2154" w:type="dxa"/>
          </w:tcPr>
          <w:p w:rsidR="00C81BB8" w:rsidRDefault="00C81BB8">
            <w:pPr>
              <w:pStyle w:val="ConsPlusNormal"/>
            </w:pPr>
            <w:r>
              <w:t>Целевой индикатор 2</w:t>
            </w:r>
          </w:p>
          <w:p w:rsidR="00C81BB8" w:rsidRDefault="00C81BB8">
            <w:pPr>
              <w:pStyle w:val="ConsPlusNormal"/>
            </w:pPr>
            <w:r>
              <w:t>Доля лиц, назначенных на вакантные должности муниципальной службы по результатам конкурса на замещение вакантных должностей</w:t>
            </w:r>
          </w:p>
        </w:tc>
        <w:tc>
          <w:tcPr>
            <w:tcW w:w="1871" w:type="dxa"/>
          </w:tcPr>
          <w:p w:rsidR="00C81BB8" w:rsidRDefault="00C81BB8">
            <w:pPr>
              <w:pStyle w:val="ConsPlusNormal"/>
            </w:pPr>
            <w:r>
              <w:t>Администрация города Липецка</w:t>
            </w:r>
          </w:p>
        </w:tc>
        <w:tc>
          <w:tcPr>
            <w:tcW w:w="709" w:type="dxa"/>
          </w:tcPr>
          <w:p w:rsidR="00C81BB8" w:rsidRDefault="00C81BB8">
            <w:pPr>
              <w:pStyle w:val="ConsPlusNormal"/>
            </w:pPr>
            <w:r>
              <w:t>%</w:t>
            </w:r>
          </w:p>
        </w:tc>
        <w:tc>
          <w:tcPr>
            <w:tcW w:w="708" w:type="dxa"/>
          </w:tcPr>
          <w:p w:rsidR="00C81BB8" w:rsidRDefault="00C81BB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C81BB8" w:rsidRDefault="00C81BB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C81BB8" w:rsidRDefault="00C81BB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C81BB8" w:rsidRDefault="00C81BB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C81BB8" w:rsidRDefault="00C81BB8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709" w:type="dxa"/>
          </w:tcPr>
          <w:p w:rsidR="00C81BB8" w:rsidRDefault="00C81BB8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709" w:type="dxa"/>
          </w:tcPr>
          <w:p w:rsidR="00C81BB8" w:rsidRDefault="00C81BB8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708" w:type="dxa"/>
          </w:tcPr>
          <w:p w:rsidR="00C81BB8" w:rsidRDefault="00C81BB8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709" w:type="dxa"/>
          </w:tcPr>
          <w:p w:rsidR="00C81BB8" w:rsidRDefault="00C81BB8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709" w:type="dxa"/>
          </w:tcPr>
          <w:p w:rsidR="00C81BB8" w:rsidRDefault="00C81BB8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709" w:type="dxa"/>
          </w:tcPr>
          <w:p w:rsidR="00C81BB8" w:rsidRDefault="00C81BB8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708" w:type="dxa"/>
          </w:tcPr>
          <w:p w:rsidR="00C81BB8" w:rsidRDefault="00C81BB8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709" w:type="dxa"/>
          </w:tcPr>
          <w:p w:rsidR="00C81BB8" w:rsidRDefault="00C81BB8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709" w:type="dxa"/>
          </w:tcPr>
          <w:p w:rsidR="00C81BB8" w:rsidRDefault="00C81BB8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2268" w:type="dxa"/>
          </w:tcPr>
          <w:p w:rsidR="00C81BB8" w:rsidRDefault="00C81BB8">
            <w:pPr>
              <w:pStyle w:val="ConsPlusNormal"/>
            </w:pPr>
            <w:r>
              <w:t>(количество лиц, назначенных на вакантные должности муниципальной службы по результатам конкурса / общее количество лиц, назначенных на вакантные должности муниципальной службы) x 100%</w:t>
            </w:r>
          </w:p>
        </w:tc>
      </w:tr>
      <w:tr w:rsidR="00C81BB8">
        <w:tc>
          <w:tcPr>
            <w:tcW w:w="737" w:type="dxa"/>
          </w:tcPr>
          <w:p w:rsidR="00C81BB8" w:rsidRDefault="00C81BB8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2154" w:type="dxa"/>
          </w:tcPr>
          <w:p w:rsidR="00C81BB8" w:rsidRDefault="00C81BB8">
            <w:pPr>
              <w:pStyle w:val="ConsPlusNormal"/>
            </w:pPr>
            <w:r>
              <w:t>Целевой индикатор 3</w:t>
            </w:r>
          </w:p>
          <w:p w:rsidR="00C81BB8" w:rsidRDefault="00C81BB8">
            <w:pPr>
              <w:pStyle w:val="ConsPlusNormal"/>
            </w:pPr>
            <w:r>
              <w:t>Поддержание правовой базы в сфере муниципальной службы и кадров в актуальном состоянии</w:t>
            </w:r>
          </w:p>
        </w:tc>
        <w:tc>
          <w:tcPr>
            <w:tcW w:w="1871" w:type="dxa"/>
          </w:tcPr>
          <w:p w:rsidR="00C81BB8" w:rsidRDefault="00C81BB8">
            <w:pPr>
              <w:pStyle w:val="ConsPlusNormal"/>
            </w:pPr>
            <w:r>
              <w:t>Администрация города Липецка</w:t>
            </w:r>
          </w:p>
        </w:tc>
        <w:tc>
          <w:tcPr>
            <w:tcW w:w="709" w:type="dxa"/>
          </w:tcPr>
          <w:p w:rsidR="00C81BB8" w:rsidRDefault="00C81BB8">
            <w:pPr>
              <w:pStyle w:val="ConsPlusNormal"/>
            </w:pPr>
            <w:r>
              <w:t>%</w:t>
            </w:r>
          </w:p>
        </w:tc>
        <w:tc>
          <w:tcPr>
            <w:tcW w:w="708" w:type="dxa"/>
          </w:tcPr>
          <w:p w:rsidR="00C81BB8" w:rsidRDefault="00C81B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851" w:type="dxa"/>
          </w:tcPr>
          <w:p w:rsidR="00C81BB8" w:rsidRDefault="00C81B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09" w:type="dxa"/>
          </w:tcPr>
          <w:p w:rsidR="00C81BB8" w:rsidRDefault="00C81B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08" w:type="dxa"/>
          </w:tcPr>
          <w:p w:rsidR="00C81BB8" w:rsidRDefault="00C81B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09" w:type="dxa"/>
          </w:tcPr>
          <w:p w:rsidR="00C81BB8" w:rsidRDefault="00C81B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09" w:type="dxa"/>
          </w:tcPr>
          <w:p w:rsidR="00C81BB8" w:rsidRDefault="00C81B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09" w:type="dxa"/>
          </w:tcPr>
          <w:p w:rsidR="00C81BB8" w:rsidRDefault="00C81B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08" w:type="dxa"/>
          </w:tcPr>
          <w:p w:rsidR="00C81BB8" w:rsidRDefault="00C81B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09" w:type="dxa"/>
          </w:tcPr>
          <w:p w:rsidR="00C81BB8" w:rsidRDefault="00C81B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09" w:type="dxa"/>
          </w:tcPr>
          <w:p w:rsidR="00C81BB8" w:rsidRDefault="00C81B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09" w:type="dxa"/>
          </w:tcPr>
          <w:p w:rsidR="00C81BB8" w:rsidRDefault="00C81B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08" w:type="dxa"/>
          </w:tcPr>
          <w:p w:rsidR="00C81BB8" w:rsidRDefault="00C81B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09" w:type="dxa"/>
          </w:tcPr>
          <w:p w:rsidR="00C81BB8" w:rsidRDefault="00C81B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09" w:type="dxa"/>
          </w:tcPr>
          <w:p w:rsidR="00C81BB8" w:rsidRDefault="00C81B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268" w:type="dxa"/>
          </w:tcPr>
          <w:p w:rsidR="00C81BB8" w:rsidRDefault="00C81BB8">
            <w:pPr>
              <w:pStyle w:val="ConsPlusNormal"/>
            </w:pPr>
            <w:r>
              <w:t>(количество нормативных правовых актов в сфере муниципальной службы и кадров, соответствующих действующему законодательству / общее количество нормативных правовых актов в сфере муниципальной службы и кадров) x 100%</w:t>
            </w:r>
          </w:p>
        </w:tc>
      </w:tr>
      <w:tr w:rsidR="00C81BB8">
        <w:tc>
          <w:tcPr>
            <w:tcW w:w="737" w:type="dxa"/>
          </w:tcPr>
          <w:p w:rsidR="00C81BB8" w:rsidRDefault="00C81BB8">
            <w:pPr>
              <w:pStyle w:val="ConsPlusNormal"/>
              <w:jc w:val="center"/>
            </w:pPr>
            <w:r>
              <w:t>1.4.</w:t>
            </w:r>
          </w:p>
        </w:tc>
        <w:tc>
          <w:tcPr>
            <w:tcW w:w="2154" w:type="dxa"/>
          </w:tcPr>
          <w:p w:rsidR="00C81BB8" w:rsidRDefault="00C81BB8">
            <w:pPr>
              <w:pStyle w:val="ConsPlusNormal"/>
            </w:pPr>
            <w:r>
              <w:t>Целевой индикатор 4</w:t>
            </w:r>
          </w:p>
          <w:p w:rsidR="00C81BB8" w:rsidRDefault="00C81BB8">
            <w:pPr>
              <w:pStyle w:val="ConsPlusNormal"/>
            </w:pPr>
            <w:r>
              <w:t>Доля муниципальных служащих, прошедших аттестацию</w:t>
            </w:r>
          </w:p>
        </w:tc>
        <w:tc>
          <w:tcPr>
            <w:tcW w:w="1871" w:type="dxa"/>
          </w:tcPr>
          <w:p w:rsidR="00C81BB8" w:rsidRDefault="00C81BB8">
            <w:pPr>
              <w:pStyle w:val="ConsPlusNormal"/>
            </w:pPr>
            <w:r>
              <w:t>Администрация города Липецка</w:t>
            </w:r>
          </w:p>
        </w:tc>
        <w:tc>
          <w:tcPr>
            <w:tcW w:w="709" w:type="dxa"/>
          </w:tcPr>
          <w:p w:rsidR="00C81BB8" w:rsidRDefault="00C81BB8">
            <w:pPr>
              <w:pStyle w:val="ConsPlusNormal"/>
            </w:pPr>
            <w:r>
              <w:t>%</w:t>
            </w:r>
          </w:p>
        </w:tc>
        <w:tc>
          <w:tcPr>
            <w:tcW w:w="708" w:type="dxa"/>
          </w:tcPr>
          <w:p w:rsidR="00C81BB8" w:rsidRDefault="00C81B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851" w:type="dxa"/>
          </w:tcPr>
          <w:p w:rsidR="00C81BB8" w:rsidRDefault="00C81B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09" w:type="dxa"/>
          </w:tcPr>
          <w:p w:rsidR="00C81BB8" w:rsidRDefault="00C81B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08" w:type="dxa"/>
          </w:tcPr>
          <w:p w:rsidR="00C81BB8" w:rsidRDefault="00C81B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09" w:type="dxa"/>
          </w:tcPr>
          <w:p w:rsidR="00C81BB8" w:rsidRDefault="00C81B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09" w:type="dxa"/>
          </w:tcPr>
          <w:p w:rsidR="00C81BB8" w:rsidRDefault="00C81B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09" w:type="dxa"/>
          </w:tcPr>
          <w:p w:rsidR="00C81BB8" w:rsidRDefault="00C81B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08" w:type="dxa"/>
          </w:tcPr>
          <w:p w:rsidR="00C81BB8" w:rsidRDefault="00C81B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09" w:type="dxa"/>
          </w:tcPr>
          <w:p w:rsidR="00C81BB8" w:rsidRDefault="00C81B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09" w:type="dxa"/>
          </w:tcPr>
          <w:p w:rsidR="00C81BB8" w:rsidRDefault="00C81B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09" w:type="dxa"/>
          </w:tcPr>
          <w:p w:rsidR="00C81BB8" w:rsidRDefault="00C81B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08" w:type="dxa"/>
          </w:tcPr>
          <w:p w:rsidR="00C81BB8" w:rsidRDefault="00C81B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09" w:type="dxa"/>
          </w:tcPr>
          <w:p w:rsidR="00C81BB8" w:rsidRDefault="00C81B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09" w:type="dxa"/>
          </w:tcPr>
          <w:p w:rsidR="00C81BB8" w:rsidRDefault="00C81B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268" w:type="dxa"/>
          </w:tcPr>
          <w:p w:rsidR="00C81BB8" w:rsidRDefault="00C81BB8">
            <w:pPr>
              <w:pStyle w:val="ConsPlusNormal"/>
            </w:pPr>
            <w:r>
              <w:t>(количество муниципальных служащих, прошедших аттестацию / общее количество муниципальных служащих, проходивших аттестацию) x 100%</w:t>
            </w:r>
          </w:p>
        </w:tc>
      </w:tr>
      <w:tr w:rsidR="00C81BB8">
        <w:tc>
          <w:tcPr>
            <w:tcW w:w="737" w:type="dxa"/>
          </w:tcPr>
          <w:p w:rsidR="00C81BB8" w:rsidRDefault="00C81BB8">
            <w:pPr>
              <w:pStyle w:val="ConsPlusNormal"/>
              <w:jc w:val="center"/>
            </w:pPr>
            <w:r>
              <w:t>1.5.</w:t>
            </w:r>
          </w:p>
        </w:tc>
        <w:tc>
          <w:tcPr>
            <w:tcW w:w="2154" w:type="dxa"/>
          </w:tcPr>
          <w:p w:rsidR="00C81BB8" w:rsidRDefault="00C81BB8">
            <w:pPr>
              <w:pStyle w:val="ConsPlusNormal"/>
            </w:pPr>
            <w:r>
              <w:t>Целевой индикатор 5</w:t>
            </w:r>
          </w:p>
          <w:p w:rsidR="00C81BB8" w:rsidRDefault="00C81BB8">
            <w:pPr>
              <w:pStyle w:val="ConsPlusNormal"/>
            </w:pPr>
            <w:r>
              <w:t>Доля муниципальных служащих, сдавших квалификационный экзамен</w:t>
            </w:r>
          </w:p>
        </w:tc>
        <w:tc>
          <w:tcPr>
            <w:tcW w:w="1871" w:type="dxa"/>
          </w:tcPr>
          <w:p w:rsidR="00C81BB8" w:rsidRDefault="00C81BB8">
            <w:pPr>
              <w:pStyle w:val="ConsPlusNormal"/>
            </w:pPr>
            <w:r>
              <w:t>Администрация города Липецка</w:t>
            </w:r>
          </w:p>
        </w:tc>
        <w:tc>
          <w:tcPr>
            <w:tcW w:w="709" w:type="dxa"/>
          </w:tcPr>
          <w:p w:rsidR="00C81BB8" w:rsidRDefault="00C81BB8">
            <w:pPr>
              <w:pStyle w:val="ConsPlusNormal"/>
            </w:pPr>
            <w:r>
              <w:t>%</w:t>
            </w:r>
          </w:p>
        </w:tc>
        <w:tc>
          <w:tcPr>
            <w:tcW w:w="708" w:type="dxa"/>
          </w:tcPr>
          <w:p w:rsidR="00C81BB8" w:rsidRDefault="00C81B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851" w:type="dxa"/>
          </w:tcPr>
          <w:p w:rsidR="00C81BB8" w:rsidRDefault="00C81B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09" w:type="dxa"/>
          </w:tcPr>
          <w:p w:rsidR="00C81BB8" w:rsidRDefault="00C81B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08" w:type="dxa"/>
          </w:tcPr>
          <w:p w:rsidR="00C81BB8" w:rsidRDefault="00C81B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09" w:type="dxa"/>
          </w:tcPr>
          <w:p w:rsidR="00C81BB8" w:rsidRDefault="00C81B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09" w:type="dxa"/>
          </w:tcPr>
          <w:p w:rsidR="00C81BB8" w:rsidRDefault="00C81B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09" w:type="dxa"/>
          </w:tcPr>
          <w:p w:rsidR="00C81BB8" w:rsidRDefault="00C81B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08" w:type="dxa"/>
          </w:tcPr>
          <w:p w:rsidR="00C81BB8" w:rsidRDefault="00C81B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09" w:type="dxa"/>
          </w:tcPr>
          <w:p w:rsidR="00C81BB8" w:rsidRDefault="00C81B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09" w:type="dxa"/>
          </w:tcPr>
          <w:p w:rsidR="00C81BB8" w:rsidRDefault="00C81B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09" w:type="dxa"/>
          </w:tcPr>
          <w:p w:rsidR="00C81BB8" w:rsidRDefault="00C81B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08" w:type="dxa"/>
          </w:tcPr>
          <w:p w:rsidR="00C81BB8" w:rsidRDefault="00C81B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09" w:type="dxa"/>
          </w:tcPr>
          <w:p w:rsidR="00C81BB8" w:rsidRDefault="00C81B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09" w:type="dxa"/>
          </w:tcPr>
          <w:p w:rsidR="00C81BB8" w:rsidRDefault="00C81B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268" w:type="dxa"/>
          </w:tcPr>
          <w:p w:rsidR="00C81BB8" w:rsidRDefault="00C81BB8">
            <w:pPr>
              <w:pStyle w:val="ConsPlusNormal"/>
            </w:pPr>
            <w:r>
              <w:t>(количество муниципальных служащих, сдавших квалификационный экзамен / общее количество муниципальных служащих, сдававших квалификационный экзамен) x 100%</w:t>
            </w:r>
          </w:p>
        </w:tc>
      </w:tr>
      <w:tr w:rsidR="00C81BB8">
        <w:tc>
          <w:tcPr>
            <w:tcW w:w="737" w:type="dxa"/>
          </w:tcPr>
          <w:p w:rsidR="00C81BB8" w:rsidRDefault="00C81BB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7066" w:type="dxa"/>
            <w:gridSpan w:val="18"/>
          </w:tcPr>
          <w:p w:rsidR="00C81BB8" w:rsidRDefault="00C81BB8">
            <w:pPr>
              <w:pStyle w:val="ConsPlusNormal"/>
            </w:pPr>
            <w:r>
              <w:t>Задача 1: повышение профессионального уровня муниципальных служащих и привлечение квалифицированных специалистов</w:t>
            </w:r>
          </w:p>
        </w:tc>
      </w:tr>
      <w:tr w:rsidR="00C81BB8">
        <w:tc>
          <w:tcPr>
            <w:tcW w:w="737" w:type="dxa"/>
          </w:tcPr>
          <w:p w:rsidR="00C81BB8" w:rsidRDefault="00C81BB8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2154" w:type="dxa"/>
          </w:tcPr>
          <w:p w:rsidR="00C81BB8" w:rsidRDefault="00C81BB8">
            <w:pPr>
              <w:pStyle w:val="ConsPlusNormal"/>
            </w:pPr>
            <w:r>
              <w:t>Показатель 1 задачи 1</w:t>
            </w:r>
          </w:p>
          <w:p w:rsidR="00C81BB8" w:rsidRDefault="00C81BB8">
            <w:pPr>
              <w:pStyle w:val="ConsPlusNormal"/>
            </w:pPr>
            <w:r>
              <w:t>Доля муниципальных служащих, прошедших профессиональную переподготовку</w:t>
            </w:r>
          </w:p>
        </w:tc>
        <w:tc>
          <w:tcPr>
            <w:tcW w:w="1871" w:type="dxa"/>
          </w:tcPr>
          <w:p w:rsidR="00C81BB8" w:rsidRDefault="00C81BB8">
            <w:pPr>
              <w:pStyle w:val="ConsPlusNormal"/>
            </w:pPr>
            <w:r>
              <w:t>Администрация города Липецка</w:t>
            </w:r>
          </w:p>
        </w:tc>
        <w:tc>
          <w:tcPr>
            <w:tcW w:w="709" w:type="dxa"/>
          </w:tcPr>
          <w:p w:rsidR="00C81BB8" w:rsidRDefault="00C81BB8">
            <w:pPr>
              <w:pStyle w:val="ConsPlusNormal"/>
            </w:pPr>
            <w:r>
              <w:t>%</w:t>
            </w:r>
          </w:p>
        </w:tc>
        <w:tc>
          <w:tcPr>
            <w:tcW w:w="708" w:type="dxa"/>
          </w:tcPr>
          <w:p w:rsidR="00C81BB8" w:rsidRDefault="00C81BB8">
            <w:pPr>
              <w:pStyle w:val="ConsPlusNormal"/>
              <w:jc w:val="center"/>
            </w:pPr>
            <w:r>
              <w:t>0,62</w:t>
            </w:r>
          </w:p>
        </w:tc>
        <w:tc>
          <w:tcPr>
            <w:tcW w:w="851" w:type="dxa"/>
          </w:tcPr>
          <w:p w:rsidR="00C81BB8" w:rsidRDefault="00C81BB8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709" w:type="dxa"/>
          </w:tcPr>
          <w:p w:rsidR="00C81BB8" w:rsidRDefault="00C81BB8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708" w:type="dxa"/>
          </w:tcPr>
          <w:p w:rsidR="00C81BB8" w:rsidRDefault="00C81BB8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709" w:type="dxa"/>
          </w:tcPr>
          <w:p w:rsidR="00C81BB8" w:rsidRDefault="00C81BB8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709" w:type="dxa"/>
          </w:tcPr>
          <w:p w:rsidR="00C81BB8" w:rsidRDefault="00C81BB8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09" w:type="dxa"/>
          </w:tcPr>
          <w:p w:rsidR="00C81BB8" w:rsidRDefault="00C81BB8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708" w:type="dxa"/>
          </w:tcPr>
          <w:p w:rsidR="00C81BB8" w:rsidRDefault="00C81BB8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709" w:type="dxa"/>
          </w:tcPr>
          <w:p w:rsidR="00C81BB8" w:rsidRDefault="00C81BB8">
            <w:pPr>
              <w:pStyle w:val="ConsPlusNormal"/>
              <w:jc w:val="center"/>
            </w:pPr>
            <w:r>
              <w:t>1,08</w:t>
            </w:r>
          </w:p>
        </w:tc>
        <w:tc>
          <w:tcPr>
            <w:tcW w:w="709" w:type="dxa"/>
          </w:tcPr>
          <w:p w:rsidR="00C81BB8" w:rsidRDefault="00C81BB8">
            <w:pPr>
              <w:pStyle w:val="ConsPlusNormal"/>
              <w:jc w:val="center"/>
            </w:pPr>
            <w:r>
              <w:t>0,89</w:t>
            </w:r>
          </w:p>
        </w:tc>
        <w:tc>
          <w:tcPr>
            <w:tcW w:w="709" w:type="dxa"/>
          </w:tcPr>
          <w:p w:rsidR="00C81BB8" w:rsidRDefault="00C81BB8">
            <w:pPr>
              <w:pStyle w:val="ConsPlusNormal"/>
              <w:jc w:val="center"/>
            </w:pPr>
            <w:r>
              <w:t>0,9</w:t>
            </w:r>
          </w:p>
        </w:tc>
        <w:tc>
          <w:tcPr>
            <w:tcW w:w="708" w:type="dxa"/>
          </w:tcPr>
          <w:p w:rsidR="00C81BB8" w:rsidRDefault="00C81BB8">
            <w:pPr>
              <w:pStyle w:val="ConsPlusNormal"/>
              <w:jc w:val="center"/>
            </w:pPr>
            <w:r>
              <w:t>0,9</w:t>
            </w:r>
          </w:p>
        </w:tc>
        <w:tc>
          <w:tcPr>
            <w:tcW w:w="709" w:type="dxa"/>
          </w:tcPr>
          <w:p w:rsidR="00C81BB8" w:rsidRDefault="00C81BB8">
            <w:pPr>
              <w:pStyle w:val="ConsPlusNormal"/>
              <w:jc w:val="center"/>
            </w:pPr>
            <w:r>
              <w:t>0,9</w:t>
            </w:r>
          </w:p>
        </w:tc>
        <w:tc>
          <w:tcPr>
            <w:tcW w:w="709" w:type="dxa"/>
          </w:tcPr>
          <w:p w:rsidR="00C81BB8" w:rsidRDefault="00C81BB8">
            <w:pPr>
              <w:pStyle w:val="ConsPlusNormal"/>
              <w:jc w:val="center"/>
            </w:pPr>
            <w:r>
              <w:t>0,9</w:t>
            </w:r>
          </w:p>
        </w:tc>
        <w:tc>
          <w:tcPr>
            <w:tcW w:w="2268" w:type="dxa"/>
          </w:tcPr>
          <w:p w:rsidR="00C81BB8" w:rsidRDefault="00C81BB8">
            <w:pPr>
              <w:pStyle w:val="ConsPlusNormal"/>
            </w:pPr>
            <w:r>
              <w:t>(количество муниципальных служащих, прошедших профессиональную переподготовку / общее количество муниципальных служащих) x 100%</w:t>
            </w:r>
          </w:p>
        </w:tc>
      </w:tr>
      <w:tr w:rsidR="00C81BB8">
        <w:tc>
          <w:tcPr>
            <w:tcW w:w="737" w:type="dxa"/>
          </w:tcPr>
          <w:p w:rsidR="00C81BB8" w:rsidRDefault="00C81BB8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2154" w:type="dxa"/>
          </w:tcPr>
          <w:p w:rsidR="00C81BB8" w:rsidRDefault="00C81BB8">
            <w:pPr>
              <w:pStyle w:val="ConsPlusNormal"/>
            </w:pPr>
            <w:r>
              <w:t>Показатель 2 задачи 1</w:t>
            </w:r>
          </w:p>
          <w:p w:rsidR="00C81BB8" w:rsidRDefault="00C81BB8">
            <w:pPr>
              <w:pStyle w:val="ConsPlusNormal"/>
            </w:pPr>
            <w:r>
              <w:t>Доля муниципальных служащих, прошедших повышение квалификации</w:t>
            </w:r>
          </w:p>
        </w:tc>
        <w:tc>
          <w:tcPr>
            <w:tcW w:w="1871" w:type="dxa"/>
          </w:tcPr>
          <w:p w:rsidR="00C81BB8" w:rsidRDefault="00C81BB8">
            <w:pPr>
              <w:pStyle w:val="ConsPlusNormal"/>
            </w:pPr>
            <w:r>
              <w:t>Администрация города Липецка</w:t>
            </w:r>
          </w:p>
        </w:tc>
        <w:tc>
          <w:tcPr>
            <w:tcW w:w="709" w:type="dxa"/>
          </w:tcPr>
          <w:p w:rsidR="00C81BB8" w:rsidRDefault="00C81BB8">
            <w:pPr>
              <w:pStyle w:val="ConsPlusNormal"/>
            </w:pPr>
            <w:r>
              <w:t>%</w:t>
            </w:r>
          </w:p>
        </w:tc>
        <w:tc>
          <w:tcPr>
            <w:tcW w:w="708" w:type="dxa"/>
          </w:tcPr>
          <w:p w:rsidR="00C81BB8" w:rsidRDefault="00C81BB8">
            <w:pPr>
              <w:pStyle w:val="ConsPlusNormal"/>
              <w:jc w:val="center"/>
            </w:pPr>
            <w:r>
              <w:t>56</w:t>
            </w:r>
          </w:p>
        </w:tc>
        <w:tc>
          <w:tcPr>
            <w:tcW w:w="851" w:type="dxa"/>
          </w:tcPr>
          <w:p w:rsidR="00C81BB8" w:rsidRDefault="00C81BB8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709" w:type="dxa"/>
          </w:tcPr>
          <w:p w:rsidR="00C81BB8" w:rsidRDefault="00C81BB8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708" w:type="dxa"/>
          </w:tcPr>
          <w:p w:rsidR="00C81BB8" w:rsidRDefault="00C81BB8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709" w:type="dxa"/>
          </w:tcPr>
          <w:p w:rsidR="00C81BB8" w:rsidRDefault="00C81BB8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709" w:type="dxa"/>
          </w:tcPr>
          <w:p w:rsidR="00C81BB8" w:rsidRDefault="00C81BB8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709" w:type="dxa"/>
          </w:tcPr>
          <w:p w:rsidR="00C81BB8" w:rsidRDefault="00C81BB8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708" w:type="dxa"/>
          </w:tcPr>
          <w:p w:rsidR="00C81BB8" w:rsidRDefault="00C81BB8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709" w:type="dxa"/>
          </w:tcPr>
          <w:p w:rsidR="00C81BB8" w:rsidRDefault="00C81BB8">
            <w:pPr>
              <w:pStyle w:val="ConsPlusNormal"/>
              <w:jc w:val="center"/>
            </w:pPr>
            <w:r>
              <w:t>62</w:t>
            </w:r>
          </w:p>
        </w:tc>
        <w:tc>
          <w:tcPr>
            <w:tcW w:w="709" w:type="dxa"/>
          </w:tcPr>
          <w:p w:rsidR="00C81BB8" w:rsidRDefault="00C81BB8">
            <w:pPr>
              <w:pStyle w:val="ConsPlusNormal"/>
              <w:jc w:val="center"/>
            </w:pPr>
            <w:r>
              <w:t>63</w:t>
            </w:r>
          </w:p>
        </w:tc>
        <w:tc>
          <w:tcPr>
            <w:tcW w:w="709" w:type="dxa"/>
          </w:tcPr>
          <w:p w:rsidR="00C81BB8" w:rsidRDefault="00C81BB8">
            <w:pPr>
              <w:pStyle w:val="ConsPlusNormal"/>
              <w:jc w:val="center"/>
            </w:pPr>
            <w:r>
              <w:t>65</w:t>
            </w:r>
          </w:p>
        </w:tc>
        <w:tc>
          <w:tcPr>
            <w:tcW w:w="708" w:type="dxa"/>
          </w:tcPr>
          <w:p w:rsidR="00C81BB8" w:rsidRDefault="00C81BB8">
            <w:pPr>
              <w:pStyle w:val="ConsPlusNormal"/>
              <w:jc w:val="center"/>
            </w:pPr>
            <w:r>
              <w:t>66</w:t>
            </w:r>
          </w:p>
        </w:tc>
        <w:tc>
          <w:tcPr>
            <w:tcW w:w="709" w:type="dxa"/>
          </w:tcPr>
          <w:p w:rsidR="00C81BB8" w:rsidRDefault="00C81BB8">
            <w:pPr>
              <w:pStyle w:val="ConsPlusNormal"/>
              <w:jc w:val="center"/>
            </w:pPr>
            <w:r>
              <w:t>67</w:t>
            </w:r>
          </w:p>
        </w:tc>
        <w:tc>
          <w:tcPr>
            <w:tcW w:w="709" w:type="dxa"/>
          </w:tcPr>
          <w:p w:rsidR="00C81BB8" w:rsidRDefault="00C81BB8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2268" w:type="dxa"/>
          </w:tcPr>
          <w:p w:rsidR="00C81BB8" w:rsidRDefault="00C81BB8">
            <w:pPr>
              <w:pStyle w:val="ConsPlusNormal"/>
            </w:pPr>
            <w:r>
              <w:t>(количество муниципальных служащих, прошедших повышение квалификации / количество муниципальных служащих, которым необходимо пройти повышение квалификации) x 100%</w:t>
            </w:r>
          </w:p>
        </w:tc>
      </w:tr>
      <w:tr w:rsidR="00C81BB8">
        <w:tc>
          <w:tcPr>
            <w:tcW w:w="737" w:type="dxa"/>
          </w:tcPr>
          <w:p w:rsidR="00C81BB8" w:rsidRDefault="00C81BB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17066" w:type="dxa"/>
            <w:gridSpan w:val="18"/>
          </w:tcPr>
          <w:p w:rsidR="00C81BB8" w:rsidRDefault="00C81BB8">
            <w:pPr>
              <w:pStyle w:val="ConsPlusNormal"/>
            </w:pPr>
            <w:r>
              <w:t>Задача 2: своевременное выявление и предупреждение заболеваемости среди муниципальных служащих</w:t>
            </w:r>
          </w:p>
        </w:tc>
      </w:tr>
      <w:tr w:rsidR="00C81BB8">
        <w:tc>
          <w:tcPr>
            <w:tcW w:w="737" w:type="dxa"/>
          </w:tcPr>
          <w:p w:rsidR="00C81BB8" w:rsidRDefault="00C81BB8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2154" w:type="dxa"/>
          </w:tcPr>
          <w:p w:rsidR="00C81BB8" w:rsidRDefault="00C81BB8">
            <w:pPr>
              <w:pStyle w:val="ConsPlusNormal"/>
            </w:pPr>
            <w:r>
              <w:t>Показатель 1 задачи 2</w:t>
            </w:r>
          </w:p>
          <w:p w:rsidR="00C81BB8" w:rsidRDefault="00C81BB8">
            <w:pPr>
              <w:pStyle w:val="ConsPlusNormal"/>
            </w:pPr>
            <w:r>
              <w:t>Доля муниципальных служащих, прошедших диспансеризацию</w:t>
            </w:r>
          </w:p>
        </w:tc>
        <w:tc>
          <w:tcPr>
            <w:tcW w:w="1871" w:type="dxa"/>
          </w:tcPr>
          <w:p w:rsidR="00C81BB8" w:rsidRDefault="00C81BB8">
            <w:pPr>
              <w:pStyle w:val="ConsPlusNormal"/>
            </w:pPr>
            <w:r>
              <w:t>Администрация города Липецка</w:t>
            </w:r>
          </w:p>
        </w:tc>
        <w:tc>
          <w:tcPr>
            <w:tcW w:w="709" w:type="dxa"/>
          </w:tcPr>
          <w:p w:rsidR="00C81BB8" w:rsidRDefault="00C81BB8">
            <w:pPr>
              <w:pStyle w:val="ConsPlusNormal"/>
            </w:pPr>
            <w:r>
              <w:t>%</w:t>
            </w:r>
          </w:p>
        </w:tc>
        <w:tc>
          <w:tcPr>
            <w:tcW w:w="708" w:type="dxa"/>
          </w:tcPr>
          <w:p w:rsidR="00C81BB8" w:rsidRDefault="00C81BB8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851" w:type="dxa"/>
          </w:tcPr>
          <w:p w:rsidR="00C81BB8" w:rsidRDefault="00C81BB8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709" w:type="dxa"/>
          </w:tcPr>
          <w:p w:rsidR="00C81BB8" w:rsidRDefault="00C81BB8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708" w:type="dxa"/>
          </w:tcPr>
          <w:p w:rsidR="00C81BB8" w:rsidRDefault="00C81BB8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709" w:type="dxa"/>
          </w:tcPr>
          <w:p w:rsidR="00C81BB8" w:rsidRDefault="00C81BB8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709" w:type="dxa"/>
          </w:tcPr>
          <w:p w:rsidR="00C81BB8" w:rsidRDefault="00C81BB8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709" w:type="dxa"/>
          </w:tcPr>
          <w:p w:rsidR="00C81BB8" w:rsidRDefault="00C81BB8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708" w:type="dxa"/>
          </w:tcPr>
          <w:p w:rsidR="00C81BB8" w:rsidRDefault="00C81BB8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709" w:type="dxa"/>
          </w:tcPr>
          <w:p w:rsidR="00C81BB8" w:rsidRDefault="00C81BB8">
            <w:pPr>
              <w:pStyle w:val="ConsPlusNormal"/>
              <w:jc w:val="center"/>
            </w:pPr>
            <w:r>
              <w:t>91</w:t>
            </w:r>
          </w:p>
        </w:tc>
        <w:tc>
          <w:tcPr>
            <w:tcW w:w="709" w:type="dxa"/>
          </w:tcPr>
          <w:p w:rsidR="00C81BB8" w:rsidRDefault="00C81BB8">
            <w:pPr>
              <w:pStyle w:val="ConsPlusNormal"/>
              <w:jc w:val="center"/>
            </w:pPr>
            <w:r>
              <w:t>92</w:t>
            </w:r>
          </w:p>
        </w:tc>
        <w:tc>
          <w:tcPr>
            <w:tcW w:w="709" w:type="dxa"/>
          </w:tcPr>
          <w:p w:rsidR="00C81BB8" w:rsidRDefault="00C81BB8">
            <w:pPr>
              <w:pStyle w:val="ConsPlusNormal"/>
              <w:jc w:val="center"/>
            </w:pPr>
            <w:r>
              <w:t>93</w:t>
            </w:r>
          </w:p>
        </w:tc>
        <w:tc>
          <w:tcPr>
            <w:tcW w:w="708" w:type="dxa"/>
          </w:tcPr>
          <w:p w:rsidR="00C81BB8" w:rsidRDefault="00C81BB8">
            <w:pPr>
              <w:pStyle w:val="ConsPlusNormal"/>
              <w:jc w:val="center"/>
            </w:pPr>
            <w:r>
              <w:t>94</w:t>
            </w:r>
          </w:p>
        </w:tc>
        <w:tc>
          <w:tcPr>
            <w:tcW w:w="709" w:type="dxa"/>
          </w:tcPr>
          <w:p w:rsidR="00C81BB8" w:rsidRDefault="00C81BB8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709" w:type="dxa"/>
          </w:tcPr>
          <w:p w:rsidR="00C81BB8" w:rsidRDefault="00C81BB8">
            <w:pPr>
              <w:pStyle w:val="ConsPlusNormal"/>
              <w:jc w:val="center"/>
            </w:pPr>
            <w:r>
              <w:t>96</w:t>
            </w:r>
          </w:p>
        </w:tc>
        <w:tc>
          <w:tcPr>
            <w:tcW w:w="2268" w:type="dxa"/>
          </w:tcPr>
          <w:p w:rsidR="00C81BB8" w:rsidRDefault="00C81BB8">
            <w:pPr>
              <w:pStyle w:val="ConsPlusNormal"/>
            </w:pPr>
            <w:r>
              <w:t>(количество муниципальных служащих, прошедших диспансеризацию / общее количество муниципальных служащих) x 100%</w:t>
            </w:r>
          </w:p>
        </w:tc>
      </w:tr>
      <w:tr w:rsidR="00C81BB8">
        <w:tc>
          <w:tcPr>
            <w:tcW w:w="737" w:type="dxa"/>
          </w:tcPr>
          <w:p w:rsidR="00C81BB8" w:rsidRDefault="00C81BB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17066" w:type="dxa"/>
            <w:gridSpan w:val="18"/>
          </w:tcPr>
          <w:p w:rsidR="00C81BB8" w:rsidRDefault="00C81BB8">
            <w:pPr>
              <w:pStyle w:val="ConsPlusNormal"/>
            </w:pPr>
            <w:r>
              <w:t>Задача 3: обеспечение бесперебойной работы программно-технических комплексов и компьютерной инфраструктуры администрации города и ее структурных подразделений</w:t>
            </w:r>
          </w:p>
        </w:tc>
      </w:tr>
      <w:tr w:rsidR="00C81BB8">
        <w:tc>
          <w:tcPr>
            <w:tcW w:w="737" w:type="dxa"/>
          </w:tcPr>
          <w:p w:rsidR="00C81BB8" w:rsidRDefault="00C81BB8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2154" w:type="dxa"/>
          </w:tcPr>
          <w:p w:rsidR="00C81BB8" w:rsidRDefault="00C81BB8">
            <w:pPr>
              <w:pStyle w:val="ConsPlusNormal"/>
            </w:pPr>
            <w:r>
              <w:t>Показатель 1 задачи 3</w:t>
            </w:r>
          </w:p>
          <w:p w:rsidR="00C81BB8" w:rsidRDefault="00C81BB8">
            <w:pPr>
              <w:pStyle w:val="ConsPlusNormal"/>
            </w:pPr>
            <w:r>
              <w:t>Доля работников, пользующихся программными комплексами и имеющих подключение к высокоскоростной сети</w:t>
            </w:r>
          </w:p>
        </w:tc>
        <w:tc>
          <w:tcPr>
            <w:tcW w:w="1871" w:type="dxa"/>
          </w:tcPr>
          <w:p w:rsidR="00C81BB8" w:rsidRDefault="00C81BB8">
            <w:pPr>
              <w:pStyle w:val="ConsPlusNormal"/>
            </w:pPr>
            <w:r>
              <w:t>Администрация города Липецка</w:t>
            </w:r>
          </w:p>
        </w:tc>
        <w:tc>
          <w:tcPr>
            <w:tcW w:w="709" w:type="dxa"/>
          </w:tcPr>
          <w:p w:rsidR="00C81BB8" w:rsidRDefault="00C81BB8">
            <w:pPr>
              <w:pStyle w:val="ConsPlusNormal"/>
            </w:pPr>
            <w:r>
              <w:t>%</w:t>
            </w:r>
          </w:p>
        </w:tc>
        <w:tc>
          <w:tcPr>
            <w:tcW w:w="708" w:type="dxa"/>
          </w:tcPr>
          <w:p w:rsidR="00C81BB8" w:rsidRDefault="00C81B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851" w:type="dxa"/>
          </w:tcPr>
          <w:p w:rsidR="00C81BB8" w:rsidRDefault="00C81B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09" w:type="dxa"/>
          </w:tcPr>
          <w:p w:rsidR="00C81BB8" w:rsidRDefault="00C81B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08" w:type="dxa"/>
          </w:tcPr>
          <w:p w:rsidR="00C81BB8" w:rsidRDefault="00C81B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09" w:type="dxa"/>
          </w:tcPr>
          <w:p w:rsidR="00C81BB8" w:rsidRDefault="00C81B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09" w:type="dxa"/>
          </w:tcPr>
          <w:p w:rsidR="00C81BB8" w:rsidRDefault="00C81B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09" w:type="dxa"/>
          </w:tcPr>
          <w:p w:rsidR="00C81BB8" w:rsidRDefault="00C81B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08" w:type="dxa"/>
          </w:tcPr>
          <w:p w:rsidR="00C81BB8" w:rsidRDefault="00C81B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09" w:type="dxa"/>
          </w:tcPr>
          <w:p w:rsidR="00C81BB8" w:rsidRDefault="00C81B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09" w:type="dxa"/>
          </w:tcPr>
          <w:p w:rsidR="00C81BB8" w:rsidRDefault="00C81B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09" w:type="dxa"/>
          </w:tcPr>
          <w:p w:rsidR="00C81BB8" w:rsidRDefault="00C81B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08" w:type="dxa"/>
          </w:tcPr>
          <w:p w:rsidR="00C81BB8" w:rsidRDefault="00C81B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09" w:type="dxa"/>
          </w:tcPr>
          <w:p w:rsidR="00C81BB8" w:rsidRDefault="00C81B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09" w:type="dxa"/>
          </w:tcPr>
          <w:p w:rsidR="00C81BB8" w:rsidRDefault="00C81B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268" w:type="dxa"/>
          </w:tcPr>
          <w:p w:rsidR="00C81BB8" w:rsidRDefault="00C81BB8">
            <w:pPr>
              <w:pStyle w:val="ConsPlusNormal"/>
            </w:pPr>
            <w:r>
              <w:t>(количество работников, пользующихся программными комплексами и имеющих подключение к высокоскоростной сети / общее количество работников) x 100%</w:t>
            </w:r>
          </w:p>
        </w:tc>
      </w:tr>
      <w:tr w:rsidR="00C81BB8">
        <w:tc>
          <w:tcPr>
            <w:tcW w:w="737" w:type="dxa"/>
          </w:tcPr>
          <w:p w:rsidR="00C81BB8" w:rsidRDefault="00C81BB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17066" w:type="dxa"/>
            <w:gridSpan w:val="18"/>
          </w:tcPr>
          <w:p w:rsidR="00C81BB8" w:rsidRDefault="00C81BB8">
            <w:pPr>
              <w:pStyle w:val="ConsPlusNormal"/>
            </w:pPr>
            <w:r>
              <w:t>Задача 4: Обеспечение информационной безопасности сертифицированными средствами защиты информации на базе преимущественно отечественных программно-технических комплексов</w:t>
            </w:r>
          </w:p>
        </w:tc>
      </w:tr>
      <w:tr w:rsidR="00C81BB8">
        <w:tc>
          <w:tcPr>
            <w:tcW w:w="737" w:type="dxa"/>
          </w:tcPr>
          <w:p w:rsidR="00C81BB8" w:rsidRDefault="00C81BB8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2154" w:type="dxa"/>
          </w:tcPr>
          <w:p w:rsidR="00C81BB8" w:rsidRDefault="00C81BB8">
            <w:pPr>
              <w:pStyle w:val="ConsPlusNormal"/>
            </w:pPr>
            <w:r>
              <w:t>Показатель 1 задачи 4</w:t>
            </w:r>
          </w:p>
          <w:p w:rsidR="00C81BB8" w:rsidRDefault="00C81BB8">
            <w:pPr>
              <w:pStyle w:val="ConsPlusNormal"/>
            </w:pPr>
            <w:r>
              <w:t>Доля сертифицированных средств защиты информации на основе отечественных разработок, используемых при обеспечении информационной безопасности</w:t>
            </w:r>
          </w:p>
        </w:tc>
        <w:tc>
          <w:tcPr>
            <w:tcW w:w="1871" w:type="dxa"/>
          </w:tcPr>
          <w:p w:rsidR="00C81BB8" w:rsidRDefault="00C81BB8">
            <w:pPr>
              <w:pStyle w:val="ConsPlusNormal"/>
            </w:pPr>
            <w:r>
              <w:t>Администрация города Липецка</w:t>
            </w:r>
          </w:p>
        </w:tc>
        <w:tc>
          <w:tcPr>
            <w:tcW w:w="709" w:type="dxa"/>
          </w:tcPr>
          <w:p w:rsidR="00C81BB8" w:rsidRDefault="00C81BB8">
            <w:pPr>
              <w:pStyle w:val="ConsPlusNormal"/>
            </w:pPr>
            <w:r>
              <w:t>%</w:t>
            </w:r>
          </w:p>
        </w:tc>
        <w:tc>
          <w:tcPr>
            <w:tcW w:w="708" w:type="dxa"/>
          </w:tcPr>
          <w:p w:rsidR="00C81BB8" w:rsidRDefault="00C81BB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C81BB8" w:rsidRDefault="00C81BB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C81BB8" w:rsidRDefault="00C81BB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C81BB8" w:rsidRDefault="00C81BB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C81BB8" w:rsidRDefault="00C81BB8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709" w:type="dxa"/>
          </w:tcPr>
          <w:p w:rsidR="00C81BB8" w:rsidRDefault="00C81BB8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709" w:type="dxa"/>
          </w:tcPr>
          <w:p w:rsidR="00C81BB8" w:rsidRDefault="00C81BB8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708" w:type="dxa"/>
          </w:tcPr>
          <w:p w:rsidR="00C81BB8" w:rsidRDefault="00C81BB8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709" w:type="dxa"/>
          </w:tcPr>
          <w:p w:rsidR="00C81BB8" w:rsidRDefault="00C81B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09" w:type="dxa"/>
          </w:tcPr>
          <w:p w:rsidR="00C81BB8" w:rsidRDefault="00C81B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09" w:type="dxa"/>
          </w:tcPr>
          <w:p w:rsidR="00C81BB8" w:rsidRDefault="00C81B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08" w:type="dxa"/>
          </w:tcPr>
          <w:p w:rsidR="00C81BB8" w:rsidRDefault="00C81B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09" w:type="dxa"/>
          </w:tcPr>
          <w:p w:rsidR="00C81BB8" w:rsidRDefault="00C81B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09" w:type="dxa"/>
          </w:tcPr>
          <w:p w:rsidR="00C81BB8" w:rsidRDefault="00C81B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268" w:type="dxa"/>
          </w:tcPr>
          <w:p w:rsidR="00C81BB8" w:rsidRDefault="00C81BB8">
            <w:pPr>
              <w:pStyle w:val="ConsPlusNormal"/>
            </w:pPr>
            <w:r>
              <w:t>(стоимость отечественных разработок, используемых при обеспечении информационной безопасности/ общую стоимость разработок, используемых при обеспечении информационной безопасности) x 100%</w:t>
            </w:r>
          </w:p>
        </w:tc>
      </w:tr>
    </w:tbl>
    <w:p w:rsidR="00C81BB8" w:rsidRDefault="00C81BB8">
      <w:pPr>
        <w:pStyle w:val="ConsPlusNormal"/>
        <w:sectPr w:rsidR="00C81BB8">
          <w:pgSz w:w="16838" w:h="11905" w:orient="landscape"/>
          <w:pgMar w:top="1701" w:right="397" w:bottom="850" w:left="397" w:header="0" w:footer="0" w:gutter="0"/>
          <w:cols w:space="720"/>
          <w:titlePg/>
        </w:sectPr>
      </w:pPr>
    </w:p>
    <w:p w:rsidR="00C81BB8" w:rsidRDefault="00C81BB8">
      <w:pPr>
        <w:pStyle w:val="ConsPlusNormal"/>
        <w:jc w:val="both"/>
      </w:pPr>
    </w:p>
    <w:p w:rsidR="00C81BB8" w:rsidRDefault="00C81BB8">
      <w:pPr>
        <w:pStyle w:val="ConsPlusNormal"/>
        <w:jc w:val="both"/>
      </w:pPr>
    </w:p>
    <w:p w:rsidR="00C81BB8" w:rsidRDefault="00C81BB8">
      <w:pPr>
        <w:pStyle w:val="ConsPlusNormal"/>
        <w:jc w:val="both"/>
      </w:pPr>
    </w:p>
    <w:p w:rsidR="00C81BB8" w:rsidRDefault="00C81BB8">
      <w:pPr>
        <w:pStyle w:val="ConsPlusNormal"/>
        <w:jc w:val="both"/>
      </w:pPr>
    </w:p>
    <w:p w:rsidR="00C81BB8" w:rsidRDefault="00C81BB8">
      <w:pPr>
        <w:pStyle w:val="ConsPlusNormal"/>
        <w:jc w:val="both"/>
      </w:pPr>
    </w:p>
    <w:p w:rsidR="00C81BB8" w:rsidRDefault="00C81BB8">
      <w:pPr>
        <w:pStyle w:val="ConsPlusNormal"/>
        <w:jc w:val="right"/>
        <w:outlineLvl w:val="1"/>
      </w:pPr>
      <w:bookmarkStart w:id="2" w:name="P795"/>
      <w:bookmarkEnd w:id="2"/>
      <w:r>
        <w:t>Приложение N 1</w:t>
      </w:r>
    </w:p>
    <w:p w:rsidR="00C81BB8" w:rsidRDefault="00C81BB8">
      <w:pPr>
        <w:pStyle w:val="ConsPlusNormal"/>
        <w:jc w:val="right"/>
      </w:pPr>
      <w:r>
        <w:t>к муниципальной программе</w:t>
      </w:r>
    </w:p>
    <w:p w:rsidR="00C81BB8" w:rsidRDefault="00C81BB8">
      <w:pPr>
        <w:pStyle w:val="ConsPlusNormal"/>
        <w:jc w:val="right"/>
      </w:pPr>
      <w:r>
        <w:t>города Липецка</w:t>
      </w:r>
    </w:p>
    <w:p w:rsidR="00C81BB8" w:rsidRDefault="00C81BB8">
      <w:pPr>
        <w:pStyle w:val="ConsPlusNormal"/>
        <w:jc w:val="right"/>
      </w:pPr>
      <w:r>
        <w:t>"Развитие муниципальной</w:t>
      </w:r>
    </w:p>
    <w:p w:rsidR="00C81BB8" w:rsidRDefault="00C81BB8">
      <w:pPr>
        <w:pStyle w:val="ConsPlusNormal"/>
        <w:jc w:val="right"/>
      </w:pPr>
      <w:r>
        <w:t>службы в городе Липецке"</w:t>
      </w:r>
    </w:p>
    <w:p w:rsidR="00C81BB8" w:rsidRDefault="00C81BB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C81BB8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81BB8" w:rsidRDefault="00C81BB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81BB8" w:rsidRDefault="00C81BB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81BB8" w:rsidRDefault="00C81BB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81BB8" w:rsidRDefault="00C81BB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администрации г. Липецка от 17.12.2019 </w:t>
            </w:r>
            <w:hyperlink r:id="rId106">
              <w:r>
                <w:rPr>
                  <w:color w:val="0000FF"/>
                </w:rPr>
                <w:t>N 2434</w:t>
              </w:r>
            </w:hyperlink>
            <w:r>
              <w:rPr>
                <w:color w:val="392C69"/>
              </w:rPr>
              <w:t>,</w:t>
            </w:r>
          </w:p>
          <w:p w:rsidR="00C81BB8" w:rsidRDefault="00C81BB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23.03.2020 </w:t>
            </w:r>
            <w:hyperlink r:id="rId107">
              <w:r>
                <w:rPr>
                  <w:color w:val="0000FF"/>
                </w:rPr>
                <w:t>N 413</w:t>
              </w:r>
            </w:hyperlink>
            <w:r>
              <w:rPr>
                <w:color w:val="392C69"/>
              </w:rPr>
              <w:t xml:space="preserve">, от 30.12.2020 </w:t>
            </w:r>
            <w:hyperlink r:id="rId108">
              <w:r>
                <w:rPr>
                  <w:color w:val="0000FF"/>
                </w:rPr>
                <w:t>N 2585</w:t>
              </w:r>
            </w:hyperlink>
            <w:r>
              <w:rPr>
                <w:color w:val="392C69"/>
              </w:rPr>
              <w:t xml:space="preserve">, от 11.03.2021 </w:t>
            </w:r>
            <w:hyperlink r:id="rId109">
              <w:r>
                <w:rPr>
                  <w:color w:val="0000FF"/>
                </w:rPr>
                <w:t>N 367</w:t>
              </w:r>
            </w:hyperlink>
            <w:r>
              <w:rPr>
                <w:color w:val="392C69"/>
              </w:rPr>
              <w:t>,</w:t>
            </w:r>
          </w:p>
          <w:p w:rsidR="00C81BB8" w:rsidRDefault="00C81BB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30.12.2021 </w:t>
            </w:r>
            <w:hyperlink r:id="rId110">
              <w:r>
                <w:rPr>
                  <w:color w:val="0000FF"/>
                </w:rPr>
                <w:t>N 3056</w:t>
              </w:r>
            </w:hyperlink>
            <w:r>
              <w:rPr>
                <w:color w:val="392C69"/>
              </w:rPr>
              <w:t xml:space="preserve">, от 15.03.2022 </w:t>
            </w:r>
            <w:hyperlink r:id="rId111">
              <w:r>
                <w:rPr>
                  <w:color w:val="0000FF"/>
                </w:rPr>
                <w:t>N 404</w:t>
              </w:r>
            </w:hyperlink>
            <w:r>
              <w:rPr>
                <w:color w:val="392C69"/>
              </w:rPr>
              <w:t xml:space="preserve">, от 17.10.2022 </w:t>
            </w:r>
            <w:hyperlink r:id="rId112">
              <w:r>
                <w:rPr>
                  <w:color w:val="0000FF"/>
                </w:rPr>
                <w:t>N 2361</w:t>
              </w:r>
            </w:hyperlink>
            <w:r>
              <w:rPr>
                <w:color w:val="392C69"/>
              </w:rPr>
              <w:t>,</w:t>
            </w:r>
          </w:p>
          <w:p w:rsidR="00C81BB8" w:rsidRDefault="00C81BB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30.12.2022 </w:t>
            </w:r>
            <w:hyperlink r:id="rId113">
              <w:r>
                <w:rPr>
                  <w:color w:val="0000FF"/>
                </w:rPr>
                <w:t>N 3424</w:t>
              </w:r>
            </w:hyperlink>
            <w:r>
              <w:rPr>
                <w:color w:val="392C69"/>
              </w:rPr>
              <w:t xml:space="preserve">, от 20.03.2023 </w:t>
            </w:r>
            <w:hyperlink r:id="rId114">
              <w:r>
                <w:rPr>
                  <w:color w:val="0000FF"/>
                </w:rPr>
                <w:t>N 739</w:t>
              </w:r>
            </w:hyperlink>
            <w:r>
              <w:rPr>
                <w:color w:val="392C69"/>
              </w:rPr>
              <w:t xml:space="preserve">, от 12.10.2023 </w:t>
            </w:r>
            <w:hyperlink r:id="rId115">
              <w:r>
                <w:rPr>
                  <w:color w:val="0000FF"/>
                </w:rPr>
                <w:t>N 3288</w:t>
              </w:r>
            </w:hyperlink>
            <w:r>
              <w:rPr>
                <w:color w:val="392C69"/>
              </w:rPr>
              <w:t>,</w:t>
            </w:r>
          </w:p>
          <w:p w:rsidR="00C81BB8" w:rsidRDefault="00C81BB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29.12.2023 </w:t>
            </w:r>
            <w:hyperlink r:id="rId116">
              <w:r>
                <w:rPr>
                  <w:color w:val="0000FF"/>
                </w:rPr>
                <w:t>N 4352</w:t>
              </w:r>
            </w:hyperlink>
            <w:r>
              <w:rPr>
                <w:color w:val="392C69"/>
              </w:rPr>
              <w:t xml:space="preserve">, от 05.03.2024 </w:t>
            </w:r>
            <w:hyperlink r:id="rId117">
              <w:r>
                <w:rPr>
                  <w:color w:val="0000FF"/>
                </w:rPr>
                <w:t>N 783</w:t>
              </w:r>
            </w:hyperlink>
            <w:r>
              <w:rPr>
                <w:color w:val="392C69"/>
              </w:rPr>
              <w:t xml:space="preserve">, от 13.09.2024 </w:t>
            </w:r>
            <w:hyperlink r:id="rId118">
              <w:r>
                <w:rPr>
                  <w:color w:val="0000FF"/>
                </w:rPr>
                <w:t>N 2655</w:t>
              </w:r>
            </w:hyperlink>
            <w:r>
              <w:rPr>
                <w:color w:val="392C69"/>
              </w:rPr>
              <w:t>,</w:t>
            </w:r>
          </w:p>
          <w:p w:rsidR="00C81BB8" w:rsidRDefault="00C81BB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28.12.2024 </w:t>
            </w:r>
            <w:hyperlink r:id="rId119">
              <w:r>
                <w:rPr>
                  <w:color w:val="0000FF"/>
                </w:rPr>
                <w:t>N 4140</w:t>
              </w:r>
            </w:hyperlink>
            <w:r>
              <w:rPr>
                <w:color w:val="392C69"/>
              </w:rPr>
              <w:t xml:space="preserve">, от 05.03.2025 </w:t>
            </w:r>
            <w:hyperlink r:id="rId120">
              <w:r>
                <w:rPr>
                  <w:color w:val="0000FF"/>
                </w:rPr>
                <w:t>N 448</w:t>
              </w:r>
            </w:hyperlink>
            <w:r>
              <w:rPr>
                <w:color w:val="392C69"/>
              </w:rPr>
              <w:t xml:space="preserve">, от 16.09.2025 </w:t>
            </w:r>
            <w:hyperlink r:id="rId121">
              <w:r>
                <w:rPr>
                  <w:color w:val="0000FF"/>
                </w:rPr>
                <w:t>N 2123</w:t>
              </w:r>
            </w:hyperlink>
            <w:r>
              <w:rPr>
                <w:color w:val="392C69"/>
              </w:rPr>
              <w:t>,</w:t>
            </w:r>
          </w:p>
          <w:p w:rsidR="00C81BB8" w:rsidRDefault="00C81BB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25.11.2025 </w:t>
            </w:r>
            <w:hyperlink r:id="rId122">
              <w:r>
                <w:rPr>
                  <w:color w:val="0000FF"/>
                </w:rPr>
                <w:t>N 2719</w:t>
              </w:r>
            </w:hyperlink>
            <w:r>
              <w:rPr>
                <w:color w:val="392C69"/>
              </w:rPr>
              <w:t xml:space="preserve">, от 30.12.2025 </w:t>
            </w:r>
            <w:hyperlink r:id="rId123">
              <w:r>
                <w:rPr>
                  <w:color w:val="0000FF"/>
                </w:rPr>
                <w:t>N 3130</w:t>
              </w:r>
            </w:hyperlink>
            <w:r>
              <w:rPr>
                <w:color w:val="392C69"/>
              </w:rPr>
              <w:t xml:space="preserve">, от 04.03.2026 </w:t>
            </w:r>
            <w:hyperlink r:id="rId124">
              <w:r>
                <w:rPr>
                  <w:color w:val="0000FF"/>
                </w:rPr>
                <w:t>N 343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81BB8" w:rsidRDefault="00C81BB8">
            <w:pPr>
              <w:pStyle w:val="ConsPlusNormal"/>
            </w:pPr>
          </w:p>
        </w:tc>
      </w:tr>
    </w:tbl>
    <w:p w:rsidR="00C81BB8" w:rsidRDefault="00C81BB8">
      <w:pPr>
        <w:pStyle w:val="ConsPlusNormal"/>
        <w:jc w:val="both"/>
      </w:pPr>
    </w:p>
    <w:p w:rsidR="00C81BB8" w:rsidRDefault="00C81BB8">
      <w:pPr>
        <w:pStyle w:val="ConsPlusTitle"/>
        <w:jc w:val="center"/>
        <w:outlineLvl w:val="2"/>
      </w:pPr>
      <w:r>
        <w:t>1. Паспорт подпрограммы 1 "Муниципальные кадры"</w:t>
      </w:r>
    </w:p>
    <w:p w:rsidR="00C81BB8" w:rsidRDefault="00C81BB8">
      <w:pPr>
        <w:pStyle w:val="ConsPlusTitle"/>
        <w:jc w:val="center"/>
      </w:pPr>
      <w:r>
        <w:t>муниципальной программы города Липецка "Развитие</w:t>
      </w:r>
    </w:p>
    <w:p w:rsidR="00C81BB8" w:rsidRDefault="00C81BB8">
      <w:pPr>
        <w:pStyle w:val="ConsPlusTitle"/>
        <w:jc w:val="center"/>
      </w:pPr>
      <w:r>
        <w:t>муниципальной службы в городе Липецка"</w:t>
      </w:r>
    </w:p>
    <w:p w:rsidR="00C81BB8" w:rsidRDefault="00C81BB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18"/>
        <w:gridCol w:w="5953"/>
      </w:tblGrid>
      <w:tr w:rsidR="00C81BB8">
        <w:tc>
          <w:tcPr>
            <w:tcW w:w="3118" w:type="dxa"/>
          </w:tcPr>
          <w:p w:rsidR="00C81BB8" w:rsidRDefault="00C81BB8">
            <w:pPr>
              <w:pStyle w:val="ConsPlusNormal"/>
            </w:pPr>
            <w:r>
              <w:t>Соисполнители</w:t>
            </w:r>
          </w:p>
        </w:tc>
        <w:tc>
          <w:tcPr>
            <w:tcW w:w="5953" w:type="dxa"/>
          </w:tcPr>
          <w:p w:rsidR="00C81BB8" w:rsidRDefault="00C81BB8">
            <w:pPr>
              <w:pStyle w:val="ConsPlusNormal"/>
              <w:jc w:val="both"/>
            </w:pPr>
            <w:r>
              <w:t>-</w:t>
            </w:r>
          </w:p>
        </w:tc>
      </w:tr>
      <w:tr w:rsidR="00C81BB8">
        <w:tblPrEx>
          <w:tblBorders>
            <w:insideH w:val="nil"/>
          </w:tblBorders>
        </w:tblPrEx>
        <w:tc>
          <w:tcPr>
            <w:tcW w:w="3118" w:type="dxa"/>
            <w:tcBorders>
              <w:bottom w:val="nil"/>
            </w:tcBorders>
          </w:tcPr>
          <w:p w:rsidR="00C81BB8" w:rsidRDefault="00C81BB8">
            <w:pPr>
              <w:pStyle w:val="ConsPlusNormal"/>
            </w:pPr>
            <w:r>
              <w:t>Сроки реализации</w:t>
            </w:r>
          </w:p>
        </w:tc>
        <w:tc>
          <w:tcPr>
            <w:tcW w:w="5953" w:type="dxa"/>
            <w:tcBorders>
              <w:bottom w:val="nil"/>
            </w:tcBorders>
          </w:tcPr>
          <w:p w:rsidR="00C81BB8" w:rsidRDefault="00C81BB8">
            <w:pPr>
              <w:pStyle w:val="ConsPlusNormal"/>
              <w:jc w:val="both"/>
            </w:pPr>
            <w:r>
              <w:t>2017 - 2028 годы</w:t>
            </w:r>
          </w:p>
        </w:tc>
      </w:tr>
      <w:tr w:rsidR="00C81BB8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C81BB8" w:rsidRDefault="00C81BB8">
            <w:pPr>
              <w:pStyle w:val="ConsPlusNormal"/>
              <w:jc w:val="both"/>
            </w:pPr>
            <w:r>
              <w:t xml:space="preserve">(в ред. постановлений администрации г. Липецка от 17.10.2022 </w:t>
            </w:r>
            <w:hyperlink r:id="rId125">
              <w:r>
                <w:rPr>
                  <w:color w:val="0000FF"/>
                </w:rPr>
                <w:t>N 2361</w:t>
              </w:r>
            </w:hyperlink>
            <w:r>
              <w:t xml:space="preserve">, от 12.10.2023 </w:t>
            </w:r>
            <w:hyperlink r:id="rId126">
              <w:r>
                <w:rPr>
                  <w:color w:val="0000FF"/>
                </w:rPr>
                <w:t>N 3288</w:t>
              </w:r>
            </w:hyperlink>
            <w:r>
              <w:t xml:space="preserve">, от 13.09.2024 </w:t>
            </w:r>
            <w:hyperlink r:id="rId127">
              <w:r>
                <w:rPr>
                  <w:color w:val="0000FF"/>
                </w:rPr>
                <w:t>N 2655</w:t>
              </w:r>
            </w:hyperlink>
            <w:r>
              <w:t xml:space="preserve">, от 16.09.2025 </w:t>
            </w:r>
            <w:hyperlink r:id="rId128">
              <w:r>
                <w:rPr>
                  <w:color w:val="0000FF"/>
                </w:rPr>
                <w:t>N 2123</w:t>
              </w:r>
            </w:hyperlink>
            <w:r>
              <w:t>)</w:t>
            </w:r>
          </w:p>
        </w:tc>
      </w:tr>
      <w:tr w:rsidR="00C81BB8">
        <w:tblPrEx>
          <w:tblBorders>
            <w:insideH w:val="nil"/>
          </w:tblBorders>
        </w:tblPrEx>
        <w:tc>
          <w:tcPr>
            <w:tcW w:w="3118" w:type="dxa"/>
            <w:tcBorders>
              <w:bottom w:val="nil"/>
            </w:tcBorders>
          </w:tcPr>
          <w:p w:rsidR="00C81BB8" w:rsidRDefault="00C81BB8">
            <w:pPr>
              <w:pStyle w:val="ConsPlusNormal"/>
            </w:pPr>
            <w:r>
              <w:t>Задачи в рамках муниципальной программы</w:t>
            </w:r>
          </w:p>
        </w:tc>
        <w:tc>
          <w:tcPr>
            <w:tcW w:w="5953" w:type="dxa"/>
            <w:tcBorders>
              <w:bottom w:val="nil"/>
            </w:tcBorders>
          </w:tcPr>
          <w:p w:rsidR="00C81BB8" w:rsidRDefault="00C81BB8">
            <w:pPr>
              <w:pStyle w:val="ConsPlusNormal"/>
              <w:jc w:val="both"/>
            </w:pPr>
            <w:r>
              <w:t>1. Повышение профессионального уровня муниципальных служащих и привлечение квалифицированных специалистов.</w:t>
            </w:r>
          </w:p>
          <w:p w:rsidR="00C81BB8" w:rsidRDefault="00C81BB8">
            <w:pPr>
              <w:pStyle w:val="ConsPlusNormal"/>
              <w:jc w:val="both"/>
            </w:pPr>
            <w:r>
              <w:t>2. Своевременное выявление и предупреждение заболеваемости среди муниципальных служащих</w:t>
            </w:r>
          </w:p>
        </w:tc>
      </w:tr>
      <w:tr w:rsidR="00C81BB8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C81BB8" w:rsidRDefault="00C81BB8">
            <w:pPr>
              <w:pStyle w:val="ConsPlusNormal"/>
              <w:jc w:val="both"/>
            </w:pPr>
            <w:r>
              <w:t xml:space="preserve">(в ред. </w:t>
            </w:r>
            <w:hyperlink r:id="rId129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Липецка от 05.03.2024 N 783)</w:t>
            </w:r>
          </w:p>
        </w:tc>
      </w:tr>
      <w:tr w:rsidR="00C81BB8">
        <w:tblPrEx>
          <w:tblBorders>
            <w:insideH w:val="nil"/>
          </w:tblBorders>
        </w:tblPrEx>
        <w:tc>
          <w:tcPr>
            <w:tcW w:w="3118" w:type="dxa"/>
            <w:tcBorders>
              <w:bottom w:val="nil"/>
            </w:tcBorders>
          </w:tcPr>
          <w:p w:rsidR="00C81BB8" w:rsidRDefault="00C81BB8">
            <w:pPr>
              <w:pStyle w:val="ConsPlusNormal"/>
            </w:pPr>
            <w:r>
              <w:t>Объемы финансирования за счет средств бюджета города Липецка с разбивкой по годам</w:t>
            </w:r>
          </w:p>
        </w:tc>
        <w:tc>
          <w:tcPr>
            <w:tcW w:w="5953" w:type="dxa"/>
            <w:tcBorders>
              <w:bottom w:val="nil"/>
            </w:tcBorders>
          </w:tcPr>
          <w:p w:rsidR="00C81BB8" w:rsidRDefault="00C81BB8">
            <w:pPr>
              <w:pStyle w:val="ConsPlusNormal"/>
              <w:jc w:val="both"/>
            </w:pPr>
            <w:r>
              <w:t xml:space="preserve">Общий объем финансирования в 2017 - 2028 годах составит 869400,88764 тыс. руб., в </w:t>
            </w:r>
            <w:proofErr w:type="spellStart"/>
            <w:r>
              <w:t>т.ч</w:t>
            </w:r>
            <w:proofErr w:type="spellEnd"/>
            <w:r>
              <w:t>. по годам:</w:t>
            </w:r>
          </w:p>
          <w:p w:rsidR="00C81BB8" w:rsidRDefault="00C81BB8">
            <w:pPr>
              <w:pStyle w:val="ConsPlusNormal"/>
              <w:jc w:val="both"/>
            </w:pPr>
            <w:r>
              <w:t>2017 год - 34983,0 тыс. руб.;</w:t>
            </w:r>
          </w:p>
          <w:p w:rsidR="00C81BB8" w:rsidRDefault="00C81BB8">
            <w:pPr>
              <w:pStyle w:val="ConsPlusNormal"/>
              <w:jc w:val="both"/>
            </w:pPr>
            <w:r>
              <w:t>2018 год - 45477,0 тыс. руб.;</w:t>
            </w:r>
          </w:p>
          <w:p w:rsidR="00C81BB8" w:rsidRDefault="00C81BB8">
            <w:pPr>
              <w:pStyle w:val="ConsPlusNormal"/>
              <w:jc w:val="both"/>
            </w:pPr>
            <w:r>
              <w:t>2019 год - 50489,0 тыс. руб.;</w:t>
            </w:r>
          </w:p>
          <w:p w:rsidR="00C81BB8" w:rsidRDefault="00C81BB8">
            <w:pPr>
              <w:pStyle w:val="ConsPlusNormal"/>
              <w:jc w:val="both"/>
            </w:pPr>
            <w:r>
              <w:t>2020 год - 56109,254 тыс. руб.;</w:t>
            </w:r>
          </w:p>
          <w:p w:rsidR="00C81BB8" w:rsidRDefault="00C81BB8">
            <w:pPr>
              <w:pStyle w:val="ConsPlusNormal"/>
              <w:jc w:val="both"/>
            </w:pPr>
            <w:r>
              <w:t>2021 год - 61750,485 тыс. руб.;</w:t>
            </w:r>
          </w:p>
          <w:p w:rsidR="00C81BB8" w:rsidRDefault="00C81BB8">
            <w:pPr>
              <w:pStyle w:val="ConsPlusNormal"/>
              <w:jc w:val="both"/>
            </w:pPr>
            <w:r>
              <w:t>2022 год - 70785,59514 тыс. руб.;</w:t>
            </w:r>
          </w:p>
          <w:p w:rsidR="00C81BB8" w:rsidRDefault="00C81BB8">
            <w:pPr>
              <w:pStyle w:val="ConsPlusNormal"/>
              <w:jc w:val="both"/>
            </w:pPr>
            <w:r>
              <w:t>2023 год - 72341,43965 тыс. руб.;</w:t>
            </w:r>
          </w:p>
          <w:p w:rsidR="00C81BB8" w:rsidRDefault="00C81BB8">
            <w:pPr>
              <w:pStyle w:val="ConsPlusNormal"/>
              <w:jc w:val="both"/>
            </w:pPr>
            <w:r>
              <w:t>2024 год - 87034,12171 тыс. руб.;</w:t>
            </w:r>
          </w:p>
          <w:p w:rsidR="00C81BB8" w:rsidRDefault="00C81BB8">
            <w:pPr>
              <w:pStyle w:val="ConsPlusNormal"/>
              <w:jc w:val="both"/>
            </w:pPr>
            <w:r>
              <w:t>2025 год - 96862,99214 тыс. руб.;</w:t>
            </w:r>
          </w:p>
          <w:p w:rsidR="00C81BB8" w:rsidRDefault="00C81BB8">
            <w:pPr>
              <w:pStyle w:val="ConsPlusNormal"/>
              <w:jc w:val="both"/>
            </w:pPr>
            <w:r>
              <w:t>2026 год - 97856,0 тыс. руб.;</w:t>
            </w:r>
          </w:p>
          <w:p w:rsidR="00C81BB8" w:rsidRDefault="00C81BB8">
            <w:pPr>
              <w:pStyle w:val="ConsPlusNormal"/>
              <w:jc w:val="both"/>
            </w:pPr>
            <w:r>
              <w:t>2027 год - 97856,0 тыс. руб.;</w:t>
            </w:r>
          </w:p>
          <w:p w:rsidR="00C81BB8" w:rsidRDefault="00C81BB8">
            <w:pPr>
              <w:pStyle w:val="ConsPlusNormal"/>
              <w:jc w:val="both"/>
            </w:pPr>
            <w:r>
              <w:t>2028 год - 97856,0 тыс. руб.</w:t>
            </w:r>
          </w:p>
          <w:p w:rsidR="00C81BB8" w:rsidRDefault="00C81BB8">
            <w:pPr>
              <w:pStyle w:val="ConsPlusNormal"/>
              <w:jc w:val="both"/>
            </w:pPr>
            <w:r>
              <w:t>Объем финансирования мероприятий подпрограммы является прогнозным и уточняется при формировании бюджета на очередной финансовый год</w:t>
            </w:r>
          </w:p>
        </w:tc>
      </w:tr>
      <w:tr w:rsidR="00C81BB8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C81BB8" w:rsidRDefault="00C81BB8">
            <w:pPr>
              <w:pStyle w:val="ConsPlusNormal"/>
              <w:jc w:val="both"/>
            </w:pPr>
            <w:r>
              <w:t xml:space="preserve">(в ред. </w:t>
            </w:r>
            <w:hyperlink r:id="rId130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Липецка от 04.03.2026 N 343)</w:t>
            </w:r>
          </w:p>
        </w:tc>
      </w:tr>
      <w:tr w:rsidR="00C81BB8">
        <w:tblPrEx>
          <w:tblBorders>
            <w:insideH w:val="nil"/>
          </w:tblBorders>
        </w:tblPrEx>
        <w:tc>
          <w:tcPr>
            <w:tcW w:w="3118" w:type="dxa"/>
            <w:tcBorders>
              <w:bottom w:val="nil"/>
            </w:tcBorders>
          </w:tcPr>
          <w:p w:rsidR="00C81BB8" w:rsidRDefault="00C81BB8">
            <w:pPr>
              <w:pStyle w:val="ConsPlusNormal"/>
            </w:pPr>
            <w:r>
              <w:t>Ожидаемые результаты реализации</w:t>
            </w:r>
          </w:p>
        </w:tc>
        <w:tc>
          <w:tcPr>
            <w:tcW w:w="5953" w:type="dxa"/>
            <w:tcBorders>
              <w:bottom w:val="nil"/>
            </w:tcBorders>
          </w:tcPr>
          <w:p w:rsidR="00C81BB8" w:rsidRDefault="00C81BB8">
            <w:pPr>
              <w:pStyle w:val="ConsPlusNormal"/>
              <w:jc w:val="both"/>
            </w:pPr>
            <w:r>
              <w:t>1. Совершенствование муниципальной службы за счет роста профессионализма и компетенции муниципальных служащих.</w:t>
            </w:r>
          </w:p>
          <w:p w:rsidR="00C81BB8" w:rsidRDefault="00C81BB8">
            <w:pPr>
              <w:pStyle w:val="ConsPlusNormal"/>
              <w:jc w:val="both"/>
            </w:pPr>
            <w:r>
              <w:t>2. Снижение заболеваемости среди муниципальных служащих</w:t>
            </w:r>
          </w:p>
        </w:tc>
      </w:tr>
      <w:tr w:rsidR="00C81BB8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C81BB8" w:rsidRDefault="00C81BB8">
            <w:pPr>
              <w:pStyle w:val="ConsPlusNormal"/>
              <w:jc w:val="both"/>
            </w:pPr>
            <w:r>
              <w:t xml:space="preserve">(в ред. </w:t>
            </w:r>
            <w:hyperlink r:id="rId13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Липецка от 05.03.2024 N 783)</w:t>
            </w:r>
          </w:p>
        </w:tc>
      </w:tr>
    </w:tbl>
    <w:p w:rsidR="00C81BB8" w:rsidRDefault="00C81BB8">
      <w:pPr>
        <w:pStyle w:val="ConsPlusNormal"/>
        <w:jc w:val="both"/>
      </w:pPr>
    </w:p>
    <w:p w:rsidR="00C81BB8" w:rsidRDefault="00C81BB8">
      <w:pPr>
        <w:pStyle w:val="ConsPlusTitle"/>
        <w:jc w:val="center"/>
        <w:outlineLvl w:val="2"/>
      </w:pPr>
      <w:r>
        <w:t>2. Общая характеристика сферы реализации Подпрограммы 1</w:t>
      </w:r>
    </w:p>
    <w:p w:rsidR="00C81BB8" w:rsidRDefault="00C81BB8">
      <w:pPr>
        <w:pStyle w:val="ConsPlusNormal"/>
        <w:jc w:val="both"/>
      </w:pPr>
    </w:p>
    <w:p w:rsidR="00C81BB8" w:rsidRDefault="00C81BB8">
      <w:pPr>
        <w:pStyle w:val="ConsPlusNormal"/>
        <w:ind w:firstLine="540"/>
        <w:jc w:val="both"/>
      </w:pPr>
      <w:r>
        <w:t>Анализ кадровых процессов в администрации города показывает, что доля муниципальных служащих, имеющих высшее образование, составляет 100% от их общего количества, 12% муниципальных служащих имеют два и более высших образования. Тем не менее, задачи, поставленные перед муниципальным самоуправлением, требуют особой квалификации.</w:t>
      </w:r>
    </w:p>
    <w:p w:rsidR="00C81BB8" w:rsidRDefault="00C81BB8">
      <w:pPr>
        <w:pStyle w:val="ConsPlusNormal"/>
        <w:spacing w:before="220"/>
        <w:ind w:firstLine="540"/>
        <w:jc w:val="both"/>
      </w:pPr>
      <w:r>
        <w:t>По состоянию на 01.08.2016 количество муниципальных служащих города Липецка, не прошедших повышение квалификации в течение последних трех лет, составляет более 200 человек, диспансеризацию в 2016 году прошло около 85% муниципальных служащих. В 2014 - 2015 годах профессиональную переподготовку прошли 8 муниципальных служащих, курсы повышения квалификации 305 муниципальных служащих.</w:t>
      </w:r>
    </w:p>
    <w:p w:rsidR="00C81BB8" w:rsidRDefault="00C81BB8">
      <w:pPr>
        <w:pStyle w:val="ConsPlusNormal"/>
        <w:spacing w:before="220"/>
        <w:ind w:firstLine="540"/>
        <w:jc w:val="both"/>
      </w:pPr>
      <w:r>
        <w:t>Вопросам подготовки профессионального кадрового состава администрации города, организации работы с кадровым резервом, повышению его эффективности отведена значительная роль в формате данной подпрограммы.</w:t>
      </w:r>
    </w:p>
    <w:p w:rsidR="00C81BB8" w:rsidRDefault="00C81BB8">
      <w:pPr>
        <w:pStyle w:val="ConsPlusNormal"/>
        <w:spacing w:before="220"/>
        <w:ind w:firstLine="540"/>
        <w:jc w:val="both"/>
      </w:pPr>
      <w:r>
        <w:t>Основой для решения данных задач должен стать постоянный мониторинг количественного и качественного состава муниципальных служащих, выполняемых ими функций, а также потребностей администрации города.</w:t>
      </w:r>
    </w:p>
    <w:p w:rsidR="00C81BB8" w:rsidRDefault="00C81BB8">
      <w:pPr>
        <w:pStyle w:val="ConsPlusNormal"/>
        <w:spacing w:before="220"/>
        <w:ind w:firstLine="540"/>
        <w:jc w:val="both"/>
      </w:pPr>
      <w:r>
        <w:t>С учетом современных потребностей и динамичности развития муниципального управления подпрограмма предусматривает как традиционные формы обучения кадров (профессиональная подготовка, переподготовка и повышение квалификации), так и развитие института наставничества в администрации города.</w:t>
      </w:r>
    </w:p>
    <w:p w:rsidR="00C81BB8" w:rsidRDefault="00C81BB8">
      <w:pPr>
        <w:pStyle w:val="ConsPlusNormal"/>
        <w:jc w:val="both"/>
      </w:pPr>
    </w:p>
    <w:p w:rsidR="00C81BB8" w:rsidRDefault="00C81BB8">
      <w:pPr>
        <w:pStyle w:val="ConsPlusTitle"/>
        <w:jc w:val="center"/>
        <w:outlineLvl w:val="2"/>
      </w:pPr>
      <w:r>
        <w:t>3. Приоритеты муниципальной политики в сфере реализации</w:t>
      </w:r>
    </w:p>
    <w:p w:rsidR="00C81BB8" w:rsidRDefault="00C81BB8">
      <w:pPr>
        <w:pStyle w:val="ConsPlusTitle"/>
        <w:jc w:val="center"/>
      </w:pPr>
      <w:r>
        <w:t>Подпрограммы 1, задачи и ожидаемые конечные результаты</w:t>
      </w:r>
    </w:p>
    <w:p w:rsidR="00C81BB8" w:rsidRDefault="00C81BB8">
      <w:pPr>
        <w:pStyle w:val="ConsPlusTitle"/>
        <w:jc w:val="center"/>
      </w:pPr>
      <w:r>
        <w:t>Подпрограммы 1</w:t>
      </w:r>
    </w:p>
    <w:p w:rsidR="00C81BB8" w:rsidRDefault="00C81BB8">
      <w:pPr>
        <w:pStyle w:val="ConsPlusNormal"/>
        <w:jc w:val="both"/>
      </w:pPr>
    </w:p>
    <w:p w:rsidR="00C81BB8" w:rsidRDefault="00C81BB8">
      <w:pPr>
        <w:pStyle w:val="ConsPlusNormal"/>
        <w:ind w:firstLine="540"/>
        <w:jc w:val="both"/>
      </w:pPr>
      <w:r>
        <w:t xml:space="preserve">Подпрограмма "Муниципальные кадры" ориентирована на достижение главной цели </w:t>
      </w:r>
      <w:hyperlink r:id="rId132">
        <w:r>
          <w:rPr>
            <w:color w:val="0000FF"/>
          </w:rPr>
          <w:t>Стратегии</w:t>
        </w:r>
      </w:hyperlink>
      <w:r>
        <w:t xml:space="preserve"> социально-экономического развития города Липецка до 2035 года - устойчивый рост качества жизни населения. Подпрограмма разработана в соответствии с Федеральными законами от 20.03.2025 </w:t>
      </w:r>
      <w:hyperlink r:id="rId133">
        <w:r>
          <w:rPr>
            <w:color w:val="0000FF"/>
          </w:rPr>
          <w:t>N 33-ФЗ</w:t>
        </w:r>
      </w:hyperlink>
      <w:r>
        <w:t xml:space="preserve"> "Об общих принципах организации местного самоуправления в единой системе публичной власти", от 02.03.2007 </w:t>
      </w:r>
      <w:hyperlink r:id="rId134">
        <w:r>
          <w:rPr>
            <w:color w:val="0000FF"/>
          </w:rPr>
          <w:t>N 25-ФЗ</w:t>
        </w:r>
      </w:hyperlink>
      <w:r>
        <w:t xml:space="preserve"> "О муниципальной службе в Российской Федерации", от 27.07.2006 </w:t>
      </w:r>
      <w:hyperlink r:id="rId135">
        <w:r>
          <w:rPr>
            <w:color w:val="0000FF"/>
          </w:rPr>
          <w:t>N 152-ФЗ</w:t>
        </w:r>
      </w:hyperlink>
      <w:r>
        <w:t xml:space="preserve"> "О персональных данных", от 27.07.2010 </w:t>
      </w:r>
      <w:hyperlink r:id="rId136">
        <w:r>
          <w:rPr>
            <w:color w:val="0000FF"/>
          </w:rPr>
          <w:t>N 210-ФЗ</w:t>
        </w:r>
      </w:hyperlink>
      <w:r>
        <w:t xml:space="preserve"> "Об организации предоставления государственных и муниципальных услуг"; </w:t>
      </w:r>
      <w:hyperlink r:id="rId137">
        <w:r>
          <w:rPr>
            <w:color w:val="0000FF"/>
          </w:rPr>
          <w:t>приказом</w:t>
        </w:r>
      </w:hyperlink>
      <w:r>
        <w:t xml:space="preserve"> Министерства здравоохранения и социального развития Российской Федерации от 14.12.2009 N 984н "Об утверждении Порядка прохождения диспансеризации государственными гражданскими служащими Российской Федерации и муниципальными служащими, перечня заболеваний, препятствующих поступлению на государственную гражданскую службу Российской Федерации и муниципальную службу или ее прохождению, а также формы заключения медицинского учреждения"; </w:t>
      </w:r>
      <w:hyperlink r:id="rId138">
        <w:r>
          <w:rPr>
            <w:color w:val="0000FF"/>
          </w:rPr>
          <w:t>приказом</w:t>
        </w:r>
      </w:hyperlink>
      <w:r>
        <w:t xml:space="preserve"> Министерства труда и социальной защиты Российской Федерации N 988н, Министерства здравоохранения Российской Федерации N 1420н от 31.12.2020 "Об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осмотры"; </w:t>
      </w:r>
      <w:hyperlink r:id="rId139">
        <w:r>
          <w:rPr>
            <w:color w:val="0000FF"/>
          </w:rPr>
          <w:t>приказом</w:t>
        </w:r>
      </w:hyperlink>
      <w:r>
        <w:t xml:space="preserve"> Министерства здравоохранения Российской Федерации от 28.01.2021 N 29н "Об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осмотры"; </w:t>
      </w:r>
      <w:hyperlink r:id="rId140">
        <w:r>
          <w:rPr>
            <w:color w:val="0000FF"/>
          </w:rPr>
          <w:t>Законом</w:t>
        </w:r>
      </w:hyperlink>
      <w:r>
        <w:t xml:space="preserve"> Липецкой области от 02.07.2007 N 68-ОЗ "О правовом регулировании вопросов муниципальной службы Липецкой области".</w:t>
      </w:r>
    </w:p>
    <w:p w:rsidR="00C81BB8" w:rsidRDefault="00C81BB8">
      <w:pPr>
        <w:pStyle w:val="ConsPlusNormal"/>
        <w:jc w:val="both"/>
      </w:pPr>
      <w:r>
        <w:t xml:space="preserve">(в ред. постановлений администрации г. Липецка от 20.03.2023 </w:t>
      </w:r>
      <w:hyperlink r:id="rId141">
        <w:r>
          <w:rPr>
            <w:color w:val="0000FF"/>
          </w:rPr>
          <w:t>N 739</w:t>
        </w:r>
      </w:hyperlink>
      <w:r>
        <w:t xml:space="preserve">, от 16.09.2025 </w:t>
      </w:r>
      <w:hyperlink r:id="rId142">
        <w:r>
          <w:rPr>
            <w:color w:val="0000FF"/>
          </w:rPr>
          <w:t>N 2123</w:t>
        </w:r>
      </w:hyperlink>
      <w:r>
        <w:t>)</w:t>
      </w:r>
    </w:p>
    <w:p w:rsidR="00C81BB8" w:rsidRDefault="00C81BB8">
      <w:pPr>
        <w:pStyle w:val="ConsPlusNormal"/>
        <w:spacing w:before="220"/>
        <w:ind w:firstLine="540"/>
        <w:jc w:val="both"/>
      </w:pPr>
      <w:r>
        <w:t>Подпрограмма "Муниципальные кадры" направлена на решение следующих основных задач:</w:t>
      </w:r>
    </w:p>
    <w:p w:rsidR="00C81BB8" w:rsidRDefault="00C81BB8">
      <w:pPr>
        <w:pStyle w:val="ConsPlusNormal"/>
        <w:spacing w:before="220"/>
        <w:ind w:firstLine="540"/>
        <w:jc w:val="both"/>
      </w:pPr>
      <w:r>
        <w:t>- повышение профессионального уровня муниципальных служащих и привлечение квалифицированных специалистов;</w:t>
      </w:r>
    </w:p>
    <w:p w:rsidR="00C81BB8" w:rsidRDefault="00C81BB8">
      <w:pPr>
        <w:pStyle w:val="ConsPlusNormal"/>
        <w:spacing w:before="220"/>
        <w:ind w:firstLine="540"/>
        <w:jc w:val="both"/>
      </w:pPr>
      <w:r>
        <w:t>- своевременное выявление и предупреждение заболеваемости среди муниципальных служащих.</w:t>
      </w:r>
    </w:p>
    <w:p w:rsidR="00C81BB8" w:rsidRDefault="00C81BB8">
      <w:pPr>
        <w:pStyle w:val="ConsPlusNormal"/>
        <w:jc w:val="both"/>
      </w:pPr>
      <w:r>
        <w:t xml:space="preserve">(в ред. </w:t>
      </w:r>
      <w:hyperlink r:id="rId143">
        <w:r>
          <w:rPr>
            <w:color w:val="0000FF"/>
          </w:rPr>
          <w:t>постановления</w:t>
        </w:r>
      </w:hyperlink>
      <w:r>
        <w:t xml:space="preserve"> администрации г. Липецка от 05.03.2024 N 783)</w:t>
      </w:r>
    </w:p>
    <w:p w:rsidR="00C81BB8" w:rsidRDefault="00C81BB8">
      <w:pPr>
        <w:pStyle w:val="ConsPlusNormal"/>
        <w:spacing w:before="220"/>
        <w:ind w:firstLine="540"/>
        <w:jc w:val="both"/>
      </w:pPr>
      <w:r>
        <w:t>В результате выполнения мероприятий подпрограммы ожидается:</w:t>
      </w:r>
    </w:p>
    <w:p w:rsidR="00C81BB8" w:rsidRDefault="00C81BB8">
      <w:pPr>
        <w:pStyle w:val="ConsPlusNormal"/>
        <w:spacing w:before="220"/>
        <w:ind w:firstLine="540"/>
        <w:jc w:val="both"/>
      </w:pPr>
      <w:r>
        <w:t>- совершенствование муниципальной службы за счет роста профессионализма и компетенции муниципальных служащих;</w:t>
      </w:r>
    </w:p>
    <w:p w:rsidR="00C81BB8" w:rsidRDefault="00C81BB8">
      <w:pPr>
        <w:pStyle w:val="ConsPlusNormal"/>
        <w:spacing w:before="220"/>
        <w:ind w:firstLine="540"/>
        <w:jc w:val="both"/>
      </w:pPr>
      <w:r>
        <w:t>- снижение заболеваемости среди муниципальных служащих.</w:t>
      </w:r>
    </w:p>
    <w:p w:rsidR="00C81BB8" w:rsidRDefault="00C81BB8">
      <w:pPr>
        <w:pStyle w:val="ConsPlusNormal"/>
        <w:jc w:val="both"/>
      </w:pPr>
      <w:r>
        <w:t xml:space="preserve">(в ред. </w:t>
      </w:r>
      <w:hyperlink r:id="rId144">
        <w:r>
          <w:rPr>
            <w:color w:val="0000FF"/>
          </w:rPr>
          <w:t>постановления</w:t>
        </w:r>
      </w:hyperlink>
      <w:r>
        <w:t xml:space="preserve"> администрации г. Липецка от 05.03.2024 N 783)</w:t>
      </w:r>
    </w:p>
    <w:p w:rsidR="00C81BB8" w:rsidRDefault="00C81BB8">
      <w:pPr>
        <w:pStyle w:val="ConsPlusNormal"/>
        <w:jc w:val="both"/>
      </w:pPr>
    </w:p>
    <w:p w:rsidR="00C81BB8" w:rsidRDefault="00C81BB8">
      <w:pPr>
        <w:pStyle w:val="ConsPlusTitle"/>
        <w:jc w:val="center"/>
        <w:outlineLvl w:val="2"/>
      </w:pPr>
      <w:r>
        <w:t>4. Сроки реализации Подпрограммы 1</w:t>
      </w:r>
    </w:p>
    <w:p w:rsidR="00C81BB8" w:rsidRDefault="00C81BB8">
      <w:pPr>
        <w:pStyle w:val="ConsPlusNormal"/>
        <w:jc w:val="both"/>
      </w:pPr>
    </w:p>
    <w:p w:rsidR="00C81BB8" w:rsidRDefault="00C81BB8">
      <w:pPr>
        <w:pStyle w:val="ConsPlusNormal"/>
        <w:ind w:firstLine="540"/>
        <w:jc w:val="both"/>
      </w:pPr>
      <w:r>
        <w:t>Сроки реализации подпрограммы: 2017 - 2028 годы.</w:t>
      </w:r>
    </w:p>
    <w:p w:rsidR="00C81BB8" w:rsidRDefault="00C81BB8">
      <w:pPr>
        <w:pStyle w:val="ConsPlusNormal"/>
        <w:jc w:val="both"/>
      </w:pPr>
      <w:r>
        <w:t xml:space="preserve">(в ред. постановлений администрации г. Липецка от 17.10.2022 </w:t>
      </w:r>
      <w:hyperlink r:id="rId145">
        <w:r>
          <w:rPr>
            <w:color w:val="0000FF"/>
          </w:rPr>
          <w:t>N 2361</w:t>
        </w:r>
      </w:hyperlink>
      <w:r>
        <w:t xml:space="preserve">, от 12.10.2023 </w:t>
      </w:r>
      <w:hyperlink r:id="rId146">
        <w:r>
          <w:rPr>
            <w:color w:val="0000FF"/>
          </w:rPr>
          <w:t>N 3288</w:t>
        </w:r>
      </w:hyperlink>
      <w:r>
        <w:t xml:space="preserve">, от 13.09.2024 </w:t>
      </w:r>
      <w:hyperlink r:id="rId147">
        <w:r>
          <w:rPr>
            <w:color w:val="0000FF"/>
          </w:rPr>
          <w:t>N 2655</w:t>
        </w:r>
      </w:hyperlink>
      <w:r>
        <w:t xml:space="preserve">, от 16.09.2025 </w:t>
      </w:r>
      <w:hyperlink r:id="rId148">
        <w:r>
          <w:rPr>
            <w:color w:val="0000FF"/>
          </w:rPr>
          <w:t>N 2123</w:t>
        </w:r>
      </w:hyperlink>
      <w:r>
        <w:t>)</w:t>
      </w:r>
    </w:p>
    <w:p w:rsidR="00C81BB8" w:rsidRDefault="00C81BB8">
      <w:pPr>
        <w:pStyle w:val="ConsPlusNormal"/>
        <w:jc w:val="both"/>
      </w:pPr>
    </w:p>
    <w:p w:rsidR="00C81BB8" w:rsidRDefault="00C81BB8">
      <w:pPr>
        <w:pStyle w:val="ConsPlusTitle"/>
        <w:jc w:val="center"/>
        <w:outlineLvl w:val="2"/>
      </w:pPr>
      <w:r>
        <w:t>5. Основные мероприятия Подпрограммы 1</w:t>
      </w:r>
    </w:p>
    <w:p w:rsidR="00C81BB8" w:rsidRDefault="00C81BB8">
      <w:pPr>
        <w:pStyle w:val="ConsPlusNormal"/>
        <w:jc w:val="both"/>
      </w:pPr>
    </w:p>
    <w:p w:rsidR="00C81BB8" w:rsidRDefault="00C81BB8">
      <w:pPr>
        <w:pStyle w:val="ConsPlusNormal"/>
        <w:ind w:firstLine="540"/>
        <w:jc w:val="both"/>
      </w:pPr>
      <w:r>
        <w:t>Подпрограмма "Муниципальные кадры" состоит из следующих основных мероприятий:</w:t>
      </w:r>
    </w:p>
    <w:p w:rsidR="00C81BB8" w:rsidRDefault="00C81BB8">
      <w:pPr>
        <w:pStyle w:val="ConsPlusNormal"/>
        <w:spacing w:before="220"/>
        <w:ind w:firstLine="540"/>
        <w:jc w:val="both"/>
      </w:pPr>
      <w:r>
        <w:t>1. Развитие муниципальной кадровой политики.</w:t>
      </w:r>
    </w:p>
    <w:p w:rsidR="00C81BB8" w:rsidRDefault="00C81BB8">
      <w:pPr>
        <w:pStyle w:val="ConsPlusNormal"/>
        <w:spacing w:before="220"/>
        <w:ind w:firstLine="540"/>
        <w:jc w:val="both"/>
      </w:pPr>
      <w:r>
        <w:t>2. Организация дополнительного профессионального образования работников органов местного самоуправления.</w:t>
      </w:r>
    </w:p>
    <w:p w:rsidR="00C81BB8" w:rsidRDefault="00C81BB8">
      <w:pPr>
        <w:pStyle w:val="ConsPlusNormal"/>
        <w:spacing w:before="220"/>
        <w:ind w:firstLine="540"/>
        <w:jc w:val="both"/>
      </w:pPr>
      <w:r>
        <w:t>3. Организация диспансеризации муниципальных служащих.</w:t>
      </w:r>
    </w:p>
    <w:p w:rsidR="00C81BB8" w:rsidRDefault="00C81BB8">
      <w:pPr>
        <w:pStyle w:val="ConsPlusNormal"/>
        <w:jc w:val="both"/>
      </w:pPr>
      <w:r>
        <w:t xml:space="preserve">(в ред. </w:t>
      </w:r>
      <w:hyperlink r:id="rId149">
        <w:r>
          <w:rPr>
            <w:color w:val="0000FF"/>
          </w:rPr>
          <w:t>постановления</w:t>
        </w:r>
      </w:hyperlink>
      <w:r>
        <w:t xml:space="preserve"> администрации г. Липецка от 05.03.2024 N 783)</w:t>
      </w:r>
    </w:p>
    <w:p w:rsidR="00C81BB8" w:rsidRDefault="00C81BB8">
      <w:pPr>
        <w:pStyle w:val="ConsPlusNormal"/>
        <w:jc w:val="both"/>
      </w:pPr>
    </w:p>
    <w:p w:rsidR="00C81BB8" w:rsidRDefault="00C81BB8">
      <w:pPr>
        <w:pStyle w:val="ConsPlusTitle"/>
        <w:jc w:val="center"/>
        <w:outlineLvl w:val="2"/>
      </w:pPr>
      <w:r>
        <w:t>6. Ресурсное обеспечение Подпрограммы 1</w:t>
      </w:r>
    </w:p>
    <w:p w:rsidR="00C81BB8" w:rsidRDefault="00C81BB8">
      <w:pPr>
        <w:pStyle w:val="ConsPlusNormal"/>
        <w:jc w:val="center"/>
      </w:pPr>
    </w:p>
    <w:p w:rsidR="00C81BB8" w:rsidRDefault="00C81BB8">
      <w:pPr>
        <w:pStyle w:val="ConsPlusNormal"/>
        <w:jc w:val="center"/>
      </w:pPr>
      <w:r>
        <w:t xml:space="preserve">(в ред. </w:t>
      </w:r>
      <w:hyperlink r:id="rId150">
        <w:r>
          <w:rPr>
            <w:color w:val="0000FF"/>
          </w:rPr>
          <w:t>постановления</w:t>
        </w:r>
      </w:hyperlink>
      <w:r>
        <w:t xml:space="preserve"> администрации г. Липецка</w:t>
      </w:r>
    </w:p>
    <w:p w:rsidR="00C81BB8" w:rsidRDefault="00C81BB8">
      <w:pPr>
        <w:pStyle w:val="ConsPlusNormal"/>
        <w:jc w:val="center"/>
      </w:pPr>
      <w:r>
        <w:t>от 04.03.2026 N 343)</w:t>
      </w:r>
    </w:p>
    <w:p w:rsidR="00C81BB8" w:rsidRDefault="00C81BB8">
      <w:pPr>
        <w:pStyle w:val="ConsPlusNormal"/>
        <w:jc w:val="both"/>
      </w:pPr>
    </w:p>
    <w:p w:rsidR="00C81BB8" w:rsidRDefault="00C81BB8">
      <w:pPr>
        <w:pStyle w:val="ConsPlusNormal"/>
        <w:ind w:firstLine="540"/>
        <w:jc w:val="both"/>
      </w:pPr>
      <w:r>
        <w:t xml:space="preserve">Общий объем финансирования подпрограммы в 2017 - 2028 годах составит 869400,88764 тыс. руб. из бюджета города, в </w:t>
      </w:r>
      <w:proofErr w:type="spellStart"/>
      <w:r>
        <w:t>т.ч</w:t>
      </w:r>
      <w:proofErr w:type="spellEnd"/>
      <w:r>
        <w:t>. по годам:</w:t>
      </w:r>
    </w:p>
    <w:p w:rsidR="00C81BB8" w:rsidRDefault="00C81BB8">
      <w:pPr>
        <w:pStyle w:val="ConsPlusNormal"/>
        <w:spacing w:before="220"/>
        <w:ind w:firstLine="540"/>
        <w:jc w:val="both"/>
      </w:pPr>
      <w:r>
        <w:t>2017 год - 34983,0 тыс. руб.;</w:t>
      </w:r>
    </w:p>
    <w:p w:rsidR="00C81BB8" w:rsidRDefault="00C81BB8">
      <w:pPr>
        <w:pStyle w:val="ConsPlusNormal"/>
        <w:spacing w:before="220"/>
        <w:ind w:firstLine="540"/>
        <w:jc w:val="both"/>
      </w:pPr>
      <w:r>
        <w:t>2018 год - 45477,0 тыс. руб.;</w:t>
      </w:r>
    </w:p>
    <w:p w:rsidR="00C81BB8" w:rsidRDefault="00C81BB8">
      <w:pPr>
        <w:pStyle w:val="ConsPlusNormal"/>
        <w:spacing w:before="220"/>
        <w:ind w:firstLine="540"/>
        <w:jc w:val="both"/>
      </w:pPr>
      <w:r>
        <w:t>2019 год - 50489,0 тыс. руб.;</w:t>
      </w:r>
    </w:p>
    <w:p w:rsidR="00C81BB8" w:rsidRDefault="00C81BB8">
      <w:pPr>
        <w:pStyle w:val="ConsPlusNormal"/>
        <w:spacing w:before="220"/>
        <w:ind w:firstLine="540"/>
        <w:jc w:val="both"/>
      </w:pPr>
      <w:r>
        <w:t>2020 год - 56109,254 тыс. руб.;</w:t>
      </w:r>
    </w:p>
    <w:p w:rsidR="00C81BB8" w:rsidRDefault="00C81BB8">
      <w:pPr>
        <w:pStyle w:val="ConsPlusNormal"/>
        <w:spacing w:before="220"/>
        <w:ind w:firstLine="540"/>
        <w:jc w:val="both"/>
      </w:pPr>
      <w:r>
        <w:t>2021 год - 61750,485 тыс. руб.;</w:t>
      </w:r>
    </w:p>
    <w:p w:rsidR="00C81BB8" w:rsidRDefault="00C81BB8">
      <w:pPr>
        <w:pStyle w:val="ConsPlusNormal"/>
        <w:spacing w:before="220"/>
        <w:ind w:firstLine="540"/>
        <w:jc w:val="both"/>
      </w:pPr>
      <w:r>
        <w:t>2022 год - 70785,59514 тыс. руб.;</w:t>
      </w:r>
    </w:p>
    <w:p w:rsidR="00C81BB8" w:rsidRDefault="00C81BB8">
      <w:pPr>
        <w:pStyle w:val="ConsPlusNormal"/>
        <w:spacing w:before="220"/>
        <w:ind w:firstLine="540"/>
        <w:jc w:val="both"/>
      </w:pPr>
      <w:r>
        <w:t>2023 год - 72341,43965 тыс. руб.;</w:t>
      </w:r>
    </w:p>
    <w:p w:rsidR="00C81BB8" w:rsidRDefault="00C81BB8">
      <w:pPr>
        <w:pStyle w:val="ConsPlusNormal"/>
        <w:spacing w:before="220"/>
        <w:ind w:firstLine="540"/>
        <w:jc w:val="both"/>
      </w:pPr>
      <w:r>
        <w:t>2024 год - 87034,12171 тыс. руб.;</w:t>
      </w:r>
    </w:p>
    <w:p w:rsidR="00C81BB8" w:rsidRDefault="00C81BB8">
      <w:pPr>
        <w:pStyle w:val="ConsPlusNormal"/>
        <w:spacing w:before="220"/>
        <w:ind w:firstLine="540"/>
        <w:jc w:val="both"/>
      </w:pPr>
      <w:r>
        <w:t>2025 год - 96862,99214 тыс. руб.;</w:t>
      </w:r>
    </w:p>
    <w:p w:rsidR="00C81BB8" w:rsidRDefault="00C81BB8">
      <w:pPr>
        <w:pStyle w:val="ConsPlusNormal"/>
        <w:spacing w:before="220"/>
        <w:ind w:firstLine="540"/>
        <w:jc w:val="both"/>
      </w:pPr>
      <w:r>
        <w:t>2026 год - 97856,0 тыс. руб.;</w:t>
      </w:r>
    </w:p>
    <w:p w:rsidR="00C81BB8" w:rsidRDefault="00C81BB8">
      <w:pPr>
        <w:pStyle w:val="ConsPlusNormal"/>
        <w:spacing w:before="220"/>
        <w:ind w:firstLine="540"/>
        <w:jc w:val="both"/>
      </w:pPr>
      <w:r>
        <w:t>2027 год - 97856,0 тыс. руб.;</w:t>
      </w:r>
    </w:p>
    <w:p w:rsidR="00C81BB8" w:rsidRDefault="00C81BB8">
      <w:pPr>
        <w:pStyle w:val="ConsPlusNormal"/>
        <w:spacing w:before="220"/>
        <w:ind w:firstLine="540"/>
        <w:jc w:val="both"/>
      </w:pPr>
      <w:r>
        <w:t>2028 год - 97856,0 тыс. руб.</w:t>
      </w:r>
    </w:p>
    <w:p w:rsidR="00C81BB8" w:rsidRDefault="00C81BB8">
      <w:pPr>
        <w:pStyle w:val="ConsPlusNormal"/>
        <w:spacing w:before="220"/>
        <w:ind w:firstLine="540"/>
        <w:jc w:val="both"/>
      </w:pPr>
      <w:r>
        <w:t>Объем финансирования мероприятий подпрограммы является прогнозным и уточняется при формировании бюджета на очередной финансовый год.</w:t>
      </w:r>
    </w:p>
    <w:p w:rsidR="00C81BB8" w:rsidRDefault="00C81BB8">
      <w:pPr>
        <w:pStyle w:val="ConsPlusNormal"/>
        <w:jc w:val="both"/>
      </w:pPr>
    </w:p>
    <w:p w:rsidR="00C81BB8" w:rsidRDefault="00C81BB8">
      <w:pPr>
        <w:pStyle w:val="ConsPlusNormal"/>
        <w:jc w:val="both"/>
      </w:pPr>
    </w:p>
    <w:p w:rsidR="00C81BB8" w:rsidRDefault="00C81BB8">
      <w:pPr>
        <w:pStyle w:val="ConsPlusNormal"/>
        <w:jc w:val="both"/>
      </w:pPr>
    </w:p>
    <w:p w:rsidR="00C81BB8" w:rsidRDefault="00C81BB8">
      <w:pPr>
        <w:pStyle w:val="ConsPlusNormal"/>
        <w:jc w:val="both"/>
      </w:pPr>
    </w:p>
    <w:p w:rsidR="00C81BB8" w:rsidRDefault="00C81BB8">
      <w:pPr>
        <w:pStyle w:val="ConsPlusNormal"/>
        <w:jc w:val="both"/>
      </w:pPr>
    </w:p>
    <w:p w:rsidR="00C81BB8" w:rsidRDefault="00C81BB8">
      <w:pPr>
        <w:pStyle w:val="ConsPlusNormal"/>
        <w:jc w:val="right"/>
        <w:outlineLvl w:val="1"/>
      </w:pPr>
      <w:bookmarkStart w:id="3" w:name="P903"/>
      <w:bookmarkEnd w:id="3"/>
      <w:r>
        <w:t>Приложение N 2</w:t>
      </w:r>
    </w:p>
    <w:p w:rsidR="00C81BB8" w:rsidRDefault="00C81BB8">
      <w:pPr>
        <w:pStyle w:val="ConsPlusNormal"/>
        <w:jc w:val="right"/>
      </w:pPr>
      <w:r>
        <w:t>к муниципальной программе</w:t>
      </w:r>
    </w:p>
    <w:p w:rsidR="00C81BB8" w:rsidRDefault="00C81BB8">
      <w:pPr>
        <w:pStyle w:val="ConsPlusNormal"/>
        <w:jc w:val="right"/>
      </w:pPr>
      <w:r>
        <w:t>города Липецка</w:t>
      </w:r>
    </w:p>
    <w:p w:rsidR="00C81BB8" w:rsidRDefault="00C81BB8">
      <w:pPr>
        <w:pStyle w:val="ConsPlusNormal"/>
        <w:jc w:val="right"/>
      </w:pPr>
      <w:r>
        <w:t>"Развитие муниципальной</w:t>
      </w:r>
    </w:p>
    <w:p w:rsidR="00C81BB8" w:rsidRDefault="00C81BB8">
      <w:pPr>
        <w:pStyle w:val="ConsPlusNormal"/>
        <w:jc w:val="right"/>
      </w:pPr>
      <w:r>
        <w:t>службы в городе Липецке"</w:t>
      </w:r>
    </w:p>
    <w:p w:rsidR="00C81BB8" w:rsidRDefault="00C81BB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C81BB8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81BB8" w:rsidRDefault="00C81BB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81BB8" w:rsidRDefault="00C81BB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81BB8" w:rsidRDefault="00C81BB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81BB8" w:rsidRDefault="00C81BB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администрации г. Липецка от 15.08.2019 </w:t>
            </w:r>
            <w:hyperlink r:id="rId151">
              <w:r>
                <w:rPr>
                  <w:color w:val="0000FF"/>
                </w:rPr>
                <w:t>N 1577</w:t>
              </w:r>
            </w:hyperlink>
            <w:r>
              <w:rPr>
                <w:color w:val="392C69"/>
              </w:rPr>
              <w:t>,</w:t>
            </w:r>
          </w:p>
          <w:p w:rsidR="00C81BB8" w:rsidRDefault="00C81BB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17.12.2019 </w:t>
            </w:r>
            <w:hyperlink r:id="rId152">
              <w:r>
                <w:rPr>
                  <w:color w:val="0000FF"/>
                </w:rPr>
                <w:t>N 2434</w:t>
              </w:r>
            </w:hyperlink>
            <w:r>
              <w:rPr>
                <w:color w:val="392C69"/>
              </w:rPr>
              <w:t xml:space="preserve">, от 23.03.2020 </w:t>
            </w:r>
            <w:hyperlink r:id="rId153">
              <w:r>
                <w:rPr>
                  <w:color w:val="0000FF"/>
                </w:rPr>
                <w:t>N 413</w:t>
              </w:r>
            </w:hyperlink>
            <w:r>
              <w:rPr>
                <w:color w:val="392C69"/>
              </w:rPr>
              <w:t xml:space="preserve">, от 30.12.2020 </w:t>
            </w:r>
            <w:hyperlink r:id="rId154">
              <w:r>
                <w:rPr>
                  <w:color w:val="0000FF"/>
                </w:rPr>
                <w:t>N 2585</w:t>
              </w:r>
            </w:hyperlink>
            <w:r>
              <w:rPr>
                <w:color w:val="392C69"/>
              </w:rPr>
              <w:t>,</w:t>
            </w:r>
          </w:p>
          <w:p w:rsidR="00C81BB8" w:rsidRDefault="00C81BB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11.03.2021 </w:t>
            </w:r>
            <w:hyperlink r:id="rId155">
              <w:r>
                <w:rPr>
                  <w:color w:val="0000FF"/>
                </w:rPr>
                <w:t>N 367</w:t>
              </w:r>
            </w:hyperlink>
            <w:r>
              <w:rPr>
                <w:color w:val="392C69"/>
              </w:rPr>
              <w:t xml:space="preserve">, от 30.12.2021 </w:t>
            </w:r>
            <w:hyperlink r:id="rId156">
              <w:r>
                <w:rPr>
                  <w:color w:val="0000FF"/>
                </w:rPr>
                <w:t>N 3056</w:t>
              </w:r>
            </w:hyperlink>
            <w:r>
              <w:rPr>
                <w:color w:val="392C69"/>
              </w:rPr>
              <w:t xml:space="preserve">, от 15.03.2022 </w:t>
            </w:r>
            <w:hyperlink r:id="rId157">
              <w:r>
                <w:rPr>
                  <w:color w:val="0000FF"/>
                </w:rPr>
                <w:t>N 404</w:t>
              </w:r>
            </w:hyperlink>
            <w:r>
              <w:rPr>
                <w:color w:val="392C69"/>
              </w:rPr>
              <w:t>,</w:t>
            </w:r>
          </w:p>
          <w:p w:rsidR="00C81BB8" w:rsidRDefault="00C81BB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17.10.2022 </w:t>
            </w:r>
            <w:hyperlink r:id="rId158">
              <w:r>
                <w:rPr>
                  <w:color w:val="0000FF"/>
                </w:rPr>
                <w:t>N 2361</w:t>
              </w:r>
            </w:hyperlink>
            <w:r>
              <w:rPr>
                <w:color w:val="392C69"/>
              </w:rPr>
              <w:t xml:space="preserve">, от 30.12.2022 </w:t>
            </w:r>
            <w:hyperlink r:id="rId159">
              <w:r>
                <w:rPr>
                  <w:color w:val="0000FF"/>
                </w:rPr>
                <w:t>N 3424</w:t>
              </w:r>
            </w:hyperlink>
            <w:r>
              <w:rPr>
                <w:color w:val="392C69"/>
              </w:rPr>
              <w:t xml:space="preserve">, от 20.03.2023 </w:t>
            </w:r>
            <w:hyperlink r:id="rId160">
              <w:r>
                <w:rPr>
                  <w:color w:val="0000FF"/>
                </w:rPr>
                <w:t>N 739</w:t>
              </w:r>
            </w:hyperlink>
            <w:r>
              <w:rPr>
                <w:color w:val="392C69"/>
              </w:rPr>
              <w:t>,</w:t>
            </w:r>
          </w:p>
          <w:p w:rsidR="00C81BB8" w:rsidRDefault="00C81BB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12.10.2023 </w:t>
            </w:r>
            <w:hyperlink r:id="rId161">
              <w:r>
                <w:rPr>
                  <w:color w:val="0000FF"/>
                </w:rPr>
                <w:t>N 3288</w:t>
              </w:r>
            </w:hyperlink>
            <w:r>
              <w:rPr>
                <w:color w:val="392C69"/>
              </w:rPr>
              <w:t xml:space="preserve">, от 29.12.2023 </w:t>
            </w:r>
            <w:hyperlink r:id="rId162">
              <w:r>
                <w:rPr>
                  <w:color w:val="0000FF"/>
                </w:rPr>
                <w:t>N 4352</w:t>
              </w:r>
            </w:hyperlink>
            <w:r>
              <w:rPr>
                <w:color w:val="392C69"/>
              </w:rPr>
              <w:t xml:space="preserve">, от 05.03.2024 </w:t>
            </w:r>
            <w:hyperlink r:id="rId163">
              <w:r>
                <w:rPr>
                  <w:color w:val="0000FF"/>
                </w:rPr>
                <w:t>N 783</w:t>
              </w:r>
            </w:hyperlink>
            <w:r>
              <w:rPr>
                <w:color w:val="392C69"/>
              </w:rPr>
              <w:t>,</w:t>
            </w:r>
          </w:p>
          <w:p w:rsidR="00C81BB8" w:rsidRDefault="00C81BB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13.09.2024 </w:t>
            </w:r>
            <w:hyperlink r:id="rId164">
              <w:r>
                <w:rPr>
                  <w:color w:val="0000FF"/>
                </w:rPr>
                <w:t>N 2655</w:t>
              </w:r>
            </w:hyperlink>
            <w:r>
              <w:rPr>
                <w:color w:val="392C69"/>
              </w:rPr>
              <w:t xml:space="preserve">, от 28.12.2024 </w:t>
            </w:r>
            <w:hyperlink r:id="rId165">
              <w:r>
                <w:rPr>
                  <w:color w:val="0000FF"/>
                </w:rPr>
                <w:t>N 4140</w:t>
              </w:r>
            </w:hyperlink>
            <w:r>
              <w:rPr>
                <w:color w:val="392C69"/>
              </w:rPr>
              <w:t xml:space="preserve">, от 05.03.2025 </w:t>
            </w:r>
            <w:hyperlink r:id="rId166">
              <w:r>
                <w:rPr>
                  <w:color w:val="0000FF"/>
                </w:rPr>
                <w:t>N 448</w:t>
              </w:r>
            </w:hyperlink>
            <w:r>
              <w:rPr>
                <w:color w:val="392C69"/>
              </w:rPr>
              <w:t>,</w:t>
            </w:r>
          </w:p>
          <w:p w:rsidR="00C81BB8" w:rsidRDefault="00C81BB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16.09.2025 </w:t>
            </w:r>
            <w:hyperlink r:id="rId167">
              <w:r>
                <w:rPr>
                  <w:color w:val="0000FF"/>
                </w:rPr>
                <w:t>N 2123</w:t>
              </w:r>
            </w:hyperlink>
            <w:r>
              <w:rPr>
                <w:color w:val="392C69"/>
              </w:rPr>
              <w:t xml:space="preserve">, от 25.11.2025 </w:t>
            </w:r>
            <w:hyperlink r:id="rId168">
              <w:r>
                <w:rPr>
                  <w:color w:val="0000FF"/>
                </w:rPr>
                <w:t>N 2719</w:t>
              </w:r>
            </w:hyperlink>
            <w:r>
              <w:rPr>
                <w:color w:val="392C69"/>
              </w:rPr>
              <w:t xml:space="preserve">, от 30.12.2025 </w:t>
            </w:r>
            <w:hyperlink r:id="rId169">
              <w:r>
                <w:rPr>
                  <w:color w:val="0000FF"/>
                </w:rPr>
                <w:t>N 3130</w:t>
              </w:r>
            </w:hyperlink>
            <w:r>
              <w:rPr>
                <w:color w:val="392C69"/>
              </w:rPr>
              <w:t>,</w:t>
            </w:r>
          </w:p>
          <w:p w:rsidR="00C81BB8" w:rsidRDefault="00C81BB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04.03.2026 </w:t>
            </w:r>
            <w:hyperlink r:id="rId170">
              <w:r>
                <w:rPr>
                  <w:color w:val="0000FF"/>
                </w:rPr>
                <w:t>N 343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81BB8" w:rsidRDefault="00C81BB8">
            <w:pPr>
              <w:pStyle w:val="ConsPlusNormal"/>
            </w:pPr>
          </w:p>
        </w:tc>
      </w:tr>
    </w:tbl>
    <w:p w:rsidR="00C81BB8" w:rsidRDefault="00C81BB8">
      <w:pPr>
        <w:pStyle w:val="ConsPlusNormal"/>
        <w:jc w:val="both"/>
      </w:pPr>
    </w:p>
    <w:p w:rsidR="00C81BB8" w:rsidRDefault="00C81BB8">
      <w:pPr>
        <w:pStyle w:val="ConsPlusTitle"/>
        <w:jc w:val="center"/>
        <w:outlineLvl w:val="2"/>
      </w:pPr>
      <w:r>
        <w:t>1. Паспорт подпрограммы 2 "Компьютеризация администрации</w:t>
      </w:r>
    </w:p>
    <w:p w:rsidR="00C81BB8" w:rsidRDefault="00C81BB8">
      <w:pPr>
        <w:pStyle w:val="ConsPlusTitle"/>
        <w:jc w:val="center"/>
      </w:pPr>
      <w:r>
        <w:t>города" муниципальной программы города Липецка "Развитие</w:t>
      </w:r>
    </w:p>
    <w:p w:rsidR="00C81BB8" w:rsidRDefault="00C81BB8">
      <w:pPr>
        <w:pStyle w:val="ConsPlusTitle"/>
        <w:jc w:val="center"/>
      </w:pPr>
      <w:r>
        <w:t>муниципальной службы в городе Липецке"</w:t>
      </w:r>
    </w:p>
    <w:p w:rsidR="00C81BB8" w:rsidRDefault="00C81BB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18"/>
        <w:gridCol w:w="5953"/>
      </w:tblGrid>
      <w:tr w:rsidR="00C81BB8">
        <w:tc>
          <w:tcPr>
            <w:tcW w:w="3118" w:type="dxa"/>
          </w:tcPr>
          <w:p w:rsidR="00C81BB8" w:rsidRDefault="00C81BB8">
            <w:pPr>
              <w:pStyle w:val="ConsPlusNormal"/>
            </w:pPr>
            <w:r>
              <w:t>Соисполнители</w:t>
            </w:r>
          </w:p>
        </w:tc>
        <w:tc>
          <w:tcPr>
            <w:tcW w:w="5953" w:type="dxa"/>
          </w:tcPr>
          <w:p w:rsidR="00C81BB8" w:rsidRDefault="00C81BB8">
            <w:pPr>
              <w:pStyle w:val="ConsPlusNormal"/>
              <w:jc w:val="both"/>
            </w:pPr>
            <w:r>
              <w:t>-</w:t>
            </w:r>
          </w:p>
        </w:tc>
      </w:tr>
      <w:tr w:rsidR="00C81BB8">
        <w:tblPrEx>
          <w:tblBorders>
            <w:insideH w:val="nil"/>
          </w:tblBorders>
        </w:tblPrEx>
        <w:tc>
          <w:tcPr>
            <w:tcW w:w="3118" w:type="dxa"/>
            <w:tcBorders>
              <w:bottom w:val="nil"/>
            </w:tcBorders>
          </w:tcPr>
          <w:p w:rsidR="00C81BB8" w:rsidRDefault="00C81BB8">
            <w:pPr>
              <w:pStyle w:val="ConsPlusNormal"/>
            </w:pPr>
            <w:r>
              <w:t>Сроки реализации</w:t>
            </w:r>
          </w:p>
        </w:tc>
        <w:tc>
          <w:tcPr>
            <w:tcW w:w="5953" w:type="dxa"/>
            <w:tcBorders>
              <w:bottom w:val="nil"/>
            </w:tcBorders>
          </w:tcPr>
          <w:p w:rsidR="00C81BB8" w:rsidRDefault="00C81BB8">
            <w:pPr>
              <w:pStyle w:val="ConsPlusNormal"/>
              <w:jc w:val="both"/>
            </w:pPr>
            <w:r>
              <w:t>2017 - 2028 годы</w:t>
            </w:r>
          </w:p>
        </w:tc>
      </w:tr>
      <w:tr w:rsidR="00C81BB8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C81BB8" w:rsidRDefault="00C81BB8">
            <w:pPr>
              <w:pStyle w:val="ConsPlusNormal"/>
              <w:jc w:val="both"/>
            </w:pPr>
            <w:r>
              <w:t xml:space="preserve">(в ред. постановлений администрации г. Липецка от 17.10.2022 </w:t>
            </w:r>
            <w:hyperlink r:id="rId171">
              <w:r>
                <w:rPr>
                  <w:color w:val="0000FF"/>
                </w:rPr>
                <w:t>N 2361</w:t>
              </w:r>
            </w:hyperlink>
            <w:r>
              <w:t xml:space="preserve">, от 12.10.2023 </w:t>
            </w:r>
            <w:hyperlink r:id="rId172">
              <w:r>
                <w:rPr>
                  <w:color w:val="0000FF"/>
                </w:rPr>
                <w:t>N 3288</w:t>
              </w:r>
            </w:hyperlink>
            <w:r>
              <w:t xml:space="preserve">, от 13.09.2024 </w:t>
            </w:r>
            <w:hyperlink r:id="rId173">
              <w:r>
                <w:rPr>
                  <w:color w:val="0000FF"/>
                </w:rPr>
                <w:t>N 2655</w:t>
              </w:r>
            </w:hyperlink>
            <w:r>
              <w:t xml:space="preserve">, от 16.09.2025 </w:t>
            </w:r>
            <w:hyperlink r:id="rId174">
              <w:r>
                <w:rPr>
                  <w:color w:val="0000FF"/>
                </w:rPr>
                <w:t>N 2123</w:t>
              </w:r>
            </w:hyperlink>
            <w:r>
              <w:t>)</w:t>
            </w:r>
          </w:p>
        </w:tc>
      </w:tr>
      <w:tr w:rsidR="00C81BB8">
        <w:tblPrEx>
          <w:tblBorders>
            <w:insideH w:val="nil"/>
          </w:tblBorders>
        </w:tblPrEx>
        <w:tc>
          <w:tcPr>
            <w:tcW w:w="3118" w:type="dxa"/>
            <w:tcBorders>
              <w:bottom w:val="nil"/>
            </w:tcBorders>
          </w:tcPr>
          <w:p w:rsidR="00C81BB8" w:rsidRDefault="00C81BB8">
            <w:pPr>
              <w:pStyle w:val="ConsPlusNormal"/>
            </w:pPr>
            <w:r>
              <w:t>Задачи в рамках муниципальной программы</w:t>
            </w:r>
          </w:p>
        </w:tc>
        <w:tc>
          <w:tcPr>
            <w:tcW w:w="5953" w:type="dxa"/>
            <w:tcBorders>
              <w:bottom w:val="nil"/>
            </w:tcBorders>
          </w:tcPr>
          <w:p w:rsidR="00C81BB8" w:rsidRDefault="00C81BB8">
            <w:pPr>
              <w:pStyle w:val="ConsPlusNormal"/>
              <w:jc w:val="both"/>
            </w:pPr>
            <w:r>
              <w:t>1. Обеспечение бесперебойной работы программно-технических комплексов и компьютерной инфраструктуры администрации города и ее структурных подразделений.</w:t>
            </w:r>
          </w:p>
          <w:p w:rsidR="00C81BB8" w:rsidRDefault="00C81BB8">
            <w:pPr>
              <w:pStyle w:val="ConsPlusNormal"/>
              <w:jc w:val="both"/>
            </w:pPr>
            <w:r>
              <w:t>2. Обеспечение информационной безопасности сертифицированными средствами защиты информации на базе преимущественно отечественных программно-технических комплексов.</w:t>
            </w:r>
          </w:p>
          <w:p w:rsidR="00C81BB8" w:rsidRDefault="00C81BB8">
            <w:pPr>
              <w:pStyle w:val="ConsPlusNormal"/>
              <w:jc w:val="both"/>
            </w:pPr>
            <w:r>
              <w:t xml:space="preserve">3. Исключен. - </w:t>
            </w:r>
            <w:hyperlink r:id="rId175">
              <w:r>
                <w:rPr>
                  <w:color w:val="0000FF"/>
                </w:rPr>
                <w:t>Постановление</w:t>
              </w:r>
            </w:hyperlink>
            <w:r>
              <w:t xml:space="preserve"> администрации г. Липецка от 17.12.2019 N 2434</w:t>
            </w:r>
          </w:p>
        </w:tc>
      </w:tr>
      <w:tr w:rsidR="00C81BB8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C81BB8" w:rsidRDefault="00C81BB8">
            <w:pPr>
              <w:pStyle w:val="ConsPlusNormal"/>
              <w:jc w:val="both"/>
            </w:pPr>
            <w:r>
              <w:t xml:space="preserve">(в ред. </w:t>
            </w:r>
            <w:hyperlink r:id="rId176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Липецка от 17.12.2019 N 2434)</w:t>
            </w:r>
          </w:p>
        </w:tc>
      </w:tr>
      <w:tr w:rsidR="00C81BB8">
        <w:tblPrEx>
          <w:tblBorders>
            <w:insideH w:val="nil"/>
          </w:tblBorders>
        </w:tblPrEx>
        <w:tc>
          <w:tcPr>
            <w:tcW w:w="3118" w:type="dxa"/>
            <w:tcBorders>
              <w:bottom w:val="nil"/>
            </w:tcBorders>
          </w:tcPr>
          <w:p w:rsidR="00C81BB8" w:rsidRDefault="00C81BB8">
            <w:pPr>
              <w:pStyle w:val="ConsPlusNormal"/>
            </w:pPr>
            <w:r>
              <w:t>Объемы финансирования за счет средств бюджета города Липецка с разбивкой по годам</w:t>
            </w:r>
          </w:p>
        </w:tc>
        <w:tc>
          <w:tcPr>
            <w:tcW w:w="5953" w:type="dxa"/>
            <w:tcBorders>
              <w:bottom w:val="nil"/>
            </w:tcBorders>
          </w:tcPr>
          <w:p w:rsidR="00C81BB8" w:rsidRDefault="00C81BB8">
            <w:pPr>
              <w:pStyle w:val="ConsPlusNormal"/>
              <w:jc w:val="both"/>
            </w:pPr>
            <w:r>
              <w:t xml:space="preserve">Общий объем финансирования в 2017 - 2028 годах составит 216967,47087 тыс. руб., в </w:t>
            </w:r>
            <w:proofErr w:type="spellStart"/>
            <w:r>
              <w:t>т.ч</w:t>
            </w:r>
            <w:proofErr w:type="spellEnd"/>
            <w:r>
              <w:t>. по годам:</w:t>
            </w:r>
          </w:p>
          <w:p w:rsidR="00C81BB8" w:rsidRDefault="00C81BB8">
            <w:pPr>
              <w:pStyle w:val="ConsPlusNormal"/>
            </w:pPr>
            <w:r>
              <w:t>2017 год - 2667,0 тыс. руб.;</w:t>
            </w:r>
          </w:p>
          <w:p w:rsidR="00C81BB8" w:rsidRDefault="00C81BB8">
            <w:pPr>
              <w:pStyle w:val="ConsPlusNormal"/>
            </w:pPr>
            <w:r>
              <w:t>2018 год - 14418,9 тыс. руб.;</w:t>
            </w:r>
          </w:p>
          <w:p w:rsidR="00C81BB8" w:rsidRDefault="00C81BB8">
            <w:pPr>
              <w:pStyle w:val="ConsPlusNormal"/>
            </w:pPr>
            <w:r>
              <w:t>2019 год - 14344,0 тыс. руб.;</w:t>
            </w:r>
          </w:p>
          <w:p w:rsidR="00C81BB8" w:rsidRDefault="00C81BB8">
            <w:pPr>
              <w:pStyle w:val="ConsPlusNormal"/>
            </w:pPr>
            <w:r>
              <w:t>2020 год - 11848,4 тыс. руб.;</w:t>
            </w:r>
          </w:p>
          <w:p w:rsidR="00C81BB8" w:rsidRDefault="00C81BB8">
            <w:pPr>
              <w:pStyle w:val="ConsPlusNormal"/>
            </w:pPr>
            <w:r>
              <w:t>2021 год - 18390,482 тыс. руб.;</w:t>
            </w:r>
          </w:p>
          <w:p w:rsidR="00C81BB8" w:rsidRDefault="00C81BB8">
            <w:pPr>
              <w:pStyle w:val="ConsPlusNormal"/>
            </w:pPr>
            <w:r>
              <w:t>2022 год - 15467,8844 тыс. руб.;</w:t>
            </w:r>
          </w:p>
          <w:p w:rsidR="00C81BB8" w:rsidRDefault="00C81BB8">
            <w:pPr>
              <w:pStyle w:val="ConsPlusNormal"/>
            </w:pPr>
            <w:r>
              <w:t>2023 год - 18260,15389 тыс. руб.;</w:t>
            </w:r>
          </w:p>
          <w:p w:rsidR="00C81BB8" w:rsidRDefault="00C81BB8">
            <w:pPr>
              <w:pStyle w:val="ConsPlusNormal"/>
            </w:pPr>
            <w:r>
              <w:t>2024 год - 30553,4329 тыс. руб.;</w:t>
            </w:r>
          </w:p>
          <w:p w:rsidR="00C81BB8" w:rsidRDefault="00C81BB8">
            <w:pPr>
              <w:pStyle w:val="ConsPlusNormal"/>
            </w:pPr>
            <w:r>
              <w:t>2025 год - 27148,51768 тыс. руб.;</w:t>
            </w:r>
          </w:p>
          <w:p w:rsidR="00C81BB8" w:rsidRDefault="00C81BB8">
            <w:pPr>
              <w:pStyle w:val="ConsPlusNormal"/>
            </w:pPr>
            <w:r>
              <w:t>2026 год - 25404,7 тыс. руб.;</w:t>
            </w:r>
          </w:p>
          <w:p w:rsidR="00C81BB8" w:rsidRDefault="00C81BB8">
            <w:pPr>
              <w:pStyle w:val="ConsPlusNormal"/>
            </w:pPr>
            <w:r>
              <w:t>2027 год - 19232,0 тыс. руб.;</w:t>
            </w:r>
          </w:p>
          <w:p w:rsidR="00C81BB8" w:rsidRDefault="00C81BB8">
            <w:pPr>
              <w:pStyle w:val="ConsPlusNormal"/>
            </w:pPr>
            <w:r>
              <w:t>2028 год - 19232,0 тыс. руб.</w:t>
            </w:r>
          </w:p>
          <w:p w:rsidR="00C81BB8" w:rsidRDefault="00C81BB8">
            <w:pPr>
              <w:pStyle w:val="ConsPlusNormal"/>
            </w:pPr>
            <w:r>
              <w:t>Объем финансирования мероприятий подпрограммы является прогнозным и уточняется при формировании бюджета на очередной финансовый год</w:t>
            </w:r>
          </w:p>
        </w:tc>
      </w:tr>
      <w:tr w:rsidR="00C81BB8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C81BB8" w:rsidRDefault="00C81BB8">
            <w:pPr>
              <w:pStyle w:val="ConsPlusNormal"/>
              <w:jc w:val="both"/>
            </w:pPr>
            <w:r>
              <w:t xml:space="preserve">(в ред. </w:t>
            </w:r>
            <w:hyperlink r:id="rId177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Липецка от 04.03.2026 N 343)</w:t>
            </w:r>
          </w:p>
        </w:tc>
      </w:tr>
      <w:tr w:rsidR="00C81BB8">
        <w:tblPrEx>
          <w:tblBorders>
            <w:insideH w:val="nil"/>
          </w:tblBorders>
        </w:tblPrEx>
        <w:tc>
          <w:tcPr>
            <w:tcW w:w="3118" w:type="dxa"/>
            <w:tcBorders>
              <w:bottom w:val="nil"/>
            </w:tcBorders>
          </w:tcPr>
          <w:p w:rsidR="00C81BB8" w:rsidRDefault="00C81BB8">
            <w:pPr>
              <w:pStyle w:val="ConsPlusNormal"/>
            </w:pPr>
            <w:r>
              <w:t>Ожидаемые результаты реализации</w:t>
            </w:r>
          </w:p>
        </w:tc>
        <w:tc>
          <w:tcPr>
            <w:tcW w:w="5953" w:type="dxa"/>
            <w:tcBorders>
              <w:bottom w:val="nil"/>
            </w:tcBorders>
          </w:tcPr>
          <w:p w:rsidR="00C81BB8" w:rsidRDefault="00C81BB8">
            <w:pPr>
              <w:pStyle w:val="ConsPlusNormal"/>
              <w:jc w:val="both"/>
            </w:pPr>
            <w:r>
              <w:t>1. Расширение компьютерной инфраструктуры администрации города и ее структурных подразделений.</w:t>
            </w:r>
          </w:p>
          <w:p w:rsidR="00C81BB8" w:rsidRDefault="00C81BB8">
            <w:pPr>
              <w:pStyle w:val="ConsPlusNormal"/>
              <w:jc w:val="both"/>
            </w:pPr>
            <w:r>
              <w:t>2. Увеличение количества защищенных рабочих мест в соответствии с требованиями действующего законодательства на основе преимущественно отечественных разработок для обеспечения информационной безопасности.</w:t>
            </w:r>
          </w:p>
          <w:p w:rsidR="00C81BB8" w:rsidRDefault="00C81BB8">
            <w:pPr>
              <w:pStyle w:val="ConsPlusNormal"/>
              <w:jc w:val="both"/>
            </w:pPr>
            <w:r>
              <w:t xml:space="preserve">3. Исключен. - </w:t>
            </w:r>
            <w:hyperlink r:id="rId178">
              <w:r>
                <w:rPr>
                  <w:color w:val="0000FF"/>
                </w:rPr>
                <w:t>Постановление</w:t>
              </w:r>
            </w:hyperlink>
            <w:r>
              <w:t xml:space="preserve"> администрации г. Липецка от 17.12.2019 N 2434</w:t>
            </w:r>
          </w:p>
        </w:tc>
      </w:tr>
      <w:tr w:rsidR="00C81BB8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C81BB8" w:rsidRDefault="00C81BB8">
            <w:pPr>
              <w:pStyle w:val="ConsPlusNormal"/>
              <w:jc w:val="both"/>
            </w:pPr>
            <w:r>
              <w:t xml:space="preserve">(в ред. </w:t>
            </w:r>
            <w:hyperlink r:id="rId179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Липецка от 17.12.2019 N 2434)</w:t>
            </w:r>
          </w:p>
        </w:tc>
      </w:tr>
    </w:tbl>
    <w:p w:rsidR="00C81BB8" w:rsidRDefault="00C81BB8">
      <w:pPr>
        <w:pStyle w:val="ConsPlusNormal"/>
        <w:jc w:val="both"/>
      </w:pPr>
    </w:p>
    <w:p w:rsidR="00C81BB8" w:rsidRDefault="00C81BB8">
      <w:pPr>
        <w:pStyle w:val="ConsPlusTitle"/>
        <w:jc w:val="center"/>
        <w:outlineLvl w:val="2"/>
      </w:pPr>
      <w:r>
        <w:t>2. Общая характеристика сферы реализации подпрограммы 2</w:t>
      </w:r>
    </w:p>
    <w:p w:rsidR="00C81BB8" w:rsidRDefault="00C81BB8">
      <w:pPr>
        <w:pStyle w:val="ConsPlusNormal"/>
        <w:jc w:val="both"/>
      </w:pPr>
    </w:p>
    <w:p w:rsidR="00C81BB8" w:rsidRDefault="00C81BB8">
      <w:pPr>
        <w:pStyle w:val="ConsPlusNormal"/>
        <w:ind w:firstLine="540"/>
        <w:jc w:val="both"/>
      </w:pPr>
      <w:r>
        <w:t>Подпрограмма "Компьютеризация администрации города" направлена на организацию единого информационного пространства администрации города и ее структурных подразделений, бесперебойную работу программно-технических комплексов и компьютерной инфраструктуры и защиту информации в соответствии с законодательством Российской Федерации.</w:t>
      </w:r>
    </w:p>
    <w:p w:rsidR="00C81BB8" w:rsidRDefault="00C81BB8">
      <w:pPr>
        <w:pStyle w:val="ConsPlusNormal"/>
        <w:spacing w:before="220"/>
        <w:ind w:firstLine="540"/>
        <w:jc w:val="both"/>
      </w:pPr>
      <w:r>
        <w:t>В администрации города и ее структурных подразделениях находится на учете более 2000 единиц компьютерной техники. Из них более 25% старше 8 лет, от 5 до 8 лет - около 40%. В связи с этим необходима планомерная поэтапная замена данного оборудования.</w:t>
      </w:r>
    </w:p>
    <w:p w:rsidR="00C81BB8" w:rsidRDefault="00C81BB8">
      <w:pPr>
        <w:pStyle w:val="ConsPlusNormal"/>
        <w:spacing w:before="220"/>
        <w:ind w:firstLine="540"/>
        <w:jc w:val="both"/>
      </w:pPr>
      <w:r>
        <w:t xml:space="preserve">Для поддержания компьютерной инфраструктуры в работоспособном состоянии нужно проводить текущие ремонты </w:t>
      </w:r>
      <w:proofErr w:type="gramStart"/>
      <w:r>
        <w:t>с заменой запасных частей</w:t>
      </w:r>
      <w:proofErr w:type="gramEnd"/>
      <w:r>
        <w:t>.</w:t>
      </w:r>
    </w:p>
    <w:p w:rsidR="00C81BB8" w:rsidRDefault="00C81BB8">
      <w:pPr>
        <w:pStyle w:val="ConsPlusNormal"/>
        <w:spacing w:before="220"/>
        <w:ind w:firstLine="540"/>
        <w:jc w:val="both"/>
      </w:pPr>
      <w:r>
        <w:t>Внедрение новой техники требует переподготовки и обучения персонала.</w:t>
      </w:r>
    </w:p>
    <w:p w:rsidR="00C81BB8" w:rsidRDefault="00C81BB8">
      <w:pPr>
        <w:pStyle w:val="ConsPlusNormal"/>
        <w:jc w:val="both"/>
      </w:pPr>
    </w:p>
    <w:p w:rsidR="00C81BB8" w:rsidRDefault="00C81BB8">
      <w:pPr>
        <w:pStyle w:val="ConsPlusTitle"/>
        <w:jc w:val="center"/>
        <w:outlineLvl w:val="2"/>
      </w:pPr>
      <w:r>
        <w:t>3. Приоритеты муниципальной политики в сфере реализации</w:t>
      </w:r>
    </w:p>
    <w:p w:rsidR="00C81BB8" w:rsidRDefault="00C81BB8">
      <w:pPr>
        <w:pStyle w:val="ConsPlusTitle"/>
        <w:jc w:val="center"/>
      </w:pPr>
      <w:r>
        <w:t>Подпрограммы 2, задачи и ожидаемые конечные результаты</w:t>
      </w:r>
    </w:p>
    <w:p w:rsidR="00C81BB8" w:rsidRDefault="00C81BB8">
      <w:pPr>
        <w:pStyle w:val="ConsPlusTitle"/>
        <w:jc w:val="center"/>
      </w:pPr>
      <w:r>
        <w:t>Подпрограммы 2</w:t>
      </w:r>
    </w:p>
    <w:p w:rsidR="00C81BB8" w:rsidRDefault="00C81BB8">
      <w:pPr>
        <w:pStyle w:val="ConsPlusNormal"/>
        <w:jc w:val="both"/>
      </w:pPr>
    </w:p>
    <w:p w:rsidR="00C81BB8" w:rsidRDefault="00C81BB8">
      <w:pPr>
        <w:pStyle w:val="ConsPlusNormal"/>
        <w:ind w:firstLine="540"/>
        <w:jc w:val="both"/>
      </w:pPr>
      <w:r>
        <w:t xml:space="preserve">Подпрограмма "Компьютеризация администрации города" ориентирована на достижение главной цели </w:t>
      </w:r>
      <w:hyperlink r:id="rId180">
        <w:r>
          <w:rPr>
            <w:color w:val="0000FF"/>
          </w:rPr>
          <w:t>Стратегии</w:t>
        </w:r>
      </w:hyperlink>
      <w:r>
        <w:t xml:space="preserve"> социально-экономического развития города Липецка до 2035 года - устойчивый рост качества жизни населения. Подпрограмма разработана в соответствии с Федеральными законами от 20.03.2025 </w:t>
      </w:r>
      <w:hyperlink r:id="rId181">
        <w:r>
          <w:rPr>
            <w:color w:val="0000FF"/>
          </w:rPr>
          <w:t>N 33-ФЗ</w:t>
        </w:r>
      </w:hyperlink>
      <w:r>
        <w:t xml:space="preserve"> "Об общих принципах организации местного самоуправления в единой системе публичной власти", от 27.07.2006 </w:t>
      </w:r>
      <w:hyperlink r:id="rId182">
        <w:r>
          <w:rPr>
            <w:color w:val="0000FF"/>
          </w:rPr>
          <w:t>N 152-ФЗ</w:t>
        </w:r>
      </w:hyperlink>
      <w:r>
        <w:t xml:space="preserve"> "О персональных данных", от 27.07.2006 </w:t>
      </w:r>
      <w:hyperlink r:id="rId183">
        <w:r>
          <w:rPr>
            <w:color w:val="0000FF"/>
          </w:rPr>
          <w:t>N 149-ФЗ</w:t>
        </w:r>
      </w:hyperlink>
      <w:r>
        <w:t xml:space="preserve"> "Об информации, информационных технологиях и о защите информации", от 27.07.2010 </w:t>
      </w:r>
      <w:hyperlink r:id="rId184">
        <w:r>
          <w:rPr>
            <w:color w:val="0000FF"/>
          </w:rPr>
          <w:t>N 210-ФЗ</w:t>
        </w:r>
      </w:hyperlink>
      <w:r>
        <w:t xml:space="preserve"> "Об организации предоставления государственных и муниципальных услуг", от 09.02.2009 </w:t>
      </w:r>
      <w:hyperlink r:id="rId185">
        <w:r>
          <w:rPr>
            <w:color w:val="0000FF"/>
          </w:rPr>
          <w:t>N 8-ФЗ</w:t>
        </w:r>
      </w:hyperlink>
      <w:r>
        <w:t xml:space="preserve"> "Об обеспечении доступа к информации о деятельности государственных органов и органов местного самоуправления"; </w:t>
      </w:r>
      <w:hyperlink r:id="rId186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01.11.2012 N 1119 "Об утверждении требований к защите персональных данных при их обработке в информационных системах персональных данных"; </w:t>
      </w:r>
      <w:hyperlink r:id="rId187">
        <w:r>
          <w:rPr>
            <w:color w:val="0000FF"/>
          </w:rPr>
          <w:t>приказом</w:t>
        </w:r>
      </w:hyperlink>
      <w:r>
        <w:t xml:space="preserve"> ФСТЭК России от 18.02.2013 N 21 "Об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данных".</w:t>
      </w:r>
    </w:p>
    <w:p w:rsidR="00C81BB8" w:rsidRDefault="00C81BB8">
      <w:pPr>
        <w:pStyle w:val="ConsPlusNormal"/>
        <w:jc w:val="both"/>
      </w:pPr>
      <w:r>
        <w:t xml:space="preserve">(в ред. </w:t>
      </w:r>
      <w:hyperlink r:id="rId188">
        <w:r>
          <w:rPr>
            <w:color w:val="0000FF"/>
          </w:rPr>
          <w:t>постановления</w:t>
        </w:r>
      </w:hyperlink>
      <w:r>
        <w:t xml:space="preserve"> администрации г. Липецка от 16.09.2025 N 2123)</w:t>
      </w:r>
    </w:p>
    <w:p w:rsidR="00C81BB8" w:rsidRDefault="00C81BB8">
      <w:pPr>
        <w:pStyle w:val="ConsPlusNormal"/>
        <w:spacing w:before="220"/>
        <w:ind w:firstLine="540"/>
        <w:jc w:val="both"/>
      </w:pPr>
      <w:r>
        <w:t>Подпрограмма "Компьютеризация администрации города" направлена на решение следующих основных задач:</w:t>
      </w:r>
    </w:p>
    <w:p w:rsidR="00C81BB8" w:rsidRDefault="00C81BB8">
      <w:pPr>
        <w:pStyle w:val="ConsPlusNormal"/>
        <w:spacing w:before="220"/>
        <w:ind w:firstLine="540"/>
        <w:jc w:val="both"/>
      </w:pPr>
      <w:r>
        <w:t>- обеспечение бесперебойной работы программно-технических комплексов и компьютерной инфраструктуры администрации города и ее структурных подразделений;</w:t>
      </w:r>
    </w:p>
    <w:p w:rsidR="00C81BB8" w:rsidRDefault="00C81BB8">
      <w:pPr>
        <w:pStyle w:val="ConsPlusNormal"/>
        <w:spacing w:before="220"/>
        <w:ind w:firstLine="540"/>
        <w:jc w:val="both"/>
      </w:pPr>
      <w:r>
        <w:t>- обеспечение информационной безопасности сертифицированными средствами защиты информации на базе преимущественно отечественных программно-технических комплексов;</w:t>
      </w:r>
    </w:p>
    <w:p w:rsidR="00C81BB8" w:rsidRDefault="00C81BB8">
      <w:pPr>
        <w:pStyle w:val="ConsPlusNormal"/>
        <w:spacing w:before="220"/>
        <w:ind w:firstLine="540"/>
        <w:jc w:val="both"/>
      </w:pPr>
      <w:r>
        <w:t xml:space="preserve">- абзац утратил силу. - </w:t>
      </w:r>
      <w:hyperlink r:id="rId189">
        <w:r>
          <w:rPr>
            <w:color w:val="0000FF"/>
          </w:rPr>
          <w:t>Постановление</w:t>
        </w:r>
      </w:hyperlink>
      <w:r>
        <w:t xml:space="preserve"> администрации г. Липецка от 17.12.2019 N 2434.</w:t>
      </w:r>
    </w:p>
    <w:p w:rsidR="00C81BB8" w:rsidRDefault="00C81BB8">
      <w:pPr>
        <w:pStyle w:val="ConsPlusNormal"/>
        <w:spacing w:before="220"/>
        <w:ind w:firstLine="540"/>
        <w:jc w:val="both"/>
      </w:pPr>
      <w:r>
        <w:t>В результате выполнения мероприятий подпрограммы ожидается:</w:t>
      </w:r>
    </w:p>
    <w:p w:rsidR="00C81BB8" w:rsidRDefault="00C81BB8">
      <w:pPr>
        <w:pStyle w:val="ConsPlusNormal"/>
        <w:spacing w:before="220"/>
        <w:ind w:firstLine="540"/>
        <w:jc w:val="both"/>
      </w:pPr>
      <w:r>
        <w:t>- расширение компьютерной инфраструктуры администрации города и ее структурных подразделений;</w:t>
      </w:r>
    </w:p>
    <w:p w:rsidR="00C81BB8" w:rsidRDefault="00C81BB8">
      <w:pPr>
        <w:pStyle w:val="ConsPlusNormal"/>
        <w:spacing w:before="220"/>
        <w:ind w:firstLine="540"/>
        <w:jc w:val="both"/>
      </w:pPr>
      <w:r>
        <w:t>- увеличение количества защищенных рабочих мест в соответствии с требованиями действующего законодательства на основе преимущественно отечественных разработок для обеспечения информационной безопасности;</w:t>
      </w:r>
    </w:p>
    <w:p w:rsidR="00C81BB8" w:rsidRDefault="00C81BB8">
      <w:pPr>
        <w:pStyle w:val="ConsPlusNormal"/>
        <w:spacing w:before="220"/>
        <w:ind w:firstLine="540"/>
        <w:jc w:val="both"/>
      </w:pPr>
      <w:r>
        <w:t xml:space="preserve">- абзац утратил силу. - </w:t>
      </w:r>
      <w:hyperlink r:id="rId190">
        <w:r>
          <w:rPr>
            <w:color w:val="0000FF"/>
          </w:rPr>
          <w:t>Постановление</w:t>
        </w:r>
      </w:hyperlink>
      <w:r>
        <w:t xml:space="preserve"> администрации г. Липецка от 17.12.2019 N 2434.</w:t>
      </w:r>
    </w:p>
    <w:p w:rsidR="00C81BB8" w:rsidRDefault="00C81BB8">
      <w:pPr>
        <w:pStyle w:val="ConsPlusNormal"/>
        <w:jc w:val="both"/>
      </w:pPr>
    </w:p>
    <w:p w:rsidR="00C81BB8" w:rsidRDefault="00C81BB8">
      <w:pPr>
        <w:pStyle w:val="ConsPlusTitle"/>
        <w:jc w:val="center"/>
        <w:outlineLvl w:val="2"/>
      </w:pPr>
      <w:r>
        <w:t>4. Сроки реализации Подпрограммы 2</w:t>
      </w:r>
    </w:p>
    <w:p w:rsidR="00C81BB8" w:rsidRDefault="00C81BB8">
      <w:pPr>
        <w:pStyle w:val="ConsPlusNormal"/>
        <w:jc w:val="both"/>
      </w:pPr>
    </w:p>
    <w:p w:rsidR="00C81BB8" w:rsidRDefault="00C81BB8">
      <w:pPr>
        <w:pStyle w:val="ConsPlusNormal"/>
        <w:ind w:firstLine="540"/>
        <w:jc w:val="both"/>
      </w:pPr>
      <w:r>
        <w:t>Сроки реализации подпрограммы: 2017 - 2028 годы.</w:t>
      </w:r>
    </w:p>
    <w:p w:rsidR="00C81BB8" w:rsidRDefault="00C81BB8">
      <w:pPr>
        <w:pStyle w:val="ConsPlusNormal"/>
        <w:jc w:val="both"/>
      </w:pPr>
      <w:r>
        <w:t xml:space="preserve">(в ред. постановлений администрации г. Липецка от 17.10.2022 </w:t>
      </w:r>
      <w:hyperlink r:id="rId191">
        <w:r>
          <w:rPr>
            <w:color w:val="0000FF"/>
          </w:rPr>
          <w:t>N 2361</w:t>
        </w:r>
      </w:hyperlink>
      <w:r>
        <w:t xml:space="preserve">, от 12.10.2023 </w:t>
      </w:r>
      <w:hyperlink r:id="rId192">
        <w:r>
          <w:rPr>
            <w:color w:val="0000FF"/>
          </w:rPr>
          <w:t>N 3288</w:t>
        </w:r>
      </w:hyperlink>
      <w:r>
        <w:t xml:space="preserve">, от 13.09.2024 </w:t>
      </w:r>
      <w:hyperlink r:id="rId193">
        <w:r>
          <w:rPr>
            <w:color w:val="0000FF"/>
          </w:rPr>
          <w:t>N 2655</w:t>
        </w:r>
      </w:hyperlink>
      <w:r>
        <w:t xml:space="preserve">, от 16.09.2025 </w:t>
      </w:r>
      <w:hyperlink r:id="rId194">
        <w:r>
          <w:rPr>
            <w:color w:val="0000FF"/>
          </w:rPr>
          <w:t>N 2123</w:t>
        </w:r>
      </w:hyperlink>
      <w:r>
        <w:t>)</w:t>
      </w:r>
    </w:p>
    <w:p w:rsidR="00C81BB8" w:rsidRDefault="00C81BB8">
      <w:pPr>
        <w:pStyle w:val="ConsPlusNormal"/>
        <w:jc w:val="both"/>
      </w:pPr>
    </w:p>
    <w:p w:rsidR="00C81BB8" w:rsidRDefault="00C81BB8">
      <w:pPr>
        <w:pStyle w:val="ConsPlusTitle"/>
        <w:jc w:val="center"/>
        <w:outlineLvl w:val="2"/>
      </w:pPr>
      <w:r>
        <w:t>5. Основные мероприятия Подпрограммы 2</w:t>
      </w:r>
    </w:p>
    <w:p w:rsidR="00C81BB8" w:rsidRDefault="00C81BB8">
      <w:pPr>
        <w:pStyle w:val="ConsPlusNormal"/>
        <w:jc w:val="both"/>
      </w:pPr>
    </w:p>
    <w:p w:rsidR="00C81BB8" w:rsidRDefault="00C81BB8">
      <w:pPr>
        <w:pStyle w:val="ConsPlusNormal"/>
        <w:ind w:firstLine="540"/>
        <w:jc w:val="both"/>
      </w:pPr>
      <w:r>
        <w:t>Подпрограмма "Компьютеризация администрации города" состоит из следующих основных мероприятий:</w:t>
      </w:r>
    </w:p>
    <w:p w:rsidR="00C81BB8" w:rsidRDefault="00C81BB8">
      <w:pPr>
        <w:pStyle w:val="ConsPlusNormal"/>
        <w:spacing w:before="220"/>
        <w:ind w:firstLine="540"/>
        <w:jc w:val="both"/>
      </w:pPr>
      <w:r>
        <w:t>1. Обеспечение устойчивого межведомственного и межуровневого взаимодействия, поддержка бесперебойной работы программно-технических комплексов и компьютерной инфраструктуры администрации города с помощью безопасной информационно-телекоммуникационной инфраструктуры высокоскоростной передачи, обработки и хранения больших объемов данных, доступной для всех структурных подразделений администрации города.</w:t>
      </w:r>
    </w:p>
    <w:p w:rsidR="00C81BB8" w:rsidRDefault="00C81BB8">
      <w:pPr>
        <w:pStyle w:val="ConsPlusNormal"/>
        <w:spacing w:before="220"/>
        <w:ind w:firstLine="540"/>
        <w:jc w:val="both"/>
      </w:pPr>
      <w:r>
        <w:t>2. Обеспечение защиты информации на основе преимущественно отечественных разработок.</w:t>
      </w:r>
    </w:p>
    <w:p w:rsidR="00C81BB8" w:rsidRDefault="00C81BB8">
      <w:pPr>
        <w:pStyle w:val="ConsPlusNormal"/>
        <w:spacing w:before="220"/>
        <w:ind w:firstLine="540"/>
        <w:jc w:val="both"/>
      </w:pPr>
      <w:r>
        <w:t xml:space="preserve">3. Утратил силу. - </w:t>
      </w:r>
      <w:hyperlink r:id="rId195">
        <w:r>
          <w:rPr>
            <w:color w:val="0000FF"/>
          </w:rPr>
          <w:t>Постановление</w:t>
        </w:r>
      </w:hyperlink>
      <w:r>
        <w:t xml:space="preserve"> администрации г. Липецка от 17.12.2019 N 2434.</w:t>
      </w:r>
    </w:p>
    <w:p w:rsidR="00C81BB8" w:rsidRDefault="00C81BB8">
      <w:pPr>
        <w:pStyle w:val="ConsPlusNormal"/>
        <w:jc w:val="both"/>
      </w:pPr>
    </w:p>
    <w:p w:rsidR="00C81BB8" w:rsidRDefault="00C81BB8">
      <w:pPr>
        <w:pStyle w:val="ConsPlusTitle"/>
        <w:jc w:val="center"/>
        <w:outlineLvl w:val="2"/>
      </w:pPr>
      <w:r>
        <w:t>6. Ресурсное обеспечение Подпрограммы 2</w:t>
      </w:r>
    </w:p>
    <w:p w:rsidR="00C81BB8" w:rsidRDefault="00C81BB8">
      <w:pPr>
        <w:pStyle w:val="ConsPlusNormal"/>
        <w:jc w:val="center"/>
      </w:pPr>
    </w:p>
    <w:p w:rsidR="00C81BB8" w:rsidRDefault="00C81BB8">
      <w:pPr>
        <w:pStyle w:val="ConsPlusNormal"/>
        <w:jc w:val="center"/>
      </w:pPr>
      <w:r>
        <w:t xml:space="preserve">(в ред. </w:t>
      </w:r>
      <w:hyperlink r:id="rId196">
        <w:r>
          <w:rPr>
            <w:color w:val="0000FF"/>
          </w:rPr>
          <w:t>постановления</w:t>
        </w:r>
      </w:hyperlink>
      <w:r>
        <w:t xml:space="preserve"> администрации г. Липецка</w:t>
      </w:r>
    </w:p>
    <w:p w:rsidR="00C81BB8" w:rsidRDefault="00C81BB8">
      <w:pPr>
        <w:pStyle w:val="ConsPlusNormal"/>
        <w:jc w:val="center"/>
      </w:pPr>
      <w:r>
        <w:t>от 04.03.2026 N 343)</w:t>
      </w:r>
    </w:p>
    <w:p w:rsidR="00C81BB8" w:rsidRDefault="00C81BB8">
      <w:pPr>
        <w:pStyle w:val="ConsPlusNormal"/>
        <w:jc w:val="both"/>
      </w:pPr>
    </w:p>
    <w:p w:rsidR="00C81BB8" w:rsidRDefault="00C81BB8">
      <w:pPr>
        <w:pStyle w:val="ConsPlusNormal"/>
        <w:ind w:firstLine="540"/>
        <w:jc w:val="both"/>
      </w:pPr>
      <w:r>
        <w:t xml:space="preserve">Общий объем финансирования подпрограммы в 2017 - 2028 годах составит 216967,47087 тыс. руб. из бюджета города, в </w:t>
      </w:r>
      <w:proofErr w:type="spellStart"/>
      <w:r>
        <w:t>т.ч</w:t>
      </w:r>
      <w:proofErr w:type="spellEnd"/>
      <w:r>
        <w:t>. по годам:</w:t>
      </w:r>
    </w:p>
    <w:p w:rsidR="00C81BB8" w:rsidRDefault="00C81BB8">
      <w:pPr>
        <w:pStyle w:val="ConsPlusNormal"/>
        <w:spacing w:before="220"/>
        <w:ind w:firstLine="540"/>
        <w:jc w:val="both"/>
      </w:pPr>
      <w:r>
        <w:t>2017 год - 2667,0 тыс. руб.;</w:t>
      </w:r>
    </w:p>
    <w:p w:rsidR="00C81BB8" w:rsidRDefault="00C81BB8">
      <w:pPr>
        <w:pStyle w:val="ConsPlusNormal"/>
        <w:spacing w:before="220"/>
        <w:ind w:firstLine="540"/>
        <w:jc w:val="both"/>
      </w:pPr>
      <w:r>
        <w:t>2018 год - 14418,9 тыс. руб.;</w:t>
      </w:r>
    </w:p>
    <w:p w:rsidR="00C81BB8" w:rsidRDefault="00C81BB8">
      <w:pPr>
        <w:pStyle w:val="ConsPlusNormal"/>
        <w:spacing w:before="220"/>
        <w:ind w:firstLine="540"/>
        <w:jc w:val="both"/>
      </w:pPr>
      <w:r>
        <w:t>2019 год - 14344,0 тыс. руб.;</w:t>
      </w:r>
    </w:p>
    <w:p w:rsidR="00C81BB8" w:rsidRDefault="00C81BB8">
      <w:pPr>
        <w:pStyle w:val="ConsPlusNormal"/>
        <w:spacing w:before="220"/>
        <w:ind w:firstLine="540"/>
        <w:jc w:val="both"/>
      </w:pPr>
      <w:r>
        <w:t>2020 год - 11848,4 тыс. руб.;</w:t>
      </w:r>
    </w:p>
    <w:p w:rsidR="00C81BB8" w:rsidRDefault="00C81BB8">
      <w:pPr>
        <w:pStyle w:val="ConsPlusNormal"/>
        <w:spacing w:before="220"/>
        <w:ind w:firstLine="540"/>
        <w:jc w:val="both"/>
      </w:pPr>
      <w:r>
        <w:t>2021 год - 18390,482 тыс. руб.;</w:t>
      </w:r>
    </w:p>
    <w:p w:rsidR="00C81BB8" w:rsidRDefault="00C81BB8">
      <w:pPr>
        <w:pStyle w:val="ConsPlusNormal"/>
        <w:spacing w:before="220"/>
        <w:ind w:firstLine="540"/>
        <w:jc w:val="both"/>
      </w:pPr>
      <w:r>
        <w:t>2022 год - 15467,8844 тыс. руб.;</w:t>
      </w:r>
    </w:p>
    <w:p w:rsidR="00C81BB8" w:rsidRDefault="00C81BB8">
      <w:pPr>
        <w:pStyle w:val="ConsPlusNormal"/>
        <w:spacing w:before="220"/>
        <w:ind w:firstLine="540"/>
        <w:jc w:val="both"/>
      </w:pPr>
      <w:r>
        <w:t>2023 год - 18260,15389 тыс. руб.;</w:t>
      </w:r>
    </w:p>
    <w:p w:rsidR="00C81BB8" w:rsidRDefault="00C81BB8">
      <w:pPr>
        <w:pStyle w:val="ConsPlusNormal"/>
        <w:spacing w:before="220"/>
        <w:ind w:firstLine="540"/>
        <w:jc w:val="both"/>
      </w:pPr>
      <w:r>
        <w:t>2024 год - 30553,4329 тыс. руб.;</w:t>
      </w:r>
    </w:p>
    <w:p w:rsidR="00C81BB8" w:rsidRDefault="00C81BB8">
      <w:pPr>
        <w:pStyle w:val="ConsPlusNormal"/>
        <w:spacing w:before="220"/>
        <w:ind w:firstLine="540"/>
        <w:jc w:val="both"/>
      </w:pPr>
      <w:r>
        <w:t>2025 год - 27148,51768 тыс. руб.;</w:t>
      </w:r>
    </w:p>
    <w:p w:rsidR="00C81BB8" w:rsidRDefault="00C81BB8">
      <w:pPr>
        <w:pStyle w:val="ConsPlusNormal"/>
        <w:spacing w:before="220"/>
        <w:ind w:firstLine="540"/>
        <w:jc w:val="both"/>
      </w:pPr>
      <w:r>
        <w:t>2026 год - 25404,7 тыс. руб.;</w:t>
      </w:r>
    </w:p>
    <w:p w:rsidR="00C81BB8" w:rsidRDefault="00C81BB8">
      <w:pPr>
        <w:pStyle w:val="ConsPlusNormal"/>
        <w:spacing w:before="220"/>
        <w:ind w:firstLine="540"/>
        <w:jc w:val="both"/>
      </w:pPr>
      <w:r>
        <w:t>2027 год - 19232,0 тыс. руб.;</w:t>
      </w:r>
    </w:p>
    <w:p w:rsidR="00C81BB8" w:rsidRDefault="00C81BB8">
      <w:pPr>
        <w:pStyle w:val="ConsPlusNormal"/>
        <w:spacing w:before="220"/>
        <w:ind w:firstLine="540"/>
        <w:jc w:val="both"/>
      </w:pPr>
      <w:r>
        <w:t>2028 год - 19232,0 тыс. руб.</w:t>
      </w:r>
    </w:p>
    <w:p w:rsidR="00C81BB8" w:rsidRDefault="00C81BB8">
      <w:pPr>
        <w:pStyle w:val="ConsPlusNormal"/>
        <w:spacing w:before="220"/>
        <w:ind w:firstLine="540"/>
        <w:jc w:val="both"/>
      </w:pPr>
      <w:r>
        <w:t>Объем финансирования мероприятий подпрограммы является прогнозным и уточняется при формировании бюджета на очередной финансовый год.</w:t>
      </w:r>
    </w:p>
    <w:p w:rsidR="00C81BB8" w:rsidRDefault="00C81BB8">
      <w:pPr>
        <w:pStyle w:val="ConsPlusNormal"/>
        <w:jc w:val="both"/>
      </w:pPr>
    </w:p>
    <w:p w:rsidR="00C81BB8" w:rsidRDefault="00C81BB8">
      <w:pPr>
        <w:pStyle w:val="ConsPlusNormal"/>
        <w:jc w:val="both"/>
      </w:pPr>
    </w:p>
    <w:p w:rsidR="00C81BB8" w:rsidRDefault="00C81BB8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C39D4" w:rsidRDefault="00736749"/>
    <w:sectPr w:rsidR="004C39D4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BB8"/>
    <w:rsid w:val="00161B17"/>
    <w:rsid w:val="00736749"/>
    <w:rsid w:val="00C81BB8"/>
    <w:rsid w:val="00D21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C1F55"/>
  <w15:chartTrackingRefBased/>
  <w15:docId w15:val="{62160474-9D98-4057-944F-7A21C4F62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81BB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81BB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81BB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C81BB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C81BB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C81BB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C81BB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C81BB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ogin.consultant.ru/link/?req=doc&amp;base=RLAW220&amp;n=135575&amp;dst=100299" TargetMode="External"/><Relationship Id="rId21" Type="http://schemas.openxmlformats.org/officeDocument/2006/relationships/hyperlink" Target="https://login.consultant.ru/link/?req=doc&amp;base=RLAW220&amp;n=124910&amp;dst=100005" TargetMode="External"/><Relationship Id="rId42" Type="http://schemas.openxmlformats.org/officeDocument/2006/relationships/hyperlink" Target="https://login.consultant.ru/link/?req=doc&amp;base=RLAW220&amp;n=101884&amp;dst=100006" TargetMode="External"/><Relationship Id="rId47" Type="http://schemas.openxmlformats.org/officeDocument/2006/relationships/hyperlink" Target="https://login.consultant.ru/link/?req=doc&amp;base=RLAW220&amp;n=119102&amp;dst=100006" TargetMode="External"/><Relationship Id="rId63" Type="http://schemas.openxmlformats.org/officeDocument/2006/relationships/hyperlink" Target="https://login.consultant.ru/link/?req=doc&amp;base=RLAW220&amp;n=132580&amp;dst=100009" TargetMode="External"/><Relationship Id="rId68" Type="http://schemas.openxmlformats.org/officeDocument/2006/relationships/hyperlink" Target="https://login.consultant.ru/link/?req=doc&amp;base=RLAW220&amp;n=135575&amp;dst=100008" TargetMode="External"/><Relationship Id="rId84" Type="http://schemas.openxmlformats.org/officeDocument/2006/relationships/hyperlink" Target="https://login.consultant.ru/link/?req=doc&amp;base=LAW&amp;n=137356" TargetMode="External"/><Relationship Id="rId89" Type="http://schemas.openxmlformats.org/officeDocument/2006/relationships/hyperlink" Target="https://login.consultant.ru/link/?req=doc&amp;base=RLAW220&amp;n=149417" TargetMode="External"/><Relationship Id="rId112" Type="http://schemas.openxmlformats.org/officeDocument/2006/relationships/hyperlink" Target="https://login.consultant.ru/link/?req=doc&amp;base=RLAW220&amp;n=124910&amp;dst=100499" TargetMode="External"/><Relationship Id="rId133" Type="http://schemas.openxmlformats.org/officeDocument/2006/relationships/hyperlink" Target="https://login.consultant.ru/link/?req=doc&amp;base=LAW&amp;n=501319" TargetMode="External"/><Relationship Id="rId138" Type="http://schemas.openxmlformats.org/officeDocument/2006/relationships/hyperlink" Target="https://login.consultant.ru/link/?req=doc&amp;base=LAW&amp;n=375352" TargetMode="External"/><Relationship Id="rId154" Type="http://schemas.openxmlformats.org/officeDocument/2006/relationships/hyperlink" Target="https://login.consultant.ru/link/?req=doc&amp;base=RLAW220&amp;n=111329&amp;dst=100027" TargetMode="External"/><Relationship Id="rId159" Type="http://schemas.openxmlformats.org/officeDocument/2006/relationships/hyperlink" Target="https://login.consultant.ru/link/?req=doc&amp;base=RLAW220&amp;n=126653&amp;dst=100026" TargetMode="External"/><Relationship Id="rId175" Type="http://schemas.openxmlformats.org/officeDocument/2006/relationships/hyperlink" Target="https://login.consultant.ru/link/?req=doc&amp;base=RLAW220&amp;n=103244&amp;dst=100033" TargetMode="External"/><Relationship Id="rId170" Type="http://schemas.openxmlformats.org/officeDocument/2006/relationships/hyperlink" Target="https://login.consultant.ru/link/?req=doc&amp;base=RLAW220&amp;n=150667&amp;dst=100362" TargetMode="External"/><Relationship Id="rId191" Type="http://schemas.openxmlformats.org/officeDocument/2006/relationships/hyperlink" Target="https://login.consultant.ru/link/?req=doc&amp;base=RLAW220&amp;n=124910&amp;dst=100545" TargetMode="External"/><Relationship Id="rId196" Type="http://schemas.openxmlformats.org/officeDocument/2006/relationships/hyperlink" Target="https://login.consultant.ru/link/?req=doc&amp;base=RLAW220&amp;n=150667&amp;dst=100379" TargetMode="External"/><Relationship Id="rId16" Type="http://schemas.openxmlformats.org/officeDocument/2006/relationships/hyperlink" Target="https://login.consultant.ru/link/?req=doc&amp;base=RLAW220&amp;n=105764&amp;dst=100005" TargetMode="External"/><Relationship Id="rId107" Type="http://schemas.openxmlformats.org/officeDocument/2006/relationships/hyperlink" Target="https://login.consultant.ru/link/?req=doc&amp;base=RLAW220&amp;n=105764&amp;dst=100245" TargetMode="External"/><Relationship Id="rId11" Type="http://schemas.openxmlformats.org/officeDocument/2006/relationships/hyperlink" Target="https://login.consultant.ru/link/?req=doc&amp;base=RLAW220&amp;n=97950&amp;dst=100005" TargetMode="External"/><Relationship Id="rId32" Type="http://schemas.openxmlformats.org/officeDocument/2006/relationships/hyperlink" Target="https://login.consultant.ru/link/?req=doc&amp;base=RLAW220&amp;n=149538&amp;dst=100005" TargetMode="External"/><Relationship Id="rId37" Type="http://schemas.openxmlformats.org/officeDocument/2006/relationships/hyperlink" Target="https://login.consultant.ru/link/?req=doc&amp;base=RLAW220&amp;n=132580&amp;dst=100006" TargetMode="External"/><Relationship Id="rId53" Type="http://schemas.openxmlformats.org/officeDocument/2006/relationships/hyperlink" Target="https://login.consultant.ru/link/?req=doc&amp;base=RLAW220&amp;n=134490&amp;dst=100006" TargetMode="External"/><Relationship Id="rId58" Type="http://schemas.openxmlformats.org/officeDocument/2006/relationships/hyperlink" Target="https://login.consultant.ru/link/?req=doc&amp;base=RLAW220&amp;n=147171&amp;dst=100006" TargetMode="External"/><Relationship Id="rId74" Type="http://schemas.openxmlformats.org/officeDocument/2006/relationships/hyperlink" Target="https://login.consultant.ru/link/?req=doc&amp;base=RLAW220&amp;n=103244&amp;dst=100011" TargetMode="External"/><Relationship Id="rId79" Type="http://schemas.openxmlformats.org/officeDocument/2006/relationships/hyperlink" Target="https://login.consultant.ru/link/?req=doc&amp;base=LAW&amp;n=523291" TargetMode="External"/><Relationship Id="rId102" Type="http://schemas.openxmlformats.org/officeDocument/2006/relationships/hyperlink" Target="https://login.consultant.ru/link/?req=doc&amp;base=RLAW220&amp;n=103244&amp;dst=100014" TargetMode="External"/><Relationship Id="rId123" Type="http://schemas.openxmlformats.org/officeDocument/2006/relationships/hyperlink" Target="https://login.consultant.ru/link/?req=doc&amp;base=RLAW220&amp;n=149538&amp;dst=100329" TargetMode="External"/><Relationship Id="rId128" Type="http://schemas.openxmlformats.org/officeDocument/2006/relationships/hyperlink" Target="https://login.consultant.ru/link/?req=doc&amp;base=RLAW220&amp;n=147171&amp;dst=100578" TargetMode="External"/><Relationship Id="rId144" Type="http://schemas.openxmlformats.org/officeDocument/2006/relationships/hyperlink" Target="https://login.consultant.ru/link/?req=doc&amp;base=RLAW220&amp;n=135575&amp;dst=100319" TargetMode="External"/><Relationship Id="rId149" Type="http://schemas.openxmlformats.org/officeDocument/2006/relationships/hyperlink" Target="https://login.consultant.ru/link/?req=doc&amp;base=RLAW220&amp;n=135575&amp;dst=100320" TargetMode="External"/><Relationship Id="rId5" Type="http://schemas.openxmlformats.org/officeDocument/2006/relationships/hyperlink" Target="https://login.consultant.ru/link/?req=doc&amp;base=RLAW220&amp;n=87224&amp;dst=100005" TargetMode="External"/><Relationship Id="rId90" Type="http://schemas.openxmlformats.org/officeDocument/2006/relationships/hyperlink" Target="https://login.consultant.ru/link/?req=doc&amp;base=RLAW220&amp;n=127917&amp;dst=100020" TargetMode="External"/><Relationship Id="rId95" Type="http://schemas.openxmlformats.org/officeDocument/2006/relationships/hyperlink" Target="https://login.consultant.ru/link/?req=doc&amp;base=RLAW220&amp;n=103244&amp;dst=100012" TargetMode="External"/><Relationship Id="rId160" Type="http://schemas.openxmlformats.org/officeDocument/2006/relationships/hyperlink" Target="https://login.consultant.ru/link/?req=doc&amp;base=RLAW220&amp;n=127917&amp;dst=100297" TargetMode="External"/><Relationship Id="rId165" Type="http://schemas.openxmlformats.org/officeDocument/2006/relationships/hyperlink" Target="https://login.consultant.ru/link/?req=doc&amp;base=RLAW220&amp;n=142086&amp;dst=100340" TargetMode="External"/><Relationship Id="rId181" Type="http://schemas.openxmlformats.org/officeDocument/2006/relationships/hyperlink" Target="https://login.consultant.ru/link/?req=doc&amp;base=LAW&amp;n=501319" TargetMode="External"/><Relationship Id="rId186" Type="http://schemas.openxmlformats.org/officeDocument/2006/relationships/hyperlink" Target="https://login.consultant.ru/link/?req=doc&amp;base=LAW&amp;n=137356" TargetMode="External"/><Relationship Id="rId22" Type="http://schemas.openxmlformats.org/officeDocument/2006/relationships/hyperlink" Target="https://login.consultant.ru/link/?req=doc&amp;base=RLAW220&amp;n=126653&amp;dst=100005" TargetMode="External"/><Relationship Id="rId27" Type="http://schemas.openxmlformats.org/officeDocument/2006/relationships/hyperlink" Target="https://login.consultant.ru/link/?req=doc&amp;base=RLAW220&amp;n=139467&amp;dst=100005" TargetMode="External"/><Relationship Id="rId43" Type="http://schemas.openxmlformats.org/officeDocument/2006/relationships/hyperlink" Target="https://login.consultant.ru/link/?req=doc&amp;base=RLAW220&amp;n=103244&amp;dst=100006" TargetMode="External"/><Relationship Id="rId48" Type="http://schemas.openxmlformats.org/officeDocument/2006/relationships/hyperlink" Target="https://login.consultant.ru/link/?req=doc&amp;base=RLAW220&amp;n=120282&amp;dst=100006" TargetMode="External"/><Relationship Id="rId64" Type="http://schemas.openxmlformats.org/officeDocument/2006/relationships/hyperlink" Target="https://login.consultant.ru/link/?req=doc&amp;base=RLAW220&amp;n=139467&amp;dst=100008" TargetMode="External"/><Relationship Id="rId69" Type="http://schemas.openxmlformats.org/officeDocument/2006/relationships/hyperlink" Target="https://login.consultant.ru/link/?req=doc&amp;base=RLAW220&amp;n=135575&amp;dst=100009" TargetMode="External"/><Relationship Id="rId113" Type="http://schemas.openxmlformats.org/officeDocument/2006/relationships/hyperlink" Target="https://login.consultant.ru/link/?req=doc&amp;base=RLAW220&amp;n=126653&amp;dst=100023" TargetMode="External"/><Relationship Id="rId118" Type="http://schemas.openxmlformats.org/officeDocument/2006/relationships/hyperlink" Target="https://login.consultant.ru/link/?req=doc&amp;base=RLAW220&amp;n=139467&amp;dst=100542" TargetMode="External"/><Relationship Id="rId134" Type="http://schemas.openxmlformats.org/officeDocument/2006/relationships/hyperlink" Target="https://login.consultant.ru/link/?req=doc&amp;base=LAW&amp;n=523291" TargetMode="External"/><Relationship Id="rId139" Type="http://schemas.openxmlformats.org/officeDocument/2006/relationships/hyperlink" Target="https://login.consultant.ru/link/?req=doc&amp;base=LAW&amp;n=489748" TargetMode="External"/><Relationship Id="rId80" Type="http://schemas.openxmlformats.org/officeDocument/2006/relationships/hyperlink" Target="https://login.consultant.ru/link/?req=doc&amp;base=LAW&amp;n=499769" TargetMode="External"/><Relationship Id="rId85" Type="http://schemas.openxmlformats.org/officeDocument/2006/relationships/hyperlink" Target="https://login.consultant.ru/link/?req=doc&amp;base=LAW&amp;n=96619" TargetMode="External"/><Relationship Id="rId150" Type="http://schemas.openxmlformats.org/officeDocument/2006/relationships/hyperlink" Target="https://login.consultant.ru/link/?req=doc&amp;base=RLAW220&amp;n=150667&amp;dst=100346" TargetMode="External"/><Relationship Id="rId155" Type="http://schemas.openxmlformats.org/officeDocument/2006/relationships/hyperlink" Target="https://login.consultant.ru/link/?req=doc&amp;base=RLAW220&amp;n=112534&amp;dst=100276" TargetMode="External"/><Relationship Id="rId171" Type="http://schemas.openxmlformats.org/officeDocument/2006/relationships/hyperlink" Target="https://login.consultant.ru/link/?req=doc&amp;base=RLAW220&amp;n=124910&amp;dst=100531" TargetMode="External"/><Relationship Id="rId176" Type="http://schemas.openxmlformats.org/officeDocument/2006/relationships/hyperlink" Target="https://login.consultant.ru/link/?req=doc&amp;base=RLAW220&amp;n=103244&amp;dst=100033" TargetMode="External"/><Relationship Id="rId192" Type="http://schemas.openxmlformats.org/officeDocument/2006/relationships/hyperlink" Target="https://login.consultant.ru/link/?req=doc&amp;base=RLAW220&amp;n=132580&amp;dst=100576" TargetMode="External"/><Relationship Id="rId197" Type="http://schemas.openxmlformats.org/officeDocument/2006/relationships/fontTable" Target="fontTable.xml"/><Relationship Id="rId12" Type="http://schemas.openxmlformats.org/officeDocument/2006/relationships/hyperlink" Target="https://login.consultant.ru/link/?req=doc&amp;base=RLAW220&amp;n=98849&amp;dst=100005" TargetMode="External"/><Relationship Id="rId17" Type="http://schemas.openxmlformats.org/officeDocument/2006/relationships/hyperlink" Target="https://login.consultant.ru/link/?req=doc&amp;base=RLAW220&amp;n=111329&amp;dst=100005" TargetMode="External"/><Relationship Id="rId33" Type="http://schemas.openxmlformats.org/officeDocument/2006/relationships/hyperlink" Target="https://login.consultant.ru/link/?req=doc&amp;base=RLAW220&amp;n=150667&amp;dst=100005" TargetMode="External"/><Relationship Id="rId38" Type="http://schemas.openxmlformats.org/officeDocument/2006/relationships/hyperlink" Target="https://login.consultant.ru/link/?req=doc&amp;base=RLAW220&amp;n=97950&amp;dst=100006" TargetMode="External"/><Relationship Id="rId59" Type="http://schemas.openxmlformats.org/officeDocument/2006/relationships/hyperlink" Target="https://login.consultant.ru/link/?req=doc&amp;base=RLAW220&amp;n=148488&amp;dst=100006" TargetMode="External"/><Relationship Id="rId103" Type="http://schemas.openxmlformats.org/officeDocument/2006/relationships/hyperlink" Target="https://login.consultant.ru/link/?req=doc&amp;base=RLAW220&amp;n=150667&amp;dst=100023" TargetMode="External"/><Relationship Id="rId108" Type="http://schemas.openxmlformats.org/officeDocument/2006/relationships/hyperlink" Target="https://login.consultant.ru/link/?req=doc&amp;base=RLAW220&amp;n=111329&amp;dst=100024" TargetMode="External"/><Relationship Id="rId124" Type="http://schemas.openxmlformats.org/officeDocument/2006/relationships/hyperlink" Target="https://login.consultant.ru/link/?req=doc&amp;base=RLAW220&amp;n=150667&amp;dst=100329" TargetMode="External"/><Relationship Id="rId129" Type="http://schemas.openxmlformats.org/officeDocument/2006/relationships/hyperlink" Target="https://login.consultant.ru/link/?req=doc&amp;base=RLAW220&amp;n=135575&amp;dst=100301" TargetMode="External"/><Relationship Id="rId54" Type="http://schemas.openxmlformats.org/officeDocument/2006/relationships/hyperlink" Target="https://login.consultant.ru/link/?req=doc&amp;base=RLAW220&amp;n=135575&amp;dst=100006" TargetMode="External"/><Relationship Id="rId70" Type="http://schemas.openxmlformats.org/officeDocument/2006/relationships/hyperlink" Target="https://login.consultant.ru/link/?req=doc&amp;base=RLAW220&amp;n=103244&amp;dst=100009" TargetMode="External"/><Relationship Id="rId75" Type="http://schemas.openxmlformats.org/officeDocument/2006/relationships/hyperlink" Target="https://login.consultant.ru/link/?req=doc&amp;base=RLAW220&amp;n=103244&amp;dst=100011" TargetMode="External"/><Relationship Id="rId91" Type="http://schemas.openxmlformats.org/officeDocument/2006/relationships/hyperlink" Target="https://login.consultant.ru/link/?req=doc&amp;base=RLAW220&amp;n=147171&amp;dst=100025" TargetMode="External"/><Relationship Id="rId96" Type="http://schemas.openxmlformats.org/officeDocument/2006/relationships/hyperlink" Target="https://login.consultant.ru/link/?req=doc&amp;base=RLAW220&amp;n=124910&amp;dst=100022" TargetMode="External"/><Relationship Id="rId140" Type="http://schemas.openxmlformats.org/officeDocument/2006/relationships/hyperlink" Target="https://login.consultant.ru/link/?req=doc&amp;base=RLAW220&amp;n=149417" TargetMode="External"/><Relationship Id="rId145" Type="http://schemas.openxmlformats.org/officeDocument/2006/relationships/hyperlink" Target="https://login.consultant.ru/link/?req=doc&amp;base=RLAW220&amp;n=124910&amp;dst=100515" TargetMode="External"/><Relationship Id="rId161" Type="http://schemas.openxmlformats.org/officeDocument/2006/relationships/hyperlink" Target="https://login.consultant.ru/link/?req=doc&amp;base=RLAW220&amp;n=132580&amp;dst=100559" TargetMode="External"/><Relationship Id="rId166" Type="http://schemas.openxmlformats.org/officeDocument/2006/relationships/hyperlink" Target="https://login.consultant.ru/link/?req=doc&amp;base=RLAW220&amp;n=143642&amp;dst=100339" TargetMode="External"/><Relationship Id="rId182" Type="http://schemas.openxmlformats.org/officeDocument/2006/relationships/hyperlink" Target="https://login.consultant.ru/link/?req=doc&amp;base=LAW&amp;n=499769" TargetMode="External"/><Relationship Id="rId187" Type="http://schemas.openxmlformats.org/officeDocument/2006/relationships/hyperlink" Target="https://login.consultant.ru/link/?req=doc&amp;base=LAW&amp;n=356859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220&amp;n=88813&amp;dst=100005" TargetMode="External"/><Relationship Id="rId23" Type="http://schemas.openxmlformats.org/officeDocument/2006/relationships/hyperlink" Target="https://login.consultant.ru/link/?req=doc&amp;base=RLAW220&amp;n=127917&amp;dst=100005" TargetMode="External"/><Relationship Id="rId28" Type="http://schemas.openxmlformats.org/officeDocument/2006/relationships/hyperlink" Target="https://login.consultant.ru/link/?req=doc&amp;base=RLAW220&amp;n=142086&amp;dst=100005" TargetMode="External"/><Relationship Id="rId49" Type="http://schemas.openxmlformats.org/officeDocument/2006/relationships/hyperlink" Target="https://login.consultant.ru/link/?req=doc&amp;base=RLAW220&amp;n=124910&amp;dst=100006" TargetMode="External"/><Relationship Id="rId114" Type="http://schemas.openxmlformats.org/officeDocument/2006/relationships/hyperlink" Target="https://login.consultant.ru/link/?req=doc&amp;base=RLAW220&amp;n=127917&amp;dst=100268" TargetMode="External"/><Relationship Id="rId119" Type="http://schemas.openxmlformats.org/officeDocument/2006/relationships/hyperlink" Target="https://login.consultant.ru/link/?req=doc&amp;base=RLAW220&amp;n=142086&amp;dst=100309" TargetMode="External"/><Relationship Id="rId44" Type="http://schemas.openxmlformats.org/officeDocument/2006/relationships/hyperlink" Target="https://login.consultant.ru/link/?req=doc&amp;base=RLAW220&amp;n=105764&amp;dst=100006" TargetMode="External"/><Relationship Id="rId60" Type="http://schemas.openxmlformats.org/officeDocument/2006/relationships/hyperlink" Target="https://login.consultant.ru/link/?req=doc&amp;base=RLAW220&amp;n=149538&amp;dst=100006" TargetMode="External"/><Relationship Id="rId65" Type="http://schemas.openxmlformats.org/officeDocument/2006/relationships/hyperlink" Target="https://login.consultant.ru/link/?req=doc&amp;base=RLAW220&amp;n=147171&amp;dst=100008" TargetMode="External"/><Relationship Id="rId81" Type="http://schemas.openxmlformats.org/officeDocument/2006/relationships/hyperlink" Target="https://login.consultant.ru/link/?req=doc&amp;base=LAW&amp;n=511583" TargetMode="External"/><Relationship Id="rId86" Type="http://schemas.openxmlformats.org/officeDocument/2006/relationships/hyperlink" Target="https://login.consultant.ru/link/?req=doc&amp;base=LAW&amp;n=375352" TargetMode="External"/><Relationship Id="rId130" Type="http://schemas.openxmlformats.org/officeDocument/2006/relationships/hyperlink" Target="https://login.consultant.ru/link/?req=doc&amp;base=RLAW220&amp;n=150667&amp;dst=100330" TargetMode="External"/><Relationship Id="rId135" Type="http://schemas.openxmlformats.org/officeDocument/2006/relationships/hyperlink" Target="https://login.consultant.ru/link/?req=doc&amp;base=LAW&amp;n=499769" TargetMode="External"/><Relationship Id="rId151" Type="http://schemas.openxmlformats.org/officeDocument/2006/relationships/hyperlink" Target="https://login.consultant.ru/link/?req=doc&amp;base=RLAW220&amp;n=100559&amp;dst=100017" TargetMode="External"/><Relationship Id="rId156" Type="http://schemas.openxmlformats.org/officeDocument/2006/relationships/hyperlink" Target="https://login.consultant.ru/link/?req=doc&amp;base=RLAW220&amp;n=119102&amp;dst=100026" TargetMode="External"/><Relationship Id="rId177" Type="http://schemas.openxmlformats.org/officeDocument/2006/relationships/hyperlink" Target="https://login.consultant.ru/link/?req=doc&amp;base=RLAW220&amp;n=150667&amp;dst=100363" TargetMode="External"/><Relationship Id="rId198" Type="http://schemas.openxmlformats.org/officeDocument/2006/relationships/theme" Target="theme/theme1.xml"/><Relationship Id="rId172" Type="http://schemas.openxmlformats.org/officeDocument/2006/relationships/hyperlink" Target="https://login.consultant.ru/link/?req=doc&amp;base=RLAW220&amp;n=132580&amp;dst=100561" TargetMode="External"/><Relationship Id="rId193" Type="http://schemas.openxmlformats.org/officeDocument/2006/relationships/hyperlink" Target="https://login.consultant.ru/link/?req=doc&amp;base=RLAW220&amp;n=139467&amp;dst=100594" TargetMode="External"/><Relationship Id="rId13" Type="http://schemas.openxmlformats.org/officeDocument/2006/relationships/hyperlink" Target="https://login.consultant.ru/link/?req=doc&amp;base=RLAW220&amp;n=100559&amp;dst=100005" TargetMode="External"/><Relationship Id="rId18" Type="http://schemas.openxmlformats.org/officeDocument/2006/relationships/hyperlink" Target="https://login.consultant.ru/link/?req=doc&amp;base=RLAW220&amp;n=112534&amp;dst=100005" TargetMode="External"/><Relationship Id="rId39" Type="http://schemas.openxmlformats.org/officeDocument/2006/relationships/hyperlink" Target="https://login.consultant.ru/link/?req=doc&amp;base=RLAW220&amp;n=97950&amp;dst=100006" TargetMode="External"/><Relationship Id="rId109" Type="http://schemas.openxmlformats.org/officeDocument/2006/relationships/hyperlink" Target="https://login.consultant.ru/link/?req=doc&amp;base=RLAW220&amp;n=112534&amp;dst=100251" TargetMode="External"/><Relationship Id="rId34" Type="http://schemas.openxmlformats.org/officeDocument/2006/relationships/hyperlink" Target="https://login.consultant.ru/link/?req=doc&amp;base=LAW&amp;n=495710&amp;dst=103281" TargetMode="External"/><Relationship Id="rId50" Type="http://schemas.openxmlformats.org/officeDocument/2006/relationships/hyperlink" Target="https://login.consultant.ru/link/?req=doc&amp;base=RLAW220&amp;n=126653&amp;dst=100006" TargetMode="External"/><Relationship Id="rId55" Type="http://schemas.openxmlformats.org/officeDocument/2006/relationships/hyperlink" Target="https://login.consultant.ru/link/?req=doc&amp;base=RLAW220&amp;n=139467&amp;dst=100006" TargetMode="External"/><Relationship Id="rId76" Type="http://schemas.openxmlformats.org/officeDocument/2006/relationships/hyperlink" Target="https://login.consultant.ru/link/?req=doc&amp;base=RLAW220&amp;n=135575&amp;dst=100024" TargetMode="External"/><Relationship Id="rId97" Type="http://schemas.openxmlformats.org/officeDocument/2006/relationships/hyperlink" Target="https://login.consultant.ru/link/?req=doc&amp;base=RLAW220&amp;n=132580&amp;dst=100024" TargetMode="External"/><Relationship Id="rId104" Type="http://schemas.openxmlformats.org/officeDocument/2006/relationships/hyperlink" Target="https://login.consultant.ru/link/?req=doc&amp;base=RLAW220&amp;n=150667&amp;dst=100186" TargetMode="External"/><Relationship Id="rId120" Type="http://schemas.openxmlformats.org/officeDocument/2006/relationships/hyperlink" Target="https://login.consultant.ru/link/?req=doc&amp;base=RLAW220&amp;n=143642&amp;dst=100308" TargetMode="External"/><Relationship Id="rId125" Type="http://schemas.openxmlformats.org/officeDocument/2006/relationships/hyperlink" Target="https://login.consultant.ru/link/?req=doc&amp;base=RLAW220&amp;n=124910&amp;dst=100501" TargetMode="External"/><Relationship Id="rId141" Type="http://schemas.openxmlformats.org/officeDocument/2006/relationships/hyperlink" Target="https://login.consultant.ru/link/?req=doc&amp;base=RLAW220&amp;n=127917&amp;dst=100282" TargetMode="External"/><Relationship Id="rId146" Type="http://schemas.openxmlformats.org/officeDocument/2006/relationships/hyperlink" Target="https://login.consultant.ru/link/?req=doc&amp;base=RLAW220&amp;n=132580&amp;dst=100544" TargetMode="External"/><Relationship Id="rId167" Type="http://schemas.openxmlformats.org/officeDocument/2006/relationships/hyperlink" Target="https://login.consultant.ru/link/?req=doc&amp;base=RLAW220&amp;n=147171&amp;dst=100613" TargetMode="External"/><Relationship Id="rId188" Type="http://schemas.openxmlformats.org/officeDocument/2006/relationships/hyperlink" Target="https://login.consultant.ru/link/?req=doc&amp;base=RLAW220&amp;n=147171&amp;dst=100632" TargetMode="External"/><Relationship Id="rId7" Type="http://schemas.openxmlformats.org/officeDocument/2006/relationships/hyperlink" Target="https://login.consultant.ru/link/?req=doc&amp;base=RLAW220&amp;n=90333&amp;dst=100005" TargetMode="External"/><Relationship Id="rId71" Type="http://schemas.openxmlformats.org/officeDocument/2006/relationships/hyperlink" Target="https://login.consultant.ru/link/?req=doc&amp;base=RLAW220&amp;n=103244&amp;dst=100009" TargetMode="External"/><Relationship Id="rId92" Type="http://schemas.openxmlformats.org/officeDocument/2006/relationships/hyperlink" Target="https://login.consultant.ru/link/?req=doc&amp;base=RLAW220&amp;n=135575&amp;dst=100026" TargetMode="External"/><Relationship Id="rId162" Type="http://schemas.openxmlformats.org/officeDocument/2006/relationships/hyperlink" Target="https://login.consultant.ru/link/?req=doc&amp;base=RLAW220&amp;n=134490&amp;dst=100317" TargetMode="External"/><Relationship Id="rId183" Type="http://schemas.openxmlformats.org/officeDocument/2006/relationships/hyperlink" Target="https://login.consultant.ru/link/?req=doc&amp;base=LAW&amp;n=511583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RLAW220&amp;n=143642&amp;dst=100005" TargetMode="External"/><Relationship Id="rId24" Type="http://schemas.openxmlformats.org/officeDocument/2006/relationships/hyperlink" Target="https://login.consultant.ru/link/?req=doc&amp;base=RLAW220&amp;n=132580&amp;dst=100005" TargetMode="External"/><Relationship Id="rId40" Type="http://schemas.openxmlformats.org/officeDocument/2006/relationships/hyperlink" Target="https://login.consultant.ru/link/?req=doc&amp;base=RLAW220&amp;n=98849&amp;dst=100006" TargetMode="External"/><Relationship Id="rId45" Type="http://schemas.openxmlformats.org/officeDocument/2006/relationships/hyperlink" Target="https://login.consultant.ru/link/?req=doc&amp;base=RLAW220&amp;n=111329&amp;dst=100006" TargetMode="External"/><Relationship Id="rId66" Type="http://schemas.openxmlformats.org/officeDocument/2006/relationships/hyperlink" Target="https://login.consultant.ru/link/?req=doc&amp;base=RLAW220&amp;n=103244&amp;dst=100008" TargetMode="External"/><Relationship Id="rId87" Type="http://schemas.openxmlformats.org/officeDocument/2006/relationships/hyperlink" Target="https://login.consultant.ru/link/?req=doc&amp;base=LAW&amp;n=489748" TargetMode="External"/><Relationship Id="rId110" Type="http://schemas.openxmlformats.org/officeDocument/2006/relationships/hyperlink" Target="https://login.consultant.ru/link/?req=doc&amp;base=RLAW220&amp;n=119102&amp;dst=100023" TargetMode="External"/><Relationship Id="rId115" Type="http://schemas.openxmlformats.org/officeDocument/2006/relationships/hyperlink" Target="https://login.consultant.ru/link/?req=doc&amp;base=RLAW220&amp;n=132580&amp;dst=100527" TargetMode="External"/><Relationship Id="rId131" Type="http://schemas.openxmlformats.org/officeDocument/2006/relationships/hyperlink" Target="https://login.consultant.ru/link/?req=doc&amp;base=RLAW220&amp;n=135575&amp;dst=100316" TargetMode="External"/><Relationship Id="rId136" Type="http://schemas.openxmlformats.org/officeDocument/2006/relationships/hyperlink" Target="https://login.consultant.ru/link/?req=doc&amp;base=LAW&amp;n=523235" TargetMode="External"/><Relationship Id="rId157" Type="http://schemas.openxmlformats.org/officeDocument/2006/relationships/hyperlink" Target="https://login.consultant.ru/link/?req=doc&amp;base=RLAW220&amp;n=120282&amp;dst=100270" TargetMode="External"/><Relationship Id="rId178" Type="http://schemas.openxmlformats.org/officeDocument/2006/relationships/hyperlink" Target="https://login.consultant.ru/link/?req=doc&amp;base=RLAW220&amp;n=103244&amp;dst=100035" TargetMode="External"/><Relationship Id="rId61" Type="http://schemas.openxmlformats.org/officeDocument/2006/relationships/hyperlink" Target="https://login.consultant.ru/link/?req=doc&amp;base=RLAW220&amp;n=150667&amp;dst=100006" TargetMode="External"/><Relationship Id="rId82" Type="http://schemas.openxmlformats.org/officeDocument/2006/relationships/hyperlink" Target="https://login.consultant.ru/link/?req=doc&amp;base=LAW&amp;n=523235" TargetMode="External"/><Relationship Id="rId152" Type="http://schemas.openxmlformats.org/officeDocument/2006/relationships/hyperlink" Target="https://login.consultant.ru/link/?req=doc&amp;base=RLAW220&amp;n=103244&amp;dst=100031" TargetMode="External"/><Relationship Id="rId173" Type="http://schemas.openxmlformats.org/officeDocument/2006/relationships/hyperlink" Target="https://login.consultant.ru/link/?req=doc&amp;base=RLAW220&amp;n=139467&amp;dst=100578" TargetMode="External"/><Relationship Id="rId194" Type="http://schemas.openxmlformats.org/officeDocument/2006/relationships/hyperlink" Target="https://login.consultant.ru/link/?req=doc&amp;base=RLAW220&amp;n=147171&amp;dst=100633" TargetMode="External"/><Relationship Id="rId19" Type="http://schemas.openxmlformats.org/officeDocument/2006/relationships/hyperlink" Target="https://login.consultant.ru/link/?req=doc&amp;base=RLAW220&amp;n=119102&amp;dst=100005" TargetMode="External"/><Relationship Id="rId14" Type="http://schemas.openxmlformats.org/officeDocument/2006/relationships/hyperlink" Target="https://login.consultant.ru/link/?req=doc&amp;base=RLAW220&amp;n=101884&amp;dst=100005" TargetMode="External"/><Relationship Id="rId30" Type="http://schemas.openxmlformats.org/officeDocument/2006/relationships/hyperlink" Target="https://login.consultant.ru/link/?req=doc&amp;base=RLAW220&amp;n=147171&amp;dst=100005" TargetMode="External"/><Relationship Id="rId35" Type="http://schemas.openxmlformats.org/officeDocument/2006/relationships/hyperlink" Target="https://login.consultant.ru/link/?req=doc&amp;base=RLAW220&amp;n=141077" TargetMode="External"/><Relationship Id="rId56" Type="http://schemas.openxmlformats.org/officeDocument/2006/relationships/hyperlink" Target="https://login.consultant.ru/link/?req=doc&amp;base=RLAW220&amp;n=142086&amp;dst=100006" TargetMode="External"/><Relationship Id="rId77" Type="http://schemas.openxmlformats.org/officeDocument/2006/relationships/hyperlink" Target="https://login.consultant.ru/link/?req=doc&amp;base=RLAW220&amp;n=142113&amp;dst=100009" TargetMode="External"/><Relationship Id="rId100" Type="http://schemas.openxmlformats.org/officeDocument/2006/relationships/hyperlink" Target="https://login.consultant.ru/link/?req=doc&amp;base=RLAW220&amp;n=135575&amp;dst=100029" TargetMode="External"/><Relationship Id="rId105" Type="http://schemas.openxmlformats.org/officeDocument/2006/relationships/hyperlink" Target="https://login.consultant.ru/link/?req=doc&amp;base=RLAW220&amp;n=147171&amp;dst=100333" TargetMode="External"/><Relationship Id="rId126" Type="http://schemas.openxmlformats.org/officeDocument/2006/relationships/hyperlink" Target="https://login.consultant.ru/link/?req=doc&amp;base=RLAW220&amp;n=132580&amp;dst=100529" TargetMode="External"/><Relationship Id="rId147" Type="http://schemas.openxmlformats.org/officeDocument/2006/relationships/hyperlink" Target="https://login.consultant.ru/link/?req=doc&amp;base=RLAW220&amp;n=139467&amp;dst=100560" TargetMode="External"/><Relationship Id="rId168" Type="http://schemas.openxmlformats.org/officeDocument/2006/relationships/hyperlink" Target="https://login.consultant.ru/link/?req=doc&amp;base=RLAW220&amp;n=148488&amp;dst=100362" TargetMode="External"/><Relationship Id="rId8" Type="http://schemas.openxmlformats.org/officeDocument/2006/relationships/hyperlink" Target="https://login.consultant.ru/link/?req=doc&amp;base=RLAW220&amp;n=92179&amp;dst=100005" TargetMode="External"/><Relationship Id="rId51" Type="http://schemas.openxmlformats.org/officeDocument/2006/relationships/hyperlink" Target="https://login.consultant.ru/link/?req=doc&amp;base=RLAW220&amp;n=127917&amp;dst=100006" TargetMode="External"/><Relationship Id="rId72" Type="http://schemas.openxmlformats.org/officeDocument/2006/relationships/hyperlink" Target="https://login.consultant.ru/link/?req=doc&amp;base=RLAW220&amp;n=135575&amp;dst=100009" TargetMode="External"/><Relationship Id="rId93" Type="http://schemas.openxmlformats.org/officeDocument/2006/relationships/hyperlink" Target="https://login.consultant.ru/link/?req=doc&amp;base=RLAW220&amp;n=103244&amp;dst=100012" TargetMode="External"/><Relationship Id="rId98" Type="http://schemas.openxmlformats.org/officeDocument/2006/relationships/hyperlink" Target="https://login.consultant.ru/link/?req=doc&amp;base=RLAW220&amp;n=139467&amp;dst=100024" TargetMode="External"/><Relationship Id="rId121" Type="http://schemas.openxmlformats.org/officeDocument/2006/relationships/hyperlink" Target="https://login.consultant.ru/link/?req=doc&amp;base=RLAW220&amp;n=147171&amp;dst=100576" TargetMode="External"/><Relationship Id="rId142" Type="http://schemas.openxmlformats.org/officeDocument/2006/relationships/hyperlink" Target="https://login.consultant.ru/link/?req=doc&amp;base=RLAW220&amp;n=147171&amp;dst=100595" TargetMode="External"/><Relationship Id="rId163" Type="http://schemas.openxmlformats.org/officeDocument/2006/relationships/hyperlink" Target="https://login.consultant.ru/link/?req=doc&amp;base=RLAW220&amp;n=135575&amp;dst=100335" TargetMode="External"/><Relationship Id="rId184" Type="http://schemas.openxmlformats.org/officeDocument/2006/relationships/hyperlink" Target="https://login.consultant.ru/link/?req=doc&amp;base=LAW&amp;n=523235" TargetMode="External"/><Relationship Id="rId189" Type="http://schemas.openxmlformats.org/officeDocument/2006/relationships/hyperlink" Target="https://login.consultant.ru/link/?req=doc&amp;base=RLAW220&amp;n=103244&amp;dst=100036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login.consultant.ru/link/?req=doc&amp;base=RLAW220&amp;n=134490&amp;dst=100005" TargetMode="External"/><Relationship Id="rId46" Type="http://schemas.openxmlformats.org/officeDocument/2006/relationships/hyperlink" Target="https://login.consultant.ru/link/?req=doc&amp;base=RLAW220&amp;n=112534&amp;dst=100006" TargetMode="External"/><Relationship Id="rId67" Type="http://schemas.openxmlformats.org/officeDocument/2006/relationships/hyperlink" Target="https://login.consultant.ru/link/?req=doc&amp;base=RLAW220&amp;n=103244&amp;dst=100008" TargetMode="External"/><Relationship Id="rId116" Type="http://schemas.openxmlformats.org/officeDocument/2006/relationships/hyperlink" Target="https://login.consultant.ru/link/?req=doc&amp;base=RLAW220&amp;n=134490&amp;dst=100288" TargetMode="External"/><Relationship Id="rId137" Type="http://schemas.openxmlformats.org/officeDocument/2006/relationships/hyperlink" Target="https://login.consultant.ru/link/?req=doc&amp;base=LAW&amp;n=96619" TargetMode="External"/><Relationship Id="rId158" Type="http://schemas.openxmlformats.org/officeDocument/2006/relationships/hyperlink" Target="https://login.consultant.ru/link/?req=doc&amp;base=RLAW220&amp;n=124910&amp;dst=100529" TargetMode="External"/><Relationship Id="rId20" Type="http://schemas.openxmlformats.org/officeDocument/2006/relationships/hyperlink" Target="https://login.consultant.ru/link/?req=doc&amp;base=RLAW220&amp;n=120282&amp;dst=100005" TargetMode="External"/><Relationship Id="rId41" Type="http://schemas.openxmlformats.org/officeDocument/2006/relationships/hyperlink" Target="https://login.consultant.ru/link/?req=doc&amp;base=RLAW220&amp;n=100559&amp;dst=100006" TargetMode="External"/><Relationship Id="rId62" Type="http://schemas.openxmlformats.org/officeDocument/2006/relationships/hyperlink" Target="https://login.consultant.ru/link/?req=doc&amp;base=RLAW220&amp;n=124910&amp;dst=100008" TargetMode="External"/><Relationship Id="rId83" Type="http://schemas.openxmlformats.org/officeDocument/2006/relationships/hyperlink" Target="https://login.consultant.ru/link/?req=doc&amp;base=LAW&amp;n=512699" TargetMode="External"/><Relationship Id="rId88" Type="http://schemas.openxmlformats.org/officeDocument/2006/relationships/hyperlink" Target="https://login.consultant.ru/link/?req=doc&amp;base=LAW&amp;n=356859" TargetMode="External"/><Relationship Id="rId111" Type="http://schemas.openxmlformats.org/officeDocument/2006/relationships/hyperlink" Target="https://login.consultant.ru/link/?req=doc&amp;base=RLAW220&amp;n=120282&amp;dst=100245" TargetMode="External"/><Relationship Id="rId132" Type="http://schemas.openxmlformats.org/officeDocument/2006/relationships/hyperlink" Target="https://login.consultant.ru/link/?req=doc&amp;base=RLAW220&amp;n=142113&amp;dst=100009" TargetMode="External"/><Relationship Id="rId153" Type="http://schemas.openxmlformats.org/officeDocument/2006/relationships/hyperlink" Target="https://login.consultant.ru/link/?req=doc&amp;base=RLAW220&amp;n=105764&amp;dst=100270" TargetMode="External"/><Relationship Id="rId174" Type="http://schemas.openxmlformats.org/officeDocument/2006/relationships/hyperlink" Target="https://login.consultant.ru/link/?req=doc&amp;base=RLAW220&amp;n=147171&amp;dst=100615" TargetMode="External"/><Relationship Id="rId179" Type="http://schemas.openxmlformats.org/officeDocument/2006/relationships/hyperlink" Target="https://login.consultant.ru/link/?req=doc&amp;base=RLAW220&amp;n=103244&amp;dst=100035" TargetMode="External"/><Relationship Id="rId195" Type="http://schemas.openxmlformats.org/officeDocument/2006/relationships/hyperlink" Target="https://login.consultant.ru/link/?req=doc&amp;base=RLAW220&amp;n=103244&amp;dst=100037" TargetMode="External"/><Relationship Id="rId190" Type="http://schemas.openxmlformats.org/officeDocument/2006/relationships/hyperlink" Target="https://login.consultant.ru/link/?req=doc&amp;base=RLAW220&amp;n=103244&amp;dst=100036" TargetMode="External"/><Relationship Id="rId15" Type="http://schemas.openxmlformats.org/officeDocument/2006/relationships/hyperlink" Target="https://login.consultant.ru/link/?req=doc&amp;base=RLAW220&amp;n=103244&amp;dst=100005" TargetMode="External"/><Relationship Id="rId36" Type="http://schemas.openxmlformats.org/officeDocument/2006/relationships/hyperlink" Target="https://login.consultant.ru/link/?req=doc&amp;base=RLAW220&amp;n=137653" TargetMode="External"/><Relationship Id="rId57" Type="http://schemas.openxmlformats.org/officeDocument/2006/relationships/hyperlink" Target="https://login.consultant.ru/link/?req=doc&amp;base=RLAW220&amp;n=143642&amp;dst=100006" TargetMode="External"/><Relationship Id="rId106" Type="http://schemas.openxmlformats.org/officeDocument/2006/relationships/hyperlink" Target="https://login.consultant.ru/link/?req=doc&amp;base=RLAW220&amp;n=103244&amp;dst=100028" TargetMode="External"/><Relationship Id="rId127" Type="http://schemas.openxmlformats.org/officeDocument/2006/relationships/hyperlink" Target="https://login.consultant.ru/link/?req=doc&amp;base=RLAW220&amp;n=139467&amp;dst=100544" TargetMode="External"/><Relationship Id="rId10" Type="http://schemas.openxmlformats.org/officeDocument/2006/relationships/hyperlink" Target="https://login.consultant.ru/link/?req=doc&amp;base=RLAW220&amp;n=96156&amp;dst=100005" TargetMode="External"/><Relationship Id="rId31" Type="http://schemas.openxmlformats.org/officeDocument/2006/relationships/hyperlink" Target="https://login.consultant.ru/link/?req=doc&amp;base=RLAW220&amp;n=148488&amp;dst=100005" TargetMode="External"/><Relationship Id="rId52" Type="http://schemas.openxmlformats.org/officeDocument/2006/relationships/hyperlink" Target="https://login.consultant.ru/link/?req=doc&amp;base=RLAW220&amp;n=132580&amp;dst=100007" TargetMode="External"/><Relationship Id="rId73" Type="http://schemas.openxmlformats.org/officeDocument/2006/relationships/hyperlink" Target="https://login.consultant.ru/link/?req=doc&amp;base=RLAW220&amp;n=150667&amp;dst=100007" TargetMode="External"/><Relationship Id="rId78" Type="http://schemas.openxmlformats.org/officeDocument/2006/relationships/hyperlink" Target="https://login.consultant.ru/link/?req=doc&amp;base=LAW&amp;n=501319" TargetMode="External"/><Relationship Id="rId94" Type="http://schemas.openxmlformats.org/officeDocument/2006/relationships/hyperlink" Target="https://login.consultant.ru/link/?req=doc&amp;base=RLAW220&amp;n=135575&amp;dst=100027" TargetMode="External"/><Relationship Id="rId99" Type="http://schemas.openxmlformats.org/officeDocument/2006/relationships/hyperlink" Target="https://login.consultant.ru/link/?req=doc&amp;base=RLAW220&amp;n=147171&amp;dst=100026" TargetMode="External"/><Relationship Id="rId101" Type="http://schemas.openxmlformats.org/officeDocument/2006/relationships/hyperlink" Target="https://login.consultant.ru/link/?req=doc&amp;base=RLAW220&amp;n=103244&amp;dst=100014" TargetMode="External"/><Relationship Id="rId122" Type="http://schemas.openxmlformats.org/officeDocument/2006/relationships/hyperlink" Target="https://login.consultant.ru/link/?req=doc&amp;base=RLAW220&amp;n=148488&amp;dst=100329" TargetMode="External"/><Relationship Id="rId143" Type="http://schemas.openxmlformats.org/officeDocument/2006/relationships/hyperlink" Target="https://login.consultant.ru/link/?req=doc&amp;base=RLAW220&amp;n=135575&amp;dst=100318" TargetMode="External"/><Relationship Id="rId148" Type="http://schemas.openxmlformats.org/officeDocument/2006/relationships/hyperlink" Target="https://login.consultant.ru/link/?req=doc&amp;base=RLAW220&amp;n=147171&amp;dst=100596" TargetMode="External"/><Relationship Id="rId164" Type="http://schemas.openxmlformats.org/officeDocument/2006/relationships/hyperlink" Target="https://login.consultant.ru/link/?req=doc&amp;base=RLAW220&amp;n=139467&amp;dst=100576" TargetMode="External"/><Relationship Id="rId169" Type="http://schemas.openxmlformats.org/officeDocument/2006/relationships/hyperlink" Target="https://login.consultant.ru/link/?req=doc&amp;base=RLAW220&amp;n=149538&amp;dst=100362" TargetMode="External"/><Relationship Id="rId185" Type="http://schemas.openxmlformats.org/officeDocument/2006/relationships/hyperlink" Target="https://login.consultant.ru/link/?req=doc&amp;base=LAW&amp;n=512699" TargetMode="External"/><Relationship Id="rId4" Type="http://schemas.openxmlformats.org/officeDocument/2006/relationships/hyperlink" Target="https://login.consultant.ru/link/?req=doc&amp;base=RLAW220&amp;n=86326&amp;dst=100005" TargetMode="External"/><Relationship Id="rId9" Type="http://schemas.openxmlformats.org/officeDocument/2006/relationships/hyperlink" Target="https://login.consultant.ru/link/?req=doc&amp;base=RLAW220&amp;n=95626&amp;dst=100005" TargetMode="External"/><Relationship Id="rId180" Type="http://schemas.openxmlformats.org/officeDocument/2006/relationships/hyperlink" Target="https://login.consultant.ru/link/?req=doc&amp;base=RLAW220&amp;n=142113&amp;dst=100009" TargetMode="External"/><Relationship Id="rId26" Type="http://schemas.openxmlformats.org/officeDocument/2006/relationships/hyperlink" Target="https://login.consultant.ru/link/?req=doc&amp;base=RLAW220&amp;n=135575&amp;dst=1000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25</Pages>
  <Words>8704</Words>
  <Characters>49614</Characters>
  <Application>Microsoft Office Word</Application>
  <DocSecurity>0</DocSecurity>
  <Lines>413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Коняшкина Ирина Валерьевна</dc:creator>
  <cp:keywords/>
  <dc:description/>
  <cp:lastModifiedBy>Коняшкина Ирина Валерьевна</cp:lastModifiedBy>
  <cp:revision>2</cp:revision>
  <dcterms:created xsi:type="dcterms:W3CDTF">2026-03-16T06:45:00Z</dcterms:created>
  <dcterms:modified xsi:type="dcterms:W3CDTF">2026-03-16T06:48:00Z</dcterms:modified>
</cp:coreProperties>
</file>