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Pr="00541AB5" w:rsidRDefault="00CA4D8C" w:rsidP="004104C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орядка предоставления субсидии на возмещение части затрат,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связанных с приобретением подвижного состава 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по договорам финансовой аренды (лизинга)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оде Липецке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,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="00433F34">
              <w:rPr>
                <w:color w:val="000000"/>
                <w:sz w:val="28"/>
                <w:szCs w:val="28"/>
                <w:lang w:bidi="ru-RU"/>
              </w:rPr>
              <w:t>5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 xml:space="preserve"> 10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.0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4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5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09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5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5</w:t>
            </w:r>
            <w:r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5C2C54" w:rsidRPr="005C2C54" w:rsidRDefault="005C2C54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sz w:val="28"/>
                <w:szCs w:val="28"/>
              </w:rPr>
            </w:pPr>
            <w:r w:rsidRPr="005C2C54">
              <w:rPr>
                <w:sz w:val="28"/>
                <w:szCs w:val="28"/>
              </w:rPr>
              <w:t>https://lipetskcity.ru/org/directory/departament-ekonomicheskogo-razvitiya/animonopolnyy-komplaens/obsuzhdenie-proektov-npa-na-sootvetstvie-antimonopolnomu-zakonodatelstvu/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16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.0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5</w:t>
            </w:r>
            <w:r w:rsidR="009F18B1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81F30">
              <w:rPr>
                <w:color w:val="000000"/>
                <w:sz w:val="28"/>
                <w:szCs w:val="28"/>
                <w:lang w:bidi="ru-RU"/>
              </w:rPr>
              <w:t>5</w:t>
            </w:r>
            <w:bookmarkStart w:id="0" w:name="_GoBack"/>
            <w:bookmarkEnd w:id="0"/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14F26" w:rsidRDefault="00514F26" w:rsidP="00514F2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r w:rsidR="00CA4D8C" w:rsidRPr="00514F26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415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4401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4104C2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порядка предоставления субсидии на возмещение части затрат, связанных с приобретением подвижного состава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 по договорам финансовой аренды (лизинга)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>ке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,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="00433F34">
              <w:rPr>
                <w:color w:val="000000"/>
                <w:sz w:val="28"/>
                <w:szCs w:val="28"/>
                <w:lang w:bidi="ru-RU"/>
              </w:rPr>
              <w:t>5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AF0FC1" w:rsidP="00BE1DD3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A5"/>
    <w:rsid w:val="000828A4"/>
    <w:rsid w:val="00211685"/>
    <w:rsid w:val="002925E1"/>
    <w:rsid w:val="00403E1A"/>
    <w:rsid w:val="004104C2"/>
    <w:rsid w:val="00433F34"/>
    <w:rsid w:val="00514F26"/>
    <w:rsid w:val="005C2C54"/>
    <w:rsid w:val="00631307"/>
    <w:rsid w:val="006C54CD"/>
    <w:rsid w:val="00793D2B"/>
    <w:rsid w:val="009A46A5"/>
    <w:rsid w:val="009F18B1"/>
    <w:rsid w:val="00A32767"/>
    <w:rsid w:val="00AA093F"/>
    <w:rsid w:val="00AC0533"/>
    <w:rsid w:val="00AF0FC1"/>
    <w:rsid w:val="00BE1DD3"/>
    <w:rsid w:val="00C562EF"/>
    <w:rsid w:val="00C81F30"/>
    <w:rsid w:val="00CA4D8C"/>
    <w:rsid w:val="00E4190F"/>
    <w:rsid w:val="00EB2B61"/>
    <w:rsid w:val="00F90F3F"/>
    <w:rsid w:val="00F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B386"/>
  <w15:docId w15:val="{39E6A611-0315-4158-8FF5-0DB6253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5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5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Языкова Екатерина Владимировна</cp:lastModifiedBy>
  <cp:revision>9</cp:revision>
  <cp:lastPrinted>2023-01-13T07:08:00Z</cp:lastPrinted>
  <dcterms:created xsi:type="dcterms:W3CDTF">2024-03-22T08:59:00Z</dcterms:created>
  <dcterms:modified xsi:type="dcterms:W3CDTF">2025-04-08T12:31:00Z</dcterms:modified>
</cp:coreProperties>
</file>