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724" w:rsidRDefault="00713724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713724" w:rsidRDefault="00713724">
      <w:pPr>
        <w:pStyle w:val="ConsPlusNormal"/>
        <w:jc w:val="both"/>
        <w:outlineLvl w:val="0"/>
      </w:pPr>
    </w:p>
    <w:p w:rsidR="00713724" w:rsidRDefault="00713724">
      <w:pPr>
        <w:pStyle w:val="ConsPlusTitle"/>
        <w:jc w:val="center"/>
        <w:outlineLvl w:val="0"/>
      </w:pPr>
      <w:r>
        <w:t>АДМИНИСТРАЦИЯ ГОРОДА ЛИПЕЦКА</w:t>
      </w:r>
    </w:p>
    <w:p w:rsidR="00713724" w:rsidRDefault="00713724">
      <w:pPr>
        <w:pStyle w:val="ConsPlusTitle"/>
        <w:jc w:val="both"/>
      </w:pPr>
    </w:p>
    <w:p w:rsidR="00713724" w:rsidRDefault="00713724">
      <w:pPr>
        <w:pStyle w:val="ConsPlusTitle"/>
        <w:jc w:val="center"/>
      </w:pPr>
      <w:r>
        <w:t>ПОСТАНОВЛЕНИЕ</w:t>
      </w:r>
    </w:p>
    <w:p w:rsidR="00713724" w:rsidRDefault="00713724">
      <w:pPr>
        <w:pStyle w:val="ConsPlusTitle"/>
        <w:jc w:val="center"/>
      </w:pPr>
      <w:r>
        <w:t>от 9 января 2025 г. N 34</w:t>
      </w:r>
    </w:p>
    <w:p w:rsidR="00713724" w:rsidRDefault="00713724">
      <w:pPr>
        <w:pStyle w:val="ConsPlusTitle"/>
        <w:jc w:val="both"/>
      </w:pPr>
    </w:p>
    <w:p w:rsidR="00713724" w:rsidRDefault="00713724">
      <w:pPr>
        <w:pStyle w:val="ConsPlusTitle"/>
        <w:jc w:val="center"/>
      </w:pPr>
      <w:r>
        <w:t>ОБ УТВЕРЖДЕНИИ ПОРЯДКА ПРОВЕДЕНИЯ ОЦЕНКИ ФАКТИЧЕСКОГО</w:t>
      </w:r>
    </w:p>
    <w:p w:rsidR="00713724" w:rsidRDefault="00713724">
      <w:pPr>
        <w:pStyle w:val="ConsPlusTitle"/>
        <w:jc w:val="center"/>
      </w:pPr>
      <w:r>
        <w:t>ВОЗДЕЙСТВИЯ МУНИЦИПАЛЬНЫХ НОРМАТИВНЫХ ПРАВОВЫХ АКТОВ</w:t>
      </w:r>
    </w:p>
    <w:p w:rsidR="00713724" w:rsidRDefault="00713724">
      <w:pPr>
        <w:pStyle w:val="ConsPlusTitle"/>
        <w:jc w:val="center"/>
      </w:pPr>
      <w:r>
        <w:t>ГОРОДА ЛИПЕЦКА</w:t>
      </w:r>
    </w:p>
    <w:p w:rsidR="00713724" w:rsidRDefault="00713724">
      <w:pPr>
        <w:pStyle w:val="ConsPlusNormal"/>
        <w:jc w:val="both"/>
      </w:pPr>
    </w:p>
    <w:p w:rsidR="00713724" w:rsidRDefault="00713724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от 31.07.2020 N 247-ФЗ "Об обязательных требованиях в Российской Федерации", </w:t>
      </w:r>
      <w:hyperlink r:id="rId7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26.03.2024 N 708 "Об утверждении Порядка установления и оценки применения содержащихся в муниципальных нормативных правовых актах города Липецка обязательных требований" администрация города постановляет: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27">
        <w:r>
          <w:rPr>
            <w:color w:val="0000FF"/>
          </w:rPr>
          <w:t>Порядок</w:t>
        </w:r>
      </w:hyperlink>
      <w:r>
        <w:t xml:space="preserve"> проведения оценки фактического воздействия муниципальных нормативных правовых актов города Липецка (приложение).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t>2. Контроль за исполнением настоящего постановления возложить на заместителя главы администрации города Липецка И.В. Артемову.</w:t>
      </w:r>
    </w:p>
    <w:p w:rsidR="00713724" w:rsidRDefault="00713724">
      <w:pPr>
        <w:pStyle w:val="ConsPlusNormal"/>
        <w:jc w:val="both"/>
      </w:pPr>
    </w:p>
    <w:p w:rsidR="00713724" w:rsidRDefault="00713724">
      <w:pPr>
        <w:pStyle w:val="ConsPlusNormal"/>
        <w:jc w:val="right"/>
      </w:pPr>
      <w:r>
        <w:t>Глава города Липецка</w:t>
      </w:r>
    </w:p>
    <w:p w:rsidR="00713724" w:rsidRDefault="00713724">
      <w:pPr>
        <w:pStyle w:val="ConsPlusNormal"/>
        <w:jc w:val="right"/>
      </w:pPr>
      <w:r>
        <w:t>Р.И.ЧЕНЦОВ</w:t>
      </w:r>
    </w:p>
    <w:p w:rsidR="00713724" w:rsidRDefault="00713724">
      <w:pPr>
        <w:pStyle w:val="ConsPlusNormal"/>
        <w:jc w:val="both"/>
      </w:pPr>
    </w:p>
    <w:p w:rsidR="00713724" w:rsidRDefault="00713724">
      <w:pPr>
        <w:pStyle w:val="ConsPlusNormal"/>
        <w:jc w:val="both"/>
      </w:pPr>
    </w:p>
    <w:p w:rsidR="00713724" w:rsidRDefault="00713724">
      <w:pPr>
        <w:pStyle w:val="ConsPlusNormal"/>
        <w:jc w:val="both"/>
      </w:pPr>
    </w:p>
    <w:p w:rsidR="00713724" w:rsidRDefault="00713724">
      <w:pPr>
        <w:pStyle w:val="ConsPlusNormal"/>
        <w:jc w:val="both"/>
      </w:pPr>
    </w:p>
    <w:p w:rsidR="00713724" w:rsidRDefault="00713724">
      <w:pPr>
        <w:pStyle w:val="ConsPlusNormal"/>
        <w:jc w:val="both"/>
      </w:pPr>
    </w:p>
    <w:p w:rsidR="00713724" w:rsidRDefault="00713724">
      <w:pPr>
        <w:pStyle w:val="ConsPlusNormal"/>
        <w:jc w:val="right"/>
        <w:outlineLvl w:val="0"/>
      </w:pPr>
      <w:r>
        <w:t>Приложение</w:t>
      </w:r>
    </w:p>
    <w:p w:rsidR="00713724" w:rsidRDefault="00713724">
      <w:pPr>
        <w:pStyle w:val="ConsPlusNormal"/>
        <w:jc w:val="right"/>
      </w:pPr>
      <w:r>
        <w:t>к постановлению</w:t>
      </w:r>
    </w:p>
    <w:p w:rsidR="00713724" w:rsidRDefault="00713724">
      <w:pPr>
        <w:pStyle w:val="ConsPlusNormal"/>
        <w:jc w:val="right"/>
      </w:pPr>
      <w:r>
        <w:t>администрации</w:t>
      </w:r>
    </w:p>
    <w:p w:rsidR="00713724" w:rsidRDefault="00713724">
      <w:pPr>
        <w:pStyle w:val="ConsPlusNormal"/>
        <w:jc w:val="right"/>
      </w:pPr>
      <w:r>
        <w:t>города Липецка</w:t>
      </w:r>
    </w:p>
    <w:p w:rsidR="00713724" w:rsidRDefault="00713724">
      <w:pPr>
        <w:pStyle w:val="ConsPlusNormal"/>
        <w:jc w:val="right"/>
      </w:pPr>
      <w:r>
        <w:t>от 09.01.2025 N 34</w:t>
      </w:r>
    </w:p>
    <w:p w:rsidR="00713724" w:rsidRDefault="00713724">
      <w:pPr>
        <w:pStyle w:val="ConsPlusNormal"/>
        <w:jc w:val="both"/>
      </w:pPr>
    </w:p>
    <w:p w:rsidR="00713724" w:rsidRDefault="00713724">
      <w:pPr>
        <w:pStyle w:val="ConsPlusTitle"/>
        <w:jc w:val="center"/>
      </w:pPr>
      <w:bookmarkStart w:id="0" w:name="P27"/>
      <w:bookmarkEnd w:id="0"/>
      <w:r>
        <w:t>ПОРЯДОК</w:t>
      </w:r>
    </w:p>
    <w:p w:rsidR="00713724" w:rsidRDefault="00713724">
      <w:pPr>
        <w:pStyle w:val="ConsPlusTitle"/>
        <w:jc w:val="center"/>
      </w:pPr>
      <w:r>
        <w:t>ПРОВЕДЕНИЯ ОЦЕНКИ ФАКТИЧЕСКОГО ВОЗДЕЙСТВИЯ МУНИЦИПАЛЬНЫХ</w:t>
      </w:r>
    </w:p>
    <w:p w:rsidR="00713724" w:rsidRDefault="00713724">
      <w:pPr>
        <w:pStyle w:val="ConsPlusTitle"/>
        <w:jc w:val="center"/>
      </w:pPr>
      <w:r>
        <w:t>НОРМАТИВНЫХ ПРАВОВЫХ АКТОВ ГОРОДА ЛИПЕЦКА</w:t>
      </w:r>
    </w:p>
    <w:p w:rsidR="00713724" w:rsidRDefault="00713724">
      <w:pPr>
        <w:pStyle w:val="ConsPlusNormal"/>
        <w:jc w:val="both"/>
      </w:pPr>
    </w:p>
    <w:p w:rsidR="00713724" w:rsidRDefault="00713724">
      <w:pPr>
        <w:pStyle w:val="ConsPlusTitle"/>
        <w:ind w:firstLine="540"/>
        <w:jc w:val="both"/>
        <w:outlineLvl w:val="1"/>
      </w:pPr>
      <w:r>
        <w:t>1. Общие положения</w:t>
      </w:r>
    </w:p>
    <w:p w:rsidR="00713724" w:rsidRDefault="00713724">
      <w:pPr>
        <w:pStyle w:val="ConsPlusNormal"/>
        <w:jc w:val="both"/>
      </w:pPr>
    </w:p>
    <w:p w:rsidR="00713724" w:rsidRDefault="00713724">
      <w:pPr>
        <w:pStyle w:val="ConsPlusNormal"/>
        <w:ind w:firstLine="540"/>
        <w:jc w:val="both"/>
      </w:pPr>
      <w:r>
        <w:t>1.1. Настоящий Порядок определяет процедуру проведения оценки фактического воздействия муниципальных нормативных правовых актов города Липецка (далее - нормативные правовые акты), порядок и основания признания утратившими силу или пересмотра нормативных правовых актов по результатам оценки фактического воздействия (далее - оценка фактического воздействия).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t>1.2. Оценка фактического воздействия проводится в отношении нормативных правовых актов: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t xml:space="preserve">1) содержащих обязательные требования в случае принятия решения о необходимости проведения оценки фактического воздействия в соответствии с </w:t>
      </w:r>
      <w:hyperlink r:id="rId8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26.03.2024 N 708 "Об утверждении Порядка установления и оценки </w:t>
      </w:r>
      <w:r>
        <w:lastRenderedPageBreak/>
        <w:t>применения содержащихся в муниципальных нормативных правовых актах города Липецка обязательных требований" (далее - Решение Липецкого городского Совета депутатов от 26.03.2024 N 708);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t xml:space="preserve">2) в отношении иных нормативных правовых актов, при разработке проектов которых проводилась оценка регулирующего воздействия в соответствии с </w:t>
      </w:r>
      <w:hyperlink r:id="rId9">
        <w:r>
          <w:rPr>
            <w:color w:val="0000FF"/>
          </w:rPr>
          <w:t>Порядком</w:t>
        </w:r>
      </w:hyperlink>
      <w:r>
        <w:t xml:space="preserve"> проведения оценки регулирующего воздействия муниципальных нормативных правовых актов города Липецка, утвержденным решением Липецкого городского Совета депутатов от 27.06.2023 N 560, на основании предложений о проведении оценки фактического воздействия нормативных правовых актов, поступивших от структурных подразделений администрации города Липецка, экспертных, научно-исследовательских, общественных и иных организаций, субъектов предпринимательской и инвестиционной деятельности, их ассоциаций и союзов, иных заинтересованных лиц.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t>1.3. Оценка фактического воздействия проводится в целях оценки достижения целей регулирования, заявленных в сводном отчете о проведении оценки регулирующего воздействия проекта муниципального нормативного правового акта (далее - сводный отчет), определения и оценки фактических положительных и отрицательных последствий принятия нормативных правовых актов, а также выявления в них положений, необоснованно затрудняющих ведение предпринимательской, инвестиционной и иной экономической деятельности или приводящих к возникновению необоснованных расходов городского бюджета, а также в целях анализа обоснованности установленных обязательных требований, определения и оценки фактических последствий их установления, выявления избыточных условий, ограничений, запретов, обязанностей.</w:t>
      </w:r>
    </w:p>
    <w:p w:rsidR="00713724" w:rsidRDefault="00713724">
      <w:pPr>
        <w:pStyle w:val="ConsPlusNormal"/>
        <w:jc w:val="both"/>
      </w:pPr>
    </w:p>
    <w:p w:rsidR="00713724" w:rsidRDefault="00713724">
      <w:pPr>
        <w:pStyle w:val="ConsPlusTitle"/>
        <w:ind w:firstLine="540"/>
        <w:jc w:val="both"/>
        <w:outlineLvl w:val="1"/>
      </w:pPr>
      <w:r>
        <w:t>2. Проведение оценки фактического воздействия</w:t>
      </w:r>
    </w:p>
    <w:p w:rsidR="00713724" w:rsidRDefault="00713724">
      <w:pPr>
        <w:pStyle w:val="ConsPlusNormal"/>
        <w:jc w:val="both"/>
      </w:pPr>
    </w:p>
    <w:p w:rsidR="00713724" w:rsidRDefault="00713724">
      <w:pPr>
        <w:pStyle w:val="ConsPlusNormal"/>
        <w:ind w:firstLine="540"/>
        <w:jc w:val="both"/>
      </w:pPr>
      <w:r>
        <w:t>2.1. Для проведения оценки фактического воздействия рассчитываются фактические значения показателей (индикаторов) достижения целей регулирования, оцениваются фактические положительные и отрицательные последствия установленного регулирования.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t>2.2. Проведение оценки фактического воздействия состоит из следующих этапов: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t>1) формирование плана проведения оценки фактического воздействия нормативных правовых актов (далее - план);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t>2) подготовка отчета об оценке фактического воздействия нормативного правового акта (далее - отчет об оценке фактического воздействия) и его публичное обсуждение;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t>3) подготовка заключения об оценке фактического воздействия.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t>2.3. Ежегодно в срок до 1 марта текущего года уполномоченный в сфере оценки фактического воздействия орган (далее - уполномоченный орган) формирует и размещает на интернет-портале для публичного обсуждения проектов и действующих нормативных правовых актов области в информационно-телекоммуникационной сети "Интернет" (</w:t>
      </w:r>
      <w:hyperlink r:id="rId10">
        <w:r>
          <w:rPr>
            <w:color w:val="0000FF"/>
          </w:rPr>
          <w:t>regulation.lipetsk.gov.ru</w:t>
        </w:r>
      </w:hyperlink>
      <w:r>
        <w:t>) (далее - Интернет-портал) план, утвержденный заместителем главы администрации города Липецка, координирующим деятельность уполномоченного органа (далее - Заместитель главы администрации города).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t>В план включается информация о нормативных правовых актах, подлежащих оценке фактического воздействия, и сроках проведения оценки фактического воздействия.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t xml:space="preserve">В течение текущего года уполномоченный орган при необходимости актуализирует план, дополняя его нормативными правовыми актами, содержащими обязательные требования, в соответствии с принимаемыми решениями структурных подразделений администрации города Липецка, уполномоченных на осуществление муниципального контроля, о необходимости </w:t>
      </w:r>
      <w:r>
        <w:lastRenderedPageBreak/>
        <w:t xml:space="preserve">проведения оценки фактического воздействия в соответствии с </w:t>
      </w:r>
      <w:hyperlink r:id="rId11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26.03.2024 N 708 в рамках процедуры оценки применения обязательных требований.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t xml:space="preserve">2.4. </w:t>
      </w:r>
      <w:hyperlink w:anchor="P117">
        <w:r>
          <w:rPr>
            <w:color w:val="0000FF"/>
          </w:rPr>
          <w:t>Отчет</w:t>
        </w:r>
      </w:hyperlink>
      <w:r>
        <w:t xml:space="preserve"> об оценке фактического воздействия по форме согласно приложению N 1 к настоящему Порядку подготавливается структурным подразделением администрации города Липецка (далее - структурные подразделения), разработавшим нормативный правовой акт, в отношении которого проводится оценка фактического воздействия.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t>В отчет об оценке фактического воздействия включаются следующие сведения: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t>1) реквизиты нормативного правового акта;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t xml:space="preserve">2) сравнительный анализ установленных в сводном отчете прогнозных индикаторов (показателей) достижения целей и их фактических значений с приведением методики расчета и указанием </w:t>
      </w:r>
      <w:proofErr w:type="gramStart"/>
      <w:r>
        <w:t>источников</w:t>
      </w:r>
      <w:proofErr w:type="gramEnd"/>
      <w:r>
        <w:t xml:space="preserve"> использованных данных;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t>3) анализ фактических положительных и отрицательных последствий установленного правового регулирования в сравнении с прогнозными положительными и отрицательными последствиями, указанными в сводном отчете;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t>4) иные сведения, которые позволяют оценить фактическое воздействие нормативного правового акта.</w:t>
      </w:r>
    </w:p>
    <w:p w:rsidR="00713724" w:rsidRDefault="00713724">
      <w:pPr>
        <w:pStyle w:val="ConsPlusNormal"/>
        <w:spacing w:before="220"/>
        <w:ind w:firstLine="540"/>
        <w:jc w:val="both"/>
      </w:pPr>
      <w:bookmarkStart w:id="1" w:name="P55"/>
      <w:bookmarkEnd w:id="1"/>
      <w:r>
        <w:t>2.5. Для проведения публичных консультаций по обсуждению отчета об оценке фактического воздействия структурное подразделение не позднее одного рабочего дня до начала публичных консультаций размещает на Интернет-портале следующую информацию: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t xml:space="preserve">- </w:t>
      </w:r>
      <w:hyperlink w:anchor="P117">
        <w:r>
          <w:rPr>
            <w:color w:val="0000FF"/>
          </w:rPr>
          <w:t>отчет</w:t>
        </w:r>
      </w:hyperlink>
      <w:r>
        <w:t xml:space="preserve"> об оценке фактического воздействия согласно приложению N 1 к настоящему Порядку;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t xml:space="preserve">- </w:t>
      </w:r>
      <w:hyperlink w:anchor="P480">
        <w:r>
          <w:rPr>
            <w:color w:val="0000FF"/>
          </w:rPr>
          <w:t>уведомление</w:t>
        </w:r>
      </w:hyperlink>
      <w:r>
        <w:t xml:space="preserve"> о проведении публичных консультаций по отчету об оценке фактического воздействия согласно приложению N 2 к настоящему Порядку;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t>- текст нормативного правового акта, в отношении которого проводится оценка фактического воздействия;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t xml:space="preserve">- рекомендуемый </w:t>
      </w:r>
      <w:hyperlink w:anchor="P527">
        <w:r>
          <w:rPr>
            <w:color w:val="0000FF"/>
          </w:rPr>
          <w:t>перечень</w:t>
        </w:r>
      </w:hyperlink>
      <w:r>
        <w:t xml:space="preserve"> вопросов в рамках проведения публичных консультаций по обсуждению отчета об оценке фактического воздействия в отношении правового регулирования согласно приложению N 3 к настоящему Порядку (рекомендуемый перечень вопросов может быть дополнен и (или) изменен структурным подразделением исходя из специфики правового регулирования);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t>- сведения о результатах оценки регулирующего воздействия проекта нормативного правового акта: сводный отчет; заключение об оценке регулирующего воздействия; сводку предложений, поступивших по итогам проведения публичных консультаций;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t>- результаты предыдущих оценок фактического воздействия нормативного правового акта (при наличии).</w:t>
      </w:r>
    </w:p>
    <w:p w:rsidR="00713724" w:rsidRDefault="00713724">
      <w:pPr>
        <w:pStyle w:val="ConsPlusNormal"/>
        <w:spacing w:before="220"/>
        <w:ind w:firstLine="540"/>
        <w:jc w:val="both"/>
      </w:pPr>
      <w:bookmarkStart w:id="2" w:name="P62"/>
      <w:bookmarkEnd w:id="2"/>
      <w:r>
        <w:t>2.6. В первый день публичных консультаций структурное подразделение начинает обсуждение отчета об оценке фактического воздействия не позднее 10.00 и извещает посредством Интернет-портала и любым доступным способом о начале проведения публичных консультаций: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t>- заинтересованные структурные подразделения;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t>- органы и организации, целью деятельности которых является защита и представление интересов субъектов предпринимательской, инвестиционной и иной экономической деятельности;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lastRenderedPageBreak/>
        <w:t>- Уполномоченного по защите прав предпринимателей в Липецкой области;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t>- иных лиц, которых целесообразно привлечь к публичным консультациям, исходя из содержания проблемы, цели и предмета регулирования.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t xml:space="preserve">2.7. Продолжительность проведения публичных консультаций устанавливается структурным подразделением и не может составлять менее 20 рабочих дней, следующих за днем размещения на Интернет-портале материалов, указанных в </w:t>
      </w:r>
      <w:hyperlink w:anchor="P55">
        <w:r>
          <w:rPr>
            <w:color w:val="0000FF"/>
          </w:rPr>
          <w:t>пункте 2.5</w:t>
        </w:r>
      </w:hyperlink>
      <w:r>
        <w:t xml:space="preserve"> настоящего Порядка.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t>В случае поступления значительного количества предложений структурное подразделение не позднее чем за 2 рабочих дня до окончания публичных консультаций может принять решение о продлении срока их проведения, но не более чем на 5 рабочих дней.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t>Информация об основаниях и сроке продления публичных обсуждений размещается структурным подразделением на Интернет-портале и направляется участникам публичных обсуждений не менее чем за 1 рабочий день до их окончания.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t xml:space="preserve">2.8. Структурное подразделение в последний день публичных консультаций, не ранее окончания рабочего дня, завершает обсуждение материалов, указанных в </w:t>
      </w:r>
      <w:hyperlink w:anchor="P55">
        <w:r>
          <w:rPr>
            <w:color w:val="0000FF"/>
          </w:rPr>
          <w:t>пункте 2.5</w:t>
        </w:r>
      </w:hyperlink>
      <w:r>
        <w:t xml:space="preserve"> настоящего Порядка, на Интернет-портале.</w:t>
      </w:r>
    </w:p>
    <w:p w:rsidR="00713724" w:rsidRDefault="00713724">
      <w:pPr>
        <w:pStyle w:val="ConsPlusNormal"/>
        <w:spacing w:before="220"/>
        <w:ind w:firstLine="540"/>
        <w:jc w:val="both"/>
      </w:pPr>
      <w:bookmarkStart w:id="3" w:name="P71"/>
      <w:bookmarkEnd w:id="3"/>
      <w:r>
        <w:t>2.9. Структурное подразделение обязано рассмотреть все предложения, поступившие к нему в течение срока проведения публичных консультаций, как размещенные на Интернет-портале, так и полученные из других источников (по электронной почте, системе электронного документооборота администрации города Липецка, по каналам почтовой связи), и в течение 10 рабочих дней, следующих за днем окончания срока проведения публичных консультаций: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t xml:space="preserve">1) составляет </w:t>
      </w:r>
      <w:hyperlink w:anchor="P593">
        <w:r>
          <w:rPr>
            <w:color w:val="0000FF"/>
          </w:rPr>
          <w:t>сводку</w:t>
        </w:r>
      </w:hyperlink>
      <w:r>
        <w:t xml:space="preserve"> предложений согласно приложению N 4 с указанием сведений об их учете или о причинах отклонения;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t>2) дорабатывает отчет об оценке фактического воздействия. В отчет включаются: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t>- сведения о проведении публичного обсуждения отчета и сроках его проведения;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t>- сводка предложений, поступивших в ходе публичного обсуждения отчета;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t>- подготовленные на основе полученных выводов предложения об отмене или изменении нормативного правового акта, а также о принятии иных мер;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t>3) размещает на Интернет-портале доработанный отчет об оценке фактического воздействия и сводку предложений для подготовки заключения об оценке фактического воздействия.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t xml:space="preserve">2.10. В случае неполного и (или) некачественного заполнения структурным подразделением документов, указанных в </w:t>
      </w:r>
      <w:hyperlink w:anchor="P55">
        <w:r>
          <w:rPr>
            <w:color w:val="0000FF"/>
          </w:rPr>
          <w:t>пункте 2.5</w:t>
        </w:r>
      </w:hyperlink>
      <w:r>
        <w:t xml:space="preserve"> настоящего Порядка, уполномоченный орган в течение 3 рабочих дней, следующих за днем выявления нарушения, информирует структурное подразделение о необходимости их доработки.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t>В этом случае, в течение 5 рабочих дней, следующих за днем получения информации о необходимости доработки документов, структурное подразделение дорабатывает и размещает их на Интернет-портале для подготовки заключения об оценке фактического воздействия нормативного правового акта.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t xml:space="preserve">2.11. Уполномоченный орган в течение 15 рабочих дней, следующих за днем поступления материалов, указанных в </w:t>
      </w:r>
      <w:hyperlink w:anchor="P71">
        <w:r>
          <w:rPr>
            <w:color w:val="0000FF"/>
          </w:rPr>
          <w:t>пункте 2.9</w:t>
        </w:r>
      </w:hyperlink>
      <w:r>
        <w:t xml:space="preserve"> настоящего Порядка, подготавливает </w:t>
      </w:r>
      <w:hyperlink w:anchor="P652">
        <w:r>
          <w:rPr>
            <w:color w:val="0000FF"/>
          </w:rPr>
          <w:t>заключение</w:t>
        </w:r>
      </w:hyperlink>
      <w:r>
        <w:t xml:space="preserve"> об оценке фактического воздействия по форме согласно приложению N 5, которое содержит следующие выводы: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lastRenderedPageBreak/>
        <w:t>1) о достижении или недостижении заявленных целей регулирования нормативного правового акта, об оценке фактических положительных и отрицательных последствий действия нормативного правового акта;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t>2) о наличии либо отсутствии в нормативном правовом акте положений, содержащих избыточные обязательные требования для субъектов предпринимательской и иной экономической деятельности, обязанности, запреты и ограничения для субъектов предпринимательской и инвестиционной деятельности или способствовавших их введению, о соблюдении или несоблюдении принципов установления и оценки применения обязательных требований;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t>3) при необходимости предложения: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t>- о необходимости признания утратившим силу нормативного правового акта или его отдельных положений и (или) разработки нового проекта нормативного правового акта;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t>- о внесении изменений в нормативный правовой акт или об отсутствии необходимости внесения изменений в нормативный правовой акт;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t>- о продлении срока действия нормативного правового акта.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t>2.12. В целях анализа обоснованности выводов структурного подразделения о правовом регулировании, а также противоречий в практике его правоприменения, или всех предложений, поступивших от потенциальных адресатов регулирования, и обоснованности выводов структурного подразделения по их рассмотрению, или в случае отсутствия содержательного отклика потенциальных адресатов регулирования, а также устранения других неурегулированных разногласий, уполномоченный орган в течение сроков, отведенных ему для подготовки заключения, вправе провести: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t xml:space="preserve">- совещание с органами и организациями, указанными в </w:t>
      </w:r>
      <w:hyperlink w:anchor="P62">
        <w:r>
          <w:rPr>
            <w:color w:val="0000FF"/>
          </w:rPr>
          <w:t>пункте 2.6</w:t>
        </w:r>
      </w:hyperlink>
      <w:r>
        <w:t xml:space="preserve"> настоящего Порядка, в том числе с потенциальными адресатами регулирования;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t xml:space="preserve">- дополнительные публичные обсуждения с органами и организациями, указанными в </w:t>
      </w:r>
      <w:hyperlink w:anchor="P62">
        <w:r>
          <w:rPr>
            <w:color w:val="0000FF"/>
          </w:rPr>
          <w:t>пункте 2.6</w:t>
        </w:r>
      </w:hyperlink>
      <w:r>
        <w:t xml:space="preserve"> настоящего Порядка.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t>2.13. Уполномоченный орган направляет заключение об оценке фактического воздействия в структурное подразделение и размещает его на Интернет-портале в течение 2 рабочих дней со дня подписания заключения.</w:t>
      </w:r>
    </w:p>
    <w:p w:rsidR="00713724" w:rsidRDefault="00713724">
      <w:pPr>
        <w:pStyle w:val="ConsPlusNormal"/>
        <w:spacing w:before="220"/>
        <w:ind w:firstLine="540"/>
        <w:jc w:val="both"/>
      </w:pPr>
      <w:bookmarkStart w:id="4" w:name="P91"/>
      <w:bookmarkEnd w:id="4"/>
      <w:r>
        <w:t xml:space="preserve">2.14. Если по результатам проведения оценки фактического воздействия нормативного правового акта уполномоченным органом сделаны выводы о недостижении заявленных целей регулирования нормативного правового акта, о наличии фактических отрицательных последствий действия нормативного правового акта, о несоответствии обязательных требований принципам, установленным Федеральным </w:t>
      </w:r>
      <w:hyperlink r:id="rId12">
        <w:r>
          <w:rPr>
            <w:color w:val="0000FF"/>
          </w:rPr>
          <w:t>законом</w:t>
        </w:r>
      </w:hyperlink>
      <w:r>
        <w:t xml:space="preserve"> "Об обязательных требованиях в Российской Федерации", их необоснованности, о наличии фактических отрицательных последствиях их установления, выявлении избыточных условий, ограничений, запретов, обязанностей, о несоблюдении условий установления обязательных требований, предусмотренных </w:t>
      </w:r>
      <w:hyperlink r:id="rId13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26.03.2024 N 708 (далее - отрицательное заключение), структурному подразделению рекомендуется в установленном порядке подготовить проект нормативного правового акта о внесении изменений в действующий нормативный правовой акт либо о признании утратившим силу действующего нормативного правового акта или его отдельных положений, и (или) разработать новый проект нормативного правового акта, в отношении которых необходимо провести процедуру оценки регулирующего воздействия.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t xml:space="preserve">2.15. Структурное подразделение в течение 30 календарных дней, следующих за днем получения заключения об оценке фактического воздействия, содержащего выводы, предусмотренные </w:t>
      </w:r>
      <w:hyperlink w:anchor="P91">
        <w:r>
          <w:rPr>
            <w:color w:val="0000FF"/>
          </w:rPr>
          <w:t>пунктом 2.14</w:t>
        </w:r>
      </w:hyperlink>
      <w:r>
        <w:t xml:space="preserve"> настоящего Порядка, уведомляет уполномоченный орган о </w:t>
      </w:r>
      <w:r>
        <w:lastRenderedPageBreak/>
        <w:t>принятых (планируемых к принятию) мерах по результатам рассмотрения заключения и сроках их выполнения.</w:t>
      </w:r>
    </w:p>
    <w:p w:rsidR="00713724" w:rsidRDefault="00713724">
      <w:pPr>
        <w:pStyle w:val="ConsPlusNormal"/>
        <w:jc w:val="both"/>
      </w:pPr>
    </w:p>
    <w:p w:rsidR="00713724" w:rsidRDefault="00713724">
      <w:pPr>
        <w:pStyle w:val="ConsPlusTitle"/>
        <w:ind w:firstLine="540"/>
        <w:jc w:val="both"/>
        <w:outlineLvl w:val="1"/>
      </w:pPr>
      <w:r>
        <w:t>3. Разрешение разногласий, возникающих по результатам проведения оценки фактического воздействия</w:t>
      </w:r>
    </w:p>
    <w:p w:rsidR="00713724" w:rsidRDefault="00713724">
      <w:pPr>
        <w:pStyle w:val="ConsPlusNormal"/>
        <w:jc w:val="both"/>
      </w:pPr>
    </w:p>
    <w:p w:rsidR="00713724" w:rsidRDefault="00713724">
      <w:pPr>
        <w:pStyle w:val="ConsPlusNormal"/>
        <w:ind w:firstLine="540"/>
        <w:jc w:val="both"/>
      </w:pPr>
      <w:r>
        <w:t xml:space="preserve">3.1. В случае несогласия с выводами уполномоченного органа структурное подразделение в течение 3 рабочих дней, следующих за днем получения отрицательного заключения, размещает на Интернет-портале </w:t>
      </w:r>
      <w:hyperlink w:anchor="P753">
        <w:r>
          <w:rPr>
            <w:color w:val="0000FF"/>
          </w:rPr>
          <w:t>перечень</w:t>
        </w:r>
      </w:hyperlink>
      <w:r>
        <w:t xml:space="preserve"> разногласий по оценке фактического воздействия нормативного правового акта по форме согласно приложению N 6 к настоящему Порядку (далее - перечень разногласий).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t>3.2. Разрешение разногласий осуществляется путем проведения уполномоченным органом согласительного совещания в срок не позднее 10 рабочих дней, следующих за днем получения от структурного подразделения перечня разногласий.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t>Согласительное совещание проводится под председательством Заместителя главы администрации города.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t>3.3. Решение, принятое по результатам согласительного совещания, оформляется протоколом.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t>Протокол согласительного совещания подписывается в срок не позднее 5 рабочих дней Заместителем главы администрации города и визируется руководителем уполномоченного органа или лицом, его замещающим, а также руководителем структурного подразделения.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t>3.4. Если по результатам согласительного совещания стороны пришли к компромиссному решению, структурное подразделение в течение 5 рабочих дней, следующих за днем получения протокола, принимает решение о необходимости доработки нормативного правового акта либо об отсутствии необходимости в доработке и уведомляет уполномоченный орган о принятых (планируемых к принятию) мерах и сроках их реализации.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t>3.5. Если по результатам согласительного совещания стороны не урегулировали спорные вопросы, то по решению Заместителя главы администрации города Липецка данный нормативный правовой акт с перечнем неурегулированных вопросов рассматривается на Координационном Совете по развитию малого и среднего предпринимательства в городе Липецке (далее - Координационный Совет) в сроки, установленные для проведения очередного заседания Координационного Совета.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t>По итогам проведенного Координационного Совета структурное подразделение в течение 5 рабочих дней, следующих за днем его проведения, принимает решение о необходимости доработки нормативного правового акта либо об отсутствии необходимости в доработке и уведомляет уполномоченный орган о принятых (планируемых к принятию) мерах и сроках их реализации.</w:t>
      </w:r>
    </w:p>
    <w:p w:rsidR="00713724" w:rsidRDefault="00713724">
      <w:pPr>
        <w:pStyle w:val="ConsPlusNormal"/>
        <w:spacing w:before="220"/>
        <w:ind w:firstLine="540"/>
        <w:jc w:val="both"/>
      </w:pPr>
      <w:r>
        <w:t>Уполномоченный орган по результатам всех этапов процедуры разногласий, возникших по результатам проведения оценки фактического воздействия, в течение 5 рабочих дней со дня получения уведомления структурного подразделения о принятом решении подготавливает повторное заключение об оценке фактического воздействия и размещает его на Интернет-портале.</w:t>
      </w:r>
    </w:p>
    <w:p w:rsidR="00713724" w:rsidRDefault="00713724">
      <w:pPr>
        <w:pStyle w:val="ConsPlusNormal"/>
        <w:jc w:val="both"/>
      </w:pPr>
    </w:p>
    <w:p w:rsidR="00713724" w:rsidRDefault="00713724">
      <w:pPr>
        <w:pStyle w:val="ConsPlusNormal"/>
        <w:jc w:val="both"/>
      </w:pPr>
    </w:p>
    <w:p w:rsidR="00713724" w:rsidRDefault="00713724">
      <w:pPr>
        <w:pStyle w:val="ConsPlusNormal"/>
        <w:jc w:val="both"/>
      </w:pPr>
    </w:p>
    <w:p w:rsidR="00713724" w:rsidRDefault="00713724">
      <w:pPr>
        <w:pStyle w:val="ConsPlusNormal"/>
        <w:jc w:val="both"/>
      </w:pPr>
    </w:p>
    <w:p w:rsidR="00713724" w:rsidRDefault="00713724">
      <w:pPr>
        <w:pStyle w:val="ConsPlusNormal"/>
        <w:jc w:val="both"/>
      </w:pPr>
    </w:p>
    <w:p w:rsidR="00713724" w:rsidRDefault="00713724">
      <w:pPr>
        <w:pStyle w:val="ConsPlusNormal"/>
        <w:jc w:val="right"/>
        <w:outlineLvl w:val="1"/>
      </w:pPr>
      <w:r>
        <w:t>Приложение N 1</w:t>
      </w:r>
    </w:p>
    <w:p w:rsidR="00713724" w:rsidRDefault="00713724">
      <w:pPr>
        <w:pStyle w:val="ConsPlusNormal"/>
        <w:jc w:val="right"/>
      </w:pPr>
      <w:r>
        <w:lastRenderedPageBreak/>
        <w:t>к Порядку проведения</w:t>
      </w:r>
    </w:p>
    <w:p w:rsidR="00713724" w:rsidRDefault="00713724">
      <w:pPr>
        <w:pStyle w:val="ConsPlusNormal"/>
        <w:jc w:val="right"/>
      </w:pPr>
      <w:r>
        <w:t>оценки фактического</w:t>
      </w:r>
    </w:p>
    <w:p w:rsidR="00713724" w:rsidRDefault="00713724">
      <w:pPr>
        <w:pStyle w:val="ConsPlusNormal"/>
        <w:jc w:val="right"/>
      </w:pPr>
      <w:r>
        <w:t>воздействия муниципальных</w:t>
      </w:r>
    </w:p>
    <w:p w:rsidR="00713724" w:rsidRDefault="00713724">
      <w:pPr>
        <w:pStyle w:val="ConsPlusNormal"/>
        <w:jc w:val="right"/>
      </w:pPr>
      <w:r>
        <w:t>нормативных правовых</w:t>
      </w:r>
    </w:p>
    <w:p w:rsidR="00713724" w:rsidRDefault="00713724">
      <w:pPr>
        <w:pStyle w:val="ConsPlusNormal"/>
        <w:jc w:val="right"/>
      </w:pPr>
      <w:r>
        <w:t>актов города Липецка</w:t>
      </w:r>
    </w:p>
    <w:p w:rsidR="00713724" w:rsidRDefault="00713724">
      <w:pPr>
        <w:pStyle w:val="ConsPlusNormal"/>
        <w:jc w:val="both"/>
      </w:pPr>
    </w:p>
    <w:p w:rsidR="00713724" w:rsidRDefault="00713724">
      <w:pPr>
        <w:pStyle w:val="ConsPlusNonformat"/>
        <w:jc w:val="both"/>
      </w:pPr>
      <w:bookmarkStart w:id="5" w:name="P117"/>
      <w:bookmarkEnd w:id="5"/>
      <w:r>
        <w:t xml:space="preserve">                                   Отчет</w:t>
      </w:r>
    </w:p>
    <w:p w:rsidR="00713724" w:rsidRDefault="00713724">
      <w:pPr>
        <w:pStyle w:val="ConsPlusNonformat"/>
        <w:jc w:val="both"/>
      </w:pPr>
      <w:r>
        <w:t xml:space="preserve">                    об оценке фактического воздействия</w:t>
      </w:r>
    </w:p>
    <w:p w:rsidR="00713724" w:rsidRDefault="00713724">
      <w:pPr>
        <w:pStyle w:val="ConsPlusNonformat"/>
        <w:jc w:val="both"/>
      </w:pPr>
      <w:r>
        <w:t xml:space="preserve">                        нормативного правового акта</w:t>
      </w:r>
    </w:p>
    <w:p w:rsidR="00713724" w:rsidRDefault="00713724">
      <w:pPr>
        <w:pStyle w:val="ConsPlusNonformat"/>
        <w:jc w:val="both"/>
      </w:pPr>
    </w:p>
    <w:p w:rsidR="00713724" w:rsidRDefault="00713724">
      <w:pPr>
        <w:pStyle w:val="ConsPlusNonformat"/>
        <w:jc w:val="both"/>
      </w:pPr>
      <w:r>
        <w:t xml:space="preserve">                            I. Общая информация</w:t>
      </w:r>
    </w:p>
    <w:p w:rsidR="00713724" w:rsidRDefault="00713724">
      <w:pPr>
        <w:pStyle w:val="ConsPlusNonformat"/>
        <w:jc w:val="both"/>
      </w:pPr>
    </w:p>
    <w:p w:rsidR="00713724" w:rsidRDefault="00713724">
      <w:pPr>
        <w:pStyle w:val="ConsPlusNonformat"/>
        <w:jc w:val="both"/>
      </w:pPr>
      <w:r>
        <w:t xml:space="preserve">    1.   </w:t>
      </w:r>
      <w:proofErr w:type="gramStart"/>
      <w:r>
        <w:t>Реквизиты  и</w:t>
      </w:r>
      <w:proofErr w:type="gramEnd"/>
      <w:r>
        <w:t xml:space="preserve">  источники  официального  опубликования  нормативного</w:t>
      </w:r>
    </w:p>
    <w:p w:rsidR="00713724" w:rsidRDefault="00713724">
      <w:pPr>
        <w:pStyle w:val="ConsPlusNonformat"/>
        <w:jc w:val="both"/>
      </w:pPr>
      <w:proofErr w:type="gramStart"/>
      <w:r>
        <w:t>правового  акта</w:t>
      </w:r>
      <w:proofErr w:type="gramEnd"/>
      <w:r>
        <w:t xml:space="preserve">  и  сведения  о  вносившихся  в  нормативный  правовой  акт</w:t>
      </w:r>
    </w:p>
    <w:p w:rsidR="00713724" w:rsidRDefault="00713724">
      <w:pPr>
        <w:pStyle w:val="ConsPlusNonformat"/>
        <w:jc w:val="both"/>
      </w:pPr>
      <w:r>
        <w:t xml:space="preserve">изменениях </w:t>
      </w:r>
      <w:r>
        <w:rPr>
          <w:i/>
        </w:rPr>
        <w:t>(при наличии)</w:t>
      </w:r>
      <w:r>
        <w:t>: _________________________________________________</w:t>
      </w:r>
    </w:p>
    <w:p w:rsidR="00713724" w:rsidRDefault="00713724">
      <w:pPr>
        <w:pStyle w:val="ConsPlusNonformat"/>
        <w:jc w:val="both"/>
      </w:pPr>
      <w:r>
        <w:t xml:space="preserve">                                   </w:t>
      </w:r>
      <w:r>
        <w:rPr>
          <w:i/>
        </w:rPr>
        <w:t>(место для текстового описания)</w:t>
      </w:r>
    </w:p>
    <w:p w:rsidR="00713724" w:rsidRDefault="00713724">
      <w:pPr>
        <w:pStyle w:val="ConsPlusNonformat"/>
        <w:jc w:val="both"/>
      </w:pPr>
      <w:r>
        <w:t xml:space="preserve">    2.  </w:t>
      </w:r>
      <w:proofErr w:type="gramStart"/>
      <w:r>
        <w:t>Дата  вступления</w:t>
      </w:r>
      <w:proofErr w:type="gramEnd"/>
      <w:r>
        <w:t xml:space="preserve"> в силу нормативного правового акта и его отдельных</w:t>
      </w:r>
    </w:p>
    <w:p w:rsidR="00713724" w:rsidRDefault="00713724">
      <w:pPr>
        <w:pStyle w:val="ConsPlusNonformat"/>
        <w:jc w:val="both"/>
      </w:pPr>
      <w:r>
        <w:t>положений: ________________________________________________________________</w:t>
      </w:r>
    </w:p>
    <w:p w:rsidR="00713724" w:rsidRDefault="00713724">
      <w:pPr>
        <w:pStyle w:val="ConsPlusNonformat"/>
        <w:jc w:val="both"/>
      </w:pPr>
      <w:r>
        <w:t xml:space="preserve">                           </w:t>
      </w:r>
      <w:r>
        <w:rPr>
          <w:i/>
        </w:rPr>
        <w:t>(место для текстового описания)</w:t>
      </w:r>
    </w:p>
    <w:p w:rsidR="00713724" w:rsidRDefault="00713724">
      <w:pPr>
        <w:pStyle w:val="ConsPlusNonformat"/>
        <w:jc w:val="both"/>
      </w:pPr>
      <w:r>
        <w:t xml:space="preserve">    3.  </w:t>
      </w:r>
      <w:proofErr w:type="gramStart"/>
      <w:r>
        <w:t>Установленный  переходный</w:t>
      </w:r>
      <w:proofErr w:type="gramEnd"/>
      <w:r>
        <w:t xml:space="preserve">  период  и  (или) отсрочка введения акта,</w:t>
      </w:r>
    </w:p>
    <w:p w:rsidR="00713724" w:rsidRDefault="00713724">
      <w:pPr>
        <w:pStyle w:val="ConsPlusNonformat"/>
        <w:jc w:val="both"/>
      </w:pPr>
      <w:r>
        <w:t xml:space="preserve">распространение   установленного   им   </w:t>
      </w:r>
      <w:proofErr w:type="gramStart"/>
      <w:r>
        <w:t>регулирования  на</w:t>
      </w:r>
      <w:proofErr w:type="gramEnd"/>
      <w:r>
        <w:t xml:space="preserve">  ранее  возникшие</w:t>
      </w:r>
    </w:p>
    <w:p w:rsidR="00713724" w:rsidRDefault="00713724">
      <w:pPr>
        <w:pStyle w:val="ConsPlusNonformat"/>
        <w:jc w:val="both"/>
      </w:pPr>
      <w:r>
        <w:t xml:space="preserve">отношения </w:t>
      </w:r>
      <w:r>
        <w:rPr>
          <w:i/>
        </w:rPr>
        <w:t>(при наличии)</w:t>
      </w:r>
      <w:r>
        <w:t>: __________________________________________________</w:t>
      </w:r>
    </w:p>
    <w:p w:rsidR="00713724" w:rsidRDefault="00713724">
      <w:pPr>
        <w:pStyle w:val="ConsPlusNonformat"/>
        <w:jc w:val="both"/>
      </w:pPr>
      <w:r>
        <w:t xml:space="preserve">                                   </w:t>
      </w:r>
      <w:r>
        <w:rPr>
          <w:i/>
        </w:rPr>
        <w:t>(место для текстового описания)</w:t>
      </w:r>
    </w:p>
    <w:p w:rsidR="00713724" w:rsidRDefault="00713724">
      <w:pPr>
        <w:pStyle w:val="ConsPlusNonformat"/>
        <w:jc w:val="both"/>
      </w:pPr>
      <w:r>
        <w:t xml:space="preserve">    </w:t>
      </w:r>
      <w:proofErr w:type="gramStart"/>
      <w:r>
        <w:t>Период  действия</w:t>
      </w:r>
      <w:proofErr w:type="gramEnd"/>
      <w:r>
        <w:t xml:space="preserve">  нормативного правового акта и его отдельных положений</w:t>
      </w:r>
    </w:p>
    <w:p w:rsidR="00713724" w:rsidRDefault="00713724">
      <w:pPr>
        <w:pStyle w:val="ConsPlusNonformat"/>
        <w:jc w:val="both"/>
      </w:pPr>
      <w:r>
        <w:t>(при                                                              наличии):</w:t>
      </w:r>
    </w:p>
    <w:p w:rsidR="00713724" w:rsidRDefault="00713724">
      <w:pPr>
        <w:pStyle w:val="ConsPlusNonformat"/>
        <w:jc w:val="both"/>
      </w:pPr>
      <w:r>
        <w:t>___________________________________________________________________________</w:t>
      </w:r>
    </w:p>
    <w:p w:rsidR="00713724" w:rsidRDefault="00713724">
      <w:pPr>
        <w:pStyle w:val="ConsPlusNonformat"/>
        <w:jc w:val="both"/>
      </w:pPr>
      <w:r>
        <w:t xml:space="preserve">                      </w:t>
      </w:r>
      <w:r>
        <w:rPr>
          <w:i/>
        </w:rPr>
        <w:t>(место для текстового описания)</w:t>
      </w:r>
    </w:p>
    <w:p w:rsidR="00713724" w:rsidRDefault="00713724">
      <w:pPr>
        <w:pStyle w:val="ConsPlusNonformat"/>
        <w:jc w:val="both"/>
      </w:pPr>
    </w:p>
    <w:p w:rsidR="00713724" w:rsidRDefault="00713724">
      <w:pPr>
        <w:pStyle w:val="ConsPlusNonformat"/>
        <w:jc w:val="both"/>
      </w:pPr>
      <w:r>
        <w:t xml:space="preserve">    4.  </w:t>
      </w:r>
      <w:proofErr w:type="gramStart"/>
      <w:r>
        <w:t>Проведение  оценки</w:t>
      </w:r>
      <w:proofErr w:type="gramEnd"/>
      <w:r>
        <w:t xml:space="preserve">  регулирующего  воздействия  в отношении проекта</w:t>
      </w:r>
    </w:p>
    <w:p w:rsidR="00713724" w:rsidRDefault="00713724">
      <w:pPr>
        <w:pStyle w:val="ConsPlusNonformat"/>
        <w:jc w:val="both"/>
      </w:pPr>
      <w:r>
        <w:t>нормативного правового акта (проекта акта):</w:t>
      </w:r>
    </w:p>
    <w:p w:rsidR="00713724" w:rsidRDefault="00713724">
      <w:pPr>
        <w:pStyle w:val="ConsPlusNonformat"/>
        <w:jc w:val="both"/>
      </w:pPr>
      <w:r>
        <w:t xml:space="preserve">    Проводилась: да/нет</w:t>
      </w:r>
    </w:p>
    <w:p w:rsidR="00713724" w:rsidRDefault="00713724">
      <w:pPr>
        <w:pStyle w:val="ConsPlusNonformat"/>
        <w:jc w:val="both"/>
      </w:pPr>
      <w:r>
        <w:t xml:space="preserve">    Степень регулирующего воздействия положений проекта акта:</w:t>
      </w:r>
    </w:p>
    <w:p w:rsidR="00713724" w:rsidRDefault="00713724">
      <w:pPr>
        <w:pStyle w:val="ConsPlusNonformat"/>
        <w:jc w:val="both"/>
      </w:pPr>
      <w:r>
        <w:t xml:space="preserve">    высокая/средняя/низкая</w:t>
      </w:r>
    </w:p>
    <w:p w:rsidR="00713724" w:rsidRDefault="00713724">
      <w:pPr>
        <w:pStyle w:val="ConsPlusNonformat"/>
        <w:jc w:val="both"/>
      </w:pPr>
      <w:r>
        <w:t xml:space="preserve">    </w:t>
      </w:r>
      <w:proofErr w:type="gramStart"/>
      <w:r>
        <w:t>Срок,  в</w:t>
      </w:r>
      <w:proofErr w:type="gramEnd"/>
      <w:r>
        <w:t xml:space="preserve"> течение которого разработчиком принимались предложения в связи</w:t>
      </w:r>
    </w:p>
    <w:p w:rsidR="00713724" w:rsidRDefault="00713724">
      <w:pPr>
        <w:pStyle w:val="ConsPlusNonformat"/>
        <w:jc w:val="both"/>
      </w:pPr>
      <w:r>
        <w:t xml:space="preserve">с размещением уведомления о подготовке проекта акта </w:t>
      </w:r>
      <w:r>
        <w:rPr>
          <w:i/>
        </w:rPr>
        <w:t>(при наличии)</w:t>
      </w:r>
      <w:r>
        <w:t>:</w:t>
      </w:r>
    </w:p>
    <w:p w:rsidR="00713724" w:rsidRDefault="00713724">
      <w:pPr>
        <w:pStyle w:val="ConsPlusNonformat"/>
        <w:jc w:val="both"/>
      </w:pPr>
      <w:r>
        <w:t xml:space="preserve">    начало: "__" _____________ 20__ г.;</w:t>
      </w:r>
    </w:p>
    <w:p w:rsidR="00713724" w:rsidRDefault="00713724">
      <w:pPr>
        <w:pStyle w:val="ConsPlusNonformat"/>
        <w:jc w:val="both"/>
      </w:pPr>
      <w:r>
        <w:t xml:space="preserve">    окончание: "__" _____________ 20__ г.</w:t>
      </w:r>
    </w:p>
    <w:p w:rsidR="00713724" w:rsidRDefault="00713724">
      <w:pPr>
        <w:pStyle w:val="ConsPlusNonformat"/>
        <w:jc w:val="both"/>
      </w:pPr>
      <w:r>
        <w:t xml:space="preserve">    Сроки проведения публичного обсуждения проекта акта:</w:t>
      </w:r>
    </w:p>
    <w:p w:rsidR="00713724" w:rsidRDefault="00713724">
      <w:pPr>
        <w:pStyle w:val="ConsPlusNonformat"/>
        <w:jc w:val="both"/>
      </w:pPr>
      <w:r>
        <w:t xml:space="preserve">    начало: "__" _____________ 20__ г.;</w:t>
      </w:r>
    </w:p>
    <w:p w:rsidR="00713724" w:rsidRDefault="00713724">
      <w:pPr>
        <w:pStyle w:val="ConsPlusNonformat"/>
        <w:jc w:val="both"/>
      </w:pPr>
      <w:r>
        <w:t xml:space="preserve">    окончание: "__" _____________ 20__ г.</w:t>
      </w:r>
    </w:p>
    <w:p w:rsidR="00713724" w:rsidRDefault="00713724">
      <w:pPr>
        <w:pStyle w:val="ConsPlusNonformat"/>
        <w:jc w:val="both"/>
      </w:pPr>
      <w:r>
        <w:t xml:space="preserve">    Структурное подразделение - составитель сводного отчета:</w:t>
      </w:r>
    </w:p>
    <w:p w:rsidR="00713724" w:rsidRDefault="00713724">
      <w:pPr>
        <w:pStyle w:val="ConsPlusNonformat"/>
        <w:jc w:val="both"/>
      </w:pPr>
      <w:r>
        <w:t>___________________________________________________________________________</w:t>
      </w:r>
    </w:p>
    <w:p w:rsidR="00713724" w:rsidRDefault="00713724">
      <w:pPr>
        <w:pStyle w:val="ConsPlusNonformat"/>
        <w:jc w:val="both"/>
      </w:pPr>
      <w:r>
        <w:t xml:space="preserve">                      </w:t>
      </w:r>
      <w:r>
        <w:rPr>
          <w:i/>
        </w:rPr>
        <w:t>(место для текстового описания)</w:t>
      </w:r>
    </w:p>
    <w:p w:rsidR="00713724" w:rsidRDefault="00713724">
      <w:pPr>
        <w:pStyle w:val="ConsPlusNonformat"/>
        <w:jc w:val="both"/>
      </w:pPr>
      <w:r>
        <w:t xml:space="preserve">    </w:t>
      </w:r>
      <w:proofErr w:type="gramStart"/>
      <w:r>
        <w:t>Электронный  адрес</w:t>
      </w:r>
      <w:proofErr w:type="gramEnd"/>
      <w:r>
        <w:t xml:space="preserve">  размещения  сводного  отчета  о  проведении  оценки</w:t>
      </w:r>
    </w:p>
    <w:p w:rsidR="00713724" w:rsidRDefault="00713724">
      <w:pPr>
        <w:pStyle w:val="ConsPlusNonformat"/>
        <w:jc w:val="both"/>
      </w:pPr>
      <w:r>
        <w:t>регулирующего воздействия проекта акта: ___________________________________</w:t>
      </w:r>
    </w:p>
    <w:p w:rsidR="00713724" w:rsidRDefault="00713724">
      <w:pPr>
        <w:pStyle w:val="ConsPlusNonformat"/>
        <w:jc w:val="both"/>
      </w:pPr>
      <w:r>
        <w:t xml:space="preserve">                                          </w:t>
      </w:r>
      <w:r>
        <w:rPr>
          <w:i/>
        </w:rPr>
        <w:t>(место для текстового описания)</w:t>
      </w:r>
    </w:p>
    <w:p w:rsidR="00713724" w:rsidRDefault="00713724">
      <w:pPr>
        <w:pStyle w:val="ConsPlusNonformat"/>
        <w:jc w:val="both"/>
      </w:pPr>
      <w:r>
        <w:t xml:space="preserve">    Дата и реквизиты заключения об оценке регулирующего воздействия проекта</w:t>
      </w:r>
    </w:p>
    <w:p w:rsidR="00713724" w:rsidRDefault="00713724">
      <w:pPr>
        <w:pStyle w:val="ConsPlusNonformat"/>
        <w:jc w:val="both"/>
      </w:pPr>
      <w:r>
        <w:t>акта: _____________________________________________________________________</w:t>
      </w:r>
    </w:p>
    <w:p w:rsidR="00713724" w:rsidRDefault="00713724">
      <w:pPr>
        <w:pStyle w:val="ConsPlusNonformat"/>
        <w:jc w:val="both"/>
      </w:pPr>
      <w:r>
        <w:t xml:space="preserve">                        </w:t>
      </w:r>
      <w:r>
        <w:rPr>
          <w:i/>
        </w:rPr>
        <w:t>(место для текстового описания)</w:t>
      </w:r>
    </w:p>
    <w:p w:rsidR="00713724" w:rsidRDefault="00713724">
      <w:pPr>
        <w:pStyle w:val="ConsPlusNonformat"/>
        <w:jc w:val="both"/>
      </w:pPr>
      <w:r>
        <w:t xml:space="preserve">    Электронный   адрес   </w:t>
      </w:r>
      <w:proofErr w:type="gramStart"/>
      <w:r>
        <w:t>размещения  заключения</w:t>
      </w:r>
      <w:proofErr w:type="gramEnd"/>
      <w:r>
        <w:t xml:space="preserve">  об  оценке  регулирующего</w:t>
      </w:r>
    </w:p>
    <w:p w:rsidR="00713724" w:rsidRDefault="00713724">
      <w:pPr>
        <w:pStyle w:val="ConsPlusNonformat"/>
        <w:jc w:val="both"/>
      </w:pPr>
      <w:r>
        <w:t>воздействия проекта акта: _________________________________________________</w:t>
      </w:r>
    </w:p>
    <w:p w:rsidR="00713724" w:rsidRDefault="00713724">
      <w:pPr>
        <w:pStyle w:val="ConsPlusNonformat"/>
        <w:jc w:val="both"/>
      </w:pPr>
      <w:r>
        <w:t xml:space="preserve">                                   </w:t>
      </w:r>
      <w:r>
        <w:rPr>
          <w:i/>
        </w:rPr>
        <w:t>(место для текстового описания)</w:t>
      </w:r>
    </w:p>
    <w:p w:rsidR="00713724" w:rsidRDefault="00713724">
      <w:pPr>
        <w:pStyle w:val="ConsPlusNonformat"/>
        <w:jc w:val="both"/>
      </w:pPr>
      <w:r>
        <w:t xml:space="preserve">    5.  </w:t>
      </w:r>
      <w:proofErr w:type="gramStart"/>
      <w:r>
        <w:t>Проблема,  на</w:t>
      </w:r>
      <w:proofErr w:type="gramEnd"/>
      <w:r>
        <w:t xml:space="preserve">  решение  которой  направлено  правовое регулирование</w:t>
      </w:r>
    </w:p>
    <w:p w:rsidR="00713724" w:rsidRDefault="00713724">
      <w:pPr>
        <w:pStyle w:val="ConsPlusNonformat"/>
        <w:jc w:val="both"/>
      </w:pPr>
      <w:r>
        <w:t>___________________________________________________________________________</w:t>
      </w:r>
    </w:p>
    <w:p w:rsidR="00713724" w:rsidRDefault="00713724">
      <w:pPr>
        <w:pStyle w:val="ConsPlusNonformat"/>
        <w:jc w:val="both"/>
      </w:pPr>
      <w:r>
        <w:t xml:space="preserve">                      </w:t>
      </w:r>
      <w:r>
        <w:rPr>
          <w:i/>
        </w:rPr>
        <w:t>(место для текстового описания)</w:t>
      </w:r>
    </w:p>
    <w:p w:rsidR="00713724" w:rsidRDefault="00713724">
      <w:pPr>
        <w:pStyle w:val="ConsPlusNonformat"/>
        <w:jc w:val="both"/>
      </w:pPr>
      <w:r>
        <w:t xml:space="preserve">    6. Цели регулирования _________________________________________________</w:t>
      </w:r>
    </w:p>
    <w:p w:rsidR="00713724" w:rsidRDefault="00713724">
      <w:pPr>
        <w:pStyle w:val="ConsPlusNonformat"/>
        <w:jc w:val="both"/>
      </w:pPr>
      <w:r>
        <w:t xml:space="preserve">                                   </w:t>
      </w:r>
      <w:r>
        <w:rPr>
          <w:i/>
        </w:rPr>
        <w:t>(место для текстового описания)</w:t>
      </w:r>
    </w:p>
    <w:p w:rsidR="00713724" w:rsidRDefault="00713724">
      <w:pPr>
        <w:pStyle w:val="ConsPlusNonformat"/>
        <w:jc w:val="both"/>
      </w:pPr>
      <w:r>
        <w:t xml:space="preserve">    7. Контактная информация исполнителя:</w:t>
      </w:r>
    </w:p>
    <w:p w:rsidR="00713724" w:rsidRDefault="00713724">
      <w:pPr>
        <w:pStyle w:val="ConsPlusNonformat"/>
        <w:jc w:val="both"/>
      </w:pPr>
      <w:r>
        <w:t xml:space="preserve">       Ф.И.О.: ____________________________________________________________</w:t>
      </w:r>
    </w:p>
    <w:p w:rsidR="00713724" w:rsidRDefault="00713724">
      <w:pPr>
        <w:pStyle w:val="ConsPlusNonformat"/>
        <w:jc w:val="both"/>
      </w:pPr>
      <w:r>
        <w:t xml:space="preserve">       Должность: _________________________________________________________</w:t>
      </w:r>
    </w:p>
    <w:p w:rsidR="00713724" w:rsidRDefault="00713724">
      <w:pPr>
        <w:pStyle w:val="ConsPlusNonformat"/>
        <w:jc w:val="both"/>
      </w:pPr>
      <w:r>
        <w:t xml:space="preserve">       Тел.: ______________________________________________________________</w:t>
      </w:r>
    </w:p>
    <w:p w:rsidR="00713724" w:rsidRDefault="00713724">
      <w:pPr>
        <w:pStyle w:val="ConsPlusNonformat"/>
        <w:jc w:val="both"/>
      </w:pPr>
      <w:r>
        <w:t xml:space="preserve">       Адрес электронной почты: ___________________________________________</w:t>
      </w:r>
    </w:p>
    <w:p w:rsidR="00713724" w:rsidRDefault="00713724">
      <w:pPr>
        <w:pStyle w:val="ConsPlusNonformat"/>
        <w:jc w:val="both"/>
      </w:pPr>
    </w:p>
    <w:p w:rsidR="00713724" w:rsidRDefault="00713724">
      <w:pPr>
        <w:pStyle w:val="ConsPlusNonformat"/>
        <w:jc w:val="both"/>
      </w:pPr>
      <w:r>
        <w:lastRenderedPageBreak/>
        <w:t xml:space="preserve"> II. Основные группы субъектов предпринимательской, инвестиционной и иной</w:t>
      </w:r>
    </w:p>
    <w:p w:rsidR="00713724" w:rsidRDefault="00713724">
      <w:pPr>
        <w:pStyle w:val="ConsPlusNonformat"/>
        <w:jc w:val="both"/>
      </w:pPr>
      <w:r>
        <w:t xml:space="preserve">  экономической деятельности, иные заинтересованные лица, включая органы</w:t>
      </w:r>
    </w:p>
    <w:p w:rsidR="00713724" w:rsidRDefault="00713724">
      <w:pPr>
        <w:pStyle w:val="ConsPlusNonformat"/>
        <w:jc w:val="both"/>
      </w:pPr>
      <w:r>
        <w:t xml:space="preserve">  местного самоуправления, интересы которых затрагиваются регулированием,</w:t>
      </w:r>
    </w:p>
    <w:p w:rsidR="00713724" w:rsidRDefault="00713724">
      <w:pPr>
        <w:pStyle w:val="ConsPlusNonformat"/>
        <w:jc w:val="both"/>
      </w:pPr>
      <w:r>
        <w:t>установленным нормативным правовым актом, оценка количества таких субъектов</w:t>
      </w:r>
    </w:p>
    <w:p w:rsidR="00713724" w:rsidRDefault="00713724">
      <w:pPr>
        <w:pStyle w:val="ConsPlusNonformat"/>
        <w:jc w:val="both"/>
      </w:pPr>
      <w:r>
        <w:t xml:space="preserve"> на день подготовки отчета об оценке фактического воздействия нормативного</w:t>
      </w:r>
    </w:p>
    <w:p w:rsidR="00713724" w:rsidRDefault="00713724">
      <w:pPr>
        <w:pStyle w:val="ConsPlusNonformat"/>
        <w:jc w:val="both"/>
      </w:pPr>
      <w:r>
        <w:t>правового акта, изменение численности и состава таких групп по сравнению со</w:t>
      </w:r>
    </w:p>
    <w:p w:rsidR="00713724" w:rsidRDefault="00713724">
      <w:pPr>
        <w:pStyle w:val="ConsPlusNonformat"/>
        <w:jc w:val="both"/>
      </w:pPr>
      <w:r>
        <w:t xml:space="preserve">      сведениями, представленными разработчиком при проведении оценки</w:t>
      </w:r>
    </w:p>
    <w:p w:rsidR="00713724" w:rsidRDefault="00713724">
      <w:pPr>
        <w:pStyle w:val="ConsPlusNonformat"/>
        <w:jc w:val="both"/>
      </w:pPr>
      <w:r>
        <w:t xml:space="preserve">                  регулирующего воздействия проекта акта</w:t>
      </w:r>
    </w:p>
    <w:p w:rsidR="00713724" w:rsidRDefault="00713724">
      <w:pPr>
        <w:pStyle w:val="ConsPlusNonformat"/>
        <w:jc w:val="both"/>
      </w:pPr>
    </w:p>
    <w:p w:rsidR="00713724" w:rsidRDefault="00713724">
      <w:pPr>
        <w:pStyle w:val="ConsPlusNonformat"/>
        <w:jc w:val="both"/>
      </w:pPr>
      <w:r>
        <w:t xml:space="preserve">                                                                  Таблица 1</w:t>
      </w:r>
    </w:p>
    <w:p w:rsidR="00713724" w:rsidRDefault="0071372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61"/>
        <w:gridCol w:w="788"/>
        <w:gridCol w:w="1644"/>
        <w:gridCol w:w="3572"/>
      </w:tblGrid>
      <w:tr w:rsidR="00713724">
        <w:tc>
          <w:tcPr>
            <w:tcW w:w="3061" w:type="dxa"/>
          </w:tcPr>
          <w:p w:rsidR="00713724" w:rsidRDefault="00713724">
            <w:pPr>
              <w:pStyle w:val="ConsPlusNormal"/>
              <w:jc w:val="center"/>
            </w:pPr>
            <w:r>
              <w:t>Группа заинтересованных лиц</w:t>
            </w:r>
          </w:p>
        </w:tc>
        <w:tc>
          <w:tcPr>
            <w:tcW w:w="2432" w:type="dxa"/>
            <w:gridSpan w:val="2"/>
          </w:tcPr>
          <w:p w:rsidR="00713724" w:rsidRDefault="00713724">
            <w:pPr>
              <w:pStyle w:val="ConsPlusNormal"/>
              <w:jc w:val="center"/>
            </w:pPr>
            <w:r>
              <w:t>Данные о количестве заинтересованных лиц в настоящее время</w:t>
            </w:r>
          </w:p>
        </w:tc>
        <w:tc>
          <w:tcPr>
            <w:tcW w:w="3572" w:type="dxa"/>
          </w:tcPr>
          <w:p w:rsidR="00713724" w:rsidRDefault="00713724">
            <w:pPr>
              <w:pStyle w:val="ConsPlusNormal"/>
              <w:jc w:val="center"/>
            </w:pPr>
            <w:r>
              <w:t>Данные об изменениях количества заинтересованных лиц в течение срока действия нормативного правового акта</w:t>
            </w:r>
          </w:p>
        </w:tc>
      </w:tr>
      <w:tr w:rsidR="00713724">
        <w:tc>
          <w:tcPr>
            <w:tcW w:w="3061" w:type="dxa"/>
          </w:tcPr>
          <w:p w:rsidR="00713724" w:rsidRDefault="00713724">
            <w:pPr>
              <w:pStyle w:val="ConsPlusNormal"/>
            </w:pPr>
            <w:r>
              <w:t>(Описание группы заинтересованных лиц 1)</w:t>
            </w:r>
          </w:p>
        </w:tc>
        <w:tc>
          <w:tcPr>
            <w:tcW w:w="2432" w:type="dxa"/>
            <w:gridSpan w:val="2"/>
          </w:tcPr>
          <w:p w:rsidR="00713724" w:rsidRDefault="00713724">
            <w:pPr>
              <w:pStyle w:val="ConsPlusNormal"/>
            </w:pPr>
          </w:p>
        </w:tc>
        <w:tc>
          <w:tcPr>
            <w:tcW w:w="3572" w:type="dxa"/>
          </w:tcPr>
          <w:p w:rsidR="00713724" w:rsidRDefault="00713724">
            <w:pPr>
              <w:pStyle w:val="ConsPlusNormal"/>
            </w:pPr>
          </w:p>
        </w:tc>
      </w:tr>
      <w:tr w:rsidR="00713724">
        <w:tc>
          <w:tcPr>
            <w:tcW w:w="3061" w:type="dxa"/>
          </w:tcPr>
          <w:p w:rsidR="00713724" w:rsidRDefault="00713724">
            <w:pPr>
              <w:pStyle w:val="ConsPlusNormal"/>
            </w:pPr>
            <w:r>
              <w:t>(Описание группы заинтересованных лиц N)</w:t>
            </w:r>
          </w:p>
        </w:tc>
        <w:tc>
          <w:tcPr>
            <w:tcW w:w="2432" w:type="dxa"/>
            <w:gridSpan w:val="2"/>
          </w:tcPr>
          <w:p w:rsidR="00713724" w:rsidRDefault="00713724">
            <w:pPr>
              <w:pStyle w:val="ConsPlusNormal"/>
            </w:pPr>
          </w:p>
        </w:tc>
        <w:tc>
          <w:tcPr>
            <w:tcW w:w="3572" w:type="dxa"/>
          </w:tcPr>
          <w:p w:rsidR="00713724" w:rsidRDefault="00713724">
            <w:pPr>
              <w:pStyle w:val="ConsPlusNormal"/>
            </w:pPr>
          </w:p>
        </w:tc>
      </w:tr>
      <w:tr w:rsidR="00713724">
        <w:tblPrEx>
          <w:tblBorders>
            <w:insideV w:val="nil"/>
          </w:tblBorders>
        </w:tblPrEx>
        <w:tc>
          <w:tcPr>
            <w:tcW w:w="3849" w:type="dxa"/>
            <w:gridSpan w:val="2"/>
            <w:tcBorders>
              <w:left w:val="single" w:sz="4" w:space="0" w:color="auto"/>
              <w:bottom w:val="nil"/>
            </w:tcBorders>
          </w:tcPr>
          <w:p w:rsidR="00713724" w:rsidRDefault="00713724">
            <w:pPr>
              <w:pStyle w:val="ConsPlusNormal"/>
            </w:pPr>
            <w:r>
              <w:t>8. Источники использованных данных:</w:t>
            </w:r>
          </w:p>
        </w:tc>
        <w:tc>
          <w:tcPr>
            <w:tcW w:w="5216" w:type="dxa"/>
            <w:gridSpan w:val="2"/>
            <w:tcBorders>
              <w:right w:val="single" w:sz="4" w:space="0" w:color="auto"/>
            </w:tcBorders>
          </w:tcPr>
          <w:p w:rsidR="00713724" w:rsidRDefault="00713724">
            <w:pPr>
              <w:pStyle w:val="ConsPlusNormal"/>
            </w:pPr>
          </w:p>
        </w:tc>
      </w:tr>
      <w:tr w:rsidR="00713724">
        <w:tblPrEx>
          <w:tblBorders>
            <w:insideH w:val="nil"/>
            <w:insideV w:val="nil"/>
          </w:tblBorders>
        </w:tblPrEx>
        <w:tc>
          <w:tcPr>
            <w:tcW w:w="3849" w:type="dxa"/>
            <w:gridSpan w:val="2"/>
            <w:tcBorders>
              <w:top w:val="nil"/>
              <w:left w:val="single" w:sz="4" w:space="0" w:color="auto"/>
            </w:tcBorders>
          </w:tcPr>
          <w:p w:rsidR="00713724" w:rsidRDefault="00713724">
            <w:pPr>
              <w:pStyle w:val="ConsPlusNormal"/>
            </w:pPr>
          </w:p>
        </w:tc>
        <w:tc>
          <w:tcPr>
            <w:tcW w:w="5216" w:type="dxa"/>
            <w:gridSpan w:val="2"/>
            <w:tcBorders>
              <w:right w:val="single" w:sz="4" w:space="0" w:color="auto"/>
            </w:tcBorders>
          </w:tcPr>
          <w:p w:rsidR="00713724" w:rsidRDefault="00713724">
            <w:pPr>
              <w:pStyle w:val="ConsPlusNormal"/>
              <w:jc w:val="center"/>
            </w:pPr>
            <w:r>
              <w:rPr>
                <w:i/>
              </w:rPr>
              <w:t>(место для текстового описания)</w:t>
            </w:r>
          </w:p>
        </w:tc>
      </w:tr>
    </w:tbl>
    <w:p w:rsidR="00713724" w:rsidRDefault="00713724">
      <w:pPr>
        <w:pStyle w:val="ConsPlusNormal"/>
        <w:jc w:val="both"/>
      </w:pPr>
    </w:p>
    <w:p w:rsidR="00713724" w:rsidRDefault="00713724">
      <w:pPr>
        <w:pStyle w:val="ConsPlusNonformat"/>
        <w:jc w:val="both"/>
      </w:pPr>
      <w:r>
        <w:t xml:space="preserve"> III. Изменение бюджетных расходов и доходов от реализации предусмотренных</w:t>
      </w:r>
    </w:p>
    <w:p w:rsidR="00713724" w:rsidRDefault="00713724">
      <w:pPr>
        <w:pStyle w:val="ConsPlusNonformat"/>
        <w:jc w:val="both"/>
      </w:pPr>
      <w:r>
        <w:t>нормативным правовым актом функций, полномочий, обязанностей и прав органов</w:t>
      </w:r>
    </w:p>
    <w:p w:rsidR="00713724" w:rsidRDefault="00713724">
      <w:pPr>
        <w:pStyle w:val="ConsPlusNonformat"/>
        <w:jc w:val="both"/>
      </w:pPr>
      <w:r>
        <w:t xml:space="preserve">                          местного самоуправления</w:t>
      </w:r>
    </w:p>
    <w:p w:rsidR="00713724" w:rsidRDefault="00713724">
      <w:pPr>
        <w:pStyle w:val="ConsPlusNonformat"/>
        <w:jc w:val="both"/>
      </w:pPr>
    </w:p>
    <w:p w:rsidR="00713724" w:rsidRDefault="00713724">
      <w:pPr>
        <w:pStyle w:val="ConsPlusNonformat"/>
        <w:jc w:val="both"/>
      </w:pPr>
      <w:r>
        <w:t xml:space="preserve">                                                                  Таблица 2</w:t>
      </w:r>
    </w:p>
    <w:p w:rsidR="00713724" w:rsidRDefault="0071372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1"/>
        <w:gridCol w:w="1361"/>
        <w:gridCol w:w="964"/>
        <w:gridCol w:w="964"/>
        <w:gridCol w:w="3231"/>
      </w:tblGrid>
      <w:tr w:rsidR="00713724">
        <w:tc>
          <w:tcPr>
            <w:tcW w:w="2551" w:type="dxa"/>
          </w:tcPr>
          <w:p w:rsidR="00713724" w:rsidRDefault="00713724">
            <w:pPr>
              <w:pStyle w:val="ConsPlusNormal"/>
              <w:jc w:val="center"/>
            </w:pPr>
            <w:r>
              <w:t>Реализация функций, полномочий, обязанностей и прав</w:t>
            </w:r>
          </w:p>
        </w:tc>
        <w:tc>
          <w:tcPr>
            <w:tcW w:w="3289" w:type="dxa"/>
            <w:gridSpan w:val="3"/>
          </w:tcPr>
          <w:p w:rsidR="00713724" w:rsidRDefault="00713724">
            <w:pPr>
              <w:pStyle w:val="ConsPlusNormal"/>
              <w:jc w:val="center"/>
            </w:pPr>
            <w:r>
              <w:t>Описание расходов и доходов городского бюджета</w:t>
            </w:r>
          </w:p>
        </w:tc>
        <w:tc>
          <w:tcPr>
            <w:tcW w:w="3231" w:type="dxa"/>
          </w:tcPr>
          <w:p w:rsidR="00713724" w:rsidRDefault="00713724">
            <w:pPr>
              <w:pStyle w:val="ConsPlusNormal"/>
              <w:jc w:val="center"/>
            </w:pPr>
            <w:r>
              <w:t>Оценка расходов и доходов,</w:t>
            </w:r>
          </w:p>
          <w:p w:rsidR="00713724" w:rsidRDefault="00713724">
            <w:pPr>
              <w:pStyle w:val="ConsPlusNormal"/>
              <w:jc w:val="center"/>
            </w:pPr>
            <w:r>
              <w:t>тыс. рублей</w:t>
            </w:r>
          </w:p>
        </w:tc>
      </w:tr>
      <w:tr w:rsidR="00713724">
        <w:tc>
          <w:tcPr>
            <w:tcW w:w="9071" w:type="dxa"/>
            <w:gridSpan w:val="5"/>
          </w:tcPr>
          <w:p w:rsidR="00713724" w:rsidRDefault="00713724">
            <w:pPr>
              <w:pStyle w:val="ConsPlusNormal"/>
            </w:pPr>
            <w:r>
              <w:t>Наименование органа, исполняющего функцию (предоставляющего услугу)</w:t>
            </w:r>
          </w:p>
          <w:p w:rsidR="00713724" w:rsidRDefault="00713724">
            <w:pPr>
              <w:pStyle w:val="ConsPlusNormal"/>
            </w:pPr>
            <w:r>
              <w:t>N _____________________________________________________________</w:t>
            </w:r>
          </w:p>
        </w:tc>
      </w:tr>
      <w:tr w:rsidR="00713724">
        <w:tc>
          <w:tcPr>
            <w:tcW w:w="2551" w:type="dxa"/>
            <w:vMerge w:val="restart"/>
          </w:tcPr>
          <w:p w:rsidR="00713724" w:rsidRDefault="00713724">
            <w:pPr>
              <w:pStyle w:val="ConsPlusNormal"/>
            </w:pPr>
            <w:r>
              <w:t>(Функция N)</w:t>
            </w:r>
          </w:p>
        </w:tc>
        <w:tc>
          <w:tcPr>
            <w:tcW w:w="3289" w:type="dxa"/>
            <w:gridSpan w:val="3"/>
          </w:tcPr>
          <w:p w:rsidR="00713724" w:rsidRDefault="00713724">
            <w:pPr>
              <w:pStyle w:val="ConsPlusNormal"/>
            </w:pPr>
            <w:r>
              <w:t>Расходы:</w:t>
            </w:r>
          </w:p>
          <w:p w:rsidR="00713724" w:rsidRDefault="00713724">
            <w:pPr>
              <w:pStyle w:val="ConsPlusNormal"/>
            </w:pPr>
            <w:r>
              <w:t>Вид расходов N: _________</w:t>
            </w:r>
          </w:p>
        </w:tc>
        <w:tc>
          <w:tcPr>
            <w:tcW w:w="3231" w:type="dxa"/>
          </w:tcPr>
          <w:p w:rsidR="00713724" w:rsidRDefault="00713724">
            <w:pPr>
              <w:pStyle w:val="ConsPlusNormal"/>
            </w:pPr>
          </w:p>
        </w:tc>
      </w:tr>
      <w:tr w:rsidR="00713724">
        <w:tc>
          <w:tcPr>
            <w:tcW w:w="2551" w:type="dxa"/>
            <w:vMerge/>
          </w:tcPr>
          <w:p w:rsidR="00713724" w:rsidRDefault="00713724">
            <w:pPr>
              <w:pStyle w:val="ConsPlusNormal"/>
            </w:pPr>
          </w:p>
        </w:tc>
        <w:tc>
          <w:tcPr>
            <w:tcW w:w="3289" w:type="dxa"/>
            <w:gridSpan w:val="3"/>
          </w:tcPr>
          <w:p w:rsidR="00713724" w:rsidRDefault="00713724">
            <w:pPr>
              <w:pStyle w:val="ConsPlusNormal"/>
            </w:pPr>
            <w:r>
              <w:t>Доходы:</w:t>
            </w:r>
          </w:p>
          <w:p w:rsidR="00713724" w:rsidRDefault="00713724">
            <w:pPr>
              <w:pStyle w:val="ConsPlusNormal"/>
            </w:pPr>
            <w:r>
              <w:t>Вид дохода N: ___________</w:t>
            </w:r>
          </w:p>
        </w:tc>
        <w:tc>
          <w:tcPr>
            <w:tcW w:w="3231" w:type="dxa"/>
          </w:tcPr>
          <w:p w:rsidR="00713724" w:rsidRDefault="00713724">
            <w:pPr>
              <w:pStyle w:val="ConsPlusNormal"/>
            </w:pPr>
          </w:p>
        </w:tc>
      </w:tr>
      <w:tr w:rsidR="00713724">
        <w:tc>
          <w:tcPr>
            <w:tcW w:w="5840" w:type="dxa"/>
            <w:gridSpan w:val="4"/>
          </w:tcPr>
          <w:p w:rsidR="00713724" w:rsidRDefault="00713724">
            <w:pPr>
              <w:pStyle w:val="ConsPlusNormal"/>
            </w:pPr>
            <w:r>
              <w:t>Итого расходы по (функции N):</w:t>
            </w:r>
          </w:p>
        </w:tc>
        <w:tc>
          <w:tcPr>
            <w:tcW w:w="3231" w:type="dxa"/>
          </w:tcPr>
          <w:p w:rsidR="00713724" w:rsidRDefault="00713724">
            <w:pPr>
              <w:pStyle w:val="ConsPlusNormal"/>
            </w:pPr>
          </w:p>
        </w:tc>
      </w:tr>
      <w:tr w:rsidR="00713724">
        <w:tc>
          <w:tcPr>
            <w:tcW w:w="5840" w:type="dxa"/>
            <w:gridSpan w:val="4"/>
          </w:tcPr>
          <w:p w:rsidR="00713724" w:rsidRDefault="00713724">
            <w:pPr>
              <w:pStyle w:val="ConsPlusNormal"/>
            </w:pPr>
            <w:r>
              <w:t>Итого доходы по (функции N):</w:t>
            </w:r>
          </w:p>
        </w:tc>
        <w:tc>
          <w:tcPr>
            <w:tcW w:w="3231" w:type="dxa"/>
          </w:tcPr>
          <w:p w:rsidR="00713724" w:rsidRDefault="00713724">
            <w:pPr>
              <w:pStyle w:val="ConsPlusNormal"/>
            </w:pPr>
          </w:p>
        </w:tc>
      </w:tr>
      <w:tr w:rsidR="00713724">
        <w:tc>
          <w:tcPr>
            <w:tcW w:w="5840" w:type="dxa"/>
            <w:gridSpan w:val="4"/>
          </w:tcPr>
          <w:p w:rsidR="00713724" w:rsidRDefault="00713724">
            <w:pPr>
              <w:pStyle w:val="ConsPlusNormal"/>
            </w:pPr>
            <w:r>
              <w:t>Итого расходы в год городского бюджета:</w:t>
            </w:r>
          </w:p>
        </w:tc>
        <w:tc>
          <w:tcPr>
            <w:tcW w:w="3231" w:type="dxa"/>
          </w:tcPr>
          <w:p w:rsidR="00713724" w:rsidRDefault="00713724">
            <w:pPr>
              <w:pStyle w:val="ConsPlusNormal"/>
            </w:pPr>
          </w:p>
        </w:tc>
      </w:tr>
      <w:tr w:rsidR="00713724">
        <w:tc>
          <w:tcPr>
            <w:tcW w:w="5840" w:type="dxa"/>
            <w:gridSpan w:val="4"/>
          </w:tcPr>
          <w:p w:rsidR="00713724" w:rsidRDefault="00713724">
            <w:pPr>
              <w:pStyle w:val="ConsPlusNormal"/>
            </w:pPr>
            <w:r>
              <w:t>Итого доходы в год городского бюджета:</w:t>
            </w:r>
          </w:p>
        </w:tc>
        <w:tc>
          <w:tcPr>
            <w:tcW w:w="3231" w:type="dxa"/>
          </w:tcPr>
          <w:p w:rsidR="00713724" w:rsidRDefault="00713724">
            <w:pPr>
              <w:pStyle w:val="ConsPlusNormal"/>
            </w:pPr>
          </w:p>
        </w:tc>
      </w:tr>
      <w:tr w:rsidR="00713724">
        <w:tblPrEx>
          <w:tblBorders>
            <w:insideV w:val="nil"/>
          </w:tblBorders>
        </w:tblPrEx>
        <w:tc>
          <w:tcPr>
            <w:tcW w:w="4876" w:type="dxa"/>
            <w:gridSpan w:val="3"/>
            <w:tcBorders>
              <w:left w:val="single" w:sz="4" w:space="0" w:color="auto"/>
              <w:bottom w:val="nil"/>
            </w:tcBorders>
          </w:tcPr>
          <w:p w:rsidR="00713724" w:rsidRDefault="00713724">
            <w:pPr>
              <w:pStyle w:val="ConsPlusNormal"/>
            </w:pPr>
            <w:r>
              <w:t>9. Иные сведения о расходах и доходах бюджета:</w:t>
            </w:r>
          </w:p>
        </w:tc>
        <w:tc>
          <w:tcPr>
            <w:tcW w:w="4195" w:type="dxa"/>
            <w:gridSpan w:val="2"/>
            <w:tcBorders>
              <w:right w:val="single" w:sz="4" w:space="0" w:color="auto"/>
            </w:tcBorders>
          </w:tcPr>
          <w:p w:rsidR="00713724" w:rsidRDefault="00713724">
            <w:pPr>
              <w:pStyle w:val="ConsPlusNormal"/>
            </w:pPr>
          </w:p>
        </w:tc>
      </w:tr>
      <w:tr w:rsidR="00713724">
        <w:tblPrEx>
          <w:tblBorders>
            <w:insideV w:val="nil"/>
          </w:tblBorders>
        </w:tblPrEx>
        <w:tc>
          <w:tcPr>
            <w:tcW w:w="4876" w:type="dxa"/>
            <w:gridSpan w:val="3"/>
            <w:tcBorders>
              <w:top w:val="nil"/>
              <w:left w:val="single" w:sz="4" w:space="0" w:color="auto"/>
            </w:tcBorders>
          </w:tcPr>
          <w:p w:rsidR="00713724" w:rsidRDefault="00713724">
            <w:pPr>
              <w:pStyle w:val="ConsPlusNormal"/>
            </w:pPr>
          </w:p>
        </w:tc>
        <w:tc>
          <w:tcPr>
            <w:tcW w:w="4195" w:type="dxa"/>
            <w:gridSpan w:val="2"/>
            <w:tcBorders>
              <w:right w:val="single" w:sz="4" w:space="0" w:color="auto"/>
            </w:tcBorders>
          </w:tcPr>
          <w:p w:rsidR="00713724" w:rsidRDefault="00713724">
            <w:pPr>
              <w:pStyle w:val="ConsPlusNormal"/>
              <w:jc w:val="center"/>
            </w:pPr>
            <w:r>
              <w:rPr>
                <w:i/>
              </w:rPr>
              <w:t>(место для текстового описания)</w:t>
            </w:r>
          </w:p>
        </w:tc>
      </w:tr>
      <w:tr w:rsidR="00713724">
        <w:tblPrEx>
          <w:tblBorders>
            <w:insideV w:val="nil"/>
          </w:tblBorders>
        </w:tblPrEx>
        <w:tc>
          <w:tcPr>
            <w:tcW w:w="3912" w:type="dxa"/>
            <w:gridSpan w:val="2"/>
            <w:tcBorders>
              <w:left w:val="single" w:sz="4" w:space="0" w:color="auto"/>
              <w:bottom w:val="nil"/>
            </w:tcBorders>
          </w:tcPr>
          <w:p w:rsidR="00713724" w:rsidRDefault="00713724">
            <w:pPr>
              <w:pStyle w:val="ConsPlusNormal"/>
            </w:pPr>
            <w:r>
              <w:lastRenderedPageBreak/>
              <w:t>10. Источники использованных данных:</w:t>
            </w:r>
          </w:p>
        </w:tc>
        <w:tc>
          <w:tcPr>
            <w:tcW w:w="5159" w:type="dxa"/>
            <w:gridSpan w:val="3"/>
            <w:tcBorders>
              <w:right w:val="single" w:sz="4" w:space="0" w:color="auto"/>
            </w:tcBorders>
          </w:tcPr>
          <w:p w:rsidR="00713724" w:rsidRDefault="00713724">
            <w:pPr>
              <w:pStyle w:val="ConsPlusNormal"/>
            </w:pPr>
          </w:p>
        </w:tc>
      </w:tr>
      <w:tr w:rsidR="00713724">
        <w:tblPrEx>
          <w:tblBorders>
            <w:insideH w:val="nil"/>
            <w:insideV w:val="nil"/>
          </w:tblBorders>
        </w:tblPrEx>
        <w:tc>
          <w:tcPr>
            <w:tcW w:w="3912" w:type="dxa"/>
            <w:gridSpan w:val="2"/>
            <w:tcBorders>
              <w:top w:val="nil"/>
              <w:left w:val="single" w:sz="4" w:space="0" w:color="auto"/>
            </w:tcBorders>
          </w:tcPr>
          <w:p w:rsidR="00713724" w:rsidRDefault="00713724">
            <w:pPr>
              <w:pStyle w:val="ConsPlusNormal"/>
            </w:pPr>
          </w:p>
        </w:tc>
        <w:tc>
          <w:tcPr>
            <w:tcW w:w="5159" w:type="dxa"/>
            <w:gridSpan w:val="3"/>
            <w:tcBorders>
              <w:right w:val="single" w:sz="4" w:space="0" w:color="auto"/>
            </w:tcBorders>
          </w:tcPr>
          <w:p w:rsidR="00713724" w:rsidRDefault="00713724">
            <w:pPr>
              <w:pStyle w:val="ConsPlusNormal"/>
              <w:jc w:val="center"/>
            </w:pPr>
            <w:r>
              <w:rPr>
                <w:i/>
              </w:rPr>
              <w:t>(место для текстового описания)</w:t>
            </w:r>
          </w:p>
        </w:tc>
      </w:tr>
    </w:tbl>
    <w:p w:rsidR="00713724" w:rsidRDefault="00713724">
      <w:pPr>
        <w:pStyle w:val="ConsPlusNormal"/>
        <w:jc w:val="both"/>
      </w:pPr>
    </w:p>
    <w:p w:rsidR="00713724" w:rsidRDefault="00713724">
      <w:pPr>
        <w:pStyle w:val="ConsPlusNonformat"/>
        <w:jc w:val="both"/>
      </w:pPr>
      <w:r>
        <w:t xml:space="preserve"> IV. Оценка фактических расходов и доходов субъектов предпринимательской,</w:t>
      </w:r>
    </w:p>
    <w:p w:rsidR="00713724" w:rsidRDefault="00713724">
      <w:pPr>
        <w:pStyle w:val="ConsPlusNonformat"/>
        <w:jc w:val="both"/>
      </w:pPr>
      <w:r>
        <w:t xml:space="preserve">       инвестиционной и иной экономической деятельности, связанных с</w:t>
      </w:r>
    </w:p>
    <w:p w:rsidR="00713724" w:rsidRDefault="00713724">
      <w:pPr>
        <w:pStyle w:val="ConsPlusNonformat"/>
        <w:jc w:val="both"/>
      </w:pPr>
      <w:r>
        <w:t xml:space="preserve">    необходимостью соблюдения установленных нормативным правовым актом</w:t>
      </w:r>
    </w:p>
    <w:p w:rsidR="00713724" w:rsidRDefault="00713724">
      <w:pPr>
        <w:pStyle w:val="ConsPlusNonformat"/>
        <w:jc w:val="both"/>
      </w:pPr>
      <w:r>
        <w:t xml:space="preserve">                   обязанностей, запретов и ограничений</w:t>
      </w:r>
    </w:p>
    <w:p w:rsidR="00713724" w:rsidRDefault="00713724">
      <w:pPr>
        <w:pStyle w:val="ConsPlusNonformat"/>
        <w:jc w:val="both"/>
      </w:pPr>
    </w:p>
    <w:p w:rsidR="00713724" w:rsidRDefault="00713724">
      <w:pPr>
        <w:pStyle w:val="ConsPlusNonformat"/>
        <w:jc w:val="both"/>
      </w:pPr>
      <w:r>
        <w:t xml:space="preserve">                                                                  Таблица 3</w:t>
      </w:r>
    </w:p>
    <w:p w:rsidR="00713724" w:rsidRDefault="0071372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2665"/>
        <w:gridCol w:w="1417"/>
        <w:gridCol w:w="1238"/>
        <w:gridCol w:w="1984"/>
      </w:tblGrid>
      <w:tr w:rsidR="00713724">
        <w:tc>
          <w:tcPr>
            <w:tcW w:w="1757" w:type="dxa"/>
            <w:vMerge w:val="restart"/>
          </w:tcPr>
          <w:p w:rsidR="00713724" w:rsidRDefault="00713724">
            <w:pPr>
              <w:pStyle w:val="ConsPlusNormal"/>
              <w:jc w:val="center"/>
            </w:pPr>
            <w:r>
              <w:t>Описание установленных обязанностей, запретов и ограничений, а также преимуществ и иных выгод</w:t>
            </w:r>
          </w:p>
        </w:tc>
        <w:tc>
          <w:tcPr>
            <w:tcW w:w="2665" w:type="dxa"/>
            <w:vMerge w:val="restart"/>
          </w:tcPr>
          <w:p w:rsidR="00713724" w:rsidRDefault="00713724">
            <w:pPr>
              <w:pStyle w:val="ConsPlusNormal"/>
              <w:jc w:val="center"/>
            </w:pPr>
            <w:r>
              <w:t>Группа субъектов предпринимательской, инвестиционной и иной экономической деятельности</w:t>
            </w:r>
          </w:p>
          <w:p w:rsidR="00713724" w:rsidRDefault="00713724">
            <w:pPr>
              <w:pStyle w:val="ConsPlusNormal"/>
              <w:jc w:val="center"/>
            </w:pPr>
            <w:r>
              <w:rPr>
                <w:i/>
              </w:rPr>
              <w:t>(указываются данные из раздела II отчета)</w:t>
            </w:r>
          </w:p>
        </w:tc>
        <w:tc>
          <w:tcPr>
            <w:tcW w:w="1417" w:type="dxa"/>
            <w:vMerge w:val="restart"/>
          </w:tcPr>
          <w:p w:rsidR="00713724" w:rsidRDefault="00713724">
            <w:pPr>
              <w:pStyle w:val="ConsPlusNormal"/>
              <w:jc w:val="center"/>
            </w:pPr>
            <w:r>
              <w:t>Описание видов расходов и доходов</w:t>
            </w:r>
          </w:p>
        </w:tc>
        <w:tc>
          <w:tcPr>
            <w:tcW w:w="3222" w:type="dxa"/>
            <w:gridSpan w:val="2"/>
          </w:tcPr>
          <w:p w:rsidR="00713724" w:rsidRDefault="00713724">
            <w:pPr>
              <w:pStyle w:val="ConsPlusNormal"/>
              <w:jc w:val="center"/>
            </w:pPr>
            <w:r>
              <w:t>Количественная оценка,</w:t>
            </w:r>
          </w:p>
          <w:p w:rsidR="00713724" w:rsidRDefault="00713724">
            <w:pPr>
              <w:pStyle w:val="ConsPlusNormal"/>
              <w:jc w:val="center"/>
            </w:pPr>
            <w:r>
              <w:t>тыс. рублей</w:t>
            </w:r>
          </w:p>
        </w:tc>
      </w:tr>
      <w:tr w:rsidR="00713724">
        <w:tc>
          <w:tcPr>
            <w:tcW w:w="1757" w:type="dxa"/>
            <w:vMerge/>
          </w:tcPr>
          <w:p w:rsidR="00713724" w:rsidRDefault="00713724">
            <w:pPr>
              <w:pStyle w:val="ConsPlusNormal"/>
            </w:pPr>
          </w:p>
        </w:tc>
        <w:tc>
          <w:tcPr>
            <w:tcW w:w="2665" w:type="dxa"/>
            <w:vMerge/>
          </w:tcPr>
          <w:p w:rsidR="00713724" w:rsidRDefault="00713724">
            <w:pPr>
              <w:pStyle w:val="ConsPlusNormal"/>
            </w:pPr>
          </w:p>
        </w:tc>
        <w:tc>
          <w:tcPr>
            <w:tcW w:w="1417" w:type="dxa"/>
            <w:vMerge/>
          </w:tcPr>
          <w:p w:rsidR="00713724" w:rsidRDefault="00713724">
            <w:pPr>
              <w:pStyle w:val="ConsPlusNormal"/>
            </w:pPr>
          </w:p>
        </w:tc>
        <w:tc>
          <w:tcPr>
            <w:tcW w:w="1238" w:type="dxa"/>
          </w:tcPr>
          <w:p w:rsidR="00713724" w:rsidRDefault="00713724">
            <w:pPr>
              <w:pStyle w:val="ConsPlusNormal"/>
              <w:jc w:val="center"/>
            </w:pPr>
            <w:r>
              <w:t>единовременные</w:t>
            </w:r>
          </w:p>
          <w:p w:rsidR="00713724" w:rsidRDefault="00713724">
            <w:pPr>
              <w:pStyle w:val="ConsPlusNormal"/>
              <w:jc w:val="center"/>
            </w:pPr>
            <w:r>
              <w:t>(указать время возникновения)</w:t>
            </w:r>
          </w:p>
        </w:tc>
        <w:tc>
          <w:tcPr>
            <w:tcW w:w="1984" w:type="dxa"/>
          </w:tcPr>
          <w:p w:rsidR="00713724" w:rsidRDefault="00713724">
            <w:pPr>
              <w:pStyle w:val="ConsPlusNormal"/>
              <w:jc w:val="center"/>
            </w:pPr>
            <w:r>
              <w:t>периодические</w:t>
            </w:r>
          </w:p>
          <w:p w:rsidR="00713724" w:rsidRDefault="00713724">
            <w:pPr>
              <w:pStyle w:val="ConsPlusNormal"/>
              <w:jc w:val="center"/>
            </w:pPr>
            <w:r>
              <w:t>(указать время возникновения)</w:t>
            </w:r>
          </w:p>
        </w:tc>
      </w:tr>
      <w:tr w:rsidR="00713724">
        <w:tc>
          <w:tcPr>
            <w:tcW w:w="9061" w:type="dxa"/>
            <w:gridSpan w:val="5"/>
          </w:tcPr>
          <w:p w:rsidR="00713724" w:rsidRDefault="00713724">
            <w:pPr>
              <w:pStyle w:val="ConsPlusNormal"/>
              <w:jc w:val="center"/>
            </w:pPr>
            <w:r>
              <w:t>Расходы</w:t>
            </w:r>
          </w:p>
        </w:tc>
      </w:tr>
      <w:tr w:rsidR="00713724">
        <w:tc>
          <w:tcPr>
            <w:tcW w:w="1757" w:type="dxa"/>
            <w:vMerge w:val="restart"/>
          </w:tcPr>
          <w:p w:rsidR="00713724" w:rsidRDefault="00713724">
            <w:pPr>
              <w:pStyle w:val="ConsPlusNormal"/>
            </w:pPr>
            <w:r>
              <w:t>Обязанность, запрет и ограничение</w:t>
            </w:r>
          </w:p>
          <w:p w:rsidR="00713724" w:rsidRDefault="00713724">
            <w:pPr>
              <w:pStyle w:val="ConsPlusNormal"/>
            </w:pPr>
            <w:r>
              <w:t>N</w:t>
            </w:r>
          </w:p>
        </w:tc>
        <w:tc>
          <w:tcPr>
            <w:tcW w:w="2665" w:type="dxa"/>
            <w:vMerge w:val="restart"/>
          </w:tcPr>
          <w:p w:rsidR="00713724" w:rsidRDefault="00713724">
            <w:pPr>
              <w:pStyle w:val="ConsPlusNormal"/>
            </w:pPr>
            <w:r>
              <w:t>Группа субъектов предпринимательской, инвестиционной и иной экономической деятельности N</w:t>
            </w:r>
          </w:p>
        </w:tc>
        <w:tc>
          <w:tcPr>
            <w:tcW w:w="1417" w:type="dxa"/>
          </w:tcPr>
          <w:p w:rsidR="00713724" w:rsidRDefault="00713724">
            <w:pPr>
              <w:pStyle w:val="ConsPlusNormal"/>
            </w:pPr>
            <w:r>
              <w:t>Вид расходов 1</w:t>
            </w:r>
          </w:p>
        </w:tc>
        <w:tc>
          <w:tcPr>
            <w:tcW w:w="1238" w:type="dxa"/>
          </w:tcPr>
          <w:p w:rsidR="00713724" w:rsidRDefault="00713724">
            <w:pPr>
              <w:pStyle w:val="ConsPlusNormal"/>
            </w:pPr>
          </w:p>
        </w:tc>
        <w:tc>
          <w:tcPr>
            <w:tcW w:w="1984" w:type="dxa"/>
          </w:tcPr>
          <w:p w:rsidR="00713724" w:rsidRDefault="00713724">
            <w:pPr>
              <w:pStyle w:val="ConsPlusNormal"/>
            </w:pPr>
          </w:p>
        </w:tc>
      </w:tr>
      <w:tr w:rsidR="00713724">
        <w:tc>
          <w:tcPr>
            <w:tcW w:w="1757" w:type="dxa"/>
            <w:vMerge/>
          </w:tcPr>
          <w:p w:rsidR="00713724" w:rsidRDefault="00713724">
            <w:pPr>
              <w:pStyle w:val="ConsPlusNormal"/>
            </w:pPr>
          </w:p>
        </w:tc>
        <w:tc>
          <w:tcPr>
            <w:tcW w:w="2665" w:type="dxa"/>
            <w:vMerge/>
          </w:tcPr>
          <w:p w:rsidR="00713724" w:rsidRDefault="00713724">
            <w:pPr>
              <w:pStyle w:val="ConsPlusNormal"/>
            </w:pPr>
          </w:p>
        </w:tc>
        <w:tc>
          <w:tcPr>
            <w:tcW w:w="1417" w:type="dxa"/>
          </w:tcPr>
          <w:p w:rsidR="00713724" w:rsidRDefault="00713724">
            <w:pPr>
              <w:pStyle w:val="ConsPlusNormal"/>
            </w:pPr>
            <w:r>
              <w:t>Вид расходов N</w:t>
            </w:r>
          </w:p>
        </w:tc>
        <w:tc>
          <w:tcPr>
            <w:tcW w:w="1238" w:type="dxa"/>
          </w:tcPr>
          <w:p w:rsidR="00713724" w:rsidRDefault="00713724">
            <w:pPr>
              <w:pStyle w:val="ConsPlusNormal"/>
            </w:pPr>
          </w:p>
        </w:tc>
        <w:tc>
          <w:tcPr>
            <w:tcW w:w="1984" w:type="dxa"/>
          </w:tcPr>
          <w:p w:rsidR="00713724" w:rsidRDefault="00713724">
            <w:pPr>
              <w:pStyle w:val="ConsPlusNormal"/>
            </w:pPr>
          </w:p>
        </w:tc>
      </w:tr>
      <w:tr w:rsidR="00713724">
        <w:tc>
          <w:tcPr>
            <w:tcW w:w="9061" w:type="dxa"/>
            <w:gridSpan w:val="5"/>
          </w:tcPr>
          <w:p w:rsidR="00713724" w:rsidRDefault="00713724">
            <w:pPr>
              <w:pStyle w:val="ConsPlusNormal"/>
              <w:jc w:val="center"/>
            </w:pPr>
            <w:r>
              <w:t>Доходы</w:t>
            </w:r>
          </w:p>
        </w:tc>
      </w:tr>
      <w:tr w:rsidR="00713724">
        <w:tc>
          <w:tcPr>
            <w:tcW w:w="1757" w:type="dxa"/>
            <w:vMerge w:val="restart"/>
          </w:tcPr>
          <w:p w:rsidR="00713724" w:rsidRDefault="00713724">
            <w:pPr>
              <w:pStyle w:val="ConsPlusNormal"/>
            </w:pPr>
            <w:r>
              <w:t>Преимущество или иная выгода</w:t>
            </w:r>
          </w:p>
          <w:p w:rsidR="00713724" w:rsidRDefault="00713724">
            <w:pPr>
              <w:pStyle w:val="ConsPlusNormal"/>
            </w:pPr>
            <w:r>
              <w:t>N</w:t>
            </w:r>
          </w:p>
        </w:tc>
        <w:tc>
          <w:tcPr>
            <w:tcW w:w="2665" w:type="dxa"/>
            <w:vMerge w:val="restart"/>
          </w:tcPr>
          <w:p w:rsidR="00713724" w:rsidRDefault="00713724">
            <w:pPr>
              <w:pStyle w:val="ConsPlusNormal"/>
            </w:pPr>
            <w:r>
              <w:t>Группа субъектов предпринимательской, инвестиционной и иной экономической деятельности N</w:t>
            </w:r>
          </w:p>
        </w:tc>
        <w:tc>
          <w:tcPr>
            <w:tcW w:w="1417" w:type="dxa"/>
          </w:tcPr>
          <w:p w:rsidR="00713724" w:rsidRDefault="00713724">
            <w:pPr>
              <w:pStyle w:val="ConsPlusNormal"/>
            </w:pPr>
            <w:r>
              <w:t>Вид доходов 1</w:t>
            </w:r>
          </w:p>
        </w:tc>
        <w:tc>
          <w:tcPr>
            <w:tcW w:w="1238" w:type="dxa"/>
          </w:tcPr>
          <w:p w:rsidR="00713724" w:rsidRDefault="00713724">
            <w:pPr>
              <w:pStyle w:val="ConsPlusNormal"/>
            </w:pPr>
          </w:p>
        </w:tc>
        <w:tc>
          <w:tcPr>
            <w:tcW w:w="1984" w:type="dxa"/>
          </w:tcPr>
          <w:p w:rsidR="00713724" w:rsidRDefault="00713724">
            <w:pPr>
              <w:pStyle w:val="ConsPlusNormal"/>
            </w:pPr>
          </w:p>
        </w:tc>
      </w:tr>
      <w:tr w:rsidR="00713724">
        <w:tc>
          <w:tcPr>
            <w:tcW w:w="1757" w:type="dxa"/>
            <w:vMerge/>
          </w:tcPr>
          <w:p w:rsidR="00713724" w:rsidRDefault="00713724">
            <w:pPr>
              <w:pStyle w:val="ConsPlusNormal"/>
            </w:pPr>
          </w:p>
        </w:tc>
        <w:tc>
          <w:tcPr>
            <w:tcW w:w="2665" w:type="dxa"/>
            <w:vMerge/>
          </w:tcPr>
          <w:p w:rsidR="00713724" w:rsidRDefault="00713724">
            <w:pPr>
              <w:pStyle w:val="ConsPlusNormal"/>
            </w:pPr>
          </w:p>
        </w:tc>
        <w:tc>
          <w:tcPr>
            <w:tcW w:w="1417" w:type="dxa"/>
          </w:tcPr>
          <w:p w:rsidR="00713724" w:rsidRDefault="00713724">
            <w:pPr>
              <w:pStyle w:val="ConsPlusNormal"/>
            </w:pPr>
            <w:r>
              <w:t>Вид доходов N</w:t>
            </w:r>
          </w:p>
        </w:tc>
        <w:tc>
          <w:tcPr>
            <w:tcW w:w="1238" w:type="dxa"/>
          </w:tcPr>
          <w:p w:rsidR="00713724" w:rsidRDefault="00713724">
            <w:pPr>
              <w:pStyle w:val="ConsPlusNormal"/>
            </w:pPr>
          </w:p>
        </w:tc>
        <w:tc>
          <w:tcPr>
            <w:tcW w:w="1984" w:type="dxa"/>
          </w:tcPr>
          <w:p w:rsidR="00713724" w:rsidRDefault="00713724">
            <w:pPr>
              <w:pStyle w:val="ConsPlusNormal"/>
            </w:pPr>
          </w:p>
        </w:tc>
      </w:tr>
      <w:tr w:rsidR="00713724">
        <w:tc>
          <w:tcPr>
            <w:tcW w:w="9061" w:type="dxa"/>
            <w:gridSpan w:val="5"/>
          </w:tcPr>
          <w:p w:rsidR="00713724" w:rsidRDefault="00713724">
            <w:pPr>
              <w:pStyle w:val="ConsPlusNormal"/>
              <w:jc w:val="center"/>
            </w:pPr>
            <w:r>
              <w:t>Итого</w:t>
            </w:r>
          </w:p>
        </w:tc>
      </w:tr>
      <w:tr w:rsidR="00713724">
        <w:tc>
          <w:tcPr>
            <w:tcW w:w="5839" w:type="dxa"/>
            <w:gridSpan w:val="3"/>
          </w:tcPr>
          <w:p w:rsidR="00713724" w:rsidRDefault="00713724">
            <w:pPr>
              <w:pStyle w:val="ConsPlusNormal"/>
            </w:pPr>
            <w:r>
              <w:t>Совокупные расходы</w:t>
            </w:r>
          </w:p>
        </w:tc>
        <w:tc>
          <w:tcPr>
            <w:tcW w:w="1238" w:type="dxa"/>
          </w:tcPr>
          <w:p w:rsidR="00713724" w:rsidRDefault="00713724">
            <w:pPr>
              <w:pStyle w:val="ConsPlusNormal"/>
            </w:pPr>
          </w:p>
        </w:tc>
        <w:tc>
          <w:tcPr>
            <w:tcW w:w="1984" w:type="dxa"/>
          </w:tcPr>
          <w:p w:rsidR="00713724" w:rsidRDefault="00713724">
            <w:pPr>
              <w:pStyle w:val="ConsPlusNormal"/>
            </w:pPr>
          </w:p>
        </w:tc>
      </w:tr>
      <w:tr w:rsidR="00713724">
        <w:tc>
          <w:tcPr>
            <w:tcW w:w="5839" w:type="dxa"/>
            <w:gridSpan w:val="3"/>
          </w:tcPr>
          <w:p w:rsidR="00713724" w:rsidRDefault="00713724">
            <w:pPr>
              <w:pStyle w:val="ConsPlusNormal"/>
            </w:pPr>
            <w:r>
              <w:t>Совокупные доходы</w:t>
            </w:r>
          </w:p>
        </w:tc>
        <w:tc>
          <w:tcPr>
            <w:tcW w:w="1238" w:type="dxa"/>
          </w:tcPr>
          <w:p w:rsidR="00713724" w:rsidRDefault="00713724">
            <w:pPr>
              <w:pStyle w:val="ConsPlusNormal"/>
            </w:pPr>
          </w:p>
        </w:tc>
        <w:tc>
          <w:tcPr>
            <w:tcW w:w="1984" w:type="dxa"/>
          </w:tcPr>
          <w:p w:rsidR="00713724" w:rsidRDefault="00713724">
            <w:pPr>
              <w:pStyle w:val="ConsPlusNormal"/>
            </w:pPr>
          </w:p>
        </w:tc>
      </w:tr>
      <w:tr w:rsidR="00713724">
        <w:tblPrEx>
          <w:tblBorders>
            <w:insideV w:val="nil"/>
          </w:tblBorders>
        </w:tblPrEx>
        <w:tc>
          <w:tcPr>
            <w:tcW w:w="4422" w:type="dxa"/>
            <w:gridSpan w:val="2"/>
            <w:tcBorders>
              <w:left w:val="single" w:sz="4" w:space="0" w:color="auto"/>
              <w:bottom w:val="nil"/>
            </w:tcBorders>
          </w:tcPr>
          <w:p w:rsidR="00713724" w:rsidRDefault="00713724">
            <w:pPr>
              <w:pStyle w:val="ConsPlusNormal"/>
            </w:pPr>
            <w:r>
              <w:t>11. Источники использованных данных:</w:t>
            </w:r>
          </w:p>
        </w:tc>
        <w:tc>
          <w:tcPr>
            <w:tcW w:w="4639" w:type="dxa"/>
            <w:gridSpan w:val="3"/>
            <w:tcBorders>
              <w:right w:val="single" w:sz="4" w:space="0" w:color="auto"/>
            </w:tcBorders>
          </w:tcPr>
          <w:p w:rsidR="00713724" w:rsidRDefault="00713724">
            <w:pPr>
              <w:pStyle w:val="ConsPlusNormal"/>
            </w:pPr>
          </w:p>
        </w:tc>
      </w:tr>
      <w:tr w:rsidR="00713724">
        <w:tblPrEx>
          <w:tblBorders>
            <w:insideH w:val="nil"/>
            <w:insideV w:val="nil"/>
          </w:tblBorders>
        </w:tblPrEx>
        <w:tc>
          <w:tcPr>
            <w:tcW w:w="4422" w:type="dxa"/>
            <w:gridSpan w:val="2"/>
            <w:tcBorders>
              <w:top w:val="nil"/>
              <w:left w:val="single" w:sz="4" w:space="0" w:color="auto"/>
            </w:tcBorders>
          </w:tcPr>
          <w:p w:rsidR="00713724" w:rsidRDefault="00713724">
            <w:pPr>
              <w:pStyle w:val="ConsPlusNormal"/>
            </w:pPr>
          </w:p>
        </w:tc>
        <w:tc>
          <w:tcPr>
            <w:tcW w:w="4639" w:type="dxa"/>
            <w:gridSpan w:val="3"/>
            <w:tcBorders>
              <w:right w:val="single" w:sz="4" w:space="0" w:color="auto"/>
            </w:tcBorders>
          </w:tcPr>
          <w:p w:rsidR="00713724" w:rsidRDefault="00713724">
            <w:pPr>
              <w:pStyle w:val="ConsPlusNormal"/>
              <w:jc w:val="center"/>
            </w:pPr>
            <w:r>
              <w:rPr>
                <w:i/>
              </w:rPr>
              <w:t>(место для текстового описания)</w:t>
            </w:r>
          </w:p>
        </w:tc>
      </w:tr>
    </w:tbl>
    <w:p w:rsidR="00713724" w:rsidRDefault="00713724">
      <w:pPr>
        <w:pStyle w:val="ConsPlusNormal"/>
        <w:jc w:val="both"/>
      </w:pPr>
    </w:p>
    <w:p w:rsidR="00713724" w:rsidRDefault="00713724">
      <w:pPr>
        <w:pStyle w:val="ConsPlusNonformat"/>
        <w:jc w:val="both"/>
      </w:pPr>
      <w:r>
        <w:t xml:space="preserve">      V. Оценка фактических положительных и отрицательных последствий</w:t>
      </w:r>
    </w:p>
    <w:p w:rsidR="00713724" w:rsidRDefault="00713724">
      <w:pPr>
        <w:pStyle w:val="ConsPlusNonformat"/>
        <w:jc w:val="both"/>
      </w:pPr>
      <w:r>
        <w:t xml:space="preserve">                       установленного регулирования</w:t>
      </w:r>
    </w:p>
    <w:p w:rsidR="00713724" w:rsidRDefault="00713724">
      <w:pPr>
        <w:pStyle w:val="ConsPlusNonformat"/>
        <w:jc w:val="both"/>
      </w:pPr>
    </w:p>
    <w:p w:rsidR="00713724" w:rsidRDefault="00713724">
      <w:pPr>
        <w:pStyle w:val="ConsPlusNonformat"/>
        <w:jc w:val="both"/>
      </w:pPr>
      <w:r>
        <w:t xml:space="preserve">                                                                  Таблица 4</w:t>
      </w:r>
    </w:p>
    <w:p w:rsidR="00713724" w:rsidRDefault="0071372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2"/>
        <w:gridCol w:w="680"/>
        <w:gridCol w:w="454"/>
        <w:gridCol w:w="3345"/>
        <w:gridCol w:w="1134"/>
      </w:tblGrid>
      <w:tr w:rsidR="00713724">
        <w:tc>
          <w:tcPr>
            <w:tcW w:w="3402" w:type="dxa"/>
          </w:tcPr>
          <w:p w:rsidR="00713724" w:rsidRDefault="00713724">
            <w:pPr>
              <w:pStyle w:val="ConsPlusNormal"/>
              <w:jc w:val="center"/>
            </w:pPr>
            <w:r>
              <w:t xml:space="preserve">Описание фактических отрицательных последствий установленного регулирования; </w:t>
            </w:r>
            <w:r>
              <w:lastRenderedPageBreak/>
              <w:t>группы заинтересованных лиц, на которые распространяются указанные последствия</w:t>
            </w:r>
          </w:p>
        </w:tc>
        <w:tc>
          <w:tcPr>
            <w:tcW w:w="1134" w:type="dxa"/>
            <w:gridSpan w:val="2"/>
          </w:tcPr>
          <w:p w:rsidR="00713724" w:rsidRDefault="00713724">
            <w:pPr>
              <w:pStyle w:val="ConsPlusNormal"/>
              <w:jc w:val="center"/>
            </w:pPr>
            <w:r>
              <w:lastRenderedPageBreak/>
              <w:t xml:space="preserve">Оценка отрицательных </w:t>
            </w:r>
            <w:r>
              <w:lastRenderedPageBreak/>
              <w:t>последствий</w:t>
            </w:r>
          </w:p>
        </w:tc>
        <w:tc>
          <w:tcPr>
            <w:tcW w:w="3345" w:type="dxa"/>
          </w:tcPr>
          <w:p w:rsidR="00713724" w:rsidRDefault="00713724">
            <w:pPr>
              <w:pStyle w:val="ConsPlusNormal"/>
              <w:jc w:val="center"/>
            </w:pPr>
            <w:r>
              <w:lastRenderedPageBreak/>
              <w:t xml:space="preserve">Описание фактических положительных последствий установленного регулирования; </w:t>
            </w:r>
            <w:r>
              <w:lastRenderedPageBreak/>
              <w:t>группы заинтересованных лиц, на которые распространяются указанные последствия</w:t>
            </w:r>
          </w:p>
        </w:tc>
        <w:tc>
          <w:tcPr>
            <w:tcW w:w="1134" w:type="dxa"/>
          </w:tcPr>
          <w:p w:rsidR="00713724" w:rsidRDefault="00713724">
            <w:pPr>
              <w:pStyle w:val="ConsPlusNormal"/>
              <w:jc w:val="center"/>
            </w:pPr>
            <w:r>
              <w:lastRenderedPageBreak/>
              <w:t xml:space="preserve">Оценка положительных </w:t>
            </w:r>
            <w:r>
              <w:lastRenderedPageBreak/>
              <w:t>последствий</w:t>
            </w:r>
          </w:p>
        </w:tc>
      </w:tr>
      <w:tr w:rsidR="00713724">
        <w:tc>
          <w:tcPr>
            <w:tcW w:w="3402" w:type="dxa"/>
          </w:tcPr>
          <w:p w:rsidR="00713724" w:rsidRDefault="00713724">
            <w:pPr>
              <w:pStyle w:val="ConsPlusNormal"/>
            </w:pPr>
            <w:r>
              <w:lastRenderedPageBreak/>
              <w:t>Последствие 1</w:t>
            </w:r>
          </w:p>
          <w:p w:rsidR="00713724" w:rsidRDefault="00713724">
            <w:pPr>
              <w:pStyle w:val="ConsPlusNormal"/>
            </w:pPr>
            <w:r>
              <w:t>(ежегодное/единовременное)</w:t>
            </w:r>
          </w:p>
        </w:tc>
        <w:tc>
          <w:tcPr>
            <w:tcW w:w="1134" w:type="dxa"/>
            <w:gridSpan w:val="2"/>
          </w:tcPr>
          <w:p w:rsidR="00713724" w:rsidRDefault="00713724">
            <w:pPr>
              <w:pStyle w:val="ConsPlusNormal"/>
            </w:pPr>
          </w:p>
        </w:tc>
        <w:tc>
          <w:tcPr>
            <w:tcW w:w="3345" w:type="dxa"/>
          </w:tcPr>
          <w:p w:rsidR="00713724" w:rsidRDefault="00713724">
            <w:pPr>
              <w:pStyle w:val="ConsPlusNormal"/>
            </w:pPr>
            <w:r>
              <w:t>Последствие 1</w:t>
            </w:r>
          </w:p>
          <w:p w:rsidR="00713724" w:rsidRDefault="00713724">
            <w:pPr>
              <w:pStyle w:val="ConsPlusNormal"/>
            </w:pPr>
            <w:r>
              <w:t>(ежегодное/единовременное)</w:t>
            </w:r>
          </w:p>
        </w:tc>
        <w:tc>
          <w:tcPr>
            <w:tcW w:w="1134" w:type="dxa"/>
          </w:tcPr>
          <w:p w:rsidR="00713724" w:rsidRDefault="00713724">
            <w:pPr>
              <w:pStyle w:val="ConsPlusNormal"/>
            </w:pPr>
          </w:p>
        </w:tc>
      </w:tr>
      <w:tr w:rsidR="00713724">
        <w:tc>
          <w:tcPr>
            <w:tcW w:w="3402" w:type="dxa"/>
          </w:tcPr>
          <w:p w:rsidR="00713724" w:rsidRDefault="00713724">
            <w:pPr>
              <w:pStyle w:val="ConsPlusNormal"/>
            </w:pPr>
            <w:r>
              <w:t>(Группа заинтересованных лиц 1)</w:t>
            </w:r>
          </w:p>
        </w:tc>
        <w:tc>
          <w:tcPr>
            <w:tcW w:w="1134" w:type="dxa"/>
            <w:gridSpan w:val="2"/>
          </w:tcPr>
          <w:p w:rsidR="00713724" w:rsidRDefault="00713724">
            <w:pPr>
              <w:pStyle w:val="ConsPlusNormal"/>
            </w:pPr>
          </w:p>
        </w:tc>
        <w:tc>
          <w:tcPr>
            <w:tcW w:w="3345" w:type="dxa"/>
          </w:tcPr>
          <w:p w:rsidR="00713724" w:rsidRDefault="00713724">
            <w:pPr>
              <w:pStyle w:val="ConsPlusNormal"/>
            </w:pPr>
            <w:r>
              <w:t>(Группа заинтересованных лиц 1)</w:t>
            </w:r>
          </w:p>
        </w:tc>
        <w:tc>
          <w:tcPr>
            <w:tcW w:w="1134" w:type="dxa"/>
          </w:tcPr>
          <w:p w:rsidR="00713724" w:rsidRDefault="00713724">
            <w:pPr>
              <w:pStyle w:val="ConsPlusNormal"/>
            </w:pPr>
          </w:p>
        </w:tc>
      </w:tr>
      <w:tr w:rsidR="00713724">
        <w:tc>
          <w:tcPr>
            <w:tcW w:w="3402" w:type="dxa"/>
          </w:tcPr>
          <w:p w:rsidR="00713724" w:rsidRDefault="00713724">
            <w:pPr>
              <w:pStyle w:val="ConsPlusNormal"/>
            </w:pPr>
            <w:r>
              <w:t>(Группа заинтересованных лиц N)</w:t>
            </w:r>
          </w:p>
        </w:tc>
        <w:tc>
          <w:tcPr>
            <w:tcW w:w="1134" w:type="dxa"/>
            <w:gridSpan w:val="2"/>
          </w:tcPr>
          <w:p w:rsidR="00713724" w:rsidRDefault="00713724">
            <w:pPr>
              <w:pStyle w:val="ConsPlusNormal"/>
            </w:pPr>
          </w:p>
        </w:tc>
        <w:tc>
          <w:tcPr>
            <w:tcW w:w="3345" w:type="dxa"/>
          </w:tcPr>
          <w:p w:rsidR="00713724" w:rsidRDefault="00713724">
            <w:pPr>
              <w:pStyle w:val="ConsPlusNormal"/>
            </w:pPr>
            <w:r>
              <w:t>(Группа заинтересованных лиц N)</w:t>
            </w:r>
          </w:p>
        </w:tc>
        <w:tc>
          <w:tcPr>
            <w:tcW w:w="1134" w:type="dxa"/>
          </w:tcPr>
          <w:p w:rsidR="00713724" w:rsidRDefault="00713724">
            <w:pPr>
              <w:pStyle w:val="ConsPlusNormal"/>
            </w:pPr>
          </w:p>
        </w:tc>
      </w:tr>
      <w:tr w:rsidR="00713724">
        <w:tc>
          <w:tcPr>
            <w:tcW w:w="3402" w:type="dxa"/>
          </w:tcPr>
          <w:p w:rsidR="00713724" w:rsidRDefault="00713724">
            <w:pPr>
              <w:pStyle w:val="ConsPlusNormal"/>
            </w:pPr>
            <w:r>
              <w:t>Последствие N</w:t>
            </w:r>
          </w:p>
          <w:p w:rsidR="00713724" w:rsidRDefault="00713724">
            <w:pPr>
              <w:pStyle w:val="ConsPlusNormal"/>
            </w:pPr>
            <w:r>
              <w:t>(ежегодное/единовременное)</w:t>
            </w:r>
          </w:p>
        </w:tc>
        <w:tc>
          <w:tcPr>
            <w:tcW w:w="1134" w:type="dxa"/>
            <w:gridSpan w:val="2"/>
          </w:tcPr>
          <w:p w:rsidR="00713724" w:rsidRDefault="00713724">
            <w:pPr>
              <w:pStyle w:val="ConsPlusNormal"/>
            </w:pPr>
          </w:p>
        </w:tc>
        <w:tc>
          <w:tcPr>
            <w:tcW w:w="3345" w:type="dxa"/>
          </w:tcPr>
          <w:p w:rsidR="00713724" w:rsidRDefault="00713724">
            <w:pPr>
              <w:pStyle w:val="ConsPlusNormal"/>
            </w:pPr>
            <w:r>
              <w:t>Последствие N</w:t>
            </w:r>
          </w:p>
          <w:p w:rsidR="00713724" w:rsidRDefault="00713724">
            <w:pPr>
              <w:pStyle w:val="ConsPlusNormal"/>
            </w:pPr>
            <w:r>
              <w:t>(ежегодное/единовременное)</w:t>
            </w:r>
          </w:p>
        </w:tc>
        <w:tc>
          <w:tcPr>
            <w:tcW w:w="1134" w:type="dxa"/>
          </w:tcPr>
          <w:p w:rsidR="00713724" w:rsidRDefault="00713724">
            <w:pPr>
              <w:pStyle w:val="ConsPlusNormal"/>
            </w:pPr>
          </w:p>
        </w:tc>
      </w:tr>
      <w:tr w:rsidR="00713724">
        <w:tc>
          <w:tcPr>
            <w:tcW w:w="3402" w:type="dxa"/>
          </w:tcPr>
          <w:p w:rsidR="00713724" w:rsidRDefault="00713724">
            <w:pPr>
              <w:pStyle w:val="ConsPlusNormal"/>
            </w:pPr>
            <w:r>
              <w:t>(Группа заинтересованных лиц 1)</w:t>
            </w:r>
          </w:p>
        </w:tc>
        <w:tc>
          <w:tcPr>
            <w:tcW w:w="1134" w:type="dxa"/>
            <w:gridSpan w:val="2"/>
          </w:tcPr>
          <w:p w:rsidR="00713724" w:rsidRDefault="00713724">
            <w:pPr>
              <w:pStyle w:val="ConsPlusNormal"/>
            </w:pPr>
          </w:p>
        </w:tc>
        <w:tc>
          <w:tcPr>
            <w:tcW w:w="3345" w:type="dxa"/>
          </w:tcPr>
          <w:p w:rsidR="00713724" w:rsidRDefault="00713724">
            <w:pPr>
              <w:pStyle w:val="ConsPlusNormal"/>
            </w:pPr>
            <w:r>
              <w:t>(Группа заинтересованных лиц 1)</w:t>
            </w:r>
          </w:p>
        </w:tc>
        <w:tc>
          <w:tcPr>
            <w:tcW w:w="1134" w:type="dxa"/>
          </w:tcPr>
          <w:p w:rsidR="00713724" w:rsidRDefault="00713724">
            <w:pPr>
              <w:pStyle w:val="ConsPlusNormal"/>
            </w:pPr>
          </w:p>
        </w:tc>
      </w:tr>
      <w:tr w:rsidR="00713724">
        <w:tc>
          <w:tcPr>
            <w:tcW w:w="3402" w:type="dxa"/>
          </w:tcPr>
          <w:p w:rsidR="00713724" w:rsidRDefault="00713724">
            <w:pPr>
              <w:pStyle w:val="ConsPlusNormal"/>
            </w:pPr>
            <w:r>
              <w:t>(Группа заинтересованных лиц N)</w:t>
            </w:r>
          </w:p>
        </w:tc>
        <w:tc>
          <w:tcPr>
            <w:tcW w:w="1134" w:type="dxa"/>
            <w:gridSpan w:val="2"/>
          </w:tcPr>
          <w:p w:rsidR="00713724" w:rsidRDefault="00713724">
            <w:pPr>
              <w:pStyle w:val="ConsPlusNormal"/>
            </w:pPr>
          </w:p>
        </w:tc>
        <w:tc>
          <w:tcPr>
            <w:tcW w:w="3345" w:type="dxa"/>
          </w:tcPr>
          <w:p w:rsidR="00713724" w:rsidRDefault="00713724">
            <w:pPr>
              <w:pStyle w:val="ConsPlusNormal"/>
            </w:pPr>
            <w:r>
              <w:t>(Группа заинтересованных лиц N)</w:t>
            </w:r>
          </w:p>
        </w:tc>
        <w:tc>
          <w:tcPr>
            <w:tcW w:w="1134" w:type="dxa"/>
          </w:tcPr>
          <w:p w:rsidR="00713724" w:rsidRDefault="00713724">
            <w:pPr>
              <w:pStyle w:val="ConsPlusNormal"/>
            </w:pPr>
          </w:p>
        </w:tc>
      </w:tr>
      <w:tr w:rsidR="00713724">
        <w:tblPrEx>
          <w:tblBorders>
            <w:insideV w:val="nil"/>
          </w:tblBorders>
        </w:tblPrEx>
        <w:tc>
          <w:tcPr>
            <w:tcW w:w="4082" w:type="dxa"/>
            <w:gridSpan w:val="2"/>
            <w:tcBorders>
              <w:left w:val="single" w:sz="4" w:space="0" w:color="auto"/>
              <w:bottom w:val="nil"/>
            </w:tcBorders>
          </w:tcPr>
          <w:p w:rsidR="00713724" w:rsidRDefault="00713724">
            <w:pPr>
              <w:pStyle w:val="ConsPlusNormal"/>
              <w:ind w:left="567"/>
            </w:pPr>
            <w:r>
              <w:t>12. Источники использованных данных:</w:t>
            </w:r>
          </w:p>
        </w:tc>
        <w:tc>
          <w:tcPr>
            <w:tcW w:w="4933" w:type="dxa"/>
            <w:gridSpan w:val="3"/>
            <w:tcBorders>
              <w:right w:val="single" w:sz="4" w:space="0" w:color="auto"/>
            </w:tcBorders>
          </w:tcPr>
          <w:p w:rsidR="00713724" w:rsidRDefault="00713724">
            <w:pPr>
              <w:pStyle w:val="ConsPlusNormal"/>
            </w:pPr>
          </w:p>
        </w:tc>
      </w:tr>
      <w:tr w:rsidR="00713724">
        <w:tblPrEx>
          <w:tblBorders>
            <w:insideH w:val="nil"/>
            <w:insideV w:val="nil"/>
          </w:tblBorders>
        </w:tblPrEx>
        <w:tc>
          <w:tcPr>
            <w:tcW w:w="4082" w:type="dxa"/>
            <w:gridSpan w:val="2"/>
            <w:tcBorders>
              <w:top w:val="nil"/>
              <w:left w:val="single" w:sz="4" w:space="0" w:color="auto"/>
            </w:tcBorders>
          </w:tcPr>
          <w:p w:rsidR="00713724" w:rsidRDefault="00713724">
            <w:pPr>
              <w:pStyle w:val="ConsPlusNormal"/>
            </w:pPr>
          </w:p>
        </w:tc>
        <w:tc>
          <w:tcPr>
            <w:tcW w:w="4933" w:type="dxa"/>
            <w:gridSpan w:val="3"/>
            <w:tcBorders>
              <w:right w:val="single" w:sz="4" w:space="0" w:color="auto"/>
            </w:tcBorders>
          </w:tcPr>
          <w:p w:rsidR="00713724" w:rsidRDefault="00713724">
            <w:pPr>
              <w:pStyle w:val="ConsPlusNormal"/>
              <w:jc w:val="center"/>
            </w:pPr>
            <w:r>
              <w:rPr>
                <w:i/>
              </w:rPr>
              <w:t>(место для текстового описания)</w:t>
            </w:r>
          </w:p>
        </w:tc>
      </w:tr>
    </w:tbl>
    <w:p w:rsidR="00713724" w:rsidRDefault="00713724">
      <w:pPr>
        <w:pStyle w:val="ConsPlusNormal"/>
        <w:jc w:val="both"/>
      </w:pPr>
    </w:p>
    <w:p w:rsidR="00713724" w:rsidRDefault="00713724">
      <w:pPr>
        <w:pStyle w:val="ConsPlusNonformat"/>
        <w:jc w:val="both"/>
      </w:pPr>
      <w:r>
        <w:t xml:space="preserve"> VI. Сведения о реализации методов контроля эффективности достижения целей</w:t>
      </w:r>
    </w:p>
    <w:p w:rsidR="00713724" w:rsidRDefault="00713724">
      <w:pPr>
        <w:pStyle w:val="ConsPlusNonformat"/>
        <w:jc w:val="both"/>
      </w:pPr>
      <w:r>
        <w:t xml:space="preserve">     регулирования, установленных нормативным правовым актом, а также</w:t>
      </w:r>
    </w:p>
    <w:p w:rsidR="00713724" w:rsidRDefault="00713724">
      <w:pPr>
        <w:pStyle w:val="ConsPlusNonformat"/>
        <w:jc w:val="both"/>
      </w:pPr>
      <w:r>
        <w:t xml:space="preserve">    организационно-технических, методологических, информационных и иных</w:t>
      </w:r>
    </w:p>
    <w:p w:rsidR="00713724" w:rsidRDefault="00713724">
      <w:pPr>
        <w:pStyle w:val="ConsPlusNonformat"/>
        <w:jc w:val="both"/>
      </w:pPr>
      <w:r>
        <w:t xml:space="preserve">    мероприятий с указанием соответствующих расходов городского бюджета</w:t>
      </w:r>
    </w:p>
    <w:p w:rsidR="00713724" w:rsidRDefault="00713724">
      <w:pPr>
        <w:pStyle w:val="ConsPlusNonformat"/>
        <w:jc w:val="both"/>
      </w:pPr>
    </w:p>
    <w:p w:rsidR="00713724" w:rsidRDefault="00713724">
      <w:pPr>
        <w:pStyle w:val="ConsPlusNonformat"/>
        <w:jc w:val="both"/>
      </w:pPr>
      <w:r>
        <w:t xml:space="preserve">                                                                  Таблица 5</w:t>
      </w:r>
    </w:p>
    <w:p w:rsidR="00713724" w:rsidRDefault="0071372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88"/>
        <w:gridCol w:w="2948"/>
        <w:gridCol w:w="2835"/>
      </w:tblGrid>
      <w:tr w:rsidR="00713724">
        <w:tc>
          <w:tcPr>
            <w:tcW w:w="3288" w:type="dxa"/>
          </w:tcPr>
          <w:p w:rsidR="00713724" w:rsidRDefault="00713724">
            <w:pPr>
              <w:pStyle w:val="ConsPlusNormal"/>
              <w:jc w:val="center"/>
            </w:pPr>
            <w:r>
              <w:t>Описание реализованных методов контроля эффективности достижения целей регулирования, а также необходимых для достижения целей мероприятий</w:t>
            </w:r>
          </w:p>
        </w:tc>
        <w:tc>
          <w:tcPr>
            <w:tcW w:w="2948" w:type="dxa"/>
          </w:tcPr>
          <w:p w:rsidR="00713724" w:rsidRDefault="00713724">
            <w:pPr>
              <w:pStyle w:val="ConsPlusNormal"/>
              <w:jc w:val="center"/>
            </w:pPr>
            <w:r>
              <w:t>Описание результатов реализации методов контроля эффективности достижения целей и необходимых для достижения целей мероприятий</w:t>
            </w:r>
          </w:p>
        </w:tc>
        <w:tc>
          <w:tcPr>
            <w:tcW w:w="2835" w:type="dxa"/>
          </w:tcPr>
          <w:p w:rsidR="00713724" w:rsidRDefault="00713724">
            <w:pPr>
              <w:pStyle w:val="ConsPlusNormal"/>
              <w:jc w:val="center"/>
            </w:pPr>
            <w:r>
              <w:t>Оценка расходов городского бюджета,</w:t>
            </w:r>
          </w:p>
          <w:p w:rsidR="00713724" w:rsidRDefault="00713724">
            <w:pPr>
              <w:pStyle w:val="ConsPlusNormal"/>
              <w:jc w:val="center"/>
            </w:pPr>
            <w:r>
              <w:t>тыс. рублей</w:t>
            </w:r>
          </w:p>
        </w:tc>
      </w:tr>
      <w:tr w:rsidR="00713724">
        <w:tc>
          <w:tcPr>
            <w:tcW w:w="3288" w:type="dxa"/>
          </w:tcPr>
          <w:p w:rsidR="00713724" w:rsidRDefault="00713724">
            <w:pPr>
              <w:pStyle w:val="ConsPlusNormal"/>
            </w:pPr>
            <w:r>
              <w:t>(Мероприятие 1)</w:t>
            </w:r>
          </w:p>
        </w:tc>
        <w:tc>
          <w:tcPr>
            <w:tcW w:w="2948" w:type="dxa"/>
          </w:tcPr>
          <w:p w:rsidR="00713724" w:rsidRDefault="00713724">
            <w:pPr>
              <w:pStyle w:val="ConsPlusNormal"/>
            </w:pPr>
            <w:r>
              <w:t>(Сведения о реализации)</w:t>
            </w:r>
          </w:p>
        </w:tc>
        <w:tc>
          <w:tcPr>
            <w:tcW w:w="2835" w:type="dxa"/>
          </w:tcPr>
          <w:p w:rsidR="00713724" w:rsidRDefault="00713724">
            <w:pPr>
              <w:pStyle w:val="ConsPlusNormal"/>
            </w:pPr>
            <w:r>
              <w:t>(Оценка расходов)</w:t>
            </w:r>
          </w:p>
        </w:tc>
      </w:tr>
      <w:tr w:rsidR="00713724">
        <w:tc>
          <w:tcPr>
            <w:tcW w:w="3288" w:type="dxa"/>
          </w:tcPr>
          <w:p w:rsidR="00713724" w:rsidRDefault="00713724">
            <w:pPr>
              <w:pStyle w:val="ConsPlusNormal"/>
            </w:pPr>
            <w:r>
              <w:t>(Мероприятие N)</w:t>
            </w:r>
          </w:p>
        </w:tc>
        <w:tc>
          <w:tcPr>
            <w:tcW w:w="2948" w:type="dxa"/>
          </w:tcPr>
          <w:p w:rsidR="00713724" w:rsidRDefault="00713724">
            <w:pPr>
              <w:pStyle w:val="ConsPlusNormal"/>
            </w:pPr>
            <w:r>
              <w:t>(Сведения о реализации)</w:t>
            </w:r>
          </w:p>
        </w:tc>
        <w:tc>
          <w:tcPr>
            <w:tcW w:w="2835" w:type="dxa"/>
          </w:tcPr>
          <w:p w:rsidR="00713724" w:rsidRDefault="00713724">
            <w:pPr>
              <w:pStyle w:val="ConsPlusNormal"/>
            </w:pPr>
            <w:r>
              <w:t>(Оценка расходов)</w:t>
            </w:r>
          </w:p>
        </w:tc>
      </w:tr>
    </w:tbl>
    <w:p w:rsidR="00713724" w:rsidRDefault="00713724">
      <w:pPr>
        <w:pStyle w:val="ConsPlusNormal"/>
        <w:jc w:val="both"/>
      </w:pPr>
    </w:p>
    <w:p w:rsidR="00713724" w:rsidRDefault="00713724">
      <w:pPr>
        <w:pStyle w:val="ConsPlusNonformat"/>
        <w:jc w:val="both"/>
      </w:pPr>
      <w:r>
        <w:t xml:space="preserve">  VII. Сравнительный анализ установленных в сводном отчете о результатах</w:t>
      </w:r>
    </w:p>
    <w:p w:rsidR="00713724" w:rsidRDefault="00713724">
      <w:pPr>
        <w:pStyle w:val="ConsPlusNonformat"/>
        <w:jc w:val="both"/>
      </w:pPr>
      <w:r>
        <w:t>проведения оценки регулирующего воздействия проекта нормативного правового</w:t>
      </w:r>
    </w:p>
    <w:p w:rsidR="00713724" w:rsidRDefault="00713724">
      <w:pPr>
        <w:pStyle w:val="ConsPlusNonformat"/>
        <w:jc w:val="both"/>
      </w:pPr>
      <w:r>
        <w:t xml:space="preserve"> акта индикативных показателей достижения целей и их фактических значений</w:t>
      </w:r>
    </w:p>
    <w:p w:rsidR="00713724" w:rsidRDefault="00713724">
      <w:pPr>
        <w:pStyle w:val="ConsPlusNonformat"/>
        <w:jc w:val="both"/>
      </w:pPr>
    </w:p>
    <w:p w:rsidR="00713724" w:rsidRDefault="00713724">
      <w:pPr>
        <w:pStyle w:val="ConsPlusNonformat"/>
        <w:jc w:val="both"/>
      </w:pPr>
      <w:r>
        <w:t xml:space="preserve">                                                                  Таблица 6</w:t>
      </w:r>
    </w:p>
    <w:p w:rsidR="00713724" w:rsidRDefault="0071372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71"/>
        <w:gridCol w:w="1873"/>
        <w:gridCol w:w="918"/>
        <w:gridCol w:w="737"/>
        <w:gridCol w:w="2084"/>
        <w:gridCol w:w="1587"/>
      </w:tblGrid>
      <w:tr w:rsidR="00713724">
        <w:tc>
          <w:tcPr>
            <w:tcW w:w="1871" w:type="dxa"/>
          </w:tcPr>
          <w:p w:rsidR="00713724" w:rsidRDefault="00713724">
            <w:pPr>
              <w:pStyle w:val="ConsPlusNormal"/>
              <w:jc w:val="center"/>
            </w:pPr>
            <w:r>
              <w:t>Цель установленного регулирования</w:t>
            </w:r>
          </w:p>
        </w:tc>
        <w:tc>
          <w:tcPr>
            <w:tcW w:w="1873" w:type="dxa"/>
          </w:tcPr>
          <w:p w:rsidR="00713724" w:rsidRDefault="00713724">
            <w:pPr>
              <w:pStyle w:val="ConsPlusNormal"/>
              <w:jc w:val="center"/>
            </w:pPr>
            <w:r>
              <w:t>Показатели (индикаторы) достижения целей установленного регулирования</w:t>
            </w:r>
          </w:p>
        </w:tc>
        <w:tc>
          <w:tcPr>
            <w:tcW w:w="1655" w:type="dxa"/>
            <w:gridSpan w:val="2"/>
          </w:tcPr>
          <w:p w:rsidR="00713724" w:rsidRDefault="00713724">
            <w:pPr>
              <w:pStyle w:val="ConsPlusNormal"/>
              <w:jc w:val="center"/>
            </w:pPr>
            <w:r>
              <w:t>Способ расчета показателя (индикатора)</w:t>
            </w:r>
          </w:p>
        </w:tc>
        <w:tc>
          <w:tcPr>
            <w:tcW w:w="2084" w:type="dxa"/>
          </w:tcPr>
          <w:p w:rsidR="00713724" w:rsidRDefault="00713724">
            <w:pPr>
              <w:pStyle w:val="ConsPlusNormal"/>
              <w:jc w:val="center"/>
            </w:pPr>
            <w:r>
              <w:t xml:space="preserve">Значения, установленные в сводном отчете о проведении оценки регулирующего воздействия проекта </w:t>
            </w:r>
            <w:r>
              <w:lastRenderedPageBreak/>
              <w:t>нормативного правового акта</w:t>
            </w:r>
          </w:p>
          <w:p w:rsidR="00713724" w:rsidRDefault="00713724">
            <w:pPr>
              <w:pStyle w:val="ConsPlusNormal"/>
              <w:jc w:val="center"/>
            </w:pPr>
            <w:r>
              <w:t>(ед. изм.)</w:t>
            </w:r>
          </w:p>
        </w:tc>
        <w:tc>
          <w:tcPr>
            <w:tcW w:w="1587" w:type="dxa"/>
          </w:tcPr>
          <w:p w:rsidR="00713724" w:rsidRDefault="00713724">
            <w:pPr>
              <w:pStyle w:val="ConsPlusNormal"/>
              <w:jc w:val="center"/>
            </w:pPr>
            <w:r>
              <w:lastRenderedPageBreak/>
              <w:t>Фактическое значение</w:t>
            </w:r>
          </w:p>
          <w:p w:rsidR="00713724" w:rsidRDefault="00713724">
            <w:pPr>
              <w:pStyle w:val="ConsPlusNormal"/>
              <w:jc w:val="center"/>
            </w:pPr>
            <w:r>
              <w:t>(ед. изм.)</w:t>
            </w:r>
          </w:p>
        </w:tc>
      </w:tr>
      <w:tr w:rsidR="00713724">
        <w:tc>
          <w:tcPr>
            <w:tcW w:w="1871" w:type="dxa"/>
          </w:tcPr>
          <w:p w:rsidR="00713724" w:rsidRDefault="00713724">
            <w:pPr>
              <w:pStyle w:val="ConsPlusNormal"/>
            </w:pPr>
            <w:r>
              <w:t>(Цель 1)</w:t>
            </w:r>
          </w:p>
        </w:tc>
        <w:tc>
          <w:tcPr>
            <w:tcW w:w="1873" w:type="dxa"/>
          </w:tcPr>
          <w:p w:rsidR="00713724" w:rsidRDefault="00713724">
            <w:pPr>
              <w:pStyle w:val="ConsPlusNormal"/>
            </w:pPr>
            <w:r>
              <w:t>(Индикатор 1.1)</w:t>
            </w:r>
          </w:p>
        </w:tc>
        <w:tc>
          <w:tcPr>
            <w:tcW w:w="1655" w:type="dxa"/>
            <w:gridSpan w:val="2"/>
          </w:tcPr>
          <w:p w:rsidR="00713724" w:rsidRDefault="00713724">
            <w:pPr>
              <w:pStyle w:val="ConsPlusNormal"/>
            </w:pPr>
          </w:p>
        </w:tc>
        <w:tc>
          <w:tcPr>
            <w:tcW w:w="2084" w:type="dxa"/>
          </w:tcPr>
          <w:p w:rsidR="00713724" w:rsidRDefault="00713724">
            <w:pPr>
              <w:pStyle w:val="ConsPlusNormal"/>
            </w:pPr>
          </w:p>
        </w:tc>
        <w:tc>
          <w:tcPr>
            <w:tcW w:w="1587" w:type="dxa"/>
          </w:tcPr>
          <w:p w:rsidR="00713724" w:rsidRDefault="00713724">
            <w:pPr>
              <w:pStyle w:val="ConsPlusNormal"/>
            </w:pPr>
          </w:p>
        </w:tc>
      </w:tr>
      <w:tr w:rsidR="00713724">
        <w:tc>
          <w:tcPr>
            <w:tcW w:w="1871" w:type="dxa"/>
          </w:tcPr>
          <w:p w:rsidR="00713724" w:rsidRDefault="00713724">
            <w:pPr>
              <w:pStyle w:val="ConsPlusNormal"/>
            </w:pPr>
          </w:p>
        </w:tc>
        <w:tc>
          <w:tcPr>
            <w:tcW w:w="1873" w:type="dxa"/>
          </w:tcPr>
          <w:p w:rsidR="00713724" w:rsidRDefault="00713724">
            <w:pPr>
              <w:pStyle w:val="ConsPlusNormal"/>
            </w:pPr>
            <w:r>
              <w:t>(Индикатор 1.N</w:t>
            </w:r>
          </w:p>
        </w:tc>
        <w:tc>
          <w:tcPr>
            <w:tcW w:w="1655" w:type="dxa"/>
            <w:gridSpan w:val="2"/>
          </w:tcPr>
          <w:p w:rsidR="00713724" w:rsidRDefault="00713724">
            <w:pPr>
              <w:pStyle w:val="ConsPlusNormal"/>
            </w:pPr>
          </w:p>
        </w:tc>
        <w:tc>
          <w:tcPr>
            <w:tcW w:w="2084" w:type="dxa"/>
          </w:tcPr>
          <w:p w:rsidR="00713724" w:rsidRDefault="00713724">
            <w:pPr>
              <w:pStyle w:val="ConsPlusNormal"/>
            </w:pPr>
          </w:p>
        </w:tc>
        <w:tc>
          <w:tcPr>
            <w:tcW w:w="1587" w:type="dxa"/>
          </w:tcPr>
          <w:p w:rsidR="00713724" w:rsidRDefault="00713724">
            <w:pPr>
              <w:pStyle w:val="ConsPlusNormal"/>
            </w:pPr>
          </w:p>
        </w:tc>
      </w:tr>
      <w:tr w:rsidR="00713724">
        <w:tc>
          <w:tcPr>
            <w:tcW w:w="1871" w:type="dxa"/>
          </w:tcPr>
          <w:p w:rsidR="00713724" w:rsidRDefault="00713724">
            <w:pPr>
              <w:pStyle w:val="ConsPlusNormal"/>
            </w:pPr>
            <w:r>
              <w:t>(Цель N)</w:t>
            </w:r>
          </w:p>
        </w:tc>
        <w:tc>
          <w:tcPr>
            <w:tcW w:w="1873" w:type="dxa"/>
          </w:tcPr>
          <w:p w:rsidR="00713724" w:rsidRDefault="00713724">
            <w:pPr>
              <w:pStyle w:val="ConsPlusNormal"/>
            </w:pPr>
            <w:r>
              <w:t>(Индикатор N.1)</w:t>
            </w:r>
          </w:p>
        </w:tc>
        <w:tc>
          <w:tcPr>
            <w:tcW w:w="1655" w:type="dxa"/>
            <w:gridSpan w:val="2"/>
          </w:tcPr>
          <w:p w:rsidR="00713724" w:rsidRDefault="00713724">
            <w:pPr>
              <w:pStyle w:val="ConsPlusNormal"/>
            </w:pPr>
          </w:p>
        </w:tc>
        <w:tc>
          <w:tcPr>
            <w:tcW w:w="2084" w:type="dxa"/>
          </w:tcPr>
          <w:p w:rsidR="00713724" w:rsidRDefault="00713724">
            <w:pPr>
              <w:pStyle w:val="ConsPlusNormal"/>
            </w:pPr>
          </w:p>
        </w:tc>
        <w:tc>
          <w:tcPr>
            <w:tcW w:w="1587" w:type="dxa"/>
          </w:tcPr>
          <w:p w:rsidR="00713724" w:rsidRDefault="00713724">
            <w:pPr>
              <w:pStyle w:val="ConsPlusNormal"/>
            </w:pPr>
          </w:p>
        </w:tc>
      </w:tr>
      <w:tr w:rsidR="00713724">
        <w:tc>
          <w:tcPr>
            <w:tcW w:w="1871" w:type="dxa"/>
          </w:tcPr>
          <w:p w:rsidR="00713724" w:rsidRDefault="00713724">
            <w:pPr>
              <w:pStyle w:val="ConsPlusNormal"/>
            </w:pPr>
          </w:p>
        </w:tc>
        <w:tc>
          <w:tcPr>
            <w:tcW w:w="1873" w:type="dxa"/>
          </w:tcPr>
          <w:p w:rsidR="00713724" w:rsidRDefault="00713724">
            <w:pPr>
              <w:pStyle w:val="ConsPlusNormal"/>
            </w:pPr>
            <w:r>
              <w:t>(Индикатор N.N)</w:t>
            </w:r>
          </w:p>
        </w:tc>
        <w:tc>
          <w:tcPr>
            <w:tcW w:w="1655" w:type="dxa"/>
            <w:gridSpan w:val="2"/>
          </w:tcPr>
          <w:p w:rsidR="00713724" w:rsidRDefault="00713724">
            <w:pPr>
              <w:pStyle w:val="ConsPlusNormal"/>
            </w:pPr>
          </w:p>
        </w:tc>
        <w:tc>
          <w:tcPr>
            <w:tcW w:w="2084" w:type="dxa"/>
          </w:tcPr>
          <w:p w:rsidR="00713724" w:rsidRDefault="00713724">
            <w:pPr>
              <w:pStyle w:val="ConsPlusNormal"/>
            </w:pPr>
          </w:p>
        </w:tc>
        <w:tc>
          <w:tcPr>
            <w:tcW w:w="1587" w:type="dxa"/>
          </w:tcPr>
          <w:p w:rsidR="00713724" w:rsidRDefault="00713724">
            <w:pPr>
              <w:pStyle w:val="ConsPlusNormal"/>
            </w:pPr>
          </w:p>
        </w:tc>
      </w:tr>
      <w:tr w:rsidR="00713724">
        <w:tblPrEx>
          <w:tblBorders>
            <w:insideV w:val="nil"/>
          </w:tblBorders>
        </w:tblPrEx>
        <w:tc>
          <w:tcPr>
            <w:tcW w:w="4662" w:type="dxa"/>
            <w:gridSpan w:val="3"/>
            <w:tcBorders>
              <w:left w:val="single" w:sz="4" w:space="0" w:color="auto"/>
              <w:bottom w:val="nil"/>
            </w:tcBorders>
          </w:tcPr>
          <w:p w:rsidR="00713724" w:rsidRDefault="00713724">
            <w:pPr>
              <w:pStyle w:val="ConsPlusNormal"/>
              <w:ind w:left="567"/>
            </w:pPr>
            <w:r>
              <w:t>13. Источники использованных данных:</w:t>
            </w:r>
          </w:p>
        </w:tc>
        <w:tc>
          <w:tcPr>
            <w:tcW w:w="4408" w:type="dxa"/>
            <w:gridSpan w:val="3"/>
            <w:tcBorders>
              <w:right w:val="single" w:sz="4" w:space="0" w:color="auto"/>
            </w:tcBorders>
          </w:tcPr>
          <w:p w:rsidR="00713724" w:rsidRDefault="00713724">
            <w:pPr>
              <w:pStyle w:val="ConsPlusNormal"/>
            </w:pPr>
          </w:p>
        </w:tc>
      </w:tr>
      <w:tr w:rsidR="00713724">
        <w:tblPrEx>
          <w:tblBorders>
            <w:insideH w:val="nil"/>
            <w:insideV w:val="nil"/>
          </w:tblBorders>
        </w:tblPrEx>
        <w:tc>
          <w:tcPr>
            <w:tcW w:w="4662" w:type="dxa"/>
            <w:gridSpan w:val="3"/>
            <w:tcBorders>
              <w:top w:val="nil"/>
              <w:left w:val="single" w:sz="4" w:space="0" w:color="auto"/>
            </w:tcBorders>
          </w:tcPr>
          <w:p w:rsidR="00713724" w:rsidRDefault="00713724">
            <w:pPr>
              <w:pStyle w:val="ConsPlusNormal"/>
            </w:pPr>
          </w:p>
        </w:tc>
        <w:tc>
          <w:tcPr>
            <w:tcW w:w="4408" w:type="dxa"/>
            <w:gridSpan w:val="3"/>
            <w:tcBorders>
              <w:right w:val="single" w:sz="4" w:space="0" w:color="auto"/>
            </w:tcBorders>
          </w:tcPr>
          <w:p w:rsidR="00713724" w:rsidRDefault="00713724">
            <w:pPr>
              <w:pStyle w:val="ConsPlusNormal"/>
              <w:jc w:val="center"/>
            </w:pPr>
            <w:r>
              <w:rPr>
                <w:i/>
              </w:rPr>
              <w:t>(место для текстового описания)</w:t>
            </w:r>
          </w:p>
        </w:tc>
      </w:tr>
    </w:tbl>
    <w:p w:rsidR="00713724" w:rsidRDefault="00713724">
      <w:pPr>
        <w:pStyle w:val="ConsPlusNormal"/>
        <w:jc w:val="both"/>
      </w:pPr>
    </w:p>
    <w:p w:rsidR="00713724" w:rsidRDefault="00713724">
      <w:pPr>
        <w:pStyle w:val="ConsPlusNonformat"/>
        <w:jc w:val="both"/>
      </w:pPr>
      <w:r>
        <w:t xml:space="preserve"> VIII. Сведения о привлечении к ответственности за нарушение установленных</w:t>
      </w:r>
    </w:p>
    <w:p w:rsidR="00713724" w:rsidRDefault="00713724">
      <w:pPr>
        <w:pStyle w:val="ConsPlusNonformat"/>
        <w:jc w:val="both"/>
      </w:pPr>
      <w:r>
        <w:t xml:space="preserve"> нормативным правовым актом требований в случае, если нормативным правовым</w:t>
      </w:r>
    </w:p>
    <w:p w:rsidR="00713724" w:rsidRDefault="00713724">
      <w:pPr>
        <w:pStyle w:val="ConsPlusNonformat"/>
        <w:jc w:val="both"/>
      </w:pPr>
      <w:r>
        <w:t xml:space="preserve">                  актом установлена такая ответственность</w:t>
      </w:r>
    </w:p>
    <w:p w:rsidR="00713724" w:rsidRDefault="00713724">
      <w:pPr>
        <w:pStyle w:val="ConsPlusNonformat"/>
        <w:jc w:val="both"/>
      </w:pPr>
      <w:r>
        <w:t xml:space="preserve">    </w:t>
      </w:r>
      <w:r>
        <w:rPr>
          <w:i/>
        </w:rPr>
        <w:t>(раздел не заполняется, если положениями НПА, в отношении которого</w:t>
      </w:r>
    </w:p>
    <w:p w:rsidR="00713724" w:rsidRDefault="00713724">
      <w:pPr>
        <w:pStyle w:val="ConsPlusNonformat"/>
        <w:jc w:val="both"/>
      </w:pPr>
      <w:r>
        <w:rPr>
          <w:i/>
        </w:rPr>
        <w:t>проводится ОФВ, или иными НПА не устанавливаются составы правонарушений за</w:t>
      </w:r>
    </w:p>
    <w:p w:rsidR="00713724" w:rsidRDefault="00713724">
      <w:pPr>
        <w:pStyle w:val="ConsPlusNonformat"/>
        <w:jc w:val="both"/>
      </w:pPr>
      <w:r>
        <w:t xml:space="preserve">               </w:t>
      </w:r>
      <w:r>
        <w:rPr>
          <w:i/>
        </w:rPr>
        <w:t>несоблюдение требований соответствующего НПА)</w:t>
      </w:r>
    </w:p>
    <w:p w:rsidR="00713724" w:rsidRDefault="00713724">
      <w:pPr>
        <w:pStyle w:val="ConsPlusNonformat"/>
        <w:jc w:val="both"/>
      </w:pPr>
    </w:p>
    <w:p w:rsidR="00713724" w:rsidRDefault="00713724">
      <w:pPr>
        <w:pStyle w:val="ConsPlusNonformat"/>
        <w:jc w:val="both"/>
      </w:pPr>
      <w:r>
        <w:t xml:space="preserve">                                                                  Таблица 7</w:t>
      </w:r>
    </w:p>
    <w:p w:rsidR="00713724" w:rsidRDefault="0071372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92"/>
        <w:gridCol w:w="1531"/>
        <w:gridCol w:w="2608"/>
        <w:gridCol w:w="340"/>
      </w:tblGrid>
      <w:tr w:rsidR="00713724">
        <w:tc>
          <w:tcPr>
            <w:tcW w:w="6123" w:type="dxa"/>
            <w:gridSpan w:val="2"/>
          </w:tcPr>
          <w:p w:rsidR="00713724" w:rsidRDefault="00713724">
            <w:pPr>
              <w:pStyle w:val="ConsPlusNormal"/>
              <w:jc w:val="center"/>
            </w:pPr>
            <w:r>
              <w:t>Вид ответственности, установленной за нарушение закрепленных нормативным правовым актом требований</w:t>
            </w:r>
          </w:p>
        </w:tc>
        <w:tc>
          <w:tcPr>
            <w:tcW w:w="2948" w:type="dxa"/>
            <w:gridSpan w:val="2"/>
          </w:tcPr>
          <w:p w:rsidR="00713724" w:rsidRDefault="00713724">
            <w:pPr>
              <w:pStyle w:val="ConsPlusNormal"/>
              <w:jc w:val="center"/>
            </w:pPr>
            <w:r>
              <w:t>Оценка ответственности</w:t>
            </w:r>
          </w:p>
        </w:tc>
      </w:tr>
      <w:tr w:rsidR="00713724">
        <w:tc>
          <w:tcPr>
            <w:tcW w:w="6123" w:type="dxa"/>
            <w:gridSpan w:val="2"/>
          </w:tcPr>
          <w:p w:rsidR="00713724" w:rsidRDefault="00713724">
            <w:pPr>
              <w:pStyle w:val="ConsPlusNormal"/>
            </w:pPr>
          </w:p>
        </w:tc>
        <w:tc>
          <w:tcPr>
            <w:tcW w:w="2948" w:type="dxa"/>
            <w:gridSpan w:val="2"/>
          </w:tcPr>
          <w:p w:rsidR="00713724" w:rsidRDefault="00713724">
            <w:pPr>
              <w:pStyle w:val="ConsPlusNormal"/>
            </w:pPr>
          </w:p>
        </w:tc>
      </w:tr>
      <w:tr w:rsidR="00713724">
        <w:tblPrEx>
          <w:tblBorders>
            <w:insideV w:val="none" w:sz="0" w:space="0" w:color="auto"/>
          </w:tblBorders>
        </w:tblPrEx>
        <w:tc>
          <w:tcPr>
            <w:tcW w:w="4592" w:type="dxa"/>
            <w:tcBorders>
              <w:left w:val="single" w:sz="4" w:space="0" w:color="auto"/>
              <w:bottom w:val="nil"/>
              <w:right w:val="nil"/>
            </w:tcBorders>
          </w:tcPr>
          <w:p w:rsidR="00713724" w:rsidRDefault="00713724">
            <w:pPr>
              <w:pStyle w:val="ConsPlusNormal"/>
            </w:pPr>
            <w:r>
              <w:t>14. Источники использованных данных:</w:t>
            </w:r>
          </w:p>
        </w:tc>
        <w:tc>
          <w:tcPr>
            <w:tcW w:w="4139" w:type="dxa"/>
            <w:gridSpan w:val="2"/>
            <w:tcBorders>
              <w:left w:val="nil"/>
              <w:right w:val="nil"/>
            </w:tcBorders>
          </w:tcPr>
          <w:p w:rsidR="00713724" w:rsidRDefault="00713724">
            <w:pPr>
              <w:pStyle w:val="ConsPlusNormal"/>
            </w:pPr>
          </w:p>
        </w:tc>
        <w:tc>
          <w:tcPr>
            <w:tcW w:w="340" w:type="dxa"/>
            <w:vMerge w:val="restart"/>
            <w:tcBorders>
              <w:left w:val="nil"/>
              <w:right w:val="single" w:sz="4" w:space="0" w:color="auto"/>
            </w:tcBorders>
          </w:tcPr>
          <w:p w:rsidR="00713724" w:rsidRDefault="00713724">
            <w:pPr>
              <w:pStyle w:val="ConsPlusNormal"/>
            </w:pPr>
          </w:p>
        </w:tc>
      </w:tr>
      <w:tr w:rsidR="00713724">
        <w:tblPrEx>
          <w:tblBorders>
            <w:insideH w:val="nil"/>
            <w:insideV w:val="none" w:sz="0" w:space="0" w:color="auto"/>
          </w:tblBorders>
        </w:tblPrEx>
        <w:tc>
          <w:tcPr>
            <w:tcW w:w="4592" w:type="dxa"/>
            <w:tcBorders>
              <w:top w:val="nil"/>
              <w:left w:val="single" w:sz="4" w:space="0" w:color="auto"/>
              <w:right w:val="nil"/>
            </w:tcBorders>
          </w:tcPr>
          <w:p w:rsidR="00713724" w:rsidRDefault="00713724">
            <w:pPr>
              <w:pStyle w:val="ConsPlusNormal"/>
            </w:pPr>
          </w:p>
        </w:tc>
        <w:tc>
          <w:tcPr>
            <w:tcW w:w="4139" w:type="dxa"/>
            <w:gridSpan w:val="2"/>
            <w:tcBorders>
              <w:left w:val="nil"/>
              <w:right w:val="nil"/>
            </w:tcBorders>
          </w:tcPr>
          <w:p w:rsidR="00713724" w:rsidRDefault="00713724">
            <w:pPr>
              <w:pStyle w:val="ConsPlusNormal"/>
              <w:jc w:val="center"/>
            </w:pPr>
            <w:r>
              <w:rPr>
                <w:i/>
              </w:rPr>
              <w:t>(место для текстового описания)</w:t>
            </w:r>
          </w:p>
        </w:tc>
        <w:tc>
          <w:tcPr>
            <w:tcW w:w="340" w:type="dxa"/>
            <w:vMerge/>
            <w:tcBorders>
              <w:left w:val="nil"/>
              <w:right w:val="single" w:sz="4" w:space="0" w:color="auto"/>
            </w:tcBorders>
          </w:tcPr>
          <w:p w:rsidR="00713724" w:rsidRDefault="00713724">
            <w:pPr>
              <w:pStyle w:val="ConsPlusNormal"/>
            </w:pPr>
          </w:p>
        </w:tc>
      </w:tr>
    </w:tbl>
    <w:p w:rsidR="00713724" w:rsidRDefault="00713724">
      <w:pPr>
        <w:pStyle w:val="ConsPlusNormal"/>
        <w:jc w:val="both"/>
      </w:pPr>
    </w:p>
    <w:p w:rsidR="00713724" w:rsidRDefault="00713724">
      <w:pPr>
        <w:pStyle w:val="ConsPlusNonformat"/>
        <w:jc w:val="both"/>
      </w:pPr>
      <w:r>
        <w:t xml:space="preserve">   IX. Иные сведения, которые, по мнению разработчика, позволяют оценить</w:t>
      </w:r>
    </w:p>
    <w:p w:rsidR="00713724" w:rsidRDefault="00713724">
      <w:pPr>
        <w:pStyle w:val="ConsPlusNonformat"/>
        <w:jc w:val="both"/>
      </w:pPr>
      <w:r>
        <w:t xml:space="preserve">            фактическое воздействие нормативного правового акта</w:t>
      </w:r>
    </w:p>
    <w:p w:rsidR="00713724" w:rsidRDefault="00713724">
      <w:pPr>
        <w:pStyle w:val="ConsPlusNonformat"/>
        <w:jc w:val="both"/>
      </w:pPr>
    </w:p>
    <w:p w:rsidR="00713724" w:rsidRDefault="00713724">
      <w:pPr>
        <w:pStyle w:val="ConsPlusNonformat"/>
        <w:jc w:val="both"/>
      </w:pPr>
      <w:r>
        <w:t xml:space="preserve">                                                                  Таблица 8</w:t>
      </w:r>
    </w:p>
    <w:p w:rsidR="00713724" w:rsidRDefault="0071372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92"/>
        <w:gridCol w:w="340"/>
        <w:gridCol w:w="4139"/>
      </w:tblGrid>
      <w:tr w:rsidR="00713724">
        <w:tc>
          <w:tcPr>
            <w:tcW w:w="4932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:rsidR="00713724" w:rsidRDefault="00713724">
            <w:pPr>
              <w:pStyle w:val="ConsPlusNormal"/>
            </w:pPr>
            <w:r>
              <w:t>15. Иные, необходимые по мнению структурного подразделения, сведения:</w:t>
            </w:r>
          </w:p>
        </w:tc>
        <w:tc>
          <w:tcPr>
            <w:tcW w:w="4139" w:type="dxa"/>
            <w:tcBorders>
              <w:left w:val="nil"/>
              <w:right w:val="single" w:sz="4" w:space="0" w:color="auto"/>
            </w:tcBorders>
          </w:tcPr>
          <w:p w:rsidR="00713724" w:rsidRDefault="00713724">
            <w:pPr>
              <w:pStyle w:val="ConsPlusNormal"/>
            </w:pPr>
          </w:p>
        </w:tc>
      </w:tr>
      <w:tr w:rsidR="00713724">
        <w:tblPrEx>
          <w:tblBorders>
            <w:insideH w:val="single" w:sz="4" w:space="0" w:color="auto"/>
          </w:tblBorders>
        </w:tblPrEx>
        <w:tc>
          <w:tcPr>
            <w:tcW w:w="4932" w:type="dxa"/>
            <w:gridSpan w:val="2"/>
            <w:tcBorders>
              <w:top w:val="nil"/>
              <w:left w:val="single" w:sz="4" w:space="0" w:color="auto"/>
              <w:right w:val="nil"/>
            </w:tcBorders>
          </w:tcPr>
          <w:p w:rsidR="00713724" w:rsidRDefault="00713724">
            <w:pPr>
              <w:pStyle w:val="ConsPlusNormal"/>
            </w:pPr>
          </w:p>
        </w:tc>
        <w:tc>
          <w:tcPr>
            <w:tcW w:w="4139" w:type="dxa"/>
            <w:tcBorders>
              <w:left w:val="nil"/>
              <w:right w:val="single" w:sz="4" w:space="0" w:color="auto"/>
            </w:tcBorders>
          </w:tcPr>
          <w:p w:rsidR="00713724" w:rsidRDefault="00713724">
            <w:pPr>
              <w:pStyle w:val="ConsPlusNormal"/>
              <w:jc w:val="center"/>
            </w:pPr>
            <w:r>
              <w:rPr>
                <w:i/>
              </w:rPr>
              <w:t>(место для текстового описания)</w:t>
            </w:r>
          </w:p>
        </w:tc>
      </w:tr>
      <w:tr w:rsidR="00713724">
        <w:tblPrEx>
          <w:tblBorders>
            <w:insideH w:val="single" w:sz="4" w:space="0" w:color="auto"/>
          </w:tblBorders>
        </w:tblPrEx>
        <w:tc>
          <w:tcPr>
            <w:tcW w:w="4592" w:type="dxa"/>
            <w:tcBorders>
              <w:left w:val="single" w:sz="4" w:space="0" w:color="auto"/>
              <w:bottom w:val="nil"/>
              <w:right w:val="nil"/>
            </w:tcBorders>
          </w:tcPr>
          <w:p w:rsidR="00713724" w:rsidRDefault="00713724">
            <w:pPr>
              <w:pStyle w:val="ConsPlusNormal"/>
            </w:pPr>
            <w:r>
              <w:t>16. Источники использованных данных:</w:t>
            </w:r>
          </w:p>
        </w:tc>
        <w:tc>
          <w:tcPr>
            <w:tcW w:w="4479" w:type="dxa"/>
            <w:gridSpan w:val="2"/>
            <w:tcBorders>
              <w:left w:val="nil"/>
              <w:right w:val="single" w:sz="4" w:space="0" w:color="auto"/>
            </w:tcBorders>
          </w:tcPr>
          <w:p w:rsidR="00713724" w:rsidRDefault="00713724">
            <w:pPr>
              <w:pStyle w:val="ConsPlusNormal"/>
            </w:pPr>
          </w:p>
        </w:tc>
      </w:tr>
      <w:tr w:rsidR="00713724">
        <w:tc>
          <w:tcPr>
            <w:tcW w:w="4592" w:type="dxa"/>
            <w:tcBorders>
              <w:top w:val="nil"/>
              <w:left w:val="single" w:sz="4" w:space="0" w:color="auto"/>
              <w:right w:val="nil"/>
            </w:tcBorders>
          </w:tcPr>
          <w:p w:rsidR="00713724" w:rsidRDefault="00713724">
            <w:pPr>
              <w:pStyle w:val="ConsPlusNormal"/>
            </w:pPr>
          </w:p>
        </w:tc>
        <w:tc>
          <w:tcPr>
            <w:tcW w:w="4479" w:type="dxa"/>
            <w:gridSpan w:val="2"/>
            <w:tcBorders>
              <w:left w:val="nil"/>
              <w:right w:val="single" w:sz="4" w:space="0" w:color="auto"/>
            </w:tcBorders>
          </w:tcPr>
          <w:p w:rsidR="00713724" w:rsidRDefault="00713724">
            <w:pPr>
              <w:pStyle w:val="ConsPlusNormal"/>
              <w:jc w:val="center"/>
            </w:pPr>
            <w:r>
              <w:rPr>
                <w:i/>
              </w:rPr>
              <w:t>(место для текстового описания)</w:t>
            </w:r>
          </w:p>
        </w:tc>
      </w:tr>
    </w:tbl>
    <w:p w:rsidR="00713724" w:rsidRDefault="00713724">
      <w:pPr>
        <w:pStyle w:val="ConsPlusNormal"/>
        <w:jc w:val="both"/>
      </w:pPr>
    </w:p>
    <w:p w:rsidR="00713724" w:rsidRDefault="00713724">
      <w:pPr>
        <w:pStyle w:val="ConsPlusNonformat"/>
        <w:jc w:val="both"/>
      </w:pPr>
      <w:r>
        <w:t xml:space="preserve">      X. Сведения о проведении публичного обсуждения отчета об оценке</w:t>
      </w:r>
    </w:p>
    <w:p w:rsidR="00713724" w:rsidRDefault="00713724">
      <w:pPr>
        <w:pStyle w:val="ConsPlusNonformat"/>
        <w:jc w:val="both"/>
      </w:pPr>
      <w:r>
        <w:t xml:space="preserve">             фактического воздействия и сроках его проведения</w:t>
      </w:r>
    </w:p>
    <w:p w:rsidR="00713724" w:rsidRDefault="00713724">
      <w:pPr>
        <w:pStyle w:val="ConsPlusNonformat"/>
        <w:jc w:val="both"/>
      </w:pPr>
      <w:r>
        <w:t xml:space="preserve">        </w:t>
      </w:r>
      <w:r>
        <w:rPr>
          <w:i/>
        </w:rPr>
        <w:t>(раздел заполняется после завершения публичного обсуждения)</w:t>
      </w:r>
    </w:p>
    <w:p w:rsidR="00713724" w:rsidRDefault="00713724">
      <w:pPr>
        <w:pStyle w:val="ConsPlusNonformat"/>
        <w:jc w:val="both"/>
      </w:pPr>
    </w:p>
    <w:p w:rsidR="00713724" w:rsidRDefault="00713724">
      <w:pPr>
        <w:pStyle w:val="ConsPlusNonformat"/>
        <w:jc w:val="both"/>
      </w:pPr>
      <w:r>
        <w:t xml:space="preserve">                                                                  Таблица 9</w:t>
      </w:r>
    </w:p>
    <w:p w:rsidR="00713724" w:rsidRDefault="0071372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"/>
        <w:gridCol w:w="4400"/>
        <w:gridCol w:w="3969"/>
        <w:gridCol w:w="340"/>
      </w:tblGrid>
      <w:tr w:rsidR="00713724">
        <w:tc>
          <w:tcPr>
            <w:tcW w:w="9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24" w:rsidRDefault="00713724">
            <w:pPr>
              <w:pStyle w:val="ConsPlusNormal"/>
            </w:pPr>
            <w:r>
              <w:t>17. Общие сроки проведения публичного обсуждения:</w:t>
            </w:r>
          </w:p>
          <w:p w:rsidR="00713724" w:rsidRDefault="00713724">
            <w:pPr>
              <w:pStyle w:val="ConsPlusNormal"/>
            </w:pPr>
            <w:r>
              <w:t>начало: "__" ___________ 20__ г.; окончание: "__" __________ 20__ г.</w:t>
            </w:r>
          </w:p>
        </w:tc>
      </w:tr>
      <w:tr w:rsidR="00713724">
        <w:tblPrEx>
          <w:tblBorders>
            <w:insideH w:val="none" w:sz="0" w:space="0" w:color="auto"/>
          </w:tblBorders>
        </w:tblPrEx>
        <w:tc>
          <w:tcPr>
            <w:tcW w:w="904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3724" w:rsidRDefault="00713724">
            <w:pPr>
              <w:pStyle w:val="ConsPlusNormal"/>
            </w:pPr>
            <w:r>
              <w:lastRenderedPageBreak/>
              <w:t>18. Электронный адрес размещения нормативного правового акта и отчета на официальном сайте:</w:t>
            </w:r>
          </w:p>
        </w:tc>
      </w:tr>
      <w:tr w:rsidR="00713724">
        <w:tblPrEx>
          <w:tblBorders>
            <w:insideH w:val="none" w:sz="0" w:space="0" w:color="auto"/>
          </w:tblBorders>
        </w:tblPrEx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13724" w:rsidRDefault="00713724">
            <w:pPr>
              <w:pStyle w:val="ConsPlusNormal"/>
            </w:pPr>
          </w:p>
        </w:tc>
        <w:tc>
          <w:tcPr>
            <w:tcW w:w="83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3724" w:rsidRDefault="00713724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3724" w:rsidRDefault="00713724">
            <w:pPr>
              <w:pStyle w:val="ConsPlusNormal"/>
            </w:pPr>
          </w:p>
        </w:tc>
      </w:tr>
      <w:tr w:rsidR="00713724"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13724" w:rsidRDefault="00713724">
            <w:pPr>
              <w:pStyle w:val="ConsPlusNormal"/>
            </w:pPr>
          </w:p>
        </w:tc>
        <w:tc>
          <w:tcPr>
            <w:tcW w:w="83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3724" w:rsidRDefault="00713724">
            <w:pPr>
              <w:pStyle w:val="ConsPlusNormal"/>
              <w:jc w:val="center"/>
            </w:pPr>
            <w:r>
              <w:rPr>
                <w:i/>
              </w:rPr>
              <w:t>(место для текстового описания)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3724" w:rsidRDefault="00713724">
            <w:pPr>
              <w:pStyle w:val="ConsPlusNormal"/>
            </w:pPr>
          </w:p>
        </w:tc>
      </w:tr>
      <w:tr w:rsidR="00713724">
        <w:tblPrEx>
          <w:tblBorders>
            <w:insideV w:val="single" w:sz="4" w:space="0" w:color="auto"/>
          </w:tblBorders>
        </w:tblPrEx>
        <w:tc>
          <w:tcPr>
            <w:tcW w:w="4740" w:type="dxa"/>
            <w:gridSpan w:val="2"/>
            <w:tcBorders>
              <w:top w:val="single" w:sz="4" w:space="0" w:color="auto"/>
              <w:bottom w:val="nil"/>
            </w:tcBorders>
          </w:tcPr>
          <w:p w:rsidR="00713724" w:rsidRDefault="00713724">
            <w:pPr>
              <w:pStyle w:val="ConsPlusNormal"/>
            </w:pPr>
            <w:r>
              <w:t>19. Описание иных форм проведения публичного обсуждения с указанием способа предоставления мнений:</w:t>
            </w:r>
          </w:p>
        </w:tc>
        <w:tc>
          <w:tcPr>
            <w:tcW w:w="4309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13724" w:rsidRDefault="00713724">
            <w:pPr>
              <w:pStyle w:val="ConsPlusNormal"/>
            </w:pPr>
            <w:r>
              <w:t>20. Сроки проведения:</w:t>
            </w:r>
          </w:p>
          <w:p w:rsidR="00713724" w:rsidRDefault="00713724">
            <w:pPr>
              <w:pStyle w:val="ConsPlusNormal"/>
            </w:pPr>
            <w:r>
              <w:t>начало: "__" _____________ 20__ г.;</w:t>
            </w:r>
          </w:p>
          <w:p w:rsidR="00713724" w:rsidRDefault="00713724">
            <w:pPr>
              <w:pStyle w:val="ConsPlusNormal"/>
            </w:pPr>
            <w:r>
              <w:t>окончание: "__" __________ 20__ г.</w:t>
            </w:r>
          </w:p>
        </w:tc>
      </w:tr>
      <w:tr w:rsidR="00713724">
        <w:tblPrEx>
          <w:tblBorders>
            <w:insideH w:val="none" w:sz="0" w:space="0" w:color="auto"/>
            <w:insideV w:val="single" w:sz="4" w:space="0" w:color="auto"/>
          </w:tblBorders>
        </w:tblPrEx>
        <w:tc>
          <w:tcPr>
            <w:tcW w:w="4740" w:type="dxa"/>
            <w:gridSpan w:val="2"/>
            <w:tcBorders>
              <w:top w:val="nil"/>
              <w:bottom w:val="single" w:sz="4" w:space="0" w:color="auto"/>
            </w:tcBorders>
          </w:tcPr>
          <w:p w:rsidR="00713724" w:rsidRDefault="00713724">
            <w:pPr>
              <w:pStyle w:val="ConsPlusNormal"/>
            </w:pPr>
          </w:p>
        </w:tc>
        <w:tc>
          <w:tcPr>
            <w:tcW w:w="4309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713724" w:rsidRDefault="00713724">
            <w:pPr>
              <w:pStyle w:val="ConsPlusNormal"/>
            </w:pPr>
          </w:p>
        </w:tc>
      </w:tr>
      <w:tr w:rsidR="00713724">
        <w:tblPrEx>
          <w:tblBorders>
            <w:insideV w:val="single" w:sz="4" w:space="0" w:color="auto"/>
          </w:tblBorders>
        </w:tblPrEx>
        <w:tc>
          <w:tcPr>
            <w:tcW w:w="47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3724" w:rsidRDefault="00713724">
            <w:pPr>
              <w:pStyle w:val="ConsPlusNormal"/>
              <w:jc w:val="center"/>
            </w:pPr>
            <w:r>
              <w:rPr>
                <w:i/>
              </w:rPr>
              <w:t>(место для текстового описания)</w:t>
            </w:r>
          </w:p>
        </w:tc>
        <w:tc>
          <w:tcPr>
            <w:tcW w:w="4309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:rsidR="00713724" w:rsidRDefault="00713724">
            <w:pPr>
              <w:pStyle w:val="ConsPlusNormal"/>
            </w:pPr>
          </w:p>
        </w:tc>
      </w:tr>
      <w:tr w:rsidR="00713724">
        <w:tblPrEx>
          <w:tblBorders>
            <w:insideH w:val="none" w:sz="0" w:space="0" w:color="auto"/>
          </w:tblBorders>
        </w:tblPrEx>
        <w:tc>
          <w:tcPr>
            <w:tcW w:w="904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13724" w:rsidRDefault="00713724">
            <w:pPr>
              <w:pStyle w:val="ConsPlusNormal"/>
            </w:pPr>
            <w:r>
              <w:t>21. Иные сведения о проведении публичного обсуждения нормативного правового акта и отчета:</w:t>
            </w:r>
          </w:p>
        </w:tc>
      </w:tr>
      <w:tr w:rsidR="00713724">
        <w:tblPrEx>
          <w:tblBorders>
            <w:insideH w:val="none" w:sz="0" w:space="0" w:color="auto"/>
          </w:tblBorders>
        </w:tblPrEx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13724" w:rsidRDefault="00713724">
            <w:pPr>
              <w:pStyle w:val="ConsPlusNormal"/>
            </w:pPr>
          </w:p>
        </w:tc>
        <w:tc>
          <w:tcPr>
            <w:tcW w:w="83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3724" w:rsidRDefault="00713724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3724" w:rsidRDefault="00713724">
            <w:pPr>
              <w:pStyle w:val="ConsPlusNormal"/>
            </w:pPr>
          </w:p>
        </w:tc>
      </w:tr>
      <w:tr w:rsidR="00713724">
        <w:tblPrEx>
          <w:tblBorders>
            <w:insideH w:val="none" w:sz="0" w:space="0" w:color="auto"/>
          </w:tblBorders>
        </w:tblPrEx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13724" w:rsidRDefault="00713724">
            <w:pPr>
              <w:pStyle w:val="ConsPlusNormal"/>
            </w:pPr>
          </w:p>
        </w:tc>
        <w:tc>
          <w:tcPr>
            <w:tcW w:w="83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3724" w:rsidRDefault="00713724">
            <w:pPr>
              <w:pStyle w:val="ConsPlusNormal"/>
              <w:jc w:val="center"/>
            </w:pPr>
            <w:r>
              <w:rPr>
                <w:i/>
              </w:rPr>
              <w:t>(место для текстового описания)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3724" w:rsidRDefault="00713724">
            <w:pPr>
              <w:pStyle w:val="ConsPlusNormal"/>
            </w:pPr>
          </w:p>
        </w:tc>
      </w:tr>
    </w:tbl>
    <w:p w:rsidR="00713724" w:rsidRDefault="00713724">
      <w:pPr>
        <w:pStyle w:val="ConsPlusNormal"/>
        <w:jc w:val="both"/>
      </w:pPr>
    </w:p>
    <w:p w:rsidR="00713724" w:rsidRDefault="00713724">
      <w:pPr>
        <w:pStyle w:val="ConsPlusNonformat"/>
        <w:jc w:val="both"/>
      </w:pPr>
      <w:r>
        <w:t xml:space="preserve"> XI. Подготовленные на основе полученных выводов предложения об отмене или</w:t>
      </w:r>
    </w:p>
    <w:p w:rsidR="00713724" w:rsidRDefault="00713724">
      <w:pPr>
        <w:pStyle w:val="ConsPlusNonformat"/>
        <w:jc w:val="both"/>
      </w:pPr>
      <w:r>
        <w:t>изменении нормативного правового акта или его отдельных положений, а также</w:t>
      </w:r>
    </w:p>
    <w:p w:rsidR="00713724" w:rsidRDefault="00713724">
      <w:pPr>
        <w:pStyle w:val="ConsPlusNonformat"/>
        <w:jc w:val="both"/>
      </w:pPr>
      <w:r>
        <w:t xml:space="preserve">    о принятии иных мер, направленных на решение проблемы и преодоление</w:t>
      </w:r>
    </w:p>
    <w:p w:rsidR="00713724" w:rsidRDefault="00713724">
      <w:pPr>
        <w:pStyle w:val="ConsPlusNonformat"/>
        <w:jc w:val="both"/>
      </w:pPr>
      <w:r>
        <w:t xml:space="preserve">                    связанных с ней негативных эффектов</w:t>
      </w:r>
    </w:p>
    <w:p w:rsidR="00713724" w:rsidRDefault="00713724">
      <w:pPr>
        <w:pStyle w:val="ConsPlusNonformat"/>
        <w:jc w:val="both"/>
      </w:pPr>
      <w:r>
        <w:t xml:space="preserve">        </w:t>
      </w:r>
      <w:r>
        <w:rPr>
          <w:i/>
        </w:rPr>
        <w:t>(раздел заполняется после завершения публичного обсуждения)</w:t>
      </w:r>
    </w:p>
    <w:p w:rsidR="00713724" w:rsidRDefault="00713724">
      <w:pPr>
        <w:pStyle w:val="ConsPlusNonformat"/>
        <w:jc w:val="both"/>
      </w:pPr>
    </w:p>
    <w:p w:rsidR="00713724" w:rsidRDefault="00713724">
      <w:pPr>
        <w:pStyle w:val="ConsPlusNonformat"/>
        <w:jc w:val="both"/>
      </w:pPr>
      <w:r>
        <w:t xml:space="preserve">                                                                 Таблица 10</w:t>
      </w:r>
    </w:p>
    <w:p w:rsidR="00713724" w:rsidRDefault="0071372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713724">
        <w:tc>
          <w:tcPr>
            <w:tcW w:w="4535" w:type="dxa"/>
          </w:tcPr>
          <w:p w:rsidR="00713724" w:rsidRDefault="00713724">
            <w:pPr>
              <w:pStyle w:val="ConsPlusNormal"/>
              <w:jc w:val="center"/>
            </w:pPr>
            <w:r>
              <w:t>22. Содержание предложения</w:t>
            </w:r>
          </w:p>
        </w:tc>
        <w:tc>
          <w:tcPr>
            <w:tcW w:w="4535" w:type="dxa"/>
          </w:tcPr>
          <w:p w:rsidR="00713724" w:rsidRDefault="00713724">
            <w:pPr>
              <w:pStyle w:val="ConsPlusNormal"/>
              <w:jc w:val="center"/>
            </w:pPr>
            <w:r>
              <w:t>23. Цели предложения</w:t>
            </w:r>
          </w:p>
        </w:tc>
      </w:tr>
      <w:tr w:rsidR="00713724">
        <w:tc>
          <w:tcPr>
            <w:tcW w:w="4535" w:type="dxa"/>
          </w:tcPr>
          <w:p w:rsidR="00713724" w:rsidRDefault="00713724">
            <w:pPr>
              <w:pStyle w:val="ConsPlusNormal"/>
            </w:pPr>
          </w:p>
        </w:tc>
        <w:tc>
          <w:tcPr>
            <w:tcW w:w="4535" w:type="dxa"/>
          </w:tcPr>
          <w:p w:rsidR="00713724" w:rsidRDefault="00713724">
            <w:pPr>
              <w:pStyle w:val="ConsPlusNormal"/>
            </w:pPr>
          </w:p>
        </w:tc>
      </w:tr>
    </w:tbl>
    <w:p w:rsidR="00713724" w:rsidRDefault="00713724">
      <w:pPr>
        <w:pStyle w:val="ConsPlusNormal"/>
        <w:jc w:val="both"/>
      </w:pPr>
    </w:p>
    <w:p w:rsidR="00713724" w:rsidRDefault="00713724">
      <w:pPr>
        <w:pStyle w:val="ConsPlusNonformat"/>
        <w:jc w:val="both"/>
      </w:pPr>
      <w:r>
        <w:t xml:space="preserve">    Приложение 1. </w:t>
      </w:r>
      <w:hyperlink w:anchor="P593">
        <w:r>
          <w:rPr>
            <w:color w:val="0000FF"/>
          </w:rPr>
          <w:t>Сводка</w:t>
        </w:r>
      </w:hyperlink>
      <w:r>
        <w:t xml:space="preserve">  предложений,  поступивших  в  связи с проведением</w:t>
      </w:r>
    </w:p>
    <w:p w:rsidR="00713724" w:rsidRDefault="00713724">
      <w:pPr>
        <w:pStyle w:val="ConsPlusNonformat"/>
        <w:jc w:val="both"/>
      </w:pPr>
      <w:proofErr w:type="gramStart"/>
      <w:r>
        <w:t>публичного  обсуждения</w:t>
      </w:r>
      <w:proofErr w:type="gramEnd"/>
      <w:r>
        <w:t xml:space="preserve">  (по  форме  согласно  приложению  N  4 к настоящему</w:t>
      </w:r>
    </w:p>
    <w:p w:rsidR="00713724" w:rsidRDefault="00713724">
      <w:pPr>
        <w:pStyle w:val="ConsPlusNonformat"/>
        <w:jc w:val="both"/>
      </w:pPr>
      <w:r>
        <w:t>Порядку);</w:t>
      </w:r>
    </w:p>
    <w:p w:rsidR="00713724" w:rsidRDefault="00713724">
      <w:pPr>
        <w:pStyle w:val="ConsPlusNonformat"/>
        <w:jc w:val="both"/>
      </w:pPr>
      <w:r>
        <w:t xml:space="preserve">    Приложения N (иные     </w:t>
      </w:r>
      <w:proofErr w:type="gramStart"/>
      <w:r>
        <w:t xml:space="preserve">приложения,   </w:t>
      </w:r>
      <w:proofErr w:type="gramEnd"/>
      <w:r>
        <w:t xml:space="preserve">  на    усмотрение    структурного</w:t>
      </w:r>
    </w:p>
    <w:p w:rsidR="00713724" w:rsidRDefault="00713724">
      <w:pPr>
        <w:pStyle w:val="ConsPlusNonformat"/>
        <w:jc w:val="both"/>
      </w:pPr>
      <w:r>
        <w:t>подразделения).</w:t>
      </w:r>
    </w:p>
    <w:p w:rsidR="00713724" w:rsidRDefault="00713724">
      <w:pPr>
        <w:pStyle w:val="ConsPlusNonformat"/>
        <w:jc w:val="both"/>
      </w:pPr>
    </w:p>
    <w:p w:rsidR="00713724" w:rsidRDefault="00713724">
      <w:pPr>
        <w:pStyle w:val="ConsPlusNonformat"/>
        <w:jc w:val="both"/>
      </w:pPr>
      <w:r>
        <w:t>Руководитель структурного подразделения,</w:t>
      </w:r>
    </w:p>
    <w:p w:rsidR="00713724" w:rsidRDefault="00713724">
      <w:pPr>
        <w:pStyle w:val="ConsPlusNonformat"/>
        <w:jc w:val="both"/>
      </w:pPr>
      <w:r>
        <w:t>ответственного за проведение оценки</w:t>
      </w:r>
    </w:p>
    <w:p w:rsidR="00713724" w:rsidRDefault="00713724">
      <w:pPr>
        <w:pStyle w:val="ConsPlusNonformat"/>
        <w:jc w:val="both"/>
      </w:pPr>
      <w:r>
        <w:t>нормативного правового акта</w:t>
      </w:r>
    </w:p>
    <w:p w:rsidR="00713724" w:rsidRDefault="00713724">
      <w:pPr>
        <w:pStyle w:val="ConsPlusNonformat"/>
        <w:jc w:val="both"/>
      </w:pPr>
      <w:r>
        <w:t xml:space="preserve">    ______________________   _______________   ______________________</w:t>
      </w:r>
    </w:p>
    <w:p w:rsidR="00713724" w:rsidRDefault="00713724">
      <w:pPr>
        <w:pStyle w:val="ConsPlusNonformat"/>
        <w:jc w:val="both"/>
      </w:pPr>
      <w:r>
        <w:t xml:space="preserve">      </w:t>
      </w:r>
      <w:r>
        <w:rPr>
          <w:i/>
        </w:rPr>
        <w:t xml:space="preserve">(инициалы, </w:t>
      </w:r>
      <w:proofErr w:type="gramStart"/>
      <w:r>
        <w:rPr>
          <w:i/>
        </w:rPr>
        <w:t xml:space="preserve">фамилия)   </w:t>
      </w:r>
      <w:proofErr w:type="gramEnd"/>
      <w:r>
        <w:rPr>
          <w:i/>
        </w:rPr>
        <w:t xml:space="preserve">      (дата)              (подпись)</w:t>
      </w:r>
    </w:p>
    <w:p w:rsidR="00713724" w:rsidRDefault="00713724">
      <w:pPr>
        <w:pStyle w:val="ConsPlusNormal"/>
        <w:jc w:val="both"/>
      </w:pPr>
    </w:p>
    <w:p w:rsidR="00713724" w:rsidRDefault="00713724">
      <w:pPr>
        <w:pStyle w:val="ConsPlusNormal"/>
        <w:jc w:val="both"/>
      </w:pPr>
    </w:p>
    <w:p w:rsidR="00713724" w:rsidRDefault="00713724">
      <w:pPr>
        <w:pStyle w:val="ConsPlusNormal"/>
        <w:jc w:val="both"/>
      </w:pPr>
    </w:p>
    <w:p w:rsidR="00713724" w:rsidRDefault="00713724">
      <w:pPr>
        <w:pStyle w:val="ConsPlusNormal"/>
        <w:jc w:val="both"/>
      </w:pPr>
    </w:p>
    <w:p w:rsidR="00713724" w:rsidRDefault="00713724">
      <w:pPr>
        <w:pStyle w:val="ConsPlusNormal"/>
        <w:jc w:val="both"/>
      </w:pPr>
    </w:p>
    <w:p w:rsidR="00713724" w:rsidRDefault="00713724">
      <w:pPr>
        <w:pStyle w:val="ConsPlusNormal"/>
        <w:jc w:val="right"/>
        <w:outlineLvl w:val="1"/>
      </w:pPr>
      <w:r>
        <w:t>Приложение N 2</w:t>
      </w:r>
    </w:p>
    <w:p w:rsidR="00713724" w:rsidRDefault="00713724">
      <w:pPr>
        <w:pStyle w:val="ConsPlusNormal"/>
        <w:jc w:val="right"/>
      </w:pPr>
      <w:r>
        <w:t>к Порядку проведения</w:t>
      </w:r>
    </w:p>
    <w:p w:rsidR="00713724" w:rsidRDefault="00713724">
      <w:pPr>
        <w:pStyle w:val="ConsPlusNormal"/>
        <w:jc w:val="right"/>
      </w:pPr>
      <w:r>
        <w:t>оценки фактического</w:t>
      </w:r>
    </w:p>
    <w:p w:rsidR="00713724" w:rsidRDefault="00713724">
      <w:pPr>
        <w:pStyle w:val="ConsPlusNormal"/>
        <w:jc w:val="right"/>
      </w:pPr>
      <w:r>
        <w:t>воздействия муниципальных</w:t>
      </w:r>
    </w:p>
    <w:p w:rsidR="00713724" w:rsidRDefault="00713724">
      <w:pPr>
        <w:pStyle w:val="ConsPlusNormal"/>
        <w:jc w:val="right"/>
      </w:pPr>
      <w:r>
        <w:t>нормативных правовых</w:t>
      </w:r>
    </w:p>
    <w:p w:rsidR="00713724" w:rsidRDefault="00713724">
      <w:pPr>
        <w:pStyle w:val="ConsPlusNormal"/>
        <w:jc w:val="right"/>
      </w:pPr>
      <w:r>
        <w:t>актов города Липецка</w:t>
      </w:r>
    </w:p>
    <w:p w:rsidR="00713724" w:rsidRDefault="00713724">
      <w:pPr>
        <w:pStyle w:val="ConsPlusNormal"/>
        <w:jc w:val="both"/>
      </w:pPr>
    </w:p>
    <w:p w:rsidR="00713724" w:rsidRDefault="00713724">
      <w:pPr>
        <w:pStyle w:val="ConsPlusNonformat"/>
        <w:jc w:val="both"/>
      </w:pPr>
      <w:bookmarkStart w:id="6" w:name="P480"/>
      <w:bookmarkEnd w:id="6"/>
      <w:r>
        <w:lastRenderedPageBreak/>
        <w:t xml:space="preserve">                                Уведомление</w:t>
      </w:r>
    </w:p>
    <w:p w:rsidR="00713724" w:rsidRDefault="00713724">
      <w:pPr>
        <w:pStyle w:val="ConsPlusNonformat"/>
        <w:jc w:val="both"/>
      </w:pPr>
      <w:r>
        <w:t xml:space="preserve">          о проведении публичных консультаций по отчету об оценке</w:t>
      </w:r>
    </w:p>
    <w:p w:rsidR="00713724" w:rsidRDefault="00713724">
      <w:pPr>
        <w:pStyle w:val="ConsPlusNonformat"/>
        <w:jc w:val="both"/>
      </w:pPr>
      <w:r>
        <w:t xml:space="preserve">           фактического воздействия нормативного правового акта</w:t>
      </w:r>
    </w:p>
    <w:p w:rsidR="00713724" w:rsidRDefault="00713724">
      <w:pPr>
        <w:pStyle w:val="ConsPlusNonformat"/>
        <w:jc w:val="both"/>
      </w:pPr>
      <w:r>
        <w:t>___________________________________________________________________________</w:t>
      </w:r>
    </w:p>
    <w:p w:rsidR="00713724" w:rsidRDefault="00713724">
      <w:pPr>
        <w:pStyle w:val="ConsPlusNonformat"/>
        <w:jc w:val="both"/>
      </w:pPr>
      <w:r>
        <w:t xml:space="preserve">                 </w:t>
      </w:r>
      <w:r>
        <w:rPr>
          <w:i/>
        </w:rPr>
        <w:t>(наименование структурного подразделения)</w:t>
      </w:r>
    </w:p>
    <w:p w:rsidR="00713724" w:rsidRDefault="00713724">
      <w:pPr>
        <w:pStyle w:val="ConsPlusNonformat"/>
        <w:jc w:val="both"/>
      </w:pPr>
    </w:p>
    <w:p w:rsidR="00713724" w:rsidRDefault="00713724">
      <w:pPr>
        <w:pStyle w:val="ConsPlusNonformat"/>
        <w:jc w:val="both"/>
      </w:pPr>
      <w:r>
        <w:t xml:space="preserve">    </w:t>
      </w:r>
      <w:proofErr w:type="gramStart"/>
      <w:r>
        <w:t>Уведомляет  о</w:t>
      </w:r>
      <w:proofErr w:type="gramEnd"/>
      <w:r>
        <w:t xml:space="preserve">  проведении  публичных  консультаций  в рамках проведения</w:t>
      </w:r>
    </w:p>
    <w:p w:rsidR="00713724" w:rsidRDefault="00713724">
      <w:pPr>
        <w:pStyle w:val="ConsPlusNonformat"/>
        <w:jc w:val="both"/>
      </w:pPr>
      <w:r>
        <w:t>оценки фактического воздействия ___________________________________________</w:t>
      </w:r>
    </w:p>
    <w:p w:rsidR="00713724" w:rsidRDefault="00713724">
      <w:pPr>
        <w:pStyle w:val="ConsPlusNonformat"/>
        <w:jc w:val="both"/>
      </w:pPr>
      <w:r>
        <w:t xml:space="preserve">                                      </w:t>
      </w:r>
      <w:r>
        <w:rPr>
          <w:i/>
        </w:rPr>
        <w:t>(вид и наименование нормативного</w:t>
      </w:r>
    </w:p>
    <w:p w:rsidR="00713724" w:rsidRDefault="00713724">
      <w:pPr>
        <w:pStyle w:val="ConsPlusNonformat"/>
        <w:jc w:val="both"/>
      </w:pPr>
      <w:r>
        <w:t xml:space="preserve">                                               </w:t>
      </w:r>
      <w:r>
        <w:rPr>
          <w:i/>
        </w:rPr>
        <w:t>правового акта)</w:t>
      </w:r>
    </w:p>
    <w:p w:rsidR="00713724" w:rsidRDefault="00713724">
      <w:pPr>
        <w:pStyle w:val="ConsPlusNonformat"/>
        <w:jc w:val="both"/>
      </w:pPr>
    </w:p>
    <w:p w:rsidR="00713724" w:rsidRDefault="00713724">
      <w:pPr>
        <w:pStyle w:val="ConsPlusNonformat"/>
        <w:jc w:val="both"/>
      </w:pPr>
      <w:r>
        <w:t xml:space="preserve">    </w:t>
      </w:r>
      <w:proofErr w:type="gramStart"/>
      <w:r>
        <w:t>Публичные  консультации</w:t>
      </w:r>
      <w:proofErr w:type="gramEnd"/>
      <w:r>
        <w:t xml:space="preserve">  проводятся  в  целях  оценки  достижения целей</w:t>
      </w:r>
    </w:p>
    <w:p w:rsidR="00713724" w:rsidRDefault="00713724">
      <w:pPr>
        <w:pStyle w:val="ConsPlusNonformat"/>
        <w:jc w:val="both"/>
      </w:pPr>
      <w:proofErr w:type="gramStart"/>
      <w:r>
        <w:t xml:space="preserve">регулирования,   </w:t>
      </w:r>
      <w:proofErr w:type="gramEnd"/>
      <w:r>
        <w:t>заявленных   в   сводном   отчете,  определения  и  оценки</w:t>
      </w:r>
    </w:p>
    <w:p w:rsidR="00713724" w:rsidRDefault="00713724">
      <w:pPr>
        <w:pStyle w:val="ConsPlusNonformat"/>
        <w:jc w:val="both"/>
      </w:pPr>
      <w:r>
        <w:t>фактических положительных и отрицательных последствий принятия нормативного</w:t>
      </w:r>
    </w:p>
    <w:p w:rsidR="00713724" w:rsidRDefault="00713724">
      <w:pPr>
        <w:pStyle w:val="ConsPlusNonformat"/>
        <w:jc w:val="both"/>
      </w:pPr>
      <w:r>
        <w:t xml:space="preserve">правового   </w:t>
      </w:r>
      <w:proofErr w:type="gramStart"/>
      <w:r>
        <w:t xml:space="preserve">акта,   </w:t>
      </w:r>
      <w:proofErr w:type="gramEnd"/>
      <w:r>
        <w:t>а   также  выявления  в  нем  положений,  необоснованно</w:t>
      </w:r>
    </w:p>
    <w:p w:rsidR="00713724" w:rsidRDefault="00713724">
      <w:pPr>
        <w:pStyle w:val="ConsPlusNonformat"/>
        <w:jc w:val="both"/>
      </w:pPr>
      <w:r>
        <w:t xml:space="preserve">затрудняющих    ведение    </w:t>
      </w:r>
      <w:proofErr w:type="gramStart"/>
      <w:r>
        <w:t xml:space="preserve">предпринимательской,   </w:t>
      </w:r>
      <w:proofErr w:type="gramEnd"/>
      <w:r>
        <w:t>инвестиционной   и   иной</w:t>
      </w:r>
    </w:p>
    <w:p w:rsidR="00713724" w:rsidRDefault="00713724">
      <w:pPr>
        <w:pStyle w:val="ConsPlusNonformat"/>
        <w:jc w:val="both"/>
      </w:pPr>
      <w:proofErr w:type="gramStart"/>
      <w:r>
        <w:t>экономической  деятельности</w:t>
      </w:r>
      <w:proofErr w:type="gramEnd"/>
      <w:r>
        <w:t xml:space="preserve">  или  приводящих к возникновению необоснованных</w:t>
      </w:r>
    </w:p>
    <w:p w:rsidR="00713724" w:rsidRDefault="00713724">
      <w:pPr>
        <w:pStyle w:val="ConsPlusNonformat"/>
        <w:jc w:val="both"/>
      </w:pPr>
      <w:proofErr w:type="gramStart"/>
      <w:r>
        <w:t>расходов  городского</w:t>
      </w:r>
      <w:proofErr w:type="gramEnd"/>
      <w:r>
        <w:t xml:space="preserve">  бюджета,  а  также  в  целях  анализа  обоснованности</w:t>
      </w:r>
    </w:p>
    <w:p w:rsidR="00713724" w:rsidRDefault="00713724">
      <w:pPr>
        <w:pStyle w:val="ConsPlusNonformat"/>
        <w:jc w:val="both"/>
      </w:pPr>
      <w:proofErr w:type="gramStart"/>
      <w:r>
        <w:t>установленных  обязательных</w:t>
      </w:r>
      <w:proofErr w:type="gramEnd"/>
      <w:r>
        <w:t xml:space="preserve">  требований,  определения  и оценки фактических</w:t>
      </w:r>
    </w:p>
    <w:p w:rsidR="00713724" w:rsidRDefault="00713724">
      <w:pPr>
        <w:pStyle w:val="ConsPlusNonformat"/>
        <w:jc w:val="both"/>
      </w:pPr>
      <w:proofErr w:type="gramStart"/>
      <w:r>
        <w:t>последствий  их</w:t>
      </w:r>
      <w:proofErr w:type="gramEnd"/>
      <w:r>
        <w:t xml:space="preserve">  установления,  выявления  избыточных условий, ограничений,</w:t>
      </w:r>
    </w:p>
    <w:p w:rsidR="00713724" w:rsidRDefault="00713724">
      <w:pPr>
        <w:pStyle w:val="ConsPlusNonformat"/>
        <w:jc w:val="both"/>
      </w:pPr>
      <w:r>
        <w:t>запретов, обязанностей.</w:t>
      </w:r>
    </w:p>
    <w:p w:rsidR="00713724" w:rsidRDefault="00713724">
      <w:pPr>
        <w:pStyle w:val="ConsPlusNonformat"/>
        <w:jc w:val="both"/>
      </w:pPr>
      <w:r>
        <w:t xml:space="preserve">    </w:t>
      </w:r>
      <w:proofErr w:type="gramStart"/>
      <w:r>
        <w:t>Выражаем  заинтересованность</w:t>
      </w:r>
      <w:proofErr w:type="gramEnd"/>
      <w:r>
        <w:t xml:space="preserve"> в получении обоснованных мнений, замечаний</w:t>
      </w:r>
    </w:p>
    <w:p w:rsidR="00713724" w:rsidRDefault="00713724">
      <w:pPr>
        <w:pStyle w:val="ConsPlusNonformat"/>
        <w:jc w:val="both"/>
      </w:pPr>
      <w:proofErr w:type="gramStart"/>
      <w:r>
        <w:t>и  предложений</w:t>
      </w:r>
      <w:proofErr w:type="gramEnd"/>
      <w:r>
        <w:t xml:space="preserve">  в  отношении  отчета  об  оценке  фактического  воздействия</w:t>
      </w:r>
    </w:p>
    <w:p w:rsidR="00713724" w:rsidRDefault="00713724">
      <w:pPr>
        <w:pStyle w:val="ConsPlusNonformat"/>
        <w:jc w:val="both"/>
      </w:pPr>
      <w:proofErr w:type="gramStart"/>
      <w:r>
        <w:t>указанного  нормативного</w:t>
      </w:r>
      <w:proofErr w:type="gramEnd"/>
      <w:r>
        <w:t xml:space="preserve">  правового  акта  в  соответствии  с  прилагаемыми</w:t>
      </w:r>
    </w:p>
    <w:p w:rsidR="00713724" w:rsidRDefault="00713724">
      <w:pPr>
        <w:pStyle w:val="ConsPlusNonformat"/>
        <w:jc w:val="both"/>
      </w:pPr>
      <w:r>
        <w:t>вопросами.</w:t>
      </w:r>
    </w:p>
    <w:p w:rsidR="00713724" w:rsidRDefault="00713724">
      <w:pPr>
        <w:pStyle w:val="ConsPlusNonformat"/>
        <w:jc w:val="both"/>
      </w:pPr>
      <w:r>
        <w:t xml:space="preserve">    Срок проведения публичных консультаций: ______________ - ______________</w:t>
      </w:r>
    </w:p>
    <w:p w:rsidR="00713724" w:rsidRDefault="00713724">
      <w:pPr>
        <w:pStyle w:val="ConsPlusNonformat"/>
        <w:jc w:val="both"/>
      </w:pPr>
    </w:p>
    <w:p w:rsidR="00713724" w:rsidRDefault="00713724">
      <w:pPr>
        <w:pStyle w:val="ConsPlusNonformat"/>
        <w:jc w:val="both"/>
      </w:pPr>
      <w:r>
        <w:t xml:space="preserve">    Способ направления информации: ________________________________________</w:t>
      </w:r>
    </w:p>
    <w:p w:rsidR="00713724" w:rsidRDefault="00713724">
      <w:pPr>
        <w:pStyle w:val="ConsPlusNonformat"/>
        <w:jc w:val="both"/>
      </w:pPr>
    </w:p>
    <w:p w:rsidR="00713724" w:rsidRDefault="00713724">
      <w:pPr>
        <w:pStyle w:val="ConsPlusNonformat"/>
        <w:jc w:val="both"/>
      </w:pPr>
      <w:r>
        <w:t xml:space="preserve">    Контактное лицо по вопросам представления информации:</w:t>
      </w:r>
    </w:p>
    <w:p w:rsidR="00713724" w:rsidRDefault="00713724">
      <w:pPr>
        <w:pStyle w:val="ConsPlusNonformat"/>
        <w:jc w:val="both"/>
      </w:pPr>
      <w:r>
        <w:t xml:space="preserve">    _______________________________________________________________________</w:t>
      </w:r>
    </w:p>
    <w:p w:rsidR="00713724" w:rsidRDefault="00713724">
      <w:pPr>
        <w:pStyle w:val="ConsPlusNonformat"/>
        <w:jc w:val="both"/>
      </w:pPr>
      <w:r>
        <w:t xml:space="preserve">              </w:t>
      </w:r>
      <w:r>
        <w:rPr>
          <w:i/>
        </w:rPr>
        <w:t>(Ф.И.О. ответственного лица, занимаемая должность)</w:t>
      </w:r>
    </w:p>
    <w:p w:rsidR="00713724" w:rsidRDefault="00713724">
      <w:pPr>
        <w:pStyle w:val="ConsPlusNonformat"/>
        <w:jc w:val="both"/>
      </w:pPr>
    </w:p>
    <w:p w:rsidR="00713724" w:rsidRDefault="00713724">
      <w:pPr>
        <w:pStyle w:val="ConsPlusNonformat"/>
        <w:jc w:val="both"/>
      </w:pPr>
      <w:r>
        <w:t xml:space="preserve">    телефон: ______________________________________________________________</w:t>
      </w:r>
    </w:p>
    <w:p w:rsidR="00713724" w:rsidRDefault="00713724">
      <w:pPr>
        <w:pStyle w:val="ConsPlusNonformat"/>
        <w:jc w:val="both"/>
      </w:pPr>
      <w:r>
        <w:t xml:space="preserve">    адрес электронной почты: ______________________________________________</w:t>
      </w:r>
    </w:p>
    <w:p w:rsidR="00713724" w:rsidRDefault="00713724">
      <w:pPr>
        <w:pStyle w:val="ConsPlusNormal"/>
        <w:jc w:val="both"/>
      </w:pPr>
    </w:p>
    <w:p w:rsidR="00713724" w:rsidRDefault="00713724">
      <w:pPr>
        <w:pStyle w:val="ConsPlusNormal"/>
        <w:jc w:val="both"/>
      </w:pPr>
    </w:p>
    <w:p w:rsidR="00713724" w:rsidRDefault="00713724">
      <w:pPr>
        <w:pStyle w:val="ConsPlusNormal"/>
        <w:jc w:val="both"/>
      </w:pPr>
    </w:p>
    <w:p w:rsidR="00713724" w:rsidRDefault="00713724">
      <w:pPr>
        <w:pStyle w:val="ConsPlusNormal"/>
        <w:jc w:val="both"/>
      </w:pPr>
    </w:p>
    <w:p w:rsidR="00713724" w:rsidRDefault="00713724">
      <w:pPr>
        <w:pStyle w:val="ConsPlusNormal"/>
        <w:jc w:val="both"/>
      </w:pPr>
    </w:p>
    <w:p w:rsidR="00713724" w:rsidRDefault="00713724">
      <w:pPr>
        <w:pStyle w:val="ConsPlusNormal"/>
        <w:jc w:val="right"/>
        <w:outlineLvl w:val="1"/>
      </w:pPr>
      <w:r>
        <w:t>Приложение N 3</w:t>
      </w:r>
    </w:p>
    <w:p w:rsidR="00713724" w:rsidRDefault="00713724">
      <w:pPr>
        <w:pStyle w:val="ConsPlusNormal"/>
        <w:jc w:val="right"/>
      </w:pPr>
      <w:r>
        <w:t>к Порядку проведения</w:t>
      </w:r>
    </w:p>
    <w:p w:rsidR="00713724" w:rsidRDefault="00713724">
      <w:pPr>
        <w:pStyle w:val="ConsPlusNormal"/>
        <w:jc w:val="right"/>
      </w:pPr>
      <w:r>
        <w:t>оценки фактического</w:t>
      </w:r>
    </w:p>
    <w:p w:rsidR="00713724" w:rsidRDefault="00713724">
      <w:pPr>
        <w:pStyle w:val="ConsPlusNormal"/>
        <w:jc w:val="right"/>
      </w:pPr>
      <w:r>
        <w:t>воздействия муниципальных</w:t>
      </w:r>
    </w:p>
    <w:p w:rsidR="00713724" w:rsidRDefault="00713724">
      <w:pPr>
        <w:pStyle w:val="ConsPlusNormal"/>
        <w:jc w:val="right"/>
      </w:pPr>
      <w:r>
        <w:t>нормативных правовых</w:t>
      </w:r>
    </w:p>
    <w:p w:rsidR="00713724" w:rsidRDefault="00713724">
      <w:pPr>
        <w:pStyle w:val="ConsPlusNormal"/>
        <w:jc w:val="right"/>
      </w:pPr>
      <w:r>
        <w:t>актов города Липецка</w:t>
      </w:r>
    </w:p>
    <w:p w:rsidR="00713724" w:rsidRDefault="00713724">
      <w:pPr>
        <w:pStyle w:val="ConsPlusNormal"/>
        <w:jc w:val="both"/>
      </w:pPr>
    </w:p>
    <w:p w:rsidR="00713724" w:rsidRDefault="00713724">
      <w:pPr>
        <w:pStyle w:val="ConsPlusNonformat"/>
        <w:jc w:val="both"/>
      </w:pPr>
      <w:bookmarkStart w:id="7" w:name="P527"/>
      <w:bookmarkEnd w:id="7"/>
      <w:r>
        <w:t xml:space="preserve">                      Рекомендуемый перечень вопросов</w:t>
      </w:r>
    </w:p>
    <w:p w:rsidR="00713724" w:rsidRDefault="00713724">
      <w:pPr>
        <w:pStyle w:val="ConsPlusNonformat"/>
        <w:jc w:val="both"/>
      </w:pPr>
      <w:r>
        <w:t xml:space="preserve">      в рамках проведения публичных консультаций по обсуждению отчета</w:t>
      </w:r>
    </w:p>
    <w:p w:rsidR="00713724" w:rsidRDefault="00713724">
      <w:pPr>
        <w:pStyle w:val="ConsPlusNonformat"/>
        <w:jc w:val="both"/>
      </w:pPr>
      <w:r>
        <w:t xml:space="preserve">                    об оценке фактического воздействия</w:t>
      </w:r>
    </w:p>
    <w:p w:rsidR="00713724" w:rsidRDefault="00713724">
      <w:pPr>
        <w:pStyle w:val="ConsPlusNonformat"/>
        <w:jc w:val="both"/>
      </w:pPr>
      <w:r>
        <w:t>___________________________________________________________________________</w:t>
      </w:r>
    </w:p>
    <w:p w:rsidR="00713724" w:rsidRDefault="00713724">
      <w:pPr>
        <w:pStyle w:val="ConsPlusNonformat"/>
        <w:jc w:val="both"/>
      </w:pPr>
      <w:r>
        <w:t xml:space="preserve">             </w:t>
      </w:r>
      <w:r>
        <w:rPr>
          <w:i/>
        </w:rPr>
        <w:t>(вид и наименование нормативного правового акта)</w:t>
      </w:r>
    </w:p>
    <w:p w:rsidR="00713724" w:rsidRDefault="00713724">
      <w:pPr>
        <w:pStyle w:val="ConsPlusNonformat"/>
        <w:jc w:val="both"/>
      </w:pPr>
    </w:p>
    <w:p w:rsidR="00713724" w:rsidRDefault="00713724">
      <w:pPr>
        <w:pStyle w:val="ConsPlusNonformat"/>
        <w:jc w:val="both"/>
      </w:pPr>
      <w:r>
        <w:t xml:space="preserve">    </w:t>
      </w:r>
      <w:proofErr w:type="gramStart"/>
      <w:r>
        <w:t>Пожалуйста,  заполните</w:t>
      </w:r>
      <w:proofErr w:type="gramEnd"/>
      <w:r>
        <w:t xml:space="preserve">  данную форму на Интернет-портале либо направьте</w:t>
      </w:r>
    </w:p>
    <w:p w:rsidR="00713724" w:rsidRDefault="00713724">
      <w:pPr>
        <w:pStyle w:val="ConsPlusNonformat"/>
        <w:jc w:val="both"/>
      </w:pPr>
      <w:r>
        <w:t>ее      в      адрес      структурного     подразделения     не     позднее</w:t>
      </w:r>
    </w:p>
    <w:p w:rsidR="00713724" w:rsidRDefault="00713724">
      <w:pPr>
        <w:pStyle w:val="ConsPlusNonformat"/>
        <w:jc w:val="both"/>
      </w:pPr>
      <w:r>
        <w:t>___________________________________________________________________________</w:t>
      </w:r>
    </w:p>
    <w:p w:rsidR="00713724" w:rsidRDefault="00713724">
      <w:pPr>
        <w:pStyle w:val="ConsPlusNonformat"/>
        <w:jc w:val="both"/>
      </w:pPr>
      <w:r>
        <w:t xml:space="preserve">    по адресу: ____________________________________________________________</w:t>
      </w:r>
    </w:p>
    <w:p w:rsidR="00713724" w:rsidRDefault="00713724">
      <w:pPr>
        <w:pStyle w:val="ConsPlusNonformat"/>
        <w:jc w:val="both"/>
      </w:pPr>
      <w:r>
        <w:t xml:space="preserve">    по адресу электронной почты: __________________________________________</w:t>
      </w:r>
    </w:p>
    <w:p w:rsidR="00713724" w:rsidRDefault="00713724">
      <w:pPr>
        <w:pStyle w:val="ConsPlusNonformat"/>
        <w:jc w:val="both"/>
      </w:pPr>
    </w:p>
    <w:p w:rsidR="00713724" w:rsidRDefault="00713724">
      <w:pPr>
        <w:pStyle w:val="ConsPlusNonformat"/>
        <w:jc w:val="both"/>
      </w:pPr>
      <w:r>
        <w:t xml:space="preserve">    </w:t>
      </w:r>
      <w:proofErr w:type="gramStart"/>
      <w:r>
        <w:t>Структурное  подразделение</w:t>
      </w:r>
      <w:proofErr w:type="gramEnd"/>
      <w:r>
        <w:t xml:space="preserve">  не будет иметь возможности проанализировать</w:t>
      </w:r>
    </w:p>
    <w:p w:rsidR="00713724" w:rsidRDefault="00713724">
      <w:pPr>
        <w:pStyle w:val="ConsPlusNonformat"/>
        <w:jc w:val="both"/>
      </w:pPr>
      <w:proofErr w:type="gramStart"/>
      <w:r>
        <w:t>позиции,  направленные</w:t>
      </w:r>
      <w:proofErr w:type="gramEnd"/>
      <w:r>
        <w:t xml:space="preserve">  после  указанного  срока, а также направленные не в</w:t>
      </w:r>
    </w:p>
    <w:p w:rsidR="00713724" w:rsidRDefault="00713724">
      <w:pPr>
        <w:pStyle w:val="ConsPlusNonformat"/>
        <w:jc w:val="both"/>
      </w:pPr>
      <w:r>
        <w:t>соответствии с настоящей формой.</w:t>
      </w:r>
    </w:p>
    <w:p w:rsidR="00713724" w:rsidRDefault="00713724">
      <w:pPr>
        <w:pStyle w:val="ConsPlusNonformat"/>
        <w:jc w:val="both"/>
      </w:pPr>
      <w:r>
        <w:lastRenderedPageBreak/>
        <w:t xml:space="preserve">    1. Решена   </w:t>
      </w:r>
      <w:proofErr w:type="gramStart"/>
      <w:r>
        <w:t xml:space="preserve">ли,   </w:t>
      </w:r>
      <w:proofErr w:type="gramEnd"/>
      <w:r>
        <w:t>на  Ваш  взгляд,  проблема,  для  устранения  которой</w:t>
      </w:r>
    </w:p>
    <w:p w:rsidR="00713724" w:rsidRDefault="00713724">
      <w:pPr>
        <w:pStyle w:val="ConsPlusNonformat"/>
        <w:jc w:val="both"/>
      </w:pPr>
      <w:r>
        <w:t>разрабатывался нормативный правовой акт?</w:t>
      </w:r>
    </w:p>
    <w:p w:rsidR="00713724" w:rsidRDefault="00713724">
      <w:pPr>
        <w:pStyle w:val="ConsPlusNonformat"/>
        <w:jc w:val="both"/>
      </w:pPr>
      <w:r>
        <w:t xml:space="preserve">    2. </w:t>
      </w:r>
      <w:proofErr w:type="gramStart"/>
      <w:r>
        <w:t>Достигнуты  ли</w:t>
      </w:r>
      <w:proofErr w:type="gramEnd"/>
      <w:r>
        <w:t xml:space="preserve">  заявленные цели правового регулирования? В случае их</w:t>
      </w:r>
    </w:p>
    <w:p w:rsidR="00713724" w:rsidRDefault="00713724">
      <w:pPr>
        <w:pStyle w:val="ConsPlusNonformat"/>
        <w:jc w:val="both"/>
      </w:pPr>
      <w:r>
        <w:t>недостижения приведите мотивированное обоснование.</w:t>
      </w:r>
    </w:p>
    <w:p w:rsidR="00713724" w:rsidRDefault="00713724">
      <w:pPr>
        <w:pStyle w:val="ConsPlusNonformat"/>
        <w:jc w:val="both"/>
      </w:pPr>
      <w:r>
        <w:t xml:space="preserve">    3. </w:t>
      </w:r>
      <w:proofErr w:type="gramStart"/>
      <w:r>
        <w:t>Какие  риски</w:t>
      </w:r>
      <w:proofErr w:type="gramEnd"/>
      <w:r>
        <w:t xml:space="preserve"> и негативные последствия возникли (или возникали) после</w:t>
      </w:r>
    </w:p>
    <w:p w:rsidR="00713724" w:rsidRDefault="00713724">
      <w:pPr>
        <w:pStyle w:val="ConsPlusNonformat"/>
        <w:jc w:val="both"/>
      </w:pPr>
      <w:r>
        <w:t>принятия нормативного правового акта (для бизнеса, государства, общества)?</w:t>
      </w:r>
    </w:p>
    <w:p w:rsidR="00713724" w:rsidRDefault="00713724">
      <w:pPr>
        <w:pStyle w:val="ConsPlusNonformat"/>
        <w:jc w:val="both"/>
      </w:pPr>
      <w:r>
        <w:t xml:space="preserve">    4. </w:t>
      </w:r>
      <w:proofErr w:type="gramStart"/>
      <w:r>
        <w:t>Какие  выгоды</w:t>
      </w:r>
      <w:proofErr w:type="gramEnd"/>
      <w:r>
        <w:t xml:space="preserve"> и преимущества возникли (или возникали) после принятия</w:t>
      </w:r>
    </w:p>
    <w:p w:rsidR="00713724" w:rsidRDefault="00713724">
      <w:pPr>
        <w:pStyle w:val="ConsPlusNonformat"/>
        <w:jc w:val="both"/>
      </w:pPr>
      <w:r>
        <w:t>нормативного правового акта (для бизнеса, государства, общества)?</w:t>
      </w:r>
    </w:p>
    <w:p w:rsidR="00713724" w:rsidRDefault="00713724">
      <w:pPr>
        <w:pStyle w:val="ConsPlusNonformat"/>
        <w:jc w:val="both"/>
      </w:pPr>
      <w:r>
        <w:t xml:space="preserve">    5. Существуют   </w:t>
      </w:r>
      <w:proofErr w:type="gramStart"/>
      <w:r>
        <w:t>ли  в</w:t>
      </w:r>
      <w:proofErr w:type="gramEnd"/>
      <w:r>
        <w:t xml:space="preserve">  действующем  правовом  регулировании  положения,</w:t>
      </w:r>
    </w:p>
    <w:p w:rsidR="00713724" w:rsidRDefault="00713724">
      <w:pPr>
        <w:pStyle w:val="ConsPlusNonformat"/>
        <w:jc w:val="both"/>
      </w:pPr>
      <w:r>
        <w:t>которые     необоснованно     затрудняют    ведение    предпринимательской,</w:t>
      </w:r>
    </w:p>
    <w:p w:rsidR="00713724" w:rsidRDefault="00713724">
      <w:pPr>
        <w:pStyle w:val="ConsPlusNonformat"/>
        <w:jc w:val="both"/>
      </w:pPr>
      <w:r>
        <w:t xml:space="preserve">инвестиционной   </w:t>
      </w:r>
      <w:proofErr w:type="gramStart"/>
      <w:r>
        <w:t>и  иной</w:t>
      </w:r>
      <w:proofErr w:type="gramEnd"/>
      <w:r>
        <w:t xml:space="preserve">  экономической  деятельности?  </w:t>
      </w:r>
      <w:proofErr w:type="gramStart"/>
      <w:r>
        <w:t>Укажите  конкретные</w:t>
      </w:r>
      <w:proofErr w:type="gramEnd"/>
    </w:p>
    <w:p w:rsidR="00713724" w:rsidRDefault="00713724">
      <w:pPr>
        <w:pStyle w:val="ConsPlusNonformat"/>
        <w:jc w:val="both"/>
      </w:pPr>
      <w:r>
        <w:t>положения нормативного правового акта.</w:t>
      </w:r>
    </w:p>
    <w:p w:rsidR="00713724" w:rsidRDefault="00713724">
      <w:pPr>
        <w:pStyle w:val="ConsPlusNonformat"/>
        <w:jc w:val="both"/>
      </w:pPr>
      <w:r>
        <w:t xml:space="preserve">    6. Приводит ли исполнение этих положений:</w:t>
      </w:r>
    </w:p>
    <w:p w:rsidR="00713724" w:rsidRDefault="00713724">
      <w:pPr>
        <w:pStyle w:val="ConsPlusNonformat"/>
        <w:jc w:val="both"/>
      </w:pPr>
      <w:r>
        <w:t xml:space="preserve">    - к      возникновению      избыточных      обязанностей      субъектов</w:t>
      </w:r>
    </w:p>
    <w:p w:rsidR="00713724" w:rsidRDefault="00713724">
      <w:pPr>
        <w:pStyle w:val="ConsPlusNonformat"/>
        <w:jc w:val="both"/>
      </w:pPr>
      <w:proofErr w:type="gramStart"/>
      <w:r>
        <w:t xml:space="preserve">предпринимательской,   </w:t>
      </w:r>
      <w:proofErr w:type="gramEnd"/>
      <w:r>
        <w:t>инвестиционной  и  иной  экономической  деятельности</w:t>
      </w:r>
    </w:p>
    <w:p w:rsidR="00713724" w:rsidRDefault="00713724">
      <w:pPr>
        <w:pStyle w:val="ConsPlusNonformat"/>
        <w:jc w:val="both"/>
      </w:pPr>
      <w:r>
        <w:t>(укажите каких);</w:t>
      </w:r>
    </w:p>
    <w:p w:rsidR="00713724" w:rsidRDefault="00713724">
      <w:pPr>
        <w:pStyle w:val="ConsPlusNonformat"/>
        <w:jc w:val="both"/>
      </w:pPr>
      <w:r>
        <w:t xml:space="preserve">    - </w:t>
      </w:r>
      <w:proofErr w:type="gramStart"/>
      <w:r>
        <w:t>к  возникновению</w:t>
      </w:r>
      <w:proofErr w:type="gramEnd"/>
      <w:r>
        <w:t xml:space="preserve">  избыточных  запретов  и  ограничений  для субъектов</w:t>
      </w:r>
    </w:p>
    <w:p w:rsidR="00713724" w:rsidRDefault="00713724">
      <w:pPr>
        <w:pStyle w:val="ConsPlusNonformat"/>
        <w:jc w:val="both"/>
      </w:pPr>
      <w:proofErr w:type="gramStart"/>
      <w:r>
        <w:t xml:space="preserve">предпринимательской,   </w:t>
      </w:r>
      <w:proofErr w:type="gramEnd"/>
      <w:r>
        <w:t>инвестиционной  и  иной  экономической  деятельности</w:t>
      </w:r>
    </w:p>
    <w:p w:rsidR="00713724" w:rsidRDefault="00713724">
      <w:pPr>
        <w:pStyle w:val="ConsPlusNonformat"/>
        <w:jc w:val="both"/>
      </w:pPr>
      <w:r>
        <w:t>(укажите каких);</w:t>
      </w:r>
    </w:p>
    <w:p w:rsidR="00713724" w:rsidRDefault="00713724">
      <w:pPr>
        <w:pStyle w:val="ConsPlusNonformat"/>
        <w:jc w:val="both"/>
      </w:pPr>
      <w:r>
        <w:t xml:space="preserve">    - </w:t>
      </w:r>
      <w:proofErr w:type="gramStart"/>
      <w:r>
        <w:t>к  необоснованному</w:t>
      </w:r>
      <w:proofErr w:type="gramEnd"/>
      <w:r>
        <w:t xml:space="preserve">  росту  отдельных видов затрат или появлению новых</w:t>
      </w:r>
    </w:p>
    <w:p w:rsidR="00713724" w:rsidRDefault="00713724">
      <w:pPr>
        <w:pStyle w:val="ConsPlusNonformat"/>
        <w:jc w:val="both"/>
      </w:pPr>
      <w:r>
        <w:t>видов затрат (укажите каких)?</w:t>
      </w:r>
    </w:p>
    <w:p w:rsidR="00713724" w:rsidRDefault="00713724">
      <w:pPr>
        <w:pStyle w:val="ConsPlusNonformat"/>
        <w:jc w:val="both"/>
      </w:pPr>
      <w:r>
        <w:t xml:space="preserve">    7. </w:t>
      </w:r>
      <w:proofErr w:type="gramStart"/>
      <w:r>
        <w:t>Влияние  регулирования</w:t>
      </w:r>
      <w:proofErr w:type="gramEnd"/>
      <w:r>
        <w:t>,  введенного  нормативным  правовым актом, на</w:t>
      </w:r>
    </w:p>
    <w:p w:rsidR="00713724" w:rsidRDefault="00713724">
      <w:pPr>
        <w:pStyle w:val="ConsPlusNonformat"/>
        <w:jc w:val="both"/>
      </w:pPr>
      <w:proofErr w:type="gramStart"/>
      <w:r>
        <w:t>конкурентную  среду</w:t>
      </w:r>
      <w:proofErr w:type="gramEnd"/>
      <w:r>
        <w:t xml:space="preserve">.  </w:t>
      </w:r>
      <w:proofErr w:type="gramStart"/>
      <w:r>
        <w:t>Ваши  комментарии</w:t>
      </w:r>
      <w:proofErr w:type="gramEnd"/>
      <w:r>
        <w:t xml:space="preserve"> относительно изменения конкурентной</w:t>
      </w:r>
    </w:p>
    <w:p w:rsidR="00713724" w:rsidRDefault="00713724">
      <w:pPr>
        <w:pStyle w:val="ConsPlusNonformat"/>
        <w:jc w:val="both"/>
      </w:pPr>
      <w:r>
        <w:t>среды в отрасли.</w:t>
      </w:r>
    </w:p>
    <w:p w:rsidR="00713724" w:rsidRDefault="00713724">
      <w:pPr>
        <w:pStyle w:val="ConsPlusNonformat"/>
        <w:jc w:val="both"/>
      </w:pPr>
      <w:r>
        <w:t xml:space="preserve">    8. Иные   замечания   и   </w:t>
      </w:r>
      <w:proofErr w:type="gramStart"/>
      <w:r>
        <w:t xml:space="preserve">предложения,   </w:t>
      </w:r>
      <w:proofErr w:type="gramEnd"/>
      <w:r>
        <w:t>которые,   по  Вашему  мнению,</w:t>
      </w:r>
    </w:p>
    <w:p w:rsidR="00713724" w:rsidRDefault="00713724">
      <w:pPr>
        <w:pStyle w:val="ConsPlusNonformat"/>
        <w:jc w:val="both"/>
      </w:pPr>
      <w:r>
        <w:t>целесообразно учесть в рамках оценки фактического воздействия. Опишите их в</w:t>
      </w:r>
    </w:p>
    <w:p w:rsidR="00713724" w:rsidRDefault="00713724">
      <w:pPr>
        <w:pStyle w:val="ConsPlusNonformat"/>
        <w:jc w:val="both"/>
      </w:pPr>
      <w:r>
        <w:t>произвольной форме и/или приложите соответствующие материалы.</w:t>
      </w:r>
    </w:p>
    <w:p w:rsidR="00713724" w:rsidRDefault="00713724">
      <w:pPr>
        <w:pStyle w:val="ConsPlusNonformat"/>
        <w:jc w:val="both"/>
      </w:pPr>
      <w:r>
        <w:t xml:space="preserve">    9. </w:t>
      </w:r>
      <w:proofErr w:type="gramStart"/>
      <w:r>
        <w:t>Ваши  предложения</w:t>
      </w:r>
      <w:proofErr w:type="gramEnd"/>
      <w:r>
        <w:t xml:space="preserve">  в  отношении действующего правового регулирования</w:t>
      </w:r>
    </w:p>
    <w:p w:rsidR="00713724" w:rsidRDefault="00713724">
      <w:pPr>
        <w:pStyle w:val="ConsPlusNonformat"/>
        <w:jc w:val="both"/>
      </w:pPr>
      <w:r>
        <w:t>(</w:t>
      </w:r>
      <w:proofErr w:type="gramStart"/>
      <w:r>
        <w:t>при  необходимости</w:t>
      </w:r>
      <w:proofErr w:type="gramEnd"/>
      <w:r>
        <w:t xml:space="preserve">  -  об отмене или изменении нормативного правового акта</w:t>
      </w:r>
    </w:p>
    <w:p w:rsidR="00713724" w:rsidRDefault="00713724">
      <w:pPr>
        <w:pStyle w:val="ConsPlusNonformat"/>
        <w:jc w:val="both"/>
      </w:pPr>
      <w:proofErr w:type="gramStart"/>
      <w:r>
        <w:t>или  его</w:t>
      </w:r>
      <w:proofErr w:type="gramEnd"/>
      <w:r>
        <w:t xml:space="preserve">  отдельных положений, а также о принятии иных мер, направленных на</w:t>
      </w:r>
    </w:p>
    <w:p w:rsidR="00713724" w:rsidRDefault="00713724">
      <w:pPr>
        <w:pStyle w:val="ConsPlusNonformat"/>
        <w:jc w:val="both"/>
      </w:pPr>
      <w:r>
        <w:t>преодоление негативных эффектов действующего регулирования).</w:t>
      </w:r>
    </w:p>
    <w:p w:rsidR="00713724" w:rsidRDefault="00713724">
      <w:pPr>
        <w:pStyle w:val="ConsPlusNonformat"/>
        <w:jc w:val="both"/>
      </w:pPr>
    </w:p>
    <w:p w:rsidR="00713724" w:rsidRDefault="00713724">
      <w:pPr>
        <w:pStyle w:val="ConsPlusNonformat"/>
        <w:jc w:val="both"/>
      </w:pPr>
      <w:r>
        <w:t xml:space="preserve">    Контактная информация:</w:t>
      </w:r>
    </w:p>
    <w:p w:rsidR="00713724" w:rsidRDefault="00713724">
      <w:pPr>
        <w:pStyle w:val="ConsPlusNonformat"/>
        <w:jc w:val="both"/>
      </w:pPr>
      <w:r>
        <w:t xml:space="preserve">    По Вашему желанию укажите:</w:t>
      </w:r>
    </w:p>
    <w:p w:rsidR="00713724" w:rsidRDefault="00713724">
      <w:pPr>
        <w:pStyle w:val="ConsPlusNonformat"/>
        <w:jc w:val="both"/>
      </w:pPr>
      <w:r>
        <w:t xml:space="preserve">    Название организации: _________________________________________________</w:t>
      </w:r>
    </w:p>
    <w:p w:rsidR="00713724" w:rsidRDefault="00713724">
      <w:pPr>
        <w:pStyle w:val="ConsPlusNonformat"/>
        <w:jc w:val="both"/>
      </w:pPr>
      <w:r>
        <w:t xml:space="preserve">    Сферу деятельности организации: _______________________________________</w:t>
      </w:r>
    </w:p>
    <w:p w:rsidR="00713724" w:rsidRDefault="00713724">
      <w:pPr>
        <w:pStyle w:val="ConsPlusNonformat"/>
        <w:jc w:val="both"/>
      </w:pPr>
      <w:r>
        <w:t xml:space="preserve">    Ф.И.О. контактного лица: ______________________________________________</w:t>
      </w:r>
    </w:p>
    <w:p w:rsidR="00713724" w:rsidRDefault="00713724">
      <w:pPr>
        <w:pStyle w:val="ConsPlusNonformat"/>
        <w:jc w:val="both"/>
      </w:pPr>
      <w:r>
        <w:t xml:space="preserve">    Номер контактного телефона ____________________,</w:t>
      </w:r>
    </w:p>
    <w:p w:rsidR="00713724" w:rsidRDefault="00713724">
      <w:pPr>
        <w:pStyle w:val="ConsPlusNonformat"/>
        <w:jc w:val="both"/>
      </w:pPr>
      <w:r>
        <w:t xml:space="preserve">    адрес электронной почты _______________________.</w:t>
      </w:r>
    </w:p>
    <w:p w:rsidR="00713724" w:rsidRDefault="00713724">
      <w:pPr>
        <w:pStyle w:val="ConsPlusNormal"/>
        <w:jc w:val="both"/>
      </w:pPr>
    </w:p>
    <w:p w:rsidR="00713724" w:rsidRDefault="00713724">
      <w:pPr>
        <w:pStyle w:val="ConsPlusNormal"/>
        <w:jc w:val="both"/>
      </w:pPr>
    </w:p>
    <w:p w:rsidR="00713724" w:rsidRDefault="00713724">
      <w:pPr>
        <w:pStyle w:val="ConsPlusNormal"/>
        <w:jc w:val="both"/>
      </w:pPr>
    </w:p>
    <w:p w:rsidR="00713724" w:rsidRDefault="00713724">
      <w:pPr>
        <w:pStyle w:val="ConsPlusNormal"/>
        <w:jc w:val="both"/>
      </w:pPr>
    </w:p>
    <w:p w:rsidR="00713724" w:rsidRDefault="00713724">
      <w:pPr>
        <w:pStyle w:val="ConsPlusNormal"/>
        <w:jc w:val="both"/>
      </w:pPr>
    </w:p>
    <w:p w:rsidR="00713724" w:rsidRDefault="00713724">
      <w:pPr>
        <w:pStyle w:val="ConsPlusNormal"/>
        <w:jc w:val="right"/>
        <w:outlineLvl w:val="1"/>
      </w:pPr>
      <w:r>
        <w:t>Приложение N 4</w:t>
      </w:r>
    </w:p>
    <w:p w:rsidR="00713724" w:rsidRDefault="00713724">
      <w:pPr>
        <w:pStyle w:val="ConsPlusNormal"/>
        <w:jc w:val="right"/>
      </w:pPr>
      <w:r>
        <w:t>к Порядку проведения</w:t>
      </w:r>
    </w:p>
    <w:p w:rsidR="00713724" w:rsidRDefault="00713724">
      <w:pPr>
        <w:pStyle w:val="ConsPlusNormal"/>
        <w:jc w:val="right"/>
      </w:pPr>
      <w:r>
        <w:t>оценки фактического</w:t>
      </w:r>
    </w:p>
    <w:p w:rsidR="00713724" w:rsidRDefault="00713724">
      <w:pPr>
        <w:pStyle w:val="ConsPlusNormal"/>
        <w:jc w:val="right"/>
      </w:pPr>
      <w:r>
        <w:t>воздействия муниципальных</w:t>
      </w:r>
    </w:p>
    <w:p w:rsidR="00713724" w:rsidRDefault="00713724">
      <w:pPr>
        <w:pStyle w:val="ConsPlusNormal"/>
        <w:jc w:val="right"/>
      </w:pPr>
      <w:r>
        <w:t>нормативных правовых</w:t>
      </w:r>
    </w:p>
    <w:p w:rsidR="00713724" w:rsidRDefault="00713724">
      <w:pPr>
        <w:pStyle w:val="ConsPlusNormal"/>
        <w:jc w:val="right"/>
      </w:pPr>
      <w:r>
        <w:t>актов города Липецка</w:t>
      </w:r>
    </w:p>
    <w:p w:rsidR="00713724" w:rsidRDefault="00713724">
      <w:pPr>
        <w:pStyle w:val="ConsPlusNormal"/>
        <w:jc w:val="both"/>
      </w:pPr>
    </w:p>
    <w:p w:rsidR="00713724" w:rsidRDefault="00713724">
      <w:pPr>
        <w:pStyle w:val="ConsPlusNonformat"/>
        <w:jc w:val="both"/>
      </w:pPr>
      <w:bookmarkStart w:id="8" w:name="P593"/>
      <w:bookmarkEnd w:id="8"/>
      <w:r>
        <w:t xml:space="preserve">                            Сводка предложений</w:t>
      </w:r>
    </w:p>
    <w:p w:rsidR="00713724" w:rsidRDefault="00713724">
      <w:pPr>
        <w:pStyle w:val="ConsPlusNonformat"/>
        <w:jc w:val="both"/>
      </w:pPr>
    </w:p>
    <w:p w:rsidR="00713724" w:rsidRDefault="00713724">
      <w:pPr>
        <w:pStyle w:val="ConsPlusNonformat"/>
        <w:jc w:val="both"/>
      </w:pPr>
      <w:r>
        <w:t xml:space="preserve">    Ссылка на проект: _____________________________________________________</w:t>
      </w:r>
    </w:p>
    <w:p w:rsidR="00713724" w:rsidRDefault="00713724">
      <w:pPr>
        <w:pStyle w:val="ConsPlusNonformat"/>
        <w:jc w:val="both"/>
      </w:pPr>
      <w:r>
        <w:t xml:space="preserve">    Сроки проведения публичных консультаций: с ___________ по _____________</w:t>
      </w:r>
    </w:p>
    <w:p w:rsidR="00713724" w:rsidRDefault="00713724">
      <w:pPr>
        <w:pStyle w:val="ConsPlusNonformat"/>
        <w:jc w:val="both"/>
      </w:pPr>
      <w:r>
        <w:t xml:space="preserve">    Количество участников обсуждения: _____________________________________</w:t>
      </w:r>
    </w:p>
    <w:p w:rsidR="00713724" w:rsidRDefault="00713724">
      <w:pPr>
        <w:pStyle w:val="ConsPlusNonformat"/>
        <w:jc w:val="both"/>
      </w:pPr>
      <w:r>
        <w:t xml:space="preserve">    Органы   </w:t>
      </w:r>
      <w:proofErr w:type="gramStart"/>
      <w:r>
        <w:t>и  организации</w:t>
      </w:r>
      <w:proofErr w:type="gramEnd"/>
      <w:r>
        <w:t>,  которые  извещались  о  проведении  публичных</w:t>
      </w:r>
    </w:p>
    <w:p w:rsidR="00713724" w:rsidRDefault="00713724">
      <w:pPr>
        <w:pStyle w:val="ConsPlusNonformat"/>
        <w:jc w:val="both"/>
      </w:pPr>
      <w:r>
        <w:t>консультаций: _____________________________________________________________</w:t>
      </w:r>
    </w:p>
    <w:p w:rsidR="00713724" w:rsidRDefault="00713724">
      <w:pPr>
        <w:pStyle w:val="ConsPlusNonformat"/>
        <w:jc w:val="both"/>
      </w:pPr>
      <w:r>
        <w:t xml:space="preserve">    Отчет сгенерирован: ___________________________________________________</w:t>
      </w:r>
    </w:p>
    <w:p w:rsidR="00713724" w:rsidRDefault="00713724">
      <w:pPr>
        <w:pStyle w:val="ConsPlusNonformat"/>
        <w:jc w:val="both"/>
      </w:pPr>
    </w:p>
    <w:p w:rsidR="00713724" w:rsidRDefault="00713724">
      <w:pPr>
        <w:pStyle w:val="ConsPlusNonformat"/>
        <w:jc w:val="both"/>
      </w:pPr>
      <w:r>
        <w:t xml:space="preserve">                                                                  Таблица 1</w:t>
      </w:r>
    </w:p>
    <w:p w:rsidR="00713724" w:rsidRDefault="0071372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531"/>
        <w:gridCol w:w="1592"/>
        <w:gridCol w:w="5329"/>
      </w:tblGrid>
      <w:tr w:rsidR="00713724">
        <w:tc>
          <w:tcPr>
            <w:tcW w:w="567" w:type="dxa"/>
          </w:tcPr>
          <w:p w:rsidR="00713724" w:rsidRDefault="00713724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531" w:type="dxa"/>
          </w:tcPr>
          <w:p w:rsidR="00713724" w:rsidRDefault="00713724">
            <w:pPr>
              <w:pStyle w:val="ConsPlusNormal"/>
              <w:jc w:val="center"/>
            </w:pPr>
            <w:r>
              <w:t>Участник обсуждения</w:t>
            </w:r>
          </w:p>
        </w:tc>
        <w:tc>
          <w:tcPr>
            <w:tcW w:w="1592" w:type="dxa"/>
          </w:tcPr>
          <w:p w:rsidR="00713724" w:rsidRDefault="00713724">
            <w:pPr>
              <w:pStyle w:val="ConsPlusNormal"/>
              <w:jc w:val="center"/>
            </w:pPr>
            <w:r>
              <w:t>Предложение участника обсуждения</w:t>
            </w:r>
          </w:p>
        </w:tc>
        <w:tc>
          <w:tcPr>
            <w:tcW w:w="5329" w:type="dxa"/>
          </w:tcPr>
          <w:p w:rsidR="00713724" w:rsidRDefault="00713724">
            <w:pPr>
              <w:pStyle w:val="ConsPlusNormal"/>
            </w:pPr>
            <w:r>
              <w:t>Комментарии разработчика:</w:t>
            </w:r>
          </w:p>
          <w:p w:rsidR="00713724" w:rsidRDefault="00713724">
            <w:pPr>
              <w:pStyle w:val="ConsPlusNormal"/>
            </w:pPr>
            <w:r>
              <w:t>1) предложение участника учтено;</w:t>
            </w:r>
          </w:p>
          <w:p w:rsidR="00713724" w:rsidRDefault="00713724">
            <w:pPr>
              <w:pStyle w:val="ConsPlusNormal"/>
            </w:pPr>
            <w:r>
              <w:t>2) предложение участника учтено частично (указать, в какой части, с приведением обоснования);</w:t>
            </w:r>
          </w:p>
          <w:p w:rsidR="00713724" w:rsidRDefault="00713724">
            <w:pPr>
              <w:pStyle w:val="ConsPlusNormal"/>
            </w:pPr>
            <w:r>
              <w:t>3) предложение участника не учтено (привести мотивированное обоснование)</w:t>
            </w:r>
          </w:p>
        </w:tc>
      </w:tr>
      <w:tr w:rsidR="00713724">
        <w:tc>
          <w:tcPr>
            <w:tcW w:w="567" w:type="dxa"/>
          </w:tcPr>
          <w:p w:rsidR="00713724" w:rsidRDefault="00713724">
            <w:pPr>
              <w:pStyle w:val="ConsPlusNormal"/>
            </w:pPr>
          </w:p>
        </w:tc>
        <w:tc>
          <w:tcPr>
            <w:tcW w:w="1531" w:type="dxa"/>
          </w:tcPr>
          <w:p w:rsidR="00713724" w:rsidRDefault="00713724">
            <w:pPr>
              <w:pStyle w:val="ConsPlusNormal"/>
            </w:pPr>
          </w:p>
        </w:tc>
        <w:tc>
          <w:tcPr>
            <w:tcW w:w="1592" w:type="dxa"/>
          </w:tcPr>
          <w:p w:rsidR="00713724" w:rsidRDefault="00713724">
            <w:pPr>
              <w:pStyle w:val="ConsPlusNormal"/>
            </w:pPr>
          </w:p>
        </w:tc>
        <w:tc>
          <w:tcPr>
            <w:tcW w:w="5329" w:type="dxa"/>
          </w:tcPr>
          <w:p w:rsidR="00713724" w:rsidRDefault="00713724">
            <w:pPr>
              <w:pStyle w:val="ConsPlusNormal"/>
            </w:pPr>
          </w:p>
        </w:tc>
      </w:tr>
    </w:tbl>
    <w:p w:rsidR="00713724" w:rsidRDefault="00713724">
      <w:pPr>
        <w:pStyle w:val="ConsPlusNormal"/>
        <w:jc w:val="both"/>
      </w:pPr>
    </w:p>
    <w:p w:rsidR="00713724" w:rsidRDefault="00713724">
      <w:pPr>
        <w:pStyle w:val="ConsPlusNonformat"/>
        <w:jc w:val="both"/>
      </w:pPr>
      <w:r>
        <w:t xml:space="preserve">                                                                  Таблица 2</w:t>
      </w:r>
    </w:p>
    <w:p w:rsidR="00713724" w:rsidRDefault="0071372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46"/>
        <w:gridCol w:w="2324"/>
      </w:tblGrid>
      <w:tr w:rsidR="00713724">
        <w:tc>
          <w:tcPr>
            <w:tcW w:w="6746" w:type="dxa"/>
          </w:tcPr>
          <w:p w:rsidR="00713724" w:rsidRDefault="00713724">
            <w:pPr>
              <w:pStyle w:val="ConsPlusNormal"/>
              <w:jc w:val="center"/>
            </w:pPr>
            <w:r>
              <w:t>Статус предложения</w:t>
            </w:r>
          </w:p>
        </w:tc>
        <w:tc>
          <w:tcPr>
            <w:tcW w:w="2324" w:type="dxa"/>
          </w:tcPr>
          <w:p w:rsidR="00713724" w:rsidRDefault="00713724">
            <w:pPr>
              <w:pStyle w:val="ConsPlusNormal"/>
              <w:jc w:val="center"/>
            </w:pPr>
            <w:r>
              <w:t>Количество предложений, ед.</w:t>
            </w:r>
          </w:p>
        </w:tc>
      </w:tr>
      <w:tr w:rsidR="00713724">
        <w:tc>
          <w:tcPr>
            <w:tcW w:w="6746" w:type="dxa"/>
          </w:tcPr>
          <w:p w:rsidR="00713724" w:rsidRDefault="00713724">
            <w:pPr>
              <w:pStyle w:val="ConsPlusNormal"/>
            </w:pPr>
            <w:r>
              <w:t>Общее количество поступивших предложений</w:t>
            </w:r>
          </w:p>
        </w:tc>
        <w:tc>
          <w:tcPr>
            <w:tcW w:w="2324" w:type="dxa"/>
          </w:tcPr>
          <w:p w:rsidR="00713724" w:rsidRDefault="00713724">
            <w:pPr>
              <w:pStyle w:val="ConsPlusNormal"/>
            </w:pPr>
          </w:p>
        </w:tc>
      </w:tr>
      <w:tr w:rsidR="00713724">
        <w:tc>
          <w:tcPr>
            <w:tcW w:w="6746" w:type="dxa"/>
          </w:tcPr>
          <w:p w:rsidR="00713724" w:rsidRDefault="00713724">
            <w:pPr>
              <w:pStyle w:val="ConsPlusNormal"/>
            </w:pPr>
            <w:r>
              <w:t>в том числе:</w:t>
            </w:r>
          </w:p>
        </w:tc>
        <w:tc>
          <w:tcPr>
            <w:tcW w:w="2324" w:type="dxa"/>
          </w:tcPr>
          <w:p w:rsidR="00713724" w:rsidRDefault="00713724">
            <w:pPr>
              <w:pStyle w:val="ConsPlusNormal"/>
            </w:pPr>
          </w:p>
        </w:tc>
      </w:tr>
      <w:tr w:rsidR="00713724">
        <w:tc>
          <w:tcPr>
            <w:tcW w:w="6746" w:type="dxa"/>
          </w:tcPr>
          <w:p w:rsidR="00713724" w:rsidRDefault="00713724">
            <w:pPr>
              <w:pStyle w:val="ConsPlusNormal"/>
            </w:pPr>
            <w:r>
              <w:t>содержащих информацию о концептуальном одобрении текущей редакции проекта нормативного правового акта</w:t>
            </w:r>
          </w:p>
        </w:tc>
        <w:tc>
          <w:tcPr>
            <w:tcW w:w="2324" w:type="dxa"/>
          </w:tcPr>
          <w:p w:rsidR="00713724" w:rsidRDefault="00713724">
            <w:pPr>
              <w:pStyle w:val="ConsPlusNormal"/>
            </w:pPr>
          </w:p>
        </w:tc>
      </w:tr>
      <w:tr w:rsidR="00713724">
        <w:tc>
          <w:tcPr>
            <w:tcW w:w="6746" w:type="dxa"/>
          </w:tcPr>
          <w:p w:rsidR="00713724" w:rsidRDefault="00713724">
            <w:pPr>
              <w:pStyle w:val="ConsPlusNormal"/>
            </w:pPr>
            <w:r>
              <w:t>количество учтенных предложений</w:t>
            </w:r>
          </w:p>
        </w:tc>
        <w:tc>
          <w:tcPr>
            <w:tcW w:w="2324" w:type="dxa"/>
          </w:tcPr>
          <w:p w:rsidR="00713724" w:rsidRDefault="00713724">
            <w:pPr>
              <w:pStyle w:val="ConsPlusNormal"/>
            </w:pPr>
          </w:p>
        </w:tc>
      </w:tr>
      <w:tr w:rsidR="00713724">
        <w:tc>
          <w:tcPr>
            <w:tcW w:w="6746" w:type="dxa"/>
          </w:tcPr>
          <w:p w:rsidR="00713724" w:rsidRDefault="00713724">
            <w:pPr>
              <w:pStyle w:val="ConsPlusNormal"/>
            </w:pPr>
            <w:r>
              <w:t>количество частично учтенных предложений</w:t>
            </w:r>
          </w:p>
        </w:tc>
        <w:tc>
          <w:tcPr>
            <w:tcW w:w="2324" w:type="dxa"/>
          </w:tcPr>
          <w:p w:rsidR="00713724" w:rsidRDefault="00713724">
            <w:pPr>
              <w:pStyle w:val="ConsPlusNormal"/>
            </w:pPr>
          </w:p>
        </w:tc>
      </w:tr>
      <w:tr w:rsidR="00713724">
        <w:tc>
          <w:tcPr>
            <w:tcW w:w="6746" w:type="dxa"/>
          </w:tcPr>
          <w:p w:rsidR="00713724" w:rsidRDefault="00713724">
            <w:pPr>
              <w:pStyle w:val="ConsPlusNormal"/>
            </w:pPr>
            <w:r>
              <w:t>количество неучтенных предложений</w:t>
            </w:r>
          </w:p>
        </w:tc>
        <w:tc>
          <w:tcPr>
            <w:tcW w:w="2324" w:type="dxa"/>
          </w:tcPr>
          <w:p w:rsidR="00713724" w:rsidRDefault="00713724">
            <w:pPr>
              <w:pStyle w:val="ConsPlusNormal"/>
            </w:pPr>
          </w:p>
        </w:tc>
      </w:tr>
    </w:tbl>
    <w:p w:rsidR="00713724" w:rsidRDefault="00713724">
      <w:pPr>
        <w:pStyle w:val="ConsPlusNormal"/>
        <w:jc w:val="both"/>
      </w:pPr>
    </w:p>
    <w:p w:rsidR="00713724" w:rsidRDefault="00713724">
      <w:pPr>
        <w:pStyle w:val="ConsPlusNonformat"/>
        <w:jc w:val="both"/>
      </w:pPr>
      <w:r>
        <w:t xml:space="preserve">    Информация об исполнителе, подготовившем отчет: _______________________</w:t>
      </w:r>
    </w:p>
    <w:p w:rsidR="00713724" w:rsidRDefault="00713724">
      <w:pPr>
        <w:pStyle w:val="ConsPlusNonformat"/>
        <w:jc w:val="both"/>
      </w:pPr>
      <w:r>
        <w:t>___________________________________________________________________________</w:t>
      </w:r>
    </w:p>
    <w:p w:rsidR="00713724" w:rsidRDefault="00713724">
      <w:pPr>
        <w:pStyle w:val="ConsPlusNonformat"/>
        <w:jc w:val="both"/>
      </w:pPr>
      <w:r>
        <w:t xml:space="preserve">     </w:t>
      </w:r>
      <w:r>
        <w:rPr>
          <w:i/>
        </w:rPr>
        <w:t>(Ф.И.О. ответственного лица, занимаемая должность, телефон, адрес</w:t>
      </w:r>
    </w:p>
    <w:p w:rsidR="00713724" w:rsidRDefault="00713724">
      <w:pPr>
        <w:pStyle w:val="ConsPlusNonformat"/>
        <w:jc w:val="both"/>
      </w:pPr>
      <w:r>
        <w:t xml:space="preserve">                            </w:t>
      </w:r>
      <w:r>
        <w:rPr>
          <w:i/>
        </w:rPr>
        <w:t>электронной почты)</w:t>
      </w:r>
    </w:p>
    <w:p w:rsidR="00713724" w:rsidRDefault="00713724">
      <w:pPr>
        <w:pStyle w:val="ConsPlusNonformat"/>
        <w:jc w:val="both"/>
      </w:pPr>
    </w:p>
    <w:p w:rsidR="00713724" w:rsidRDefault="00713724">
      <w:pPr>
        <w:pStyle w:val="ConsPlusNonformat"/>
        <w:jc w:val="both"/>
      </w:pPr>
      <w:r>
        <w:t>"__" _________ 20__ г.  ______________________   __________________________</w:t>
      </w:r>
    </w:p>
    <w:p w:rsidR="00713724" w:rsidRDefault="00713724">
      <w:pPr>
        <w:pStyle w:val="ConsPlusNonformat"/>
        <w:jc w:val="both"/>
      </w:pPr>
      <w:r>
        <w:t xml:space="preserve">                        </w:t>
      </w:r>
      <w:r>
        <w:rPr>
          <w:i/>
        </w:rPr>
        <w:t xml:space="preserve">(подпись </w:t>
      </w:r>
      <w:proofErr w:type="gramStart"/>
      <w:r>
        <w:rPr>
          <w:i/>
        </w:rPr>
        <w:t xml:space="preserve">руководителя)   </w:t>
      </w:r>
      <w:proofErr w:type="gramEnd"/>
      <w:r>
        <w:rPr>
          <w:i/>
        </w:rPr>
        <w:t xml:space="preserve">   (Ф.И.О. руководителя)</w:t>
      </w:r>
    </w:p>
    <w:p w:rsidR="00713724" w:rsidRDefault="00713724">
      <w:pPr>
        <w:pStyle w:val="ConsPlusNormal"/>
        <w:jc w:val="both"/>
      </w:pPr>
    </w:p>
    <w:p w:rsidR="00713724" w:rsidRDefault="00713724">
      <w:pPr>
        <w:pStyle w:val="ConsPlusNormal"/>
        <w:jc w:val="both"/>
      </w:pPr>
    </w:p>
    <w:p w:rsidR="00713724" w:rsidRDefault="00713724">
      <w:pPr>
        <w:pStyle w:val="ConsPlusNormal"/>
        <w:jc w:val="both"/>
      </w:pPr>
    </w:p>
    <w:p w:rsidR="00713724" w:rsidRDefault="00713724">
      <w:pPr>
        <w:pStyle w:val="ConsPlusNormal"/>
        <w:jc w:val="both"/>
      </w:pPr>
    </w:p>
    <w:p w:rsidR="00713724" w:rsidRDefault="00713724">
      <w:pPr>
        <w:pStyle w:val="ConsPlusNormal"/>
        <w:jc w:val="both"/>
      </w:pPr>
    </w:p>
    <w:p w:rsidR="00713724" w:rsidRDefault="00713724">
      <w:pPr>
        <w:pStyle w:val="ConsPlusNormal"/>
        <w:jc w:val="right"/>
        <w:outlineLvl w:val="1"/>
      </w:pPr>
      <w:r>
        <w:t>Приложение N 5</w:t>
      </w:r>
    </w:p>
    <w:p w:rsidR="00713724" w:rsidRDefault="00713724">
      <w:pPr>
        <w:pStyle w:val="ConsPlusNormal"/>
        <w:jc w:val="right"/>
      </w:pPr>
      <w:r>
        <w:t>к Порядку проведения</w:t>
      </w:r>
    </w:p>
    <w:p w:rsidR="00713724" w:rsidRDefault="00713724">
      <w:pPr>
        <w:pStyle w:val="ConsPlusNormal"/>
        <w:jc w:val="right"/>
      </w:pPr>
      <w:r>
        <w:t>оценки фактического</w:t>
      </w:r>
    </w:p>
    <w:p w:rsidR="00713724" w:rsidRDefault="00713724">
      <w:pPr>
        <w:pStyle w:val="ConsPlusNormal"/>
        <w:jc w:val="right"/>
      </w:pPr>
      <w:r>
        <w:t>воздействия муниципальных</w:t>
      </w:r>
    </w:p>
    <w:p w:rsidR="00713724" w:rsidRDefault="00713724">
      <w:pPr>
        <w:pStyle w:val="ConsPlusNormal"/>
        <w:jc w:val="right"/>
      </w:pPr>
      <w:r>
        <w:t>нормативных правовых</w:t>
      </w:r>
    </w:p>
    <w:p w:rsidR="00713724" w:rsidRDefault="00713724">
      <w:pPr>
        <w:pStyle w:val="ConsPlusNormal"/>
        <w:jc w:val="right"/>
      </w:pPr>
      <w:r>
        <w:t>актов города Липецка</w:t>
      </w:r>
    </w:p>
    <w:p w:rsidR="00713724" w:rsidRDefault="00713724">
      <w:pPr>
        <w:pStyle w:val="ConsPlusNormal"/>
        <w:jc w:val="both"/>
      </w:pPr>
    </w:p>
    <w:p w:rsidR="00713724" w:rsidRDefault="00713724">
      <w:pPr>
        <w:pStyle w:val="ConsPlusNonformat"/>
        <w:jc w:val="both"/>
      </w:pPr>
      <w:bookmarkStart w:id="9" w:name="P652"/>
      <w:bookmarkEnd w:id="9"/>
      <w:r>
        <w:t xml:space="preserve">               Заключение об оценке фактического воздействия</w:t>
      </w:r>
    </w:p>
    <w:p w:rsidR="00713724" w:rsidRDefault="00713724">
      <w:pPr>
        <w:pStyle w:val="ConsPlusNonformat"/>
        <w:jc w:val="both"/>
      </w:pPr>
      <w:r>
        <w:t xml:space="preserve">                        нормативного правового акта</w:t>
      </w:r>
    </w:p>
    <w:p w:rsidR="00713724" w:rsidRDefault="00713724">
      <w:pPr>
        <w:pStyle w:val="ConsPlusNonformat"/>
        <w:jc w:val="both"/>
      </w:pPr>
    </w:p>
    <w:p w:rsidR="00713724" w:rsidRDefault="00713724">
      <w:pPr>
        <w:pStyle w:val="ConsPlusNonformat"/>
        <w:jc w:val="both"/>
      </w:pPr>
      <w:r>
        <w:t xml:space="preserve">      Бланк письма                              Наименование</w:t>
      </w:r>
    </w:p>
    <w:p w:rsidR="00713724" w:rsidRDefault="00713724">
      <w:pPr>
        <w:pStyle w:val="ConsPlusNonformat"/>
        <w:jc w:val="both"/>
      </w:pPr>
      <w:r>
        <w:t>уполномоченного органа                          структурного подразделения,</w:t>
      </w:r>
    </w:p>
    <w:p w:rsidR="00713724" w:rsidRDefault="00713724">
      <w:pPr>
        <w:pStyle w:val="ConsPlusNonformat"/>
        <w:jc w:val="both"/>
      </w:pPr>
      <w:r>
        <w:t xml:space="preserve">                                                разработавшего</w:t>
      </w:r>
    </w:p>
    <w:p w:rsidR="00713724" w:rsidRDefault="00713724">
      <w:pPr>
        <w:pStyle w:val="ConsPlusNonformat"/>
        <w:jc w:val="both"/>
      </w:pPr>
      <w:r>
        <w:t xml:space="preserve">                                                нормативный правовой акт</w:t>
      </w:r>
    </w:p>
    <w:p w:rsidR="00713724" w:rsidRDefault="00713724">
      <w:pPr>
        <w:pStyle w:val="ConsPlusNonformat"/>
        <w:jc w:val="both"/>
      </w:pPr>
    </w:p>
    <w:p w:rsidR="00713724" w:rsidRDefault="00713724">
      <w:pPr>
        <w:pStyle w:val="ConsPlusNonformat"/>
        <w:jc w:val="both"/>
      </w:pPr>
      <w:r>
        <w:t>__________________________________________________________ в соответствии с</w:t>
      </w:r>
    </w:p>
    <w:p w:rsidR="00713724" w:rsidRDefault="00713724">
      <w:pPr>
        <w:pStyle w:val="ConsPlusNonformat"/>
        <w:jc w:val="both"/>
      </w:pPr>
      <w:r>
        <w:lastRenderedPageBreak/>
        <w:t xml:space="preserve">         (наименование уполномоченного органа)</w:t>
      </w:r>
    </w:p>
    <w:p w:rsidR="00713724" w:rsidRDefault="00713724">
      <w:pPr>
        <w:pStyle w:val="ConsPlusNonformat"/>
        <w:jc w:val="both"/>
      </w:pPr>
      <w:r>
        <w:t>___________________________________________________________________________</w:t>
      </w:r>
    </w:p>
    <w:p w:rsidR="00713724" w:rsidRDefault="00713724">
      <w:pPr>
        <w:pStyle w:val="ConsPlusNonformat"/>
        <w:jc w:val="both"/>
      </w:pPr>
      <w:r>
        <w:t xml:space="preserve">   (нормативный правовой акт, устанавливающий порядок проведения оценки</w:t>
      </w:r>
    </w:p>
    <w:p w:rsidR="00713724" w:rsidRDefault="00713724">
      <w:pPr>
        <w:pStyle w:val="ConsPlusNonformat"/>
        <w:jc w:val="both"/>
      </w:pPr>
      <w:r>
        <w:t xml:space="preserve">                  фактического воздействия (далее - ОФВ))</w:t>
      </w:r>
    </w:p>
    <w:p w:rsidR="00713724" w:rsidRDefault="00713724">
      <w:pPr>
        <w:pStyle w:val="ConsPlusNonformat"/>
        <w:jc w:val="both"/>
      </w:pPr>
    </w:p>
    <w:p w:rsidR="00713724" w:rsidRDefault="00713724">
      <w:pPr>
        <w:pStyle w:val="ConsPlusNonformat"/>
        <w:jc w:val="both"/>
      </w:pPr>
      <w:r>
        <w:t>(далее - Порядок проведения ОФВ)</w:t>
      </w:r>
    </w:p>
    <w:p w:rsidR="00713724" w:rsidRDefault="00713724">
      <w:pPr>
        <w:pStyle w:val="ConsPlusNonformat"/>
        <w:jc w:val="both"/>
      </w:pPr>
      <w:r>
        <w:t>рассмотрело _______________________________________________________________</w:t>
      </w:r>
    </w:p>
    <w:p w:rsidR="00713724" w:rsidRDefault="00713724">
      <w:pPr>
        <w:pStyle w:val="ConsPlusNonformat"/>
        <w:jc w:val="both"/>
      </w:pPr>
      <w:r>
        <w:t>___________________________________________________________________________</w:t>
      </w:r>
    </w:p>
    <w:p w:rsidR="00713724" w:rsidRDefault="00713724">
      <w:pPr>
        <w:pStyle w:val="ConsPlusNonformat"/>
        <w:jc w:val="both"/>
      </w:pPr>
      <w:r>
        <w:t xml:space="preserve">                (наименование нормативного правового акта)</w:t>
      </w:r>
    </w:p>
    <w:p w:rsidR="00713724" w:rsidRDefault="00713724">
      <w:pPr>
        <w:pStyle w:val="ConsPlusNonformat"/>
        <w:jc w:val="both"/>
      </w:pPr>
      <w:r>
        <w:t>(</w:t>
      </w:r>
      <w:proofErr w:type="gramStart"/>
      <w:r>
        <w:t>далее  -</w:t>
      </w:r>
      <w:proofErr w:type="gramEnd"/>
      <w:r>
        <w:t xml:space="preserve">  акт),  подготовленный  и  направленный для подготовки настоящего</w:t>
      </w:r>
    </w:p>
    <w:p w:rsidR="00713724" w:rsidRDefault="00713724">
      <w:pPr>
        <w:pStyle w:val="ConsPlusNonformat"/>
        <w:jc w:val="both"/>
      </w:pPr>
      <w:r>
        <w:t>заключения ________________________________________________________________</w:t>
      </w:r>
    </w:p>
    <w:p w:rsidR="00713724" w:rsidRDefault="00713724">
      <w:pPr>
        <w:pStyle w:val="ConsPlusNonformat"/>
        <w:jc w:val="both"/>
      </w:pPr>
      <w:r>
        <w:t>___________________________________________________________________________</w:t>
      </w:r>
    </w:p>
    <w:p w:rsidR="00713724" w:rsidRDefault="00713724">
      <w:pPr>
        <w:pStyle w:val="ConsPlusNonformat"/>
        <w:jc w:val="both"/>
      </w:pPr>
      <w:r>
        <w:t xml:space="preserve">        (наименование структурного подразделения, направившего акт)</w:t>
      </w:r>
    </w:p>
    <w:p w:rsidR="00713724" w:rsidRDefault="00713724">
      <w:pPr>
        <w:pStyle w:val="ConsPlusNonformat"/>
        <w:jc w:val="both"/>
      </w:pPr>
      <w:r>
        <w:t>(далее - структурное подразделение), и сообщает следующее.</w:t>
      </w:r>
    </w:p>
    <w:p w:rsidR="00713724" w:rsidRDefault="00713724">
      <w:pPr>
        <w:pStyle w:val="ConsPlusNonformat"/>
        <w:jc w:val="both"/>
      </w:pPr>
    </w:p>
    <w:p w:rsidR="00713724" w:rsidRDefault="00713724">
      <w:pPr>
        <w:pStyle w:val="ConsPlusNonformat"/>
        <w:jc w:val="both"/>
      </w:pPr>
      <w:r>
        <w:t xml:space="preserve">    </w:t>
      </w:r>
      <w:proofErr w:type="gramStart"/>
      <w:r>
        <w:t>Акт  направлен</w:t>
      </w:r>
      <w:proofErr w:type="gramEnd"/>
      <w:r>
        <w:t xml:space="preserve">  структурным  подразделением  для  подготовки настоящего</w:t>
      </w:r>
    </w:p>
    <w:p w:rsidR="00713724" w:rsidRDefault="00713724">
      <w:pPr>
        <w:pStyle w:val="ConsPlusNonformat"/>
        <w:jc w:val="both"/>
      </w:pPr>
      <w:r>
        <w:t>заключения ________________________________________________________________</w:t>
      </w:r>
    </w:p>
    <w:p w:rsidR="00713724" w:rsidRDefault="00713724">
      <w:pPr>
        <w:pStyle w:val="ConsPlusNonformat"/>
        <w:jc w:val="both"/>
      </w:pPr>
      <w:r>
        <w:t xml:space="preserve">                            (впервые/повторно)</w:t>
      </w:r>
    </w:p>
    <w:p w:rsidR="00713724" w:rsidRDefault="00713724">
      <w:pPr>
        <w:pStyle w:val="ConsPlusNonformat"/>
        <w:jc w:val="both"/>
      </w:pPr>
      <w:r>
        <w:t>__________________________________________________________________________.</w:t>
      </w:r>
    </w:p>
    <w:p w:rsidR="00713724" w:rsidRDefault="00713724">
      <w:pPr>
        <w:pStyle w:val="ConsPlusNonformat"/>
        <w:jc w:val="both"/>
      </w:pPr>
      <w:r>
        <w:t xml:space="preserve"> (информация о предшествующей подготовке заключения об оценке фактического</w:t>
      </w:r>
    </w:p>
    <w:p w:rsidR="00713724" w:rsidRDefault="00713724">
      <w:pPr>
        <w:pStyle w:val="ConsPlusNonformat"/>
        <w:jc w:val="both"/>
      </w:pPr>
      <w:r>
        <w:t xml:space="preserve">                       воздействия проекта акта) &lt;1&gt;</w:t>
      </w:r>
    </w:p>
    <w:p w:rsidR="00713724" w:rsidRDefault="00713724">
      <w:pPr>
        <w:pStyle w:val="ConsPlusNonformat"/>
        <w:jc w:val="both"/>
      </w:pPr>
    </w:p>
    <w:p w:rsidR="00713724" w:rsidRDefault="00713724">
      <w:pPr>
        <w:pStyle w:val="ConsPlusNonformat"/>
        <w:jc w:val="both"/>
      </w:pPr>
      <w:r>
        <w:t xml:space="preserve">    Структурным подразделением проведены публичные обсуждения отчета об ОФВ</w:t>
      </w:r>
    </w:p>
    <w:p w:rsidR="00713724" w:rsidRDefault="00713724">
      <w:pPr>
        <w:pStyle w:val="ConsPlusNonformat"/>
        <w:jc w:val="both"/>
      </w:pPr>
      <w:r>
        <w:t>в сроки</w:t>
      </w:r>
    </w:p>
    <w:p w:rsidR="00713724" w:rsidRDefault="00713724">
      <w:pPr>
        <w:pStyle w:val="ConsPlusNonformat"/>
        <w:jc w:val="both"/>
      </w:pPr>
      <w:r>
        <w:t>с _________________________________ по ___________________________________.</w:t>
      </w:r>
    </w:p>
    <w:p w:rsidR="00713724" w:rsidRDefault="00713724">
      <w:pPr>
        <w:pStyle w:val="ConsPlusNonformat"/>
        <w:jc w:val="both"/>
      </w:pPr>
      <w:r>
        <w:t xml:space="preserve"> (срок начала публичного обсуждения) (срок окончания публичного обсуждения)</w:t>
      </w:r>
    </w:p>
    <w:p w:rsidR="00713724" w:rsidRDefault="00713724">
      <w:pPr>
        <w:pStyle w:val="ConsPlusNonformat"/>
        <w:jc w:val="both"/>
      </w:pPr>
    </w:p>
    <w:p w:rsidR="00713724" w:rsidRDefault="00713724">
      <w:pPr>
        <w:pStyle w:val="ConsPlusNonformat"/>
        <w:jc w:val="both"/>
      </w:pPr>
      <w:r>
        <w:t xml:space="preserve">    Информация   об   </w:t>
      </w:r>
      <w:proofErr w:type="gramStart"/>
      <w:r>
        <w:t>ОФВ  акта</w:t>
      </w:r>
      <w:proofErr w:type="gramEnd"/>
      <w:r>
        <w:t xml:space="preserve">  размещена  структурным  подразделением  на</w:t>
      </w:r>
    </w:p>
    <w:p w:rsidR="00713724" w:rsidRDefault="00713724">
      <w:pPr>
        <w:pStyle w:val="ConsPlusNonformat"/>
        <w:jc w:val="both"/>
      </w:pPr>
      <w:r>
        <w:t>Интернет-портале по адресу: _______________________________________________</w:t>
      </w:r>
    </w:p>
    <w:p w:rsidR="00713724" w:rsidRDefault="00713724">
      <w:pPr>
        <w:pStyle w:val="ConsPlusNonformat"/>
        <w:jc w:val="both"/>
      </w:pPr>
      <w:r>
        <w:t>__________________________________________________________________________.</w:t>
      </w:r>
    </w:p>
    <w:p w:rsidR="00713724" w:rsidRDefault="00713724">
      <w:pPr>
        <w:pStyle w:val="ConsPlusNonformat"/>
        <w:jc w:val="both"/>
      </w:pPr>
      <w:r>
        <w:t xml:space="preserve">                (полный электронный адрес размещения акта в</w:t>
      </w:r>
    </w:p>
    <w:p w:rsidR="00713724" w:rsidRDefault="00713724">
      <w:pPr>
        <w:pStyle w:val="ConsPlusNonformat"/>
        <w:jc w:val="both"/>
      </w:pPr>
      <w:r>
        <w:t xml:space="preserve">            информационно-телекоммуникационной сети "Интернет")</w:t>
      </w:r>
    </w:p>
    <w:p w:rsidR="00713724" w:rsidRDefault="00713724">
      <w:pPr>
        <w:pStyle w:val="ConsPlusNonformat"/>
        <w:jc w:val="both"/>
      </w:pPr>
    </w:p>
    <w:p w:rsidR="00713724" w:rsidRDefault="00713724">
      <w:pPr>
        <w:pStyle w:val="ConsPlusNonformat"/>
        <w:jc w:val="both"/>
      </w:pPr>
      <w:r>
        <w:t xml:space="preserve">    </w:t>
      </w:r>
      <w:proofErr w:type="gramStart"/>
      <w:r>
        <w:t>В  ходе</w:t>
      </w:r>
      <w:proofErr w:type="gramEnd"/>
      <w:r>
        <w:t xml:space="preserve">  подготовки  настоящего  заключения  были  проведены  публичные</w:t>
      </w:r>
    </w:p>
    <w:p w:rsidR="00713724" w:rsidRDefault="00713724">
      <w:pPr>
        <w:pStyle w:val="ConsPlusNonformat"/>
        <w:jc w:val="both"/>
      </w:pPr>
      <w:r>
        <w:t>консультации в сроки</w:t>
      </w:r>
    </w:p>
    <w:p w:rsidR="00713724" w:rsidRDefault="00713724">
      <w:pPr>
        <w:pStyle w:val="ConsPlusNonformat"/>
        <w:jc w:val="both"/>
      </w:pPr>
      <w:r>
        <w:t>с _________________________________ по ___________________________________.</w:t>
      </w:r>
    </w:p>
    <w:p w:rsidR="00713724" w:rsidRDefault="00713724">
      <w:pPr>
        <w:pStyle w:val="ConsPlusNonformat"/>
        <w:jc w:val="both"/>
      </w:pPr>
      <w:r>
        <w:t xml:space="preserve"> (срок начала публичного обсуждения) (срок окончания публичного обсуждения)</w:t>
      </w:r>
    </w:p>
    <w:p w:rsidR="00713724" w:rsidRDefault="00713724">
      <w:pPr>
        <w:pStyle w:val="ConsPlusNonformat"/>
        <w:jc w:val="both"/>
      </w:pPr>
    </w:p>
    <w:p w:rsidR="00713724" w:rsidRDefault="00713724">
      <w:pPr>
        <w:pStyle w:val="ConsPlusNonformat"/>
        <w:jc w:val="both"/>
      </w:pPr>
      <w:r>
        <w:t>___________________________________________________________________________</w:t>
      </w:r>
    </w:p>
    <w:p w:rsidR="00713724" w:rsidRDefault="00713724">
      <w:pPr>
        <w:pStyle w:val="ConsPlusNonformat"/>
        <w:jc w:val="both"/>
      </w:pPr>
      <w:r>
        <w:t>__________________________________________________________________________.</w:t>
      </w:r>
    </w:p>
    <w:p w:rsidR="00713724" w:rsidRDefault="00713724">
      <w:pPr>
        <w:pStyle w:val="ConsPlusNonformat"/>
        <w:jc w:val="both"/>
      </w:pPr>
      <w:r>
        <w:t xml:space="preserve">    (краткие комментарии о проведенных публичных консультациях, включая</w:t>
      </w:r>
    </w:p>
    <w:p w:rsidR="00713724" w:rsidRDefault="00713724">
      <w:pPr>
        <w:pStyle w:val="ConsPlusNonformat"/>
        <w:jc w:val="both"/>
      </w:pPr>
      <w:r>
        <w:t xml:space="preserve"> обоснование необходимости их проведения, количества и состава участников,</w:t>
      </w:r>
    </w:p>
    <w:p w:rsidR="00713724" w:rsidRDefault="00713724">
      <w:pPr>
        <w:pStyle w:val="ConsPlusNonformat"/>
        <w:jc w:val="both"/>
      </w:pPr>
      <w:r>
        <w:t xml:space="preserve">                              основной вывод)</w:t>
      </w:r>
    </w:p>
    <w:p w:rsidR="00713724" w:rsidRDefault="00713724">
      <w:pPr>
        <w:pStyle w:val="ConsPlusNonformat"/>
        <w:jc w:val="both"/>
      </w:pPr>
      <w:r>
        <w:t xml:space="preserve">    </w:t>
      </w:r>
      <w:proofErr w:type="gramStart"/>
      <w:r>
        <w:t>На  основе</w:t>
      </w:r>
      <w:proofErr w:type="gramEnd"/>
      <w:r>
        <w:t xml:space="preserve">  проведенной  ОФВ  акта  с учетом информации, представленной</w:t>
      </w:r>
    </w:p>
    <w:p w:rsidR="00713724" w:rsidRDefault="00713724">
      <w:pPr>
        <w:pStyle w:val="ConsPlusNonformat"/>
        <w:jc w:val="both"/>
      </w:pPr>
      <w:r>
        <w:t>разработчиком         в         сводном        отчете        об        ОФВ,</w:t>
      </w:r>
    </w:p>
    <w:p w:rsidR="00713724" w:rsidRDefault="00713724">
      <w:pPr>
        <w:pStyle w:val="ConsPlusNonformat"/>
        <w:jc w:val="both"/>
      </w:pPr>
      <w:r>
        <w:t>___________________________________________________________________ сделаны</w:t>
      </w:r>
    </w:p>
    <w:p w:rsidR="00713724" w:rsidRDefault="00713724">
      <w:pPr>
        <w:pStyle w:val="ConsPlusNonformat"/>
        <w:jc w:val="both"/>
      </w:pPr>
      <w:r>
        <w:t xml:space="preserve">        (наименование уполномоченного органа)</w:t>
      </w:r>
    </w:p>
    <w:p w:rsidR="00713724" w:rsidRDefault="00713724">
      <w:pPr>
        <w:pStyle w:val="ConsPlusNonformat"/>
        <w:jc w:val="both"/>
      </w:pPr>
      <w:r>
        <w:t>следующие выводы &lt;2&gt;:</w:t>
      </w:r>
    </w:p>
    <w:p w:rsidR="00713724" w:rsidRDefault="00713724">
      <w:pPr>
        <w:pStyle w:val="ConsPlusNonformat"/>
        <w:jc w:val="both"/>
      </w:pPr>
      <w:r>
        <w:t>__________________________________________________________________________.</w:t>
      </w:r>
    </w:p>
    <w:p w:rsidR="00713724" w:rsidRDefault="00713724">
      <w:pPr>
        <w:pStyle w:val="ConsPlusNonformat"/>
        <w:jc w:val="both"/>
      </w:pPr>
      <w:r>
        <w:t xml:space="preserve">   (оценка достижения целей регулирования, заявленных в сводном отчете о</w:t>
      </w:r>
    </w:p>
    <w:p w:rsidR="00713724" w:rsidRDefault="00713724">
      <w:pPr>
        <w:pStyle w:val="ConsPlusNonformat"/>
        <w:jc w:val="both"/>
      </w:pPr>
      <w:r>
        <w:t xml:space="preserve">     проведении оценки регулирующего воздействия, определение и оценка</w:t>
      </w:r>
    </w:p>
    <w:p w:rsidR="00713724" w:rsidRDefault="00713724">
      <w:pPr>
        <w:pStyle w:val="ConsPlusNonformat"/>
        <w:jc w:val="both"/>
      </w:pPr>
      <w:r>
        <w:t>фактических положительных и отрицательных последствий принятия нормативного</w:t>
      </w:r>
    </w:p>
    <w:p w:rsidR="00713724" w:rsidRDefault="00713724">
      <w:pPr>
        <w:pStyle w:val="ConsPlusNonformat"/>
        <w:jc w:val="both"/>
      </w:pPr>
      <w:r>
        <w:t xml:space="preserve"> правового акта, а также выявленные положения, необоснованно затрудняющие</w:t>
      </w:r>
    </w:p>
    <w:p w:rsidR="00713724" w:rsidRDefault="00713724">
      <w:pPr>
        <w:pStyle w:val="ConsPlusNonformat"/>
        <w:jc w:val="both"/>
      </w:pPr>
      <w:r>
        <w:t xml:space="preserve">     ведение предпринимательской и иной экономической деятельности или</w:t>
      </w:r>
    </w:p>
    <w:p w:rsidR="00713724" w:rsidRDefault="00713724">
      <w:pPr>
        <w:pStyle w:val="ConsPlusNonformat"/>
        <w:jc w:val="both"/>
      </w:pPr>
      <w:r>
        <w:t xml:space="preserve">  приводящие к возникновению необоснованных расходов городского бюджета)</w:t>
      </w:r>
    </w:p>
    <w:p w:rsidR="00713724" w:rsidRDefault="00713724">
      <w:pPr>
        <w:pStyle w:val="ConsPlusNonformat"/>
        <w:jc w:val="both"/>
      </w:pPr>
      <w:r>
        <w:t>__________________________________________________________________________.</w:t>
      </w:r>
    </w:p>
    <w:p w:rsidR="00713724" w:rsidRDefault="00713724">
      <w:pPr>
        <w:pStyle w:val="ConsPlusNonformat"/>
        <w:jc w:val="both"/>
      </w:pPr>
      <w:r>
        <w:t xml:space="preserve">  (соблюдение или несоблюдение принципов установления и оценки применения</w:t>
      </w:r>
    </w:p>
    <w:p w:rsidR="00713724" w:rsidRDefault="00713724">
      <w:pPr>
        <w:pStyle w:val="ConsPlusNonformat"/>
        <w:jc w:val="both"/>
      </w:pPr>
      <w:r>
        <w:t xml:space="preserve">                         обязательных требований)</w:t>
      </w:r>
    </w:p>
    <w:p w:rsidR="00713724" w:rsidRDefault="00713724">
      <w:pPr>
        <w:pStyle w:val="ConsPlusNonformat"/>
        <w:jc w:val="both"/>
      </w:pPr>
      <w:r>
        <w:t>___________________________________________________________________________</w:t>
      </w:r>
    </w:p>
    <w:p w:rsidR="00713724" w:rsidRDefault="00713724">
      <w:pPr>
        <w:pStyle w:val="ConsPlusNonformat"/>
        <w:jc w:val="both"/>
      </w:pPr>
      <w:r>
        <w:t>__________________________________________________________________________.</w:t>
      </w:r>
    </w:p>
    <w:p w:rsidR="00713724" w:rsidRDefault="00713724">
      <w:pPr>
        <w:pStyle w:val="ConsPlusNonformat"/>
        <w:jc w:val="both"/>
      </w:pPr>
      <w:r>
        <w:t>(обоснование выводов, а также иные замечания и предложения уполномоченного</w:t>
      </w:r>
    </w:p>
    <w:p w:rsidR="00713724" w:rsidRDefault="00713724">
      <w:pPr>
        <w:pStyle w:val="ConsPlusNonformat"/>
        <w:jc w:val="both"/>
      </w:pPr>
      <w:r>
        <w:t xml:space="preserve">                                  органа)</w:t>
      </w:r>
    </w:p>
    <w:p w:rsidR="00713724" w:rsidRDefault="00713724">
      <w:pPr>
        <w:pStyle w:val="ConsPlusNonformat"/>
        <w:jc w:val="both"/>
      </w:pPr>
    </w:p>
    <w:p w:rsidR="00713724" w:rsidRDefault="00713724">
      <w:pPr>
        <w:pStyle w:val="ConsPlusNonformat"/>
        <w:jc w:val="both"/>
      </w:pPr>
      <w:r>
        <w:t>Указание (при наличии) на приложения.</w:t>
      </w:r>
    </w:p>
    <w:p w:rsidR="00713724" w:rsidRDefault="00713724">
      <w:pPr>
        <w:pStyle w:val="ConsPlusNonformat"/>
        <w:jc w:val="both"/>
      </w:pPr>
    </w:p>
    <w:p w:rsidR="00713724" w:rsidRDefault="00713724">
      <w:pPr>
        <w:pStyle w:val="ConsPlusNonformat"/>
        <w:jc w:val="both"/>
      </w:pPr>
      <w:r>
        <w:t xml:space="preserve">                                       ________________ Ф.И.О. руководителя</w:t>
      </w:r>
    </w:p>
    <w:p w:rsidR="00713724" w:rsidRDefault="00713724">
      <w:pPr>
        <w:pStyle w:val="ConsPlusNonformat"/>
        <w:jc w:val="both"/>
      </w:pPr>
      <w:r>
        <w:t xml:space="preserve">                                         </w:t>
      </w:r>
      <w:r>
        <w:rPr>
          <w:i/>
        </w:rPr>
        <w:t>(подпись)</w:t>
      </w:r>
    </w:p>
    <w:p w:rsidR="00713724" w:rsidRDefault="00713724">
      <w:pPr>
        <w:pStyle w:val="ConsPlusNonformat"/>
        <w:jc w:val="both"/>
      </w:pPr>
    </w:p>
    <w:p w:rsidR="00713724" w:rsidRDefault="00713724">
      <w:pPr>
        <w:pStyle w:val="ConsPlusNonformat"/>
        <w:jc w:val="both"/>
      </w:pPr>
      <w:r>
        <w:t>--------------------------------</w:t>
      </w:r>
    </w:p>
    <w:p w:rsidR="00713724" w:rsidRDefault="00713724">
      <w:pPr>
        <w:pStyle w:val="ConsPlusNonformat"/>
        <w:jc w:val="both"/>
      </w:pPr>
      <w:r>
        <w:t>&lt;1&gt; Указывается в случае направления разработчиком проекта акта повторно.</w:t>
      </w:r>
    </w:p>
    <w:p w:rsidR="00713724" w:rsidRDefault="00713724">
      <w:pPr>
        <w:pStyle w:val="ConsPlusNonformat"/>
        <w:jc w:val="both"/>
      </w:pPr>
      <w:r>
        <w:t xml:space="preserve">&lt;2&gt; В   случае   если   по   </w:t>
      </w:r>
      <w:proofErr w:type="gramStart"/>
      <w:r>
        <w:t>результатам  оценки</w:t>
      </w:r>
      <w:proofErr w:type="gramEnd"/>
      <w:r>
        <w:t xml:space="preserve">  фактического  воздействия</w:t>
      </w:r>
    </w:p>
    <w:p w:rsidR="00713724" w:rsidRDefault="00713724">
      <w:pPr>
        <w:pStyle w:val="ConsPlusNonformat"/>
        <w:jc w:val="both"/>
      </w:pPr>
      <w:proofErr w:type="gramStart"/>
      <w:r>
        <w:t>установлено  достижение</w:t>
      </w:r>
      <w:proofErr w:type="gramEnd"/>
      <w:r>
        <w:t xml:space="preserve">  целей регулирования, заявленных в сводном отчете о</w:t>
      </w:r>
    </w:p>
    <w:p w:rsidR="00713724" w:rsidRDefault="00713724">
      <w:pPr>
        <w:pStyle w:val="ConsPlusNonformat"/>
        <w:jc w:val="both"/>
      </w:pPr>
      <w:r>
        <w:t xml:space="preserve">проведении   оценки   регулирующего   </w:t>
      </w:r>
      <w:proofErr w:type="gramStart"/>
      <w:r>
        <w:t xml:space="preserve">воздействия,   </w:t>
      </w:r>
      <w:proofErr w:type="gramEnd"/>
      <w:r>
        <w:t>определены  и  оценены</w:t>
      </w:r>
    </w:p>
    <w:p w:rsidR="00713724" w:rsidRDefault="00713724">
      <w:pPr>
        <w:pStyle w:val="ConsPlusNonformat"/>
        <w:jc w:val="both"/>
      </w:pPr>
      <w:r>
        <w:t>фактические положительные и отрицательные последствия принятия нормативного</w:t>
      </w:r>
    </w:p>
    <w:p w:rsidR="00713724" w:rsidRDefault="00713724">
      <w:pPr>
        <w:pStyle w:val="ConsPlusNonformat"/>
        <w:jc w:val="both"/>
      </w:pPr>
      <w:r>
        <w:t>правового акта, а также не выявленные положения, необоснованно затрудняющие</w:t>
      </w:r>
    </w:p>
    <w:p w:rsidR="00713724" w:rsidRDefault="00713724">
      <w:pPr>
        <w:pStyle w:val="ConsPlusNonformat"/>
        <w:jc w:val="both"/>
      </w:pPr>
      <w:r>
        <w:t xml:space="preserve">ведение   предпринимательской   и   иной   </w:t>
      </w:r>
      <w:proofErr w:type="gramStart"/>
      <w:r>
        <w:t>экономической  деятельности</w:t>
      </w:r>
      <w:proofErr w:type="gramEnd"/>
      <w:r>
        <w:t xml:space="preserve">  или</w:t>
      </w:r>
    </w:p>
    <w:p w:rsidR="00713724" w:rsidRDefault="00713724">
      <w:pPr>
        <w:pStyle w:val="ConsPlusNonformat"/>
        <w:jc w:val="both"/>
      </w:pPr>
      <w:proofErr w:type="gramStart"/>
      <w:r>
        <w:t>приводящие  к</w:t>
      </w:r>
      <w:proofErr w:type="gramEnd"/>
      <w:r>
        <w:t xml:space="preserve">  возникновению  необоснованных  расходов  городского  бюджета</w:t>
      </w:r>
    </w:p>
    <w:p w:rsidR="00713724" w:rsidRDefault="00713724">
      <w:pPr>
        <w:pStyle w:val="ConsPlusNonformat"/>
        <w:jc w:val="both"/>
      </w:pPr>
      <w:proofErr w:type="gramStart"/>
      <w:r>
        <w:t>подготовка  заключения</w:t>
      </w:r>
      <w:proofErr w:type="gramEnd"/>
      <w:r>
        <w:t xml:space="preserve">  об  оценке регулирующего воздействия после указания</w:t>
      </w:r>
    </w:p>
    <w:p w:rsidR="00713724" w:rsidRDefault="00713724">
      <w:pPr>
        <w:pStyle w:val="ConsPlusNonformat"/>
        <w:jc w:val="both"/>
      </w:pPr>
      <w:proofErr w:type="gramStart"/>
      <w:r>
        <w:t>соответствующих  выводов</w:t>
      </w:r>
      <w:proofErr w:type="gramEnd"/>
      <w:r>
        <w:t xml:space="preserve"> завершена и дальнейшего заполнения настоящей формы</w:t>
      </w:r>
    </w:p>
    <w:p w:rsidR="00713724" w:rsidRDefault="00713724">
      <w:pPr>
        <w:pStyle w:val="ConsPlusNonformat"/>
        <w:jc w:val="both"/>
      </w:pPr>
      <w:r>
        <w:t>не требуется.</w:t>
      </w:r>
    </w:p>
    <w:p w:rsidR="00713724" w:rsidRDefault="00713724">
      <w:pPr>
        <w:pStyle w:val="ConsPlusNormal"/>
        <w:jc w:val="both"/>
      </w:pPr>
    </w:p>
    <w:p w:rsidR="00713724" w:rsidRDefault="00713724">
      <w:pPr>
        <w:pStyle w:val="ConsPlusNormal"/>
        <w:jc w:val="both"/>
      </w:pPr>
    </w:p>
    <w:p w:rsidR="00713724" w:rsidRDefault="00713724">
      <w:pPr>
        <w:pStyle w:val="ConsPlusNormal"/>
        <w:jc w:val="both"/>
      </w:pPr>
    </w:p>
    <w:p w:rsidR="00713724" w:rsidRDefault="00713724">
      <w:pPr>
        <w:pStyle w:val="ConsPlusNormal"/>
        <w:jc w:val="both"/>
      </w:pPr>
    </w:p>
    <w:p w:rsidR="00713724" w:rsidRDefault="00713724">
      <w:pPr>
        <w:pStyle w:val="ConsPlusNormal"/>
        <w:jc w:val="both"/>
      </w:pPr>
    </w:p>
    <w:p w:rsidR="00713724" w:rsidRDefault="00713724">
      <w:pPr>
        <w:pStyle w:val="ConsPlusNormal"/>
        <w:jc w:val="right"/>
        <w:outlineLvl w:val="1"/>
      </w:pPr>
      <w:r>
        <w:t>Приложение N 6</w:t>
      </w:r>
    </w:p>
    <w:p w:rsidR="00713724" w:rsidRDefault="00713724">
      <w:pPr>
        <w:pStyle w:val="ConsPlusNormal"/>
        <w:jc w:val="right"/>
      </w:pPr>
      <w:r>
        <w:t>к Порядку проведения</w:t>
      </w:r>
    </w:p>
    <w:p w:rsidR="00713724" w:rsidRDefault="00713724">
      <w:pPr>
        <w:pStyle w:val="ConsPlusNormal"/>
        <w:jc w:val="right"/>
      </w:pPr>
      <w:r>
        <w:t>оценки фактического</w:t>
      </w:r>
    </w:p>
    <w:p w:rsidR="00713724" w:rsidRDefault="00713724">
      <w:pPr>
        <w:pStyle w:val="ConsPlusNormal"/>
        <w:jc w:val="right"/>
      </w:pPr>
      <w:r>
        <w:t>воздействия муниципальных</w:t>
      </w:r>
    </w:p>
    <w:p w:rsidR="00713724" w:rsidRDefault="00713724">
      <w:pPr>
        <w:pStyle w:val="ConsPlusNormal"/>
        <w:jc w:val="right"/>
      </w:pPr>
      <w:r>
        <w:t>нормативных правовых</w:t>
      </w:r>
    </w:p>
    <w:p w:rsidR="00713724" w:rsidRDefault="00713724">
      <w:pPr>
        <w:pStyle w:val="ConsPlusNormal"/>
        <w:jc w:val="right"/>
      </w:pPr>
      <w:r>
        <w:t>актов города Липецка</w:t>
      </w:r>
    </w:p>
    <w:p w:rsidR="00713724" w:rsidRDefault="00713724">
      <w:pPr>
        <w:pStyle w:val="ConsPlusNormal"/>
        <w:jc w:val="both"/>
      </w:pPr>
    </w:p>
    <w:p w:rsidR="00713724" w:rsidRDefault="00713724">
      <w:pPr>
        <w:pStyle w:val="ConsPlusNonformat"/>
        <w:jc w:val="both"/>
      </w:pPr>
      <w:bookmarkStart w:id="10" w:name="P753"/>
      <w:bookmarkEnd w:id="10"/>
      <w:r>
        <w:t xml:space="preserve">                           Перечень разногласий</w:t>
      </w:r>
    </w:p>
    <w:p w:rsidR="00713724" w:rsidRDefault="00713724">
      <w:pPr>
        <w:pStyle w:val="ConsPlusNonformat"/>
        <w:jc w:val="both"/>
      </w:pPr>
      <w:r>
        <w:t xml:space="preserve">                    по оценке фактического воздействия</w:t>
      </w:r>
    </w:p>
    <w:p w:rsidR="00713724" w:rsidRDefault="00713724">
      <w:pPr>
        <w:pStyle w:val="ConsPlusNonformat"/>
        <w:jc w:val="both"/>
      </w:pPr>
      <w:r>
        <w:t>___________________________________________________________________________</w:t>
      </w:r>
    </w:p>
    <w:p w:rsidR="00713724" w:rsidRDefault="00713724">
      <w:pPr>
        <w:pStyle w:val="ConsPlusNonformat"/>
        <w:jc w:val="both"/>
      </w:pPr>
      <w:r>
        <w:t xml:space="preserve">            </w:t>
      </w:r>
      <w:r>
        <w:rPr>
          <w:i/>
        </w:rPr>
        <w:t>(наименование проекта нормативного правового акта)</w:t>
      </w:r>
    </w:p>
    <w:p w:rsidR="00713724" w:rsidRDefault="0071372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4"/>
        <w:gridCol w:w="2551"/>
        <w:gridCol w:w="3402"/>
      </w:tblGrid>
      <w:tr w:rsidR="00713724">
        <w:tc>
          <w:tcPr>
            <w:tcW w:w="3114" w:type="dxa"/>
          </w:tcPr>
          <w:p w:rsidR="00713724" w:rsidRDefault="00713724">
            <w:pPr>
              <w:pStyle w:val="ConsPlusNormal"/>
              <w:jc w:val="center"/>
            </w:pPr>
            <w:r>
              <w:t>Нормативный правовой акт, его отдельные положения</w:t>
            </w:r>
          </w:p>
          <w:p w:rsidR="00713724" w:rsidRDefault="00713724">
            <w:pPr>
              <w:pStyle w:val="ConsPlusNormal"/>
              <w:jc w:val="center"/>
            </w:pPr>
            <w:r>
              <w:t>(статья, часть, пункт, подпункт, абзац и их редакция)</w:t>
            </w:r>
          </w:p>
        </w:tc>
        <w:tc>
          <w:tcPr>
            <w:tcW w:w="2551" w:type="dxa"/>
          </w:tcPr>
          <w:p w:rsidR="00713724" w:rsidRDefault="00713724">
            <w:pPr>
              <w:pStyle w:val="ConsPlusNormal"/>
              <w:jc w:val="center"/>
            </w:pPr>
            <w:r>
              <w:t>Позиция уполномоченного органа согласно заключению об оценке фактического воздействия</w:t>
            </w:r>
          </w:p>
        </w:tc>
        <w:tc>
          <w:tcPr>
            <w:tcW w:w="3402" w:type="dxa"/>
          </w:tcPr>
          <w:p w:rsidR="00713724" w:rsidRDefault="00713724">
            <w:pPr>
              <w:pStyle w:val="ConsPlusNormal"/>
              <w:jc w:val="center"/>
            </w:pPr>
            <w:r>
              <w:t>Выводы и предложения структурного подразделения (указать "замечание не учтено" или "учтено частично", привести обоснование)</w:t>
            </w:r>
          </w:p>
        </w:tc>
      </w:tr>
      <w:tr w:rsidR="00713724">
        <w:tc>
          <w:tcPr>
            <w:tcW w:w="3114" w:type="dxa"/>
          </w:tcPr>
          <w:p w:rsidR="00713724" w:rsidRDefault="00713724">
            <w:pPr>
              <w:pStyle w:val="ConsPlusNormal"/>
            </w:pPr>
          </w:p>
        </w:tc>
        <w:tc>
          <w:tcPr>
            <w:tcW w:w="2551" w:type="dxa"/>
          </w:tcPr>
          <w:p w:rsidR="00713724" w:rsidRDefault="00713724">
            <w:pPr>
              <w:pStyle w:val="ConsPlusNormal"/>
            </w:pPr>
          </w:p>
        </w:tc>
        <w:tc>
          <w:tcPr>
            <w:tcW w:w="3402" w:type="dxa"/>
          </w:tcPr>
          <w:p w:rsidR="00713724" w:rsidRDefault="00713724">
            <w:pPr>
              <w:pStyle w:val="ConsPlusNormal"/>
            </w:pPr>
          </w:p>
        </w:tc>
      </w:tr>
      <w:tr w:rsidR="00713724">
        <w:tc>
          <w:tcPr>
            <w:tcW w:w="3114" w:type="dxa"/>
          </w:tcPr>
          <w:p w:rsidR="00713724" w:rsidRDefault="00713724">
            <w:pPr>
              <w:pStyle w:val="ConsPlusNormal"/>
            </w:pPr>
          </w:p>
        </w:tc>
        <w:tc>
          <w:tcPr>
            <w:tcW w:w="2551" w:type="dxa"/>
          </w:tcPr>
          <w:p w:rsidR="00713724" w:rsidRDefault="00713724">
            <w:pPr>
              <w:pStyle w:val="ConsPlusNormal"/>
            </w:pPr>
          </w:p>
        </w:tc>
        <w:tc>
          <w:tcPr>
            <w:tcW w:w="3402" w:type="dxa"/>
          </w:tcPr>
          <w:p w:rsidR="00713724" w:rsidRDefault="00713724">
            <w:pPr>
              <w:pStyle w:val="ConsPlusNormal"/>
            </w:pPr>
          </w:p>
        </w:tc>
      </w:tr>
      <w:tr w:rsidR="00713724">
        <w:tc>
          <w:tcPr>
            <w:tcW w:w="3114" w:type="dxa"/>
          </w:tcPr>
          <w:p w:rsidR="00713724" w:rsidRDefault="00713724">
            <w:pPr>
              <w:pStyle w:val="ConsPlusNormal"/>
            </w:pPr>
          </w:p>
        </w:tc>
        <w:tc>
          <w:tcPr>
            <w:tcW w:w="2551" w:type="dxa"/>
          </w:tcPr>
          <w:p w:rsidR="00713724" w:rsidRDefault="00713724">
            <w:pPr>
              <w:pStyle w:val="ConsPlusNormal"/>
            </w:pPr>
          </w:p>
        </w:tc>
        <w:tc>
          <w:tcPr>
            <w:tcW w:w="3402" w:type="dxa"/>
          </w:tcPr>
          <w:p w:rsidR="00713724" w:rsidRDefault="00713724">
            <w:pPr>
              <w:pStyle w:val="ConsPlusNormal"/>
            </w:pPr>
          </w:p>
        </w:tc>
      </w:tr>
    </w:tbl>
    <w:p w:rsidR="00713724" w:rsidRDefault="00713724">
      <w:pPr>
        <w:pStyle w:val="ConsPlusNormal"/>
        <w:jc w:val="both"/>
      </w:pPr>
    </w:p>
    <w:p w:rsidR="00713724" w:rsidRDefault="00713724">
      <w:pPr>
        <w:pStyle w:val="ConsPlusNonformat"/>
        <w:jc w:val="both"/>
      </w:pPr>
      <w:r>
        <w:t xml:space="preserve">    "__" ________ 20__ г.  ______________________ _________________________</w:t>
      </w:r>
    </w:p>
    <w:p w:rsidR="00713724" w:rsidRDefault="00713724">
      <w:pPr>
        <w:pStyle w:val="ConsPlusNonformat"/>
        <w:jc w:val="both"/>
      </w:pPr>
      <w:r>
        <w:t xml:space="preserve">                            </w:t>
      </w:r>
      <w:r>
        <w:rPr>
          <w:i/>
        </w:rPr>
        <w:t xml:space="preserve">(подпись </w:t>
      </w:r>
      <w:proofErr w:type="gramStart"/>
      <w:r>
        <w:rPr>
          <w:i/>
        </w:rPr>
        <w:t xml:space="preserve">руководителя)   </w:t>
      </w:r>
      <w:proofErr w:type="gramEnd"/>
      <w:r>
        <w:rPr>
          <w:i/>
        </w:rPr>
        <w:t>(Ф.И.О. руководителя)</w:t>
      </w:r>
    </w:p>
    <w:p w:rsidR="00713724" w:rsidRDefault="00713724">
      <w:pPr>
        <w:pStyle w:val="ConsPlusNormal"/>
        <w:jc w:val="both"/>
      </w:pPr>
    </w:p>
    <w:p w:rsidR="00713724" w:rsidRDefault="00713724">
      <w:pPr>
        <w:pStyle w:val="ConsPlusNormal"/>
        <w:jc w:val="both"/>
      </w:pPr>
    </w:p>
    <w:p w:rsidR="00713724" w:rsidRDefault="0071372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507AA" w:rsidRDefault="006507AA">
      <w:bookmarkStart w:id="11" w:name="_GoBack"/>
      <w:bookmarkEnd w:id="11"/>
    </w:p>
    <w:sectPr w:rsidR="006507AA" w:rsidSect="00AA3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724"/>
    <w:rsid w:val="004775FD"/>
    <w:rsid w:val="006507AA"/>
    <w:rsid w:val="00713724"/>
    <w:rsid w:val="00A1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0B769A-5F53-490E-9DE2-F0645A978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372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71372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71372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71372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71372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71372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71372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71372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20&amp;n=136107" TargetMode="External"/><Relationship Id="rId13" Type="http://schemas.openxmlformats.org/officeDocument/2006/relationships/hyperlink" Target="https://login.consultant.ru/link/?req=doc&amp;base=RLAW220&amp;n=13610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220&amp;n=136107" TargetMode="External"/><Relationship Id="rId12" Type="http://schemas.openxmlformats.org/officeDocument/2006/relationships/hyperlink" Target="https://login.consultant.ru/link/?req=doc&amp;base=LAW&amp;n=48287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2876" TargetMode="External"/><Relationship Id="rId11" Type="http://schemas.openxmlformats.org/officeDocument/2006/relationships/hyperlink" Target="https://login.consultant.ru/link/?req=doc&amp;base=RLAW220&amp;n=136107" TargetMode="External"/><Relationship Id="rId5" Type="http://schemas.openxmlformats.org/officeDocument/2006/relationships/hyperlink" Target="https://login.consultant.ru/link/?req=doc&amp;base=LAW&amp;n=480999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regulation.lipetsk.gov.ru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220&amp;n=130441&amp;dst=10001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6633</Words>
  <Characters>37811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Шумская Елена Вячеславовна</dc:creator>
  <cp:keywords/>
  <dc:description/>
  <cp:lastModifiedBy>Шумская Елена Вячеславовна</cp:lastModifiedBy>
  <cp:revision>1</cp:revision>
  <dcterms:created xsi:type="dcterms:W3CDTF">2025-01-21T07:15:00Z</dcterms:created>
  <dcterms:modified xsi:type="dcterms:W3CDTF">2025-01-21T07:16:00Z</dcterms:modified>
</cp:coreProperties>
</file>