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D37" w:rsidRPr="005F294C" w:rsidRDefault="001F2D37" w:rsidP="001F2D37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                         </w:t>
      </w:r>
      <w:r>
        <w:rPr>
          <w:noProof/>
          <w:lang w:val="ru-RU"/>
        </w:rPr>
        <w:drawing>
          <wp:inline distT="0" distB="0" distL="0" distR="0" wp14:anchorId="6BDC716D" wp14:editId="02F84F2C">
            <wp:extent cx="533400" cy="6191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D37" w:rsidRDefault="001F2D37" w:rsidP="001F2D37">
      <w:pPr>
        <w:rPr>
          <w:rFonts w:ascii="Times New Roman CYR" w:hAnsi="Times New Roman CYR"/>
          <w:sz w:val="32"/>
          <w:szCs w:val="32"/>
          <w:lang w:val="ru-RU"/>
        </w:rPr>
      </w:pPr>
    </w:p>
    <w:p w:rsidR="001F2D37" w:rsidRPr="002860B3" w:rsidRDefault="001F2D37" w:rsidP="001F2D37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2860B3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1F2D37" w:rsidRPr="002860B3" w:rsidRDefault="001F2D37" w:rsidP="001F2D37">
      <w:pPr>
        <w:rPr>
          <w:rFonts w:ascii="Times New Roman CYR" w:hAnsi="Times New Roman CYR"/>
          <w:lang w:val="ru-RU"/>
        </w:rPr>
      </w:pPr>
    </w:p>
    <w:p w:rsidR="001F2D37" w:rsidRPr="0068429D" w:rsidRDefault="001F2D37" w:rsidP="001F2D37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68429D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1F2D37" w:rsidRDefault="001F2D37" w:rsidP="001F2D37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0E329F" w:rsidRPr="000E329F" w:rsidRDefault="000E329F" w:rsidP="000E329F">
      <w:pPr>
        <w:rPr>
          <w:rFonts w:ascii="Times New Roman CYR" w:hAnsi="Times New Roman CYR"/>
          <w:sz w:val="24"/>
          <w:lang w:val="ru-RU"/>
        </w:rPr>
      </w:pPr>
      <w:r w:rsidRPr="000E329F">
        <w:rPr>
          <w:rFonts w:ascii="Times New Roman CYR" w:hAnsi="Times New Roman CYR"/>
          <w:sz w:val="24"/>
          <w:lang w:val="ru-RU"/>
        </w:rPr>
        <w:t>________________</w:t>
      </w:r>
      <w:r w:rsidRPr="000E329F">
        <w:rPr>
          <w:rFonts w:ascii="Times New Roman CYR" w:hAnsi="Times New Roman CYR"/>
          <w:sz w:val="24"/>
          <w:lang w:val="ru-RU"/>
        </w:rPr>
        <w:tab/>
      </w:r>
      <w:r w:rsidRPr="000E329F">
        <w:rPr>
          <w:rFonts w:ascii="Times New Roman CYR" w:hAnsi="Times New Roman CYR"/>
          <w:sz w:val="24"/>
          <w:lang w:val="ru-RU"/>
        </w:rPr>
        <w:tab/>
      </w:r>
      <w:r w:rsidRPr="000E329F">
        <w:rPr>
          <w:rFonts w:ascii="Times New Roman CYR" w:hAnsi="Times New Roman CYR"/>
          <w:sz w:val="24"/>
          <w:lang w:val="ru-RU"/>
        </w:rPr>
        <w:tab/>
      </w:r>
      <w:r w:rsidRPr="000E329F">
        <w:rPr>
          <w:rFonts w:ascii="Times New Roman CYR" w:hAnsi="Times New Roman CYR"/>
          <w:sz w:val="24"/>
          <w:lang w:val="ru-RU"/>
        </w:rPr>
        <w:tab/>
      </w:r>
      <w:r w:rsidRPr="000E329F">
        <w:rPr>
          <w:rFonts w:ascii="Times New Roman CYR" w:hAnsi="Times New Roman CYR"/>
          <w:sz w:val="24"/>
          <w:lang w:val="ru-RU"/>
        </w:rPr>
        <w:tab/>
      </w:r>
      <w:r w:rsidRPr="000E329F">
        <w:rPr>
          <w:rFonts w:ascii="Times New Roman CYR" w:hAnsi="Times New Roman CYR"/>
          <w:sz w:val="24"/>
          <w:lang w:val="ru-RU"/>
        </w:rPr>
        <w:tab/>
      </w:r>
      <w:r w:rsidRPr="000E329F">
        <w:rPr>
          <w:rFonts w:ascii="Times New Roman CYR" w:hAnsi="Times New Roman CYR"/>
          <w:sz w:val="24"/>
          <w:lang w:val="ru-RU"/>
        </w:rPr>
        <w:tab/>
      </w:r>
      <w:r w:rsidRPr="000E329F">
        <w:rPr>
          <w:rFonts w:ascii="Times New Roman CYR" w:hAnsi="Times New Roman CYR"/>
          <w:sz w:val="24"/>
          <w:lang w:val="ru-RU"/>
        </w:rPr>
        <w:tab/>
      </w:r>
      <w:r w:rsidRPr="000E329F">
        <w:rPr>
          <w:rFonts w:ascii="Times New Roman CYR" w:hAnsi="Times New Roman CYR"/>
          <w:sz w:val="24"/>
          <w:lang w:val="ru-RU"/>
        </w:rPr>
        <w:tab/>
        <w:t>№ __________</w:t>
      </w:r>
    </w:p>
    <w:p w:rsidR="001F2D37" w:rsidRPr="00F9195B" w:rsidRDefault="000E329F" w:rsidP="00F9195B">
      <w:pPr>
        <w:jc w:val="center"/>
        <w:rPr>
          <w:rFonts w:ascii="Times New Roman CYR" w:hAnsi="Times New Roman CYR"/>
          <w:sz w:val="28"/>
          <w:szCs w:val="28"/>
          <w:lang w:val="ru-RU"/>
        </w:rPr>
      </w:pPr>
      <w:r w:rsidRPr="000E329F">
        <w:rPr>
          <w:rFonts w:ascii="Times New Roman CYR" w:hAnsi="Times New Roman CYR"/>
          <w:sz w:val="28"/>
          <w:szCs w:val="28"/>
          <w:lang w:val="ru-RU"/>
        </w:rPr>
        <w:t>г.</w:t>
      </w:r>
      <w:r w:rsidR="00F2746C">
        <w:rPr>
          <w:rFonts w:ascii="Times New Roman CYR" w:hAnsi="Times New Roman CYR"/>
          <w:sz w:val="28"/>
          <w:szCs w:val="28"/>
          <w:lang w:val="ru-RU"/>
        </w:rPr>
        <w:t xml:space="preserve"> </w:t>
      </w:r>
      <w:r w:rsidRPr="000E329F">
        <w:rPr>
          <w:rFonts w:ascii="Times New Roman CYR" w:hAnsi="Times New Roman CYR"/>
          <w:sz w:val="28"/>
          <w:szCs w:val="28"/>
          <w:lang w:val="ru-RU"/>
        </w:rPr>
        <w:t>Липецк</w:t>
      </w:r>
    </w:p>
    <w:p w:rsidR="001F2D37" w:rsidRDefault="001F2D37" w:rsidP="001F2D37">
      <w:pPr>
        <w:jc w:val="both"/>
        <w:rPr>
          <w:rFonts w:ascii="Times New Roman CYR" w:hAnsi="Times New Roman CYR"/>
          <w:sz w:val="28"/>
          <w:lang w:val="ru-RU"/>
        </w:rPr>
      </w:pPr>
    </w:p>
    <w:p w:rsidR="001F2D37" w:rsidRDefault="001F2D37" w:rsidP="001F2D37">
      <w:pPr>
        <w:shd w:val="clear" w:color="auto" w:fill="FFFFFF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 внесении изменений в </w:t>
      </w:r>
    </w:p>
    <w:p w:rsidR="001F2D37" w:rsidRDefault="001F2D37" w:rsidP="001F2D37">
      <w:pPr>
        <w:shd w:val="clear" w:color="auto" w:fill="FFFFFF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постановление администрации </w:t>
      </w:r>
    </w:p>
    <w:p w:rsidR="001F2D37" w:rsidRPr="0074546C" w:rsidRDefault="00F9195B" w:rsidP="001F2D37">
      <w:pPr>
        <w:shd w:val="clear" w:color="auto" w:fill="FFFFFF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города Липецка от 17.12.2024</w:t>
      </w:r>
      <w:r w:rsidR="001F2D37">
        <w:rPr>
          <w:sz w:val="28"/>
          <w:szCs w:val="28"/>
          <w:lang w:val="ru-RU"/>
        </w:rPr>
        <w:t xml:space="preserve"> № </w:t>
      </w:r>
      <w:r>
        <w:rPr>
          <w:sz w:val="28"/>
          <w:szCs w:val="28"/>
          <w:lang w:val="ru-RU"/>
        </w:rPr>
        <w:t>3968</w:t>
      </w:r>
    </w:p>
    <w:p w:rsidR="001F2D37" w:rsidRPr="002F18B8" w:rsidRDefault="001F2D37" w:rsidP="001F2D37">
      <w:pPr>
        <w:ind w:firstLine="700"/>
        <w:rPr>
          <w:sz w:val="28"/>
          <w:szCs w:val="28"/>
          <w:lang w:val="ru-RU"/>
        </w:rPr>
      </w:pPr>
    </w:p>
    <w:p w:rsidR="001F2D37" w:rsidRPr="00775520" w:rsidRDefault="001F2D37" w:rsidP="001F2D37">
      <w:pPr>
        <w:ind w:firstLine="700"/>
        <w:rPr>
          <w:sz w:val="28"/>
          <w:szCs w:val="28"/>
          <w:lang w:val="ru-RU"/>
        </w:rPr>
      </w:pPr>
    </w:p>
    <w:p w:rsidR="001F2D37" w:rsidRPr="00775520" w:rsidRDefault="00C3057F" w:rsidP="001F2D37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shd w:val="clear" w:color="auto" w:fill="FFFFFF"/>
          <w:lang w:val="ru-RU"/>
        </w:rPr>
        <w:t>По резул</w:t>
      </w:r>
      <w:r w:rsidR="00F80608">
        <w:rPr>
          <w:color w:val="000000" w:themeColor="text1"/>
          <w:sz w:val="28"/>
          <w:szCs w:val="28"/>
          <w:shd w:val="clear" w:color="auto" w:fill="FFFFFF"/>
          <w:lang w:val="ru-RU"/>
        </w:rPr>
        <w:t>ьтатам проведенного мониторинга</w:t>
      </w:r>
      <w:r>
        <w:rPr>
          <w:color w:val="000000" w:themeColor="text1"/>
          <w:sz w:val="28"/>
          <w:szCs w:val="28"/>
          <w:shd w:val="clear" w:color="auto" w:fill="FFFFFF"/>
          <w:lang w:val="ru-RU"/>
        </w:rPr>
        <w:t xml:space="preserve"> в целях приведения нормативных правовых актов администрации города Липецка в соответствие с</w:t>
      </w:r>
      <w:r w:rsidR="00F80608">
        <w:rPr>
          <w:color w:val="000000" w:themeColor="text1"/>
          <w:sz w:val="28"/>
          <w:szCs w:val="28"/>
          <w:shd w:val="clear" w:color="auto" w:fill="FFFFFF"/>
          <w:lang w:val="ru-RU"/>
        </w:rPr>
        <w:t xml:space="preserve"> действующим законодательством </w:t>
      </w:r>
      <w:r>
        <w:rPr>
          <w:color w:val="000000" w:themeColor="text1"/>
          <w:sz w:val="28"/>
          <w:szCs w:val="28"/>
          <w:shd w:val="clear" w:color="auto" w:fill="FFFFFF"/>
          <w:lang w:val="ru-RU"/>
        </w:rPr>
        <w:t>администрация города</w:t>
      </w:r>
    </w:p>
    <w:p w:rsidR="001F2D37" w:rsidRDefault="001F2D37" w:rsidP="001F2D37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</w:p>
    <w:p w:rsidR="001F2D37" w:rsidRPr="002E2E66" w:rsidRDefault="001F2D37" w:rsidP="001F2D37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/>
          <w:sz w:val="28"/>
          <w:szCs w:val="28"/>
          <w:lang w:val="ru-RU"/>
        </w:rPr>
      </w:pPr>
    </w:p>
    <w:p w:rsidR="001F2D37" w:rsidRPr="002F18B8" w:rsidRDefault="001F2D37" w:rsidP="001F2D37">
      <w:pPr>
        <w:autoSpaceDE w:val="0"/>
        <w:autoSpaceDN w:val="0"/>
        <w:adjustRightInd w:val="0"/>
        <w:ind w:firstLine="700"/>
        <w:jc w:val="both"/>
        <w:rPr>
          <w:sz w:val="28"/>
          <w:szCs w:val="28"/>
          <w:lang w:val="ru-RU"/>
        </w:rPr>
      </w:pPr>
    </w:p>
    <w:p w:rsidR="001F2D37" w:rsidRPr="0068429D" w:rsidRDefault="001F2D37" w:rsidP="001F2D37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  <w:lang w:val="ru-RU"/>
        </w:rPr>
      </w:pPr>
      <w:r w:rsidRPr="0068429D">
        <w:rPr>
          <w:color w:val="000000"/>
          <w:sz w:val="28"/>
          <w:szCs w:val="28"/>
          <w:lang w:val="ru-RU"/>
        </w:rPr>
        <w:t>П О С Т А Н О В Л Я Е Т:</w:t>
      </w:r>
    </w:p>
    <w:p w:rsidR="00E74EB7" w:rsidRDefault="00E74EB7" w:rsidP="001F2D37">
      <w:pPr>
        <w:shd w:val="clear" w:color="auto" w:fill="FFFFFF"/>
        <w:jc w:val="both"/>
        <w:rPr>
          <w:sz w:val="28"/>
          <w:szCs w:val="28"/>
          <w:lang w:val="ru-RU"/>
        </w:rPr>
      </w:pPr>
    </w:p>
    <w:p w:rsidR="00F9195B" w:rsidRPr="00896AFC" w:rsidRDefault="00F9195B" w:rsidP="001F2D37">
      <w:pPr>
        <w:shd w:val="clear" w:color="auto" w:fill="FFFFFF"/>
        <w:jc w:val="both"/>
        <w:rPr>
          <w:sz w:val="28"/>
          <w:szCs w:val="28"/>
          <w:lang w:val="ru-RU"/>
        </w:rPr>
      </w:pPr>
    </w:p>
    <w:p w:rsidR="00F9195B" w:rsidRDefault="001F2D37" w:rsidP="00F9195B">
      <w:pPr>
        <w:shd w:val="clear" w:color="auto" w:fill="FFFFFF"/>
        <w:tabs>
          <w:tab w:val="left" w:pos="851"/>
        </w:tabs>
        <w:jc w:val="both"/>
        <w:rPr>
          <w:sz w:val="28"/>
          <w:szCs w:val="28"/>
          <w:lang w:val="ru-RU"/>
        </w:rPr>
      </w:pPr>
      <w:r w:rsidRPr="00896AFC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Внести в постановлен</w:t>
      </w:r>
      <w:r w:rsidR="00A238FC">
        <w:rPr>
          <w:sz w:val="28"/>
          <w:szCs w:val="28"/>
          <w:lang w:val="ru-RU"/>
        </w:rPr>
        <w:t xml:space="preserve">ие администрации города Липецка </w:t>
      </w:r>
      <w:r w:rsidR="00F9195B">
        <w:rPr>
          <w:sz w:val="28"/>
          <w:szCs w:val="28"/>
          <w:lang w:val="ru-RU"/>
        </w:rPr>
        <w:t>от 17.12.2024</w:t>
      </w:r>
      <w:r w:rsidR="00D616EC">
        <w:rPr>
          <w:sz w:val="28"/>
          <w:szCs w:val="28"/>
          <w:lang w:val="ru-RU"/>
        </w:rPr>
        <w:br/>
      </w:r>
      <w:r>
        <w:rPr>
          <w:sz w:val="28"/>
          <w:szCs w:val="28"/>
          <w:lang w:val="ru-RU"/>
        </w:rPr>
        <w:t xml:space="preserve">№ </w:t>
      </w:r>
      <w:r w:rsidR="00F9195B">
        <w:rPr>
          <w:sz w:val="28"/>
          <w:szCs w:val="28"/>
          <w:lang w:val="ru-RU"/>
        </w:rPr>
        <w:t>3968</w:t>
      </w:r>
      <w:r>
        <w:rPr>
          <w:sz w:val="28"/>
          <w:szCs w:val="28"/>
          <w:lang w:val="ru-RU"/>
        </w:rPr>
        <w:t xml:space="preserve"> «</w:t>
      </w:r>
      <w:r w:rsidR="00F9195B">
        <w:rPr>
          <w:sz w:val="28"/>
          <w:szCs w:val="28"/>
          <w:lang w:val="ru-RU"/>
        </w:rPr>
        <w:t xml:space="preserve">Об утверждении административного регламента предоставления муниципальной </w:t>
      </w:r>
      <w:r w:rsidR="00F9195B" w:rsidRPr="00F9195B">
        <w:rPr>
          <w:sz w:val="28"/>
          <w:szCs w:val="28"/>
          <w:lang w:val="ru-RU"/>
        </w:rPr>
        <w:t>услуги</w:t>
      </w:r>
      <w:r w:rsidR="00F9195B">
        <w:rPr>
          <w:sz w:val="28"/>
          <w:szCs w:val="28"/>
          <w:lang w:val="ru-RU"/>
        </w:rPr>
        <w:t xml:space="preserve"> «Включение в реестр сведений </w:t>
      </w:r>
      <w:r w:rsidR="00F9195B" w:rsidRPr="00F9195B">
        <w:rPr>
          <w:sz w:val="28"/>
          <w:szCs w:val="28"/>
          <w:lang w:val="ru-RU"/>
        </w:rPr>
        <w:t>о месте (площадке) на</w:t>
      </w:r>
      <w:r w:rsidR="00F9195B">
        <w:rPr>
          <w:sz w:val="28"/>
          <w:szCs w:val="28"/>
          <w:lang w:val="ru-RU"/>
        </w:rPr>
        <w:t xml:space="preserve">копления твердых коммунальных отходов </w:t>
      </w:r>
      <w:r w:rsidR="00F9195B" w:rsidRPr="00F9195B">
        <w:rPr>
          <w:sz w:val="28"/>
          <w:szCs w:val="28"/>
          <w:lang w:val="ru-RU"/>
        </w:rPr>
        <w:t xml:space="preserve">на территории города Липецка» </w:t>
      </w:r>
      <w:r w:rsidR="00F9195B">
        <w:rPr>
          <w:sz w:val="28"/>
          <w:szCs w:val="28"/>
          <w:lang w:val="ru-RU"/>
        </w:rPr>
        <w:t>следующие изменения:</w:t>
      </w:r>
    </w:p>
    <w:p w:rsidR="00C3057F" w:rsidRDefault="00F9195B" w:rsidP="00F9195B">
      <w:pPr>
        <w:shd w:val="clear" w:color="auto" w:fill="FFFFFF"/>
        <w:tabs>
          <w:tab w:val="left" w:pos="851"/>
        </w:tabs>
        <w:ind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</w:t>
      </w:r>
      <w:r w:rsidR="00C3057F">
        <w:rPr>
          <w:sz w:val="28"/>
          <w:szCs w:val="28"/>
          <w:lang w:val="ru-RU"/>
        </w:rPr>
        <w:t>Пункт 2 изложить в следующей редакции:</w:t>
      </w:r>
    </w:p>
    <w:p w:rsidR="00C3057F" w:rsidRDefault="00C3057F" w:rsidP="00F9195B">
      <w:pPr>
        <w:shd w:val="clear" w:color="auto" w:fill="FFFFFF"/>
        <w:tabs>
          <w:tab w:val="left" w:pos="851"/>
        </w:tabs>
        <w:ind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«2. Контроль за исполнением настоящего постановления возложить на заместителя главы администрации города Липецка П.А. Кузнецова.».</w:t>
      </w:r>
    </w:p>
    <w:p w:rsidR="00C3057F" w:rsidRDefault="00C3057F" w:rsidP="00F9195B">
      <w:pPr>
        <w:shd w:val="clear" w:color="auto" w:fill="FFFFFF"/>
        <w:tabs>
          <w:tab w:val="left" w:pos="851"/>
        </w:tabs>
        <w:ind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 В приложении к постановлению:</w:t>
      </w:r>
    </w:p>
    <w:p w:rsidR="004314FE" w:rsidRDefault="00C3057F" w:rsidP="00C3057F">
      <w:pPr>
        <w:shd w:val="clear" w:color="auto" w:fill="FFFFFF"/>
        <w:tabs>
          <w:tab w:val="left" w:pos="851"/>
        </w:tabs>
        <w:ind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2.1. </w:t>
      </w:r>
      <w:r w:rsidR="004314FE">
        <w:rPr>
          <w:sz w:val="28"/>
          <w:szCs w:val="28"/>
          <w:lang w:val="ru-RU"/>
        </w:rPr>
        <w:t xml:space="preserve">В разделе </w:t>
      </w:r>
      <w:r w:rsidR="004314FE">
        <w:rPr>
          <w:sz w:val="28"/>
          <w:szCs w:val="28"/>
        </w:rPr>
        <w:t>I</w:t>
      </w:r>
      <w:r w:rsidR="004314FE" w:rsidRPr="004314FE">
        <w:rPr>
          <w:sz w:val="28"/>
          <w:szCs w:val="28"/>
          <w:lang w:val="ru-RU"/>
        </w:rPr>
        <w:t xml:space="preserve"> </w:t>
      </w:r>
      <w:r w:rsidR="004314FE">
        <w:rPr>
          <w:sz w:val="28"/>
          <w:szCs w:val="28"/>
          <w:lang w:val="ru-RU"/>
        </w:rPr>
        <w:t>«Общие положения»:</w:t>
      </w:r>
    </w:p>
    <w:p w:rsidR="004314FE" w:rsidRDefault="004314FE" w:rsidP="00C3057F">
      <w:pPr>
        <w:shd w:val="clear" w:color="auto" w:fill="FFFFFF"/>
        <w:tabs>
          <w:tab w:val="left" w:pos="851"/>
        </w:tabs>
        <w:ind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подразделе 3:</w:t>
      </w:r>
    </w:p>
    <w:p w:rsidR="004314FE" w:rsidRDefault="004314FE" w:rsidP="00C3057F">
      <w:pPr>
        <w:shd w:val="clear" w:color="auto" w:fill="FFFFFF"/>
        <w:tabs>
          <w:tab w:val="left" w:pos="851"/>
        </w:tabs>
        <w:ind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абзац десятый пункта 5 признать утратившим силу;</w:t>
      </w:r>
    </w:p>
    <w:p w:rsidR="004314FE" w:rsidRDefault="004314FE" w:rsidP="004314FE">
      <w:pPr>
        <w:shd w:val="clear" w:color="auto" w:fill="FFFFFF"/>
        <w:tabs>
          <w:tab w:val="left" w:pos="851"/>
        </w:tabs>
        <w:ind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абзацы четвертый и одиннадцатый пункта 6 признать утратившими силу;</w:t>
      </w:r>
    </w:p>
    <w:p w:rsidR="00F80608" w:rsidRDefault="004314FE" w:rsidP="00F80608">
      <w:pPr>
        <w:shd w:val="clear" w:color="auto" w:fill="FFFFFF"/>
        <w:tabs>
          <w:tab w:val="left" w:pos="851"/>
        </w:tabs>
        <w:ind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 </w:t>
      </w:r>
      <w:r w:rsidR="00F9195B">
        <w:rPr>
          <w:sz w:val="28"/>
          <w:szCs w:val="28"/>
          <w:lang w:val="ru-RU"/>
        </w:rPr>
        <w:t xml:space="preserve">В разделе </w:t>
      </w:r>
      <w:r w:rsidR="00F9195B">
        <w:rPr>
          <w:sz w:val="28"/>
          <w:szCs w:val="28"/>
        </w:rPr>
        <w:t>II</w:t>
      </w:r>
      <w:r w:rsidR="00F9195B" w:rsidRPr="00F9195B">
        <w:rPr>
          <w:sz w:val="28"/>
          <w:szCs w:val="28"/>
          <w:lang w:val="ru-RU"/>
        </w:rPr>
        <w:t xml:space="preserve"> </w:t>
      </w:r>
      <w:r w:rsidR="00F9195B">
        <w:rPr>
          <w:sz w:val="28"/>
          <w:szCs w:val="28"/>
          <w:lang w:val="ru-RU"/>
        </w:rPr>
        <w:t>«Стандарт предо</w:t>
      </w:r>
      <w:r w:rsidR="00005F64">
        <w:rPr>
          <w:sz w:val="28"/>
          <w:szCs w:val="28"/>
          <w:lang w:val="ru-RU"/>
        </w:rPr>
        <w:t>ставления муниципальной услуги»:</w:t>
      </w:r>
    </w:p>
    <w:p w:rsidR="00F80608" w:rsidRDefault="00F80608" w:rsidP="00F80608">
      <w:pPr>
        <w:shd w:val="clear" w:color="auto" w:fill="FFFFFF"/>
        <w:tabs>
          <w:tab w:val="left" w:pos="851"/>
        </w:tabs>
        <w:ind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F9195B" w:rsidRPr="00955652">
        <w:rPr>
          <w:sz w:val="28"/>
          <w:szCs w:val="28"/>
          <w:lang w:val="ru-RU"/>
        </w:rPr>
        <w:t>подра</w:t>
      </w:r>
      <w:r w:rsidR="00FE6D93" w:rsidRPr="00955652">
        <w:rPr>
          <w:sz w:val="28"/>
          <w:szCs w:val="28"/>
          <w:lang w:val="ru-RU"/>
        </w:rPr>
        <w:t>здел 8</w:t>
      </w:r>
      <w:r w:rsidR="007C479E" w:rsidRPr="00955652">
        <w:rPr>
          <w:sz w:val="28"/>
          <w:szCs w:val="28"/>
          <w:lang w:val="ru-RU"/>
        </w:rPr>
        <w:t xml:space="preserve"> </w:t>
      </w:r>
      <w:bookmarkStart w:id="0" w:name="_GoBack"/>
      <w:bookmarkEnd w:id="0"/>
      <w:r w:rsidR="00FE6D93" w:rsidRPr="00955652">
        <w:rPr>
          <w:sz w:val="28"/>
          <w:szCs w:val="28"/>
          <w:lang w:val="ru-RU"/>
        </w:rPr>
        <w:t>признать утратившим силу;</w:t>
      </w:r>
    </w:p>
    <w:p w:rsidR="00FE6D93" w:rsidRDefault="00F80608" w:rsidP="00F80608">
      <w:pPr>
        <w:shd w:val="clear" w:color="auto" w:fill="FFFFFF"/>
        <w:tabs>
          <w:tab w:val="left" w:pos="851"/>
        </w:tabs>
        <w:ind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FE6D93">
        <w:rPr>
          <w:sz w:val="28"/>
          <w:szCs w:val="28"/>
          <w:lang w:val="ru-RU"/>
        </w:rPr>
        <w:t>подраздел 17</w:t>
      </w:r>
      <w:r w:rsidR="00955652">
        <w:rPr>
          <w:sz w:val="28"/>
          <w:szCs w:val="28"/>
          <w:lang w:val="ru-RU"/>
        </w:rPr>
        <w:t xml:space="preserve"> </w:t>
      </w:r>
      <w:r w:rsidR="004314FE">
        <w:rPr>
          <w:sz w:val="28"/>
          <w:szCs w:val="28"/>
          <w:lang w:val="ru-RU"/>
        </w:rPr>
        <w:t>изложить в следующей редакции:</w:t>
      </w:r>
    </w:p>
    <w:p w:rsidR="004314FE" w:rsidRPr="004314FE" w:rsidRDefault="004314FE" w:rsidP="004314FE">
      <w:pPr>
        <w:shd w:val="clear" w:color="auto" w:fill="FFFFFF"/>
        <w:tabs>
          <w:tab w:val="left" w:pos="851"/>
        </w:tabs>
        <w:ind w:firstLine="851"/>
        <w:jc w:val="center"/>
        <w:rPr>
          <w:b/>
          <w:sz w:val="28"/>
          <w:szCs w:val="28"/>
          <w:lang w:val="ru-RU"/>
        </w:rPr>
      </w:pPr>
      <w:r w:rsidRPr="004314FE">
        <w:rPr>
          <w:b/>
          <w:sz w:val="28"/>
          <w:szCs w:val="28"/>
          <w:lang w:val="ru-RU"/>
        </w:rPr>
        <w:t>«</w:t>
      </w:r>
      <w:r w:rsidRPr="004314FE">
        <w:rPr>
          <w:b/>
          <w:sz w:val="28"/>
          <w:szCs w:val="28"/>
          <w:lang w:val="ru-RU"/>
        </w:rPr>
        <w:t>17. Максимальный срок ожидания в очереди при подаче запроса</w:t>
      </w:r>
    </w:p>
    <w:p w:rsidR="004314FE" w:rsidRPr="004314FE" w:rsidRDefault="004314FE" w:rsidP="004314FE">
      <w:pPr>
        <w:shd w:val="clear" w:color="auto" w:fill="FFFFFF"/>
        <w:tabs>
          <w:tab w:val="left" w:pos="851"/>
        </w:tabs>
        <w:ind w:firstLine="851"/>
        <w:jc w:val="center"/>
        <w:rPr>
          <w:b/>
          <w:sz w:val="28"/>
          <w:szCs w:val="28"/>
          <w:lang w:val="ru-RU"/>
        </w:rPr>
      </w:pPr>
      <w:r w:rsidRPr="004314FE">
        <w:rPr>
          <w:b/>
          <w:sz w:val="28"/>
          <w:szCs w:val="28"/>
          <w:lang w:val="ru-RU"/>
        </w:rPr>
        <w:t>о предоставлении муниципальной услуги и при получении</w:t>
      </w:r>
    </w:p>
    <w:p w:rsidR="004314FE" w:rsidRPr="004314FE" w:rsidRDefault="004314FE" w:rsidP="004314FE">
      <w:pPr>
        <w:shd w:val="clear" w:color="auto" w:fill="FFFFFF"/>
        <w:tabs>
          <w:tab w:val="left" w:pos="851"/>
        </w:tabs>
        <w:ind w:firstLine="851"/>
        <w:jc w:val="center"/>
        <w:rPr>
          <w:b/>
          <w:sz w:val="28"/>
          <w:szCs w:val="28"/>
          <w:lang w:val="ru-RU"/>
        </w:rPr>
      </w:pPr>
      <w:r w:rsidRPr="004314FE">
        <w:rPr>
          <w:b/>
          <w:sz w:val="28"/>
          <w:szCs w:val="28"/>
          <w:lang w:val="ru-RU"/>
        </w:rPr>
        <w:t>результата предоставления муниципальной услуги</w:t>
      </w:r>
      <w:r w:rsidRPr="004314FE">
        <w:rPr>
          <w:b/>
          <w:sz w:val="28"/>
          <w:szCs w:val="28"/>
          <w:lang w:val="ru-RU"/>
        </w:rPr>
        <w:t xml:space="preserve"> в случае обращения заявителя непосредственно в орган, предоставляющий муниципальную услугу</w:t>
      </w:r>
    </w:p>
    <w:p w:rsidR="004314FE" w:rsidRPr="004314FE" w:rsidRDefault="004314FE" w:rsidP="004314FE">
      <w:pPr>
        <w:shd w:val="clear" w:color="auto" w:fill="FFFFFF"/>
        <w:tabs>
          <w:tab w:val="left" w:pos="851"/>
        </w:tabs>
        <w:ind w:firstLine="851"/>
        <w:jc w:val="both"/>
        <w:rPr>
          <w:sz w:val="28"/>
          <w:szCs w:val="28"/>
          <w:lang w:val="ru-RU"/>
        </w:rPr>
      </w:pPr>
    </w:p>
    <w:p w:rsidR="00F80608" w:rsidRDefault="004314FE" w:rsidP="00F80608">
      <w:pPr>
        <w:shd w:val="clear" w:color="auto" w:fill="FFFFFF"/>
        <w:tabs>
          <w:tab w:val="left" w:pos="851"/>
        </w:tabs>
        <w:ind w:firstLine="851"/>
        <w:jc w:val="both"/>
        <w:rPr>
          <w:sz w:val="28"/>
          <w:szCs w:val="28"/>
          <w:lang w:val="ru-RU"/>
        </w:rPr>
      </w:pPr>
      <w:r w:rsidRPr="004314FE">
        <w:rPr>
          <w:sz w:val="28"/>
          <w:szCs w:val="28"/>
          <w:lang w:val="ru-RU"/>
        </w:rPr>
        <w:t>26. Максимальный срок ожидания в очереди при подаче заявки и при получении результата предоставления муниципальной услуги</w:t>
      </w:r>
      <w:r w:rsidRPr="004314FE">
        <w:rPr>
          <w:lang w:val="ru-RU"/>
        </w:rPr>
        <w:t xml:space="preserve"> </w:t>
      </w:r>
      <w:r w:rsidRPr="004314FE">
        <w:rPr>
          <w:sz w:val="28"/>
          <w:szCs w:val="28"/>
          <w:lang w:val="ru-RU"/>
        </w:rPr>
        <w:t>в случае обращения заявителя непосредственно в орган, предоставляющий муниципальную услугу</w:t>
      </w:r>
      <w:r w:rsidRPr="004314FE">
        <w:rPr>
          <w:sz w:val="28"/>
          <w:szCs w:val="28"/>
          <w:lang w:val="ru-RU"/>
        </w:rPr>
        <w:t xml:space="preserve"> - не более 15 минут.</w:t>
      </w:r>
      <w:r>
        <w:rPr>
          <w:sz w:val="28"/>
          <w:szCs w:val="28"/>
          <w:lang w:val="ru-RU"/>
        </w:rPr>
        <w:t>»;</w:t>
      </w:r>
    </w:p>
    <w:p w:rsidR="00F80608" w:rsidRDefault="00F80608" w:rsidP="00DD13E2">
      <w:pPr>
        <w:shd w:val="clear" w:color="auto" w:fill="FFFFFF"/>
        <w:tabs>
          <w:tab w:val="left" w:pos="851"/>
        </w:tabs>
        <w:ind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в подразделе</w:t>
      </w:r>
      <w:r w:rsidR="007C479E" w:rsidRPr="00955652">
        <w:rPr>
          <w:sz w:val="28"/>
          <w:szCs w:val="28"/>
          <w:lang w:val="ru-RU"/>
        </w:rPr>
        <w:t xml:space="preserve"> </w:t>
      </w:r>
      <w:r w:rsidR="00D92762" w:rsidRPr="00955652">
        <w:rPr>
          <w:sz w:val="28"/>
          <w:szCs w:val="28"/>
          <w:lang w:val="ru-RU"/>
        </w:rPr>
        <w:t>19</w:t>
      </w:r>
      <w:r w:rsidR="00955652" w:rsidRPr="00955652">
        <w:rPr>
          <w:rFonts w:eastAsiaTheme="minorHAnsi"/>
          <w:sz w:val="28"/>
          <w:szCs w:val="28"/>
          <w:lang w:val="ru-RU" w:eastAsia="en-US"/>
        </w:rPr>
        <w:t xml:space="preserve"> </w:t>
      </w:r>
      <w:r>
        <w:rPr>
          <w:rFonts w:eastAsiaTheme="minorHAnsi"/>
          <w:sz w:val="28"/>
          <w:szCs w:val="28"/>
          <w:lang w:val="ru-RU" w:eastAsia="en-US"/>
        </w:rPr>
        <w:t>в наименовании после</w:t>
      </w:r>
      <w:r w:rsidR="00031E3A" w:rsidRPr="00955652">
        <w:rPr>
          <w:rFonts w:eastAsiaTheme="minorHAnsi"/>
          <w:sz w:val="28"/>
          <w:szCs w:val="28"/>
          <w:lang w:val="ru-RU" w:eastAsia="en-US"/>
        </w:rPr>
        <w:t xml:space="preserve"> </w:t>
      </w:r>
      <w:r w:rsidR="007C479E" w:rsidRPr="00955652">
        <w:rPr>
          <w:sz w:val="28"/>
          <w:szCs w:val="28"/>
          <w:lang w:val="ru-RU"/>
        </w:rPr>
        <w:t xml:space="preserve">слова «документов» </w:t>
      </w:r>
      <w:r>
        <w:rPr>
          <w:sz w:val="28"/>
          <w:szCs w:val="28"/>
          <w:lang w:val="ru-RU"/>
        </w:rPr>
        <w:t>дополнить</w:t>
      </w:r>
      <w:r w:rsidR="007C479E" w:rsidRPr="00955652">
        <w:rPr>
          <w:sz w:val="28"/>
          <w:szCs w:val="28"/>
          <w:lang w:val="ru-RU"/>
        </w:rPr>
        <w:t xml:space="preserve"> словами «</w:t>
      </w:r>
      <w:r>
        <w:rPr>
          <w:sz w:val="28"/>
          <w:szCs w:val="28"/>
          <w:lang w:val="ru-RU"/>
        </w:rPr>
        <w:t>и (или) информации»;</w:t>
      </w:r>
    </w:p>
    <w:p w:rsidR="00F80608" w:rsidRPr="00955652" w:rsidRDefault="00F80608" w:rsidP="00DD13E2">
      <w:pPr>
        <w:shd w:val="clear" w:color="auto" w:fill="FFFFFF"/>
        <w:tabs>
          <w:tab w:val="left" w:pos="851"/>
        </w:tabs>
        <w:ind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 в абзаце втором пункта 30 подраздела 20 слова «, порядке обжалования решений и действий (бездействия) Отдела, а также его должностных лиц» исключить;</w:t>
      </w:r>
    </w:p>
    <w:p w:rsidR="00F80608" w:rsidRDefault="00F80608" w:rsidP="00955652">
      <w:pPr>
        <w:shd w:val="clear" w:color="auto" w:fill="FFFFFF"/>
        <w:tabs>
          <w:tab w:val="left" w:pos="851"/>
        </w:tabs>
        <w:ind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="00F9195B">
        <w:rPr>
          <w:sz w:val="28"/>
          <w:szCs w:val="28"/>
          <w:lang w:val="ru-RU"/>
        </w:rPr>
        <w:t xml:space="preserve">. Раздел </w:t>
      </w:r>
      <w:r w:rsidR="00F9195B">
        <w:rPr>
          <w:sz w:val="28"/>
          <w:szCs w:val="28"/>
        </w:rPr>
        <w:t>IV</w:t>
      </w:r>
      <w:r w:rsidR="00F9195B" w:rsidRPr="00F9195B">
        <w:rPr>
          <w:lang w:val="ru-RU"/>
        </w:rPr>
        <w:t xml:space="preserve"> </w:t>
      </w:r>
      <w:r w:rsidR="00F9195B">
        <w:rPr>
          <w:lang w:val="ru-RU"/>
        </w:rPr>
        <w:t>«</w:t>
      </w:r>
      <w:r w:rsidR="00F9195B" w:rsidRPr="00F9195B">
        <w:rPr>
          <w:sz w:val="28"/>
          <w:szCs w:val="28"/>
          <w:lang w:val="ru-RU"/>
        </w:rPr>
        <w:t>Формы контроля за исполнением административного регламента</w:t>
      </w:r>
      <w:r w:rsidR="00F9195B">
        <w:rPr>
          <w:sz w:val="28"/>
          <w:szCs w:val="28"/>
          <w:lang w:val="ru-RU"/>
        </w:rPr>
        <w:t>»</w:t>
      </w:r>
      <w:r>
        <w:rPr>
          <w:sz w:val="28"/>
          <w:szCs w:val="28"/>
          <w:lang w:val="ru-RU"/>
        </w:rPr>
        <w:t xml:space="preserve"> признать утратившим силу;</w:t>
      </w:r>
    </w:p>
    <w:p w:rsidR="00F9195B" w:rsidRPr="00C3057F" w:rsidRDefault="00F80608" w:rsidP="00F80608">
      <w:pPr>
        <w:shd w:val="clear" w:color="auto" w:fill="FFFFFF"/>
        <w:tabs>
          <w:tab w:val="left" w:pos="851"/>
        </w:tabs>
        <w:ind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5. Р</w:t>
      </w:r>
      <w:r w:rsidR="00F9195B">
        <w:rPr>
          <w:sz w:val="28"/>
          <w:szCs w:val="28"/>
          <w:lang w:val="ru-RU"/>
        </w:rPr>
        <w:t>аздел V</w:t>
      </w:r>
      <w:r w:rsidR="00F9195B" w:rsidRPr="00F9195B">
        <w:rPr>
          <w:sz w:val="28"/>
          <w:szCs w:val="28"/>
          <w:lang w:val="ru-RU"/>
        </w:rPr>
        <w:t xml:space="preserve"> </w:t>
      </w:r>
      <w:r w:rsidR="00F9195B">
        <w:rPr>
          <w:sz w:val="28"/>
          <w:szCs w:val="28"/>
          <w:lang w:val="ru-RU"/>
        </w:rPr>
        <w:t>«</w:t>
      </w:r>
      <w:r w:rsidR="00F9195B" w:rsidRPr="00F9195B">
        <w:rPr>
          <w:sz w:val="28"/>
          <w:szCs w:val="28"/>
          <w:lang w:val="ru-RU"/>
        </w:rPr>
        <w:t xml:space="preserve">Досудебный (внесудебный) порядок </w:t>
      </w:r>
      <w:r w:rsidR="00955652">
        <w:rPr>
          <w:sz w:val="28"/>
          <w:szCs w:val="28"/>
          <w:lang w:val="ru-RU"/>
        </w:rPr>
        <w:t xml:space="preserve">обжалования </w:t>
      </w:r>
      <w:r w:rsidR="00F9195B" w:rsidRPr="00F9195B">
        <w:rPr>
          <w:sz w:val="28"/>
          <w:szCs w:val="28"/>
          <w:lang w:val="ru-RU"/>
        </w:rPr>
        <w:t>решений и действий (бездействия) Отдела, а также его должностных лиц</w:t>
      </w:r>
      <w:r w:rsidR="00F9195B">
        <w:rPr>
          <w:sz w:val="28"/>
          <w:szCs w:val="28"/>
          <w:lang w:val="ru-RU"/>
        </w:rPr>
        <w:t xml:space="preserve">» </w:t>
      </w:r>
      <w:r>
        <w:rPr>
          <w:sz w:val="28"/>
          <w:szCs w:val="28"/>
          <w:lang w:val="ru-RU"/>
        </w:rPr>
        <w:t>признать утратившим</w:t>
      </w:r>
      <w:r w:rsidR="00C81D99" w:rsidRPr="00C81D99">
        <w:rPr>
          <w:sz w:val="28"/>
          <w:szCs w:val="28"/>
          <w:lang w:val="ru-RU"/>
        </w:rPr>
        <w:t xml:space="preserve"> силу.</w:t>
      </w:r>
    </w:p>
    <w:p w:rsidR="00F9195B" w:rsidRPr="00F9195B" w:rsidRDefault="00F9195B" w:rsidP="00F9195B">
      <w:pPr>
        <w:shd w:val="clear" w:color="auto" w:fill="FFFFFF"/>
        <w:tabs>
          <w:tab w:val="left" w:pos="851"/>
        </w:tabs>
        <w:jc w:val="both"/>
        <w:rPr>
          <w:sz w:val="28"/>
          <w:szCs w:val="28"/>
          <w:lang w:val="ru-RU"/>
        </w:rPr>
      </w:pPr>
    </w:p>
    <w:p w:rsidR="00620E31" w:rsidRDefault="00620E31" w:rsidP="00620E3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20E31" w:rsidRDefault="00620E31" w:rsidP="00620E3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20E31" w:rsidRDefault="00620E31" w:rsidP="00620E3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2F18B8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F18B8">
        <w:rPr>
          <w:rFonts w:ascii="Times New Roman" w:hAnsi="Times New Roman" w:cs="Times New Roman"/>
          <w:sz w:val="28"/>
          <w:szCs w:val="28"/>
        </w:rPr>
        <w:t xml:space="preserve"> города Липецка                                                </w:t>
      </w:r>
      <w:r w:rsidR="003F1FDE">
        <w:rPr>
          <w:rFonts w:ascii="Times New Roman" w:hAnsi="Times New Roman" w:cs="Times New Roman"/>
          <w:sz w:val="28"/>
          <w:szCs w:val="28"/>
        </w:rPr>
        <w:t xml:space="preserve">                                   Р.И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F1FDE">
        <w:rPr>
          <w:rFonts w:ascii="Times New Roman" w:hAnsi="Times New Roman" w:cs="Times New Roman"/>
          <w:sz w:val="28"/>
          <w:szCs w:val="28"/>
        </w:rPr>
        <w:t>Ченцов</w:t>
      </w:r>
    </w:p>
    <w:p w:rsidR="00620E31" w:rsidRDefault="00620E31" w:rsidP="001F2D37">
      <w:pPr>
        <w:pStyle w:val="a6"/>
        <w:shd w:val="clear" w:color="auto" w:fill="FFFFFF"/>
        <w:ind w:left="0" w:firstLine="709"/>
        <w:jc w:val="right"/>
        <w:rPr>
          <w:sz w:val="28"/>
          <w:szCs w:val="28"/>
          <w:lang w:val="ru-RU"/>
        </w:rPr>
      </w:pPr>
    </w:p>
    <w:p w:rsidR="000A052E" w:rsidRPr="00520365" w:rsidRDefault="000A052E" w:rsidP="00520365">
      <w:pPr>
        <w:shd w:val="clear" w:color="auto" w:fill="FFFFFF"/>
        <w:rPr>
          <w:sz w:val="28"/>
          <w:szCs w:val="28"/>
          <w:lang w:val="ru-RU"/>
        </w:rPr>
      </w:pPr>
    </w:p>
    <w:sectPr w:rsidR="000A052E" w:rsidRPr="00520365" w:rsidSect="00031E3A">
      <w:headerReference w:type="default" r:id="rId9"/>
      <w:pgSz w:w="11906" w:h="16838" w:code="9"/>
      <w:pgMar w:top="425" w:right="566" w:bottom="993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51F1" w:rsidRDefault="003051F1" w:rsidP="001F2D37">
      <w:r>
        <w:separator/>
      </w:r>
    </w:p>
  </w:endnote>
  <w:endnote w:type="continuationSeparator" w:id="0">
    <w:p w:rsidR="003051F1" w:rsidRDefault="003051F1" w:rsidP="001F2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51F1" w:rsidRDefault="003051F1" w:rsidP="001F2D37">
      <w:r>
        <w:separator/>
      </w:r>
    </w:p>
  </w:footnote>
  <w:footnote w:type="continuationSeparator" w:id="0">
    <w:p w:rsidR="003051F1" w:rsidRDefault="003051F1" w:rsidP="001F2D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95738897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3051F1" w:rsidRPr="00B15285" w:rsidRDefault="003051F1" w:rsidP="00B15285">
        <w:pPr>
          <w:pStyle w:val="a7"/>
          <w:jc w:val="center"/>
          <w:rPr>
            <w:sz w:val="28"/>
            <w:szCs w:val="28"/>
          </w:rPr>
        </w:pPr>
        <w:r w:rsidRPr="00B15285">
          <w:rPr>
            <w:sz w:val="28"/>
            <w:szCs w:val="28"/>
          </w:rPr>
          <w:fldChar w:fldCharType="begin"/>
        </w:r>
        <w:r w:rsidRPr="00B15285">
          <w:rPr>
            <w:sz w:val="28"/>
            <w:szCs w:val="28"/>
          </w:rPr>
          <w:instrText>PAGE   \* MERGEFORMAT</w:instrText>
        </w:r>
        <w:r w:rsidRPr="00B15285">
          <w:rPr>
            <w:sz w:val="28"/>
            <w:szCs w:val="28"/>
          </w:rPr>
          <w:fldChar w:fldCharType="separate"/>
        </w:r>
        <w:r w:rsidR="00320B9C" w:rsidRPr="00320B9C">
          <w:rPr>
            <w:noProof/>
            <w:sz w:val="28"/>
            <w:szCs w:val="28"/>
            <w:lang w:val="ru-RU"/>
          </w:rPr>
          <w:t>2</w:t>
        </w:r>
        <w:r w:rsidRPr="00B15285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85570"/>
    <w:multiLevelType w:val="hybridMultilevel"/>
    <w:tmpl w:val="9EA0E89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2852AB"/>
    <w:multiLevelType w:val="hybridMultilevel"/>
    <w:tmpl w:val="DB40B5C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205541"/>
    <w:multiLevelType w:val="hybridMultilevel"/>
    <w:tmpl w:val="598A8EB0"/>
    <w:lvl w:ilvl="0" w:tplc="B2E8DA32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3" w15:restartNumberingAfterBreak="0">
    <w:nsid w:val="67184C44"/>
    <w:multiLevelType w:val="hybridMultilevel"/>
    <w:tmpl w:val="7FD6AFD4"/>
    <w:lvl w:ilvl="0" w:tplc="1D9C52DE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4" w15:restartNumberingAfterBreak="0">
    <w:nsid w:val="6FFB3F75"/>
    <w:multiLevelType w:val="hybridMultilevel"/>
    <w:tmpl w:val="9C166518"/>
    <w:lvl w:ilvl="0" w:tplc="ADB2F960">
      <w:start w:val="1"/>
      <w:numFmt w:val="decimal"/>
      <w:suff w:val="nothing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DBD0919"/>
    <w:multiLevelType w:val="hybridMultilevel"/>
    <w:tmpl w:val="F3C67B6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56B"/>
    <w:rsid w:val="00000743"/>
    <w:rsid w:val="00005F64"/>
    <w:rsid w:val="00031E3A"/>
    <w:rsid w:val="000A052E"/>
    <w:rsid w:val="000B44A5"/>
    <w:rsid w:val="000E329F"/>
    <w:rsid w:val="0012387D"/>
    <w:rsid w:val="00136738"/>
    <w:rsid w:val="00147CB1"/>
    <w:rsid w:val="001A7C1E"/>
    <w:rsid w:val="001F2D37"/>
    <w:rsid w:val="00297478"/>
    <w:rsid w:val="002C7EFF"/>
    <w:rsid w:val="003002D3"/>
    <w:rsid w:val="003051F1"/>
    <w:rsid w:val="00320B9C"/>
    <w:rsid w:val="00334C41"/>
    <w:rsid w:val="0035125C"/>
    <w:rsid w:val="003F1FDE"/>
    <w:rsid w:val="0041658A"/>
    <w:rsid w:val="004314FE"/>
    <w:rsid w:val="00433CEE"/>
    <w:rsid w:val="00470843"/>
    <w:rsid w:val="004A5E78"/>
    <w:rsid w:val="00512205"/>
    <w:rsid w:val="00520365"/>
    <w:rsid w:val="005851C3"/>
    <w:rsid w:val="005C65B1"/>
    <w:rsid w:val="00620E31"/>
    <w:rsid w:val="00634C5E"/>
    <w:rsid w:val="00642605"/>
    <w:rsid w:val="00653595"/>
    <w:rsid w:val="00663640"/>
    <w:rsid w:val="00674423"/>
    <w:rsid w:val="00690FE9"/>
    <w:rsid w:val="006F2E06"/>
    <w:rsid w:val="00775520"/>
    <w:rsid w:val="007A4460"/>
    <w:rsid w:val="007C479E"/>
    <w:rsid w:val="008124C4"/>
    <w:rsid w:val="00813AFC"/>
    <w:rsid w:val="00817C7E"/>
    <w:rsid w:val="0086265C"/>
    <w:rsid w:val="00886AA8"/>
    <w:rsid w:val="008F2A34"/>
    <w:rsid w:val="008F356B"/>
    <w:rsid w:val="00955652"/>
    <w:rsid w:val="009C573B"/>
    <w:rsid w:val="00A238FC"/>
    <w:rsid w:val="00A37E8C"/>
    <w:rsid w:val="00AA1FEB"/>
    <w:rsid w:val="00AB351C"/>
    <w:rsid w:val="00B15285"/>
    <w:rsid w:val="00B60C78"/>
    <w:rsid w:val="00C3057F"/>
    <w:rsid w:val="00C52164"/>
    <w:rsid w:val="00C71903"/>
    <w:rsid w:val="00C81D99"/>
    <w:rsid w:val="00CA01FD"/>
    <w:rsid w:val="00D57600"/>
    <w:rsid w:val="00D616EC"/>
    <w:rsid w:val="00D71C69"/>
    <w:rsid w:val="00D756A2"/>
    <w:rsid w:val="00D8490D"/>
    <w:rsid w:val="00D91A40"/>
    <w:rsid w:val="00D92762"/>
    <w:rsid w:val="00DB6E6E"/>
    <w:rsid w:val="00DC3110"/>
    <w:rsid w:val="00DC4573"/>
    <w:rsid w:val="00DD13E2"/>
    <w:rsid w:val="00E04F26"/>
    <w:rsid w:val="00E35390"/>
    <w:rsid w:val="00E36C0A"/>
    <w:rsid w:val="00E408DA"/>
    <w:rsid w:val="00E74EB7"/>
    <w:rsid w:val="00EA747B"/>
    <w:rsid w:val="00ED6740"/>
    <w:rsid w:val="00F2746C"/>
    <w:rsid w:val="00F33D08"/>
    <w:rsid w:val="00F6097E"/>
    <w:rsid w:val="00F702A6"/>
    <w:rsid w:val="00F80608"/>
    <w:rsid w:val="00F9195B"/>
    <w:rsid w:val="00FA3475"/>
    <w:rsid w:val="00FA6247"/>
    <w:rsid w:val="00FB3E95"/>
    <w:rsid w:val="00FD0D3E"/>
    <w:rsid w:val="00FD6B27"/>
    <w:rsid w:val="00FE6D93"/>
    <w:rsid w:val="00FF5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09F84E22"/>
  <w15:chartTrackingRefBased/>
  <w15:docId w15:val="{AA0BB3FF-592E-4309-AC23-A0D581529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45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1F2D37"/>
    <w:rPr>
      <w:lang w:val="ru-RU"/>
    </w:rPr>
  </w:style>
  <w:style w:type="character" w:customStyle="1" w:styleId="a4">
    <w:name w:val="Текст сноски Знак"/>
    <w:basedOn w:val="a0"/>
    <w:link w:val="a3"/>
    <w:rsid w:val="001F2D3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1F2D37"/>
    <w:rPr>
      <w:vertAlign w:val="superscript"/>
    </w:rPr>
  </w:style>
  <w:style w:type="paragraph" w:styleId="a6">
    <w:name w:val="List Paragraph"/>
    <w:basedOn w:val="a"/>
    <w:uiPriority w:val="34"/>
    <w:qFormat/>
    <w:rsid w:val="001F2D37"/>
    <w:pPr>
      <w:ind w:left="720"/>
      <w:contextualSpacing/>
    </w:pPr>
  </w:style>
  <w:style w:type="paragraph" w:customStyle="1" w:styleId="ConsPlusNormal">
    <w:name w:val="ConsPlusNormal"/>
    <w:rsid w:val="001F2D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unformattext">
    <w:name w:val="unformattext"/>
    <w:basedOn w:val="a"/>
    <w:rsid w:val="001F2D37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7">
    <w:name w:val="header"/>
    <w:basedOn w:val="a"/>
    <w:link w:val="a8"/>
    <w:uiPriority w:val="99"/>
    <w:unhideWhenUsed/>
    <w:rsid w:val="001F2D3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F2D37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9">
    <w:name w:val="footer"/>
    <w:basedOn w:val="a"/>
    <w:link w:val="aa"/>
    <w:uiPriority w:val="99"/>
    <w:unhideWhenUsed/>
    <w:rsid w:val="001F2D3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F2D37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b">
    <w:name w:val="Balloon Text"/>
    <w:basedOn w:val="a"/>
    <w:link w:val="ac"/>
    <w:uiPriority w:val="99"/>
    <w:semiHidden/>
    <w:unhideWhenUsed/>
    <w:rsid w:val="00B15285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15285"/>
    <w:rPr>
      <w:rFonts w:ascii="Segoe UI" w:eastAsia="Times New Roman" w:hAnsi="Segoe UI" w:cs="Segoe UI"/>
      <w:sz w:val="18"/>
      <w:szCs w:val="18"/>
      <w:lang w:val="en-US" w:eastAsia="ru-RU"/>
    </w:rPr>
  </w:style>
  <w:style w:type="table" w:styleId="ad">
    <w:name w:val="Table Grid"/>
    <w:basedOn w:val="a1"/>
    <w:uiPriority w:val="39"/>
    <w:rsid w:val="004708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6871FF-2BD1-4BED-B7C6-24274E892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1068</TotalTime>
  <Pages>2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medvedevaov</dc:creator>
  <cp:keywords/>
  <dc:description/>
  <cp:lastModifiedBy>Медведева Ольга Вячеславовна</cp:lastModifiedBy>
  <cp:revision>70</cp:revision>
  <cp:lastPrinted>2023-05-19T08:10:00Z</cp:lastPrinted>
  <dcterms:created xsi:type="dcterms:W3CDTF">2022-12-15T07:24:00Z</dcterms:created>
  <dcterms:modified xsi:type="dcterms:W3CDTF">2025-06-10T07:01:00Z</dcterms:modified>
</cp:coreProperties>
</file>