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14157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FA5FDA">
        <w:rPr>
          <w:rFonts w:ascii="Times New Roman" w:hAnsi="Times New Roman" w:cs="Times New Roman"/>
          <w:b/>
          <w:sz w:val="27"/>
          <w:szCs w:val="27"/>
        </w:rPr>
        <w:t>9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A14157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48:20:0027328:79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Бородинская, д. 15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48:20:0027329:43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Бородинская, д. 12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48:20:0027341:50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Бородинская, д. 52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48:20:0035701:262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Морская, д. 12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48:20:0036705:142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Морская, д. 86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48:20:0036705:152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Морская, д. 78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48:20:0036707:49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Морская, д. 100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48:20:0036707:70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Морская, д. 106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48:20:0037301:32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Морская, д. 39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48:20:0037302:111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</w:t>
            </w:r>
            <w:bookmarkStart w:id="1" w:name="_GoBack"/>
            <w:bookmarkEnd w:id="1"/>
            <w:r w:rsidRPr="00FA5FDA">
              <w:rPr>
                <w:rFonts w:ascii="Times New Roman" w:hAnsi="Times New Roman"/>
                <w:sz w:val="26"/>
                <w:szCs w:val="26"/>
              </w:rPr>
              <w:t>бласть, г. Липецк, Правобережный, ул. Южная, д. 8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48:20:0035204:23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Пляжная, д. 7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48:20:0035204:25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Пляжная, д. 11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48:20:0035205:27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Санитарная, д. 7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48:20:0027507:27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Волжская, д. 39</w:t>
            </w:r>
          </w:p>
        </w:tc>
      </w:tr>
      <w:tr w:rsidR="00FA5FDA" w:rsidRPr="00E202FA" w:rsidTr="008B092F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48:20:0035207:26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Волжская, д. 26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48:20:0035207:31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Левобережный, ул. Волжская, д. 35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48:20:0027217:67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Хабарова, д. 6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48:20:0027217:77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Хабарова, д. 2, корп. а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48:20:0027217:82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ул. Хабарова, д. 16, корп. а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48:20:0027215:70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пер. Рахманинова, д. 4</w:t>
            </w:r>
          </w:p>
        </w:tc>
      </w:tr>
      <w:tr w:rsidR="00FA5FDA" w:rsidRPr="00E202FA" w:rsidTr="00A333F6">
        <w:tc>
          <w:tcPr>
            <w:tcW w:w="851" w:type="dxa"/>
          </w:tcPr>
          <w:p w:rsidR="00FA5FDA" w:rsidRPr="00E202FA" w:rsidRDefault="00FA5FDA" w:rsidP="00FA5FDA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48:20:0027215:71</w:t>
            </w:r>
          </w:p>
        </w:tc>
        <w:tc>
          <w:tcPr>
            <w:tcW w:w="6939" w:type="dxa"/>
          </w:tcPr>
          <w:p w:rsidR="00FA5FDA" w:rsidRPr="00FA5FDA" w:rsidRDefault="00FA5FDA" w:rsidP="00FA5FDA">
            <w:pPr>
              <w:rPr>
                <w:rFonts w:ascii="Times New Roman" w:hAnsi="Times New Roman"/>
                <w:sz w:val="26"/>
                <w:szCs w:val="26"/>
              </w:rPr>
            </w:pPr>
            <w:r w:rsidRPr="00FA5FDA">
              <w:rPr>
                <w:rFonts w:ascii="Times New Roman" w:hAnsi="Times New Roman"/>
                <w:sz w:val="26"/>
                <w:szCs w:val="26"/>
              </w:rPr>
              <w:t>Липецкая область, г. Липецк, пер. Рахманинова, д. 6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11822">
        <w:rPr>
          <w:rFonts w:ascii="Times New Roman" w:hAnsi="Times New Roman" w:cs="Times New Roman"/>
          <w:sz w:val="26"/>
          <w:szCs w:val="26"/>
        </w:rPr>
        <w:t>0</w:t>
      </w:r>
      <w:r w:rsidR="00FA5FDA">
        <w:rPr>
          <w:rFonts w:ascii="Times New Roman" w:hAnsi="Times New Roman" w:cs="Times New Roman"/>
          <w:sz w:val="26"/>
          <w:szCs w:val="26"/>
        </w:rPr>
        <w:t>9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911822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757" w:rsidRDefault="00282757" w:rsidP="00455C81">
      <w:r>
        <w:separator/>
      </w:r>
    </w:p>
  </w:endnote>
  <w:endnote w:type="continuationSeparator" w:id="0">
    <w:p w:rsidR="00282757" w:rsidRDefault="0028275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757" w:rsidRDefault="00282757" w:rsidP="00455C81">
      <w:r>
        <w:separator/>
      </w:r>
    </w:p>
  </w:footnote>
  <w:footnote w:type="continuationSeparator" w:id="0">
    <w:p w:rsidR="00282757" w:rsidRDefault="0028275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10050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2757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7046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01C7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A7671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14792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014C8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2459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A5FDA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C5AA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3A32-1DC4-4A0D-ABEA-7280455A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2025-07-22T06:51:00Z</dcterms:created>
  <dcterms:modified xsi:type="dcterms:W3CDTF">2025-07-22T06:53:00Z</dcterms:modified>
</cp:coreProperties>
</file>