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8556F">
        <w:rPr>
          <w:rFonts w:ascii="Times New Roman" w:hAnsi="Times New Roman"/>
          <w:sz w:val="28"/>
          <w:szCs w:val="28"/>
        </w:rPr>
        <w:t>1</w:t>
      </w:r>
      <w:r w:rsidR="005A5CA2">
        <w:rPr>
          <w:rFonts w:ascii="Times New Roman" w:hAnsi="Times New Roman"/>
          <w:sz w:val="28"/>
          <w:szCs w:val="28"/>
        </w:rPr>
        <w:t>8</w:t>
      </w:r>
      <w:r w:rsidR="002174BB">
        <w:rPr>
          <w:rFonts w:ascii="Times New Roman" w:hAnsi="Times New Roman"/>
          <w:sz w:val="28"/>
          <w:szCs w:val="28"/>
        </w:rPr>
        <w:t>.0</w:t>
      </w:r>
      <w:r w:rsidR="0008556F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9E2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5A5CA2">
              <w:rPr>
                <w:rFonts w:ascii="Times New Roman" w:hAnsi="Times New Roman"/>
                <w:sz w:val="28"/>
                <w:szCs w:val="28"/>
              </w:rPr>
              <w:t>остановка «пл. Театральная»</w:t>
            </w:r>
          </w:p>
        </w:tc>
        <w:tc>
          <w:tcPr>
            <w:tcW w:w="2439" w:type="dxa"/>
          </w:tcPr>
          <w:p w:rsidR="006A3013" w:rsidRPr="00675A3C" w:rsidRDefault="005A5CA2" w:rsidP="009E2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в остановочном комплексе с пристройкой и навесом.</w:t>
            </w:r>
          </w:p>
        </w:tc>
        <w:tc>
          <w:tcPr>
            <w:tcW w:w="1701" w:type="dxa"/>
          </w:tcPr>
          <w:p w:rsidR="001E55E1" w:rsidRPr="001B56AA" w:rsidRDefault="001E55E1" w:rsidP="005A5C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113</w:t>
            </w:r>
            <w:r w:rsidR="005A5CA2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84C1F">
              <w:rPr>
                <w:rFonts w:ascii="Times New Roman" w:hAnsi="Times New Roman"/>
                <w:sz w:val="28"/>
                <w:szCs w:val="28"/>
              </w:rPr>
              <w:t>1</w:t>
            </w:r>
            <w:r w:rsidR="005A5CA2">
              <w:rPr>
                <w:rFonts w:ascii="Times New Roman" w:hAnsi="Times New Roman"/>
                <w:sz w:val="28"/>
                <w:szCs w:val="28"/>
              </w:rPr>
              <w:t>8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.0</w:t>
            </w:r>
            <w:bookmarkStart w:id="0" w:name="_GoBack"/>
            <w:bookmarkEnd w:id="0"/>
            <w:r w:rsidR="0008556F">
              <w:rPr>
                <w:rFonts w:ascii="Times New Roman" w:hAnsi="Times New Roman"/>
                <w:sz w:val="28"/>
                <w:szCs w:val="28"/>
              </w:rPr>
              <w:t>7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B84C1F" w:rsidP="005A5C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A5CA2">
              <w:rPr>
                <w:rFonts w:ascii="Times New Roman" w:hAnsi="Times New Roman"/>
                <w:sz w:val="28"/>
                <w:szCs w:val="28"/>
              </w:rPr>
              <w:t>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08556F">
              <w:rPr>
                <w:rFonts w:ascii="Times New Roman" w:hAnsi="Times New Roman"/>
                <w:sz w:val="28"/>
                <w:szCs w:val="28"/>
              </w:rPr>
              <w:t>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457A3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7A3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FD0D49" wp14:editId="71F38561">
                  <wp:extent cx="2658691" cy="2000250"/>
                  <wp:effectExtent l="0" t="0" r="8890" b="0"/>
                  <wp:docPr id="2" name="Рисунок 2" descr="O:\УПРАВЛЕНИЕ  ПОТРЕБИТЕЛЬСКОГО РЫНКА\ОТДЕЛ  КОНТРОЛЯ\Чуев\работа по киоскам\18.09.2025 остановка пл. Театральная\5a7925c7-0ef1-4750-9549-5c4a8144e0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8.09.2025 остановка пл. Театральная\5a7925c7-0ef1-4750-9549-5c4a8144e0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473" cy="2012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7A3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6498" cy="2013647"/>
                  <wp:effectExtent l="0" t="0" r="0" b="5715"/>
                  <wp:docPr id="4" name="Рисунок 4" descr="O:\УПРАВЛЕНИЕ  ПОТРЕБИТЕЛЬСКОГО РЫНКА\ОТДЕЛ  КОНТРОЛЯ\Чуев\работа по киоскам\18.09.2025 остановка пл. Театральная\a5085039-f29d-4977-ba53-e0043523b6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18.09.2025 остановка пл. Театральная\a5085039-f29d-4977-ba53-e0043523b6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102" cy="201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7A3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9632" cy="2106284"/>
                  <wp:effectExtent l="0" t="0" r="1270" b="8890"/>
                  <wp:docPr id="1" name="Рисунок 1" descr="O:\УПРАВЛЕНИЕ  ПОТРЕБИТЕЛЬСКОГО РЫНКА\ОТДЕЛ  КОНТРОЛЯ\Чуев\работа по киоскам\18.09.2025 остановка пл. Театральная\2fa95dc0-7cba-4d44-9c64-77d1f0880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8.09.2025 остановка пл. Театральная\2fa95dc0-7cba-4d44-9c64-77d1f0880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703" cy="2140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8556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45042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4FE8-8B94-4CB2-940E-C24AA5DD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5</cp:revision>
  <cp:lastPrinted>2022-10-19T14:17:00Z</cp:lastPrinted>
  <dcterms:created xsi:type="dcterms:W3CDTF">2025-07-18T07:34:00Z</dcterms:created>
  <dcterms:modified xsi:type="dcterms:W3CDTF">2025-07-18T08:01:00Z</dcterms:modified>
</cp:coreProperties>
</file>