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170A2F69" w:rsidR="00A70474" w:rsidRPr="00B661F0" w:rsidRDefault="00A70474" w:rsidP="007E063D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661F0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опроса 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</w:t>
      </w:r>
      <w:r w:rsidRPr="00EA08E1">
        <w:rPr>
          <w:rFonts w:asciiTheme="minorHAnsi" w:hAnsiTheme="minorHAnsi" w:cstheme="minorHAnsi"/>
          <w:b/>
          <w:sz w:val="24"/>
          <w:szCs w:val="24"/>
        </w:rPr>
        <w:t xml:space="preserve">документация </w:t>
      </w:r>
      <w:r w:rsidR="007E063D" w:rsidRPr="007E063D">
        <w:rPr>
          <w:rFonts w:asciiTheme="minorHAnsi" w:hAnsiTheme="minorHAnsi" w:cstheme="minorHAnsi"/>
          <w:b/>
          <w:sz w:val="24"/>
          <w:szCs w:val="24"/>
        </w:rPr>
        <w:t>«</w:t>
      </w:r>
      <w:r w:rsidR="0007724F" w:rsidRPr="0007724F">
        <w:rPr>
          <w:rFonts w:asciiTheme="minorHAnsi" w:hAnsiTheme="minorHAnsi" w:cstheme="minorHAnsi"/>
          <w:b/>
          <w:bCs/>
          <w:sz w:val="24"/>
          <w:szCs w:val="24"/>
        </w:rPr>
        <w:t>ПАО «НЛМК». ЦВС. Строительство двух железобетонных отстойников комплекса очистных сооружений грязного оборотного цикла ГО-5 ДП-7</w:t>
      </w:r>
      <w:r w:rsidR="007E063D" w:rsidRPr="007E063D">
        <w:rPr>
          <w:rFonts w:asciiTheme="minorHAnsi" w:hAnsiTheme="minorHAnsi" w:cstheme="minorHAnsi"/>
          <w:b/>
          <w:sz w:val="24"/>
          <w:szCs w:val="24"/>
        </w:rPr>
        <w:t>»</w:t>
      </w:r>
      <w:r w:rsidRPr="007F2577">
        <w:rPr>
          <w:rFonts w:asciiTheme="minorHAnsi" w:hAnsiTheme="minorHAnsi" w:cstheme="minorHAnsi"/>
          <w:b/>
          <w:sz w:val="24"/>
          <w:szCs w:val="24"/>
        </w:rPr>
        <w:t>,</w:t>
      </w:r>
      <w:r w:rsidRPr="00B661F0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439E2945" w14:textId="088C0549" w:rsidR="00202E6D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14:paraId="39EF3C07" w14:textId="0B74B8AE" w:rsidR="00304B83" w:rsidRPr="0029288D" w:rsidRDefault="0026005B" w:rsidP="007E063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NewRoman" w:hAnsiTheme="minorHAnsi" w:cstheme="minorHAnsi"/>
          <w:sz w:val="24"/>
          <w:szCs w:val="24"/>
          <w:lang w:eastAsia="ru-RU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</w:t>
      </w:r>
      <w:r w:rsidR="00FC1D8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аименование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52452C" w:rsidRPr="0029288D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8F38E2" w:rsidRPr="008F38E2">
        <w:rPr>
          <w:rFonts w:asciiTheme="minorHAnsi" w:eastAsia="TimesNewRoman" w:hAnsiTheme="minorHAnsi" w:cstheme="minorHAnsi"/>
          <w:bCs/>
          <w:sz w:val="24"/>
          <w:szCs w:val="24"/>
          <w:lang w:eastAsia="ru-RU"/>
        </w:rPr>
        <w:t>филиал акционерного общества «НЛМК-Инжиниринг» в г. Екатеринбург</w:t>
      </w:r>
    </w:p>
    <w:p w14:paraId="12F1D826" w14:textId="7E4ADAF4" w:rsidR="0026005B" w:rsidRPr="0029288D" w:rsidRDefault="0026005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Краткое наименование исполнителя: </w:t>
      </w:r>
      <w:r w:rsidR="00B11DBD" w:rsidRPr="00B11D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филиал АО «НЛМК-Инжиниринг» в г. Екатеринбург</w:t>
      </w:r>
    </w:p>
    <w:p w14:paraId="2CCA9C28" w14:textId="65C0371C" w:rsidR="00D84957" w:rsidRPr="0029288D" w:rsidRDefault="0026005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 исполнителя</w:t>
      </w:r>
      <w:r w:rsidR="00FC1D8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: </w:t>
      </w:r>
      <w:r w:rsidR="00B3157C" w:rsidRPr="0029288D">
        <w:rPr>
          <w:rFonts w:asciiTheme="minorHAnsi" w:hAnsiTheme="minorHAnsi" w:cstheme="minorHAnsi"/>
          <w:sz w:val="24"/>
          <w:szCs w:val="24"/>
        </w:rPr>
        <w:t>4826002880</w:t>
      </w:r>
    </w:p>
    <w:p w14:paraId="1189FA8C" w14:textId="786C8E81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исполнителя: </w:t>
      </w:r>
      <w:r w:rsidR="00B3157C" w:rsidRPr="0029288D">
        <w:rPr>
          <w:rFonts w:asciiTheme="minorHAnsi" w:hAnsiTheme="minorHAnsi" w:cstheme="minorHAnsi"/>
          <w:sz w:val="24"/>
          <w:szCs w:val="24"/>
        </w:rPr>
        <w:t>1024840836074</w:t>
      </w:r>
    </w:p>
    <w:p w14:paraId="5C8FB66E" w14:textId="1FB11B97" w:rsidR="00AF512D" w:rsidRPr="0029288D" w:rsidRDefault="00304B8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Город: </w:t>
      </w:r>
      <w:r w:rsidR="00B11DBD" w:rsidRPr="00B11D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Екатеринбург</w:t>
      </w:r>
    </w:p>
    <w:p w14:paraId="7FC85336" w14:textId="43F6C999" w:rsidR="00304B83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="00B11DBD" w:rsidRPr="00B11DBD">
        <w:rPr>
          <w:rFonts w:asciiTheme="minorHAnsi" w:hAnsiTheme="minorHAnsi" w:cstheme="minorHAnsi"/>
          <w:bCs/>
          <w:sz w:val="24"/>
          <w:szCs w:val="24"/>
        </w:rPr>
        <w:t>620137, ул. Блюхера, д. 26</w:t>
      </w:r>
    </w:p>
    <w:p w14:paraId="404EC01B" w14:textId="6C1A5CD8" w:rsidR="00EA08E1" w:rsidRPr="0029288D" w:rsidRDefault="00FC1D8B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B11DBD" w:rsidRPr="00B11DBD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Сметанина Юлия Александровна</w:t>
      </w:r>
    </w:p>
    <w:p w14:paraId="315FF2EA" w14:textId="17CE3568" w:rsidR="00D84957" w:rsidRPr="0029288D" w:rsidRDefault="00FC1D8B" w:rsidP="00D84957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9288D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B11DBD" w:rsidRPr="00B11DBD">
        <w:rPr>
          <w:rFonts w:asciiTheme="minorHAnsi" w:hAnsiTheme="minorHAnsi" w:cstheme="minorHAnsi"/>
          <w:bCs/>
          <w:sz w:val="24"/>
          <w:szCs w:val="24"/>
        </w:rPr>
        <w:t>+7 (343) 374-48-50, доб. 316</w:t>
      </w:r>
    </w:p>
    <w:p w14:paraId="397FAAD8" w14:textId="1E3CA40F" w:rsidR="0026005B" w:rsidRPr="0029288D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FC1D8B" w:rsidRPr="0029288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6" w:history="1">
        <w:r w:rsidR="00B11DBD" w:rsidRPr="00B11DBD">
          <w:rPr>
            <w:rStyle w:val="ae"/>
            <w:bCs/>
          </w:rPr>
          <w:t>smetanina_ya@nlmk.com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2D00876A" w:rsidR="00870F63" w:rsidRPr="005D27CE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7F0CD6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bookmarkStart w:id="1" w:name="_Hlk139545931"/>
      <w:r w:rsidR="007E063D" w:rsidRPr="004976E1">
        <w:rPr>
          <w:rFonts w:asciiTheme="minorHAnsi" w:hAnsiTheme="minorHAnsi" w:cstheme="minorHAnsi"/>
          <w:sz w:val="24"/>
          <w:szCs w:val="24"/>
        </w:rPr>
        <w:t>«</w:t>
      </w:r>
      <w:r w:rsidR="0007724F" w:rsidRPr="00162D40">
        <w:rPr>
          <w:rFonts w:cstheme="minorHAnsi"/>
          <w:bCs/>
          <w:sz w:val="24"/>
          <w:szCs w:val="24"/>
        </w:rPr>
        <w:t>ПАО «НЛМК». ЦВС. Строительство двух железобетонных отстойников комплекса очистных сооружений грязного оборотного цикла ГО-5 ДП-7</w:t>
      </w:r>
      <w:r w:rsidR="007E063D" w:rsidRPr="004976E1">
        <w:rPr>
          <w:rFonts w:asciiTheme="minorHAnsi" w:hAnsiTheme="minorHAnsi" w:cstheme="minorHAnsi"/>
          <w:sz w:val="24"/>
          <w:szCs w:val="24"/>
        </w:rPr>
        <w:t>»</w:t>
      </w:r>
      <w:r w:rsidR="00B71C18" w:rsidRPr="004976E1">
        <w:rPr>
          <w:rFonts w:asciiTheme="minorHAnsi" w:hAnsiTheme="minorHAnsi" w:cstheme="minorHAnsi"/>
          <w:sz w:val="24"/>
          <w:szCs w:val="24"/>
        </w:rPr>
        <w:t>.</w:t>
      </w:r>
      <w:bookmarkEnd w:id="1"/>
    </w:p>
    <w:p w14:paraId="451C989F" w14:textId="1A0A1D77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86B8F" w:rsidRPr="005902B6">
        <w:rPr>
          <w:rFonts w:asciiTheme="minorHAnsi" w:hAnsiTheme="minorHAnsi" w:cstheme="minorHAnsi"/>
          <w:sz w:val="24"/>
          <w:szCs w:val="24"/>
        </w:rPr>
        <w:t>пл. Металлургов, д. 2,</w:t>
      </w:r>
      <w:r w:rsidR="0026005B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656FC" w:rsidRPr="005902B6">
        <w:rPr>
          <w:rFonts w:asciiTheme="minorHAnsi" w:hAnsiTheme="minorHAnsi" w:cstheme="minorHAnsi"/>
          <w:sz w:val="24"/>
          <w:szCs w:val="24"/>
        </w:rPr>
        <w:t xml:space="preserve">территория </w:t>
      </w:r>
      <w:r w:rsidR="00B04490" w:rsidRPr="005902B6">
        <w:rPr>
          <w:rFonts w:asciiTheme="minorHAnsi" w:hAnsiTheme="minorHAnsi" w:cstheme="minorHAnsi"/>
          <w:sz w:val="24"/>
          <w:szCs w:val="24"/>
        </w:rPr>
        <w:t>ПАО «НЛМК</w:t>
      </w:r>
      <w:r w:rsidR="00E53BFA" w:rsidRPr="005902B6">
        <w:rPr>
          <w:rFonts w:asciiTheme="minorHAnsi" w:hAnsiTheme="minorHAnsi" w:cstheme="minorHAnsi"/>
          <w:sz w:val="24"/>
          <w:szCs w:val="24"/>
        </w:rPr>
        <w:t>».</w:t>
      </w:r>
      <w:r w:rsidR="00B26B75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BF9556" w14:textId="43ABE716" w:rsidR="00486B8F" w:rsidRPr="0007724F" w:rsidRDefault="00E31632" w:rsidP="00502C40">
      <w:pPr>
        <w:autoSpaceDE w:val="0"/>
        <w:autoSpaceDN w:val="0"/>
        <w:adjustRightInd w:val="0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 w:rsidR="008C72A0">
        <w:rPr>
          <w:rFonts w:asciiTheme="minorHAnsi" w:eastAsia="Times New Roman" w:hAnsiTheme="minorHAnsi" w:cstheme="minorHAnsi"/>
          <w:bCs/>
          <w:sz w:val="24"/>
          <w:szCs w:val="24"/>
        </w:rPr>
        <w:t>у</w:t>
      </w:r>
      <w:r w:rsidR="008C72A0" w:rsidRPr="008C72A0">
        <w:rPr>
          <w:rFonts w:asciiTheme="minorHAnsi" w:eastAsia="Times New Roman" w:hAnsiTheme="minorHAnsi" w:cstheme="minorHAnsi"/>
          <w:bCs/>
          <w:sz w:val="24"/>
          <w:szCs w:val="24"/>
        </w:rPr>
        <w:t>среднение</w:t>
      </w:r>
      <w:r w:rsidR="008C72A0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8C72A0" w:rsidRPr="008C72A0">
        <w:rPr>
          <w:rFonts w:asciiTheme="minorHAnsi" w:eastAsia="Times New Roman" w:hAnsiTheme="minorHAnsi" w:cstheme="minorHAnsi"/>
          <w:bCs/>
          <w:sz w:val="24"/>
          <w:szCs w:val="24"/>
        </w:rPr>
        <w:t>хим</w:t>
      </w:r>
      <w:r w:rsidR="00DB3FB1">
        <w:rPr>
          <w:rFonts w:asciiTheme="minorHAnsi" w:eastAsia="Times New Roman" w:hAnsiTheme="minorHAnsi" w:cstheme="minorHAnsi"/>
          <w:bCs/>
          <w:sz w:val="24"/>
          <w:szCs w:val="24"/>
        </w:rPr>
        <w:t xml:space="preserve">ического </w:t>
      </w:r>
      <w:r w:rsidR="008C72A0">
        <w:rPr>
          <w:rFonts w:asciiTheme="minorHAnsi" w:eastAsia="Times New Roman" w:hAnsiTheme="minorHAnsi" w:cstheme="minorHAnsi"/>
          <w:bCs/>
          <w:sz w:val="24"/>
          <w:szCs w:val="24"/>
        </w:rPr>
        <w:t>с</w:t>
      </w:r>
      <w:r w:rsidR="008C72A0" w:rsidRPr="008C72A0">
        <w:rPr>
          <w:rFonts w:asciiTheme="minorHAnsi" w:eastAsia="Times New Roman" w:hAnsiTheme="minorHAnsi" w:cstheme="minorHAnsi"/>
          <w:bCs/>
          <w:sz w:val="24"/>
          <w:szCs w:val="24"/>
        </w:rPr>
        <w:t>остава</w:t>
      </w:r>
      <w:r w:rsidR="008C72A0">
        <w:rPr>
          <w:rFonts w:asciiTheme="minorHAnsi" w:eastAsia="Times New Roman" w:hAnsiTheme="minorHAnsi" w:cstheme="minorHAnsi"/>
          <w:bCs/>
          <w:sz w:val="24"/>
          <w:szCs w:val="24"/>
        </w:rPr>
        <w:t xml:space="preserve"> и дополнительная очистка оборотных вод «грязного» водооборотного цикла газоочистки ДП-7. </w:t>
      </w:r>
    </w:p>
    <w:p w14:paraId="01160CA9" w14:textId="3B78C100" w:rsidR="00237682" w:rsidRPr="00DB3FB1" w:rsidRDefault="00E31632" w:rsidP="00486B8F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4976E1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976E1" w:rsidRPr="004976E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ED2C8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3599D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1</w:t>
      </w:r>
      <w:r w:rsidR="00DB3FB1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8</w:t>
      </w:r>
      <w:r w:rsidR="0004072B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43599D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11</w:t>
      </w:r>
      <w:r w:rsidR="0004072B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.202</w:t>
      </w:r>
      <w:r w:rsidR="00DB3FB1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5902B6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C1D8B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г. </w:t>
      </w:r>
      <w:r w:rsidR="00E53BFA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</w:t>
      </w:r>
      <w:r w:rsidR="0004072B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     </w:t>
      </w:r>
      <w:r w:rsidR="00304EC3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31</w:t>
      </w:r>
      <w:r w:rsidR="00F80248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 w:rsidR="00304EC3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8</w:t>
      </w:r>
      <w:r w:rsidR="00F80248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.2023</w:t>
      </w:r>
      <w:r w:rsidR="00202E6D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DB3FB1">
        <w:rPr>
          <w:rFonts w:asciiTheme="minorHAnsi" w:hAnsiTheme="minorHAnsi" w:cstheme="minorHAnsi"/>
          <w:sz w:val="24"/>
          <w:szCs w:val="24"/>
          <w:shd w:val="clear" w:color="auto" w:fill="FFFFFF"/>
        </w:rPr>
        <w:t>г.</w:t>
      </w:r>
    </w:p>
    <w:p w14:paraId="23F1E7A4" w14:textId="12504949" w:rsidR="00A70474" w:rsidRPr="005902B6" w:rsidRDefault="00A7047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535CC7AD" w14:textId="2E9303F6" w:rsidR="00720558" w:rsidRPr="005902B6" w:rsidRDefault="00720558" w:rsidP="007475B4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0F04E4" w:rsidRPr="005902B6">
        <w:rPr>
          <w:rFonts w:asciiTheme="minorHAnsi" w:hAnsiTheme="minorHAnsi" w:cstheme="minorHAnsi"/>
          <w:sz w:val="24"/>
          <w:szCs w:val="24"/>
        </w:rPr>
        <w:t>Гладышев Юрий Анатольевич</w:t>
      </w:r>
    </w:p>
    <w:p w14:paraId="1DE1719B" w14:textId="3ADBDACD" w:rsidR="000F04E4" w:rsidRPr="005902B6" w:rsidRDefault="00720558" w:rsidP="007475B4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0F04E4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804E18">
        <w:rPr>
          <w:rFonts w:asciiTheme="minorHAnsi" w:hAnsiTheme="minorHAnsi" w:cstheme="minorHAnsi"/>
          <w:sz w:val="24"/>
          <w:szCs w:val="24"/>
        </w:rPr>
        <w:t>21</w:t>
      </w:r>
      <w:r w:rsidR="000F04E4" w:rsidRPr="005902B6">
        <w:rPr>
          <w:rFonts w:asciiTheme="minorHAnsi" w:hAnsiTheme="minorHAnsi" w:cstheme="minorHAnsi"/>
          <w:sz w:val="24"/>
          <w:szCs w:val="24"/>
        </w:rPr>
        <w:t>-1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-</w:t>
      </w:r>
      <w:r w:rsidR="00804E18">
        <w:rPr>
          <w:rFonts w:asciiTheme="minorHAnsi" w:hAnsiTheme="minorHAnsi" w:cstheme="minorHAnsi"/>
          <w:sz w:val="24"/>
          <w:szCs w:val="24"/>
        </w:rPr>
        <w:t>3</w:t>
      </w:r>
      <w:r w:rsidR="000F04E4" w:rsidRPr="005902B6">
        <w:rPr>
          <w:rFonts w:asciiTheme="minorHAnsi" w:hAnsiTheme="minorHAnsi" w:cstheme="minorHAnsi"/>
          <w:sz w:val="24"/>
          <w:szCs w:val="24"/>
        </w:rPr>
        <w:t>0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35A71627" w:rsidR="0026005B" w:rsidRPr="005902B6" w:rsidRDefault="00E31632" w:rsidP="0026005B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5902B6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07724F" w:rsidRPr="0007724F">
        <w:rPr>
          <w:rFonts w:cstheme="minorHAnsi"/>
          <w:bCs/>
          <w:sz w:val="24"/>
          <w:szCs w:val="24"/>
        </w:rPr>
        <w:t>«ПАО «НЛМК». ЦВС. Строительство двух железобетонных отстойников комплекса очистных сооружений грязного оборотного цикла ГО-5 ДП-7»</w:t>
      </w:r>
      <w:r w:rsidR="00FC1D8B" w:rsidRPr="005902B6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5902B6">
        <w:rPr>
          <w:rFonts w:asciiTheme="minorHAnsi" w:hAnsiTheme="minorHAnsi" w:cstheme="minorHAnsi"/>
          <w:sz w:val="24"/>
          <w:szCs w:val="24"/>
        </w:rPr>
        <w:t>.</w:t>
      </w:r>
    </w:p>
    <w:p w14:paraId="75B652EB" w14:textId="7A67F17F" w:rsidR="00AB3A39" w:rsidRPr="005902B6" w:rsidRDefault="0026005B" w:rsidP="00B549ED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п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="0007724F" w:rsidRPr="0007724F">
        <w:rPr>
          <w:rFonts w:asciiTheme="minorHAnsi" w:hAnsiTheme="minorHAnsi" w:cstheme="minorHAnsi"/>
          <w:bCs/>
          <w:sz w:val="24"/>
          <w:szCs w:val="24"/>
        </w:rPr>
        <w:t>«</w:t>
      </w:r>
      <w:proofErr w:type="gramEnd"/>
      <w:r w:rsidR="0007724F" w:rsidRPr="0007724F">
        <w:rPr>
          <w:rFonts w:asciiTheme="minorHAnsi" w:hAnsiTheme="minorHAnsi" w:cstheme="minorHAnsi"/>
          <w:bCs/>
          <w:sz w:val="24"/>
          <w:szCs w:val="24"/>
        </w:rPr>
        <w:t>ПАО «НЛМК». ЦВС. Строительство двух железобетонных отстойников комплекса очистных сооружений грязного оборотного цикла ГО-5 ДП-7»</w:t>
      </w:r>
      <w:r w:rsidR="00AB3A39" w:rsidRPr="005902B6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здействия на окружающую среду,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опросные листы </w:t>
      </w:r>
      <w:r w:rsidR="00B71C18" w:rsidRPr="005902B6">
        <w:rPr>
          <w:rFonts w:asciiTheme="minorHAnsi" w:hAnsiTheme="minorHAnsi" w:cstheme="minorHAnsi"/>
          <w:sz w:val="24"/>
          <w:szCs w:val="24"/>
        </w:rPr>
        <w:t xml:space="preserve">и журнал учета замечаний и предложений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администрации города Липецка по адресу: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 3980</w:t>
      </w:r>
      <w:r w:rsidR="00202E6D">
        <w:rPr>
          <w:rFonts w:asciiTheme="minorHAnsi" w:hAnsiTheme="minorHAnsi" w:cstheme="minorHAnsi"/>
          <w:sz w:val="24"/>
          <w:szCs w:val="24"/>
        </w:rPr>
        <w:t>0</w:t>
      </w:r>
      <w:r w:rsidR="00D74B27" w:rsidRPr="005902B6">
        <w:rPr>
          <w:rFonts w:asciiTheme="minorHAnsi" w:hAnsiTheme="minorHAnsi" w:cstheme="minorHAnsi"/>
          <w:sz w:val="24"/>
          <w:szCs w:val="24"/>
        </w:rPr>
        <w:t xml:space="preserve">1, 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Липецкая область, г. Липецк, </w:t>
      </w:r>
      <w:r w:rsidR="00202E6D">
        <w:rPr>
          <w:rFonts w:asciiTheme="minorHAnsi" w:hAnsiTheme="minorHAnsi" w:cstheme="minorHAnsi"/>
          <w:sz w:val="24"/>
          <w:szCs w:val="24"/>
        </w:rPr>
        <w:t>ул. Советская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202E6D">
        <w:rPr>
          <w:rFonts w:asciiTheme="minorHAnsi" w:hAnsiTheme="minorHAnsi" w:cstheme="minorHAnsi"/>
          <w:sz w:val="24"/>
          <w:szCs w:val="24"/>
        </w:rPr>
        <w:t>68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. </w:t>
      </w:r>
      <w:r w:rsidR="00D74B27" w:rsidRPr="005902B6">
        <w:rPr>
          <w:rFonts w:asciiTheme="minorHAnsi" w:hAnsiTheme="minorHAnsi" w:cstheme="minorHAnsi"/>
          <w:sz w:val="24"/>
          <w:szCs w:val="24"/>
        </w:rPr>
        <w:t>Время</w:t>
      </w:r>
      <w:r w:rsidR="00AB3A39" w:rsidRPr="005902B6">
        <w:rPr>
          <w:rFonts w:asciiTheme="minorHAnsi" w:hAnsiTheme="minorHAnsi" w:cstheme="minorHAnsi"/>
          <w:sz w:val="24"/>
          <w:szCs w:val="24"/>
        </w:rPr>
        <w:t xml:space="preserve"> работы: пн.-чт. с 8.30 до 17.30, пт. с 8.30 до 16.30.</w:t>
      </w:r>
    </w:p>
    <w:p w14:paraId="0A15F342" w14:textId="53C97645" w:rsidR="00E31632" w:rsidRPr="005D2EC0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="00747744" w:rsidRPr="00060EC3"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bookmarkStart w:id="2" w:name="_Hlk139545877"/>
      <w:r w:rsidR="007475B4" w:rsidRPr="00D96DF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7475B4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7724F" w:rsidRPr="00D96DFC">
        <w:rPr>
          <w:bCs/>
          <w:sz w:val="24"/>
          <w:szCs w:val="24"/>
        </w:rPr>
        <w:t>31</w:t>
      </w:r>
      <w:r w:rsidR="000438C4" w:rsidRPr="00D96DFC">
        <w:rPr>
          <w:bCs/>
          <w:sz w:val="24"/>
          <w:szCs w:val="24"/>
        </w:rPr>
        <w:t>.0</w:t>
      </w:r>
      <w:r w:rsidR="0007724F" w:rsidRPr="00D96DFC">
        <w:rPr>
          <w:bCs/>
          <w:sz w:val="24"/>
          <w:szCs w:val="24"/>
        </w:rPr>
        <w:t>7</w:t>
      </w:r>
      <w:r w:rsidR="007475B4" w:rsidRPr="00D96DFC">
        <w:rPr>
          <w:bCs/>
          <w:sz w:val="24"/>
          <w:szCs w:val="24"/>
        </w:rPr>
        <w:t>.202</w:t>
      </w:r>
      <w:r w:rsidR="00CB6FE8" w:rsidRPr="00D96DFC">
        <w:rPr>
          <w:bCs/>
          <w:sz w:val="24"/>
          <w:szCs w:val="24"/>
        </w:rPr>
        <w:t>3</w:t>
      </w:r>
      <w:r w:rsidR="007368A1" w:rsidRPr="00D96DFC">
        <w:rPr>
          <w:bCs/>
          <w:sz w:val="24"/>
          <w:szCs w:val="24"/>
        </w:rPr>
        <w:t xml:space="preserve"> г. </w:t>
      </w:r>
      <w:r w:rsidR="00202E6D" w:rsidRPr="00D96DFC">
        <w:rPr>
          <w:bCs/>
          <w:sz w:val="24"/>
          <w:szCs w:val="24"/>
        </w:rPr>
        <w:t>п</w:t>
      </w:r>
      <w:r w:rsidR="007475B4" w:rsidRPr="00D96DFC">
        <w:rPr>
          <w:bCs/>
          <w:sz w:val="24"/>
          <w:szCs w:val="24"/>
        </w:rPr>
        <w:t xml:space="preserve">о </w:t>
      </w:r>
      <w:r w:rsidR="0007724F" w:rsidRPr="00D96DFC">
        <w:rPr>
          <w:bCs/>
          <w:sz w:val="24"/>
          <w:szCs w:val="24"/>
        </w:rPr>
        <w:t>31</w:t>
      </w:r>
      <w:r w:rsidR="00507AA3" w:rsidRPr="00D96DFC">
        <w:rPr>
          <w:bCs/>
          <w:sz w:val="24"/>
          <w:szCs w:val="24"/>
        </w:rPr>
        <w:t>.0</w:t>
      </w:r>
      <w:r w:rsidR="0007724F" w:rsidRPr="00D96DFC">
        <w:rPr>
          <w:bCs/>
          <w:sz w:val="24"/>
          <w:szCs w:val="24"/>
        </w:rPr>
        <w:t>8</w:t>
      </w:r>
      <w:r w:rsidR="00507AA3" w:rsidRPr="00D96DFC">
        <w:rPr>
          <w:bCs/>
          <w:sz w:val="24"/>
          <w:szCs w:val="24"/>
        </w:rPr>
        <w:t>.2023</w:t>
      </w:r>
      <w:r w:rsidR="007475B4" w:rsidRPr="00D96DFC">
        <w:rPr>
          <w:bCs/>
          <w:sz w:val="24"/>
          <w:szCs w:val="24"/>
        </w:rPr>
        <w:t xml:space="preserve"> г.</w:t>
      </w:r>
      <w:r w:rsidR="00B549ED" w:rsidRPr="00D96DFC">
        <w:rPr>
          <w:bCs/>
          <w:sz w:val="24"/>
          <w:szCs w:val="24"/>
        </w:rPr>
        <w:t xml:space="preserve"> </w:t>
      </w:r>
      <w:bookmarkEnd w:id="2"/>
    </w:p>
    <w:p w14:paraId="589EF6BC" w14:textId="19DD0F69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BA1A1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опрос</w:t>
      </w:r>
    </w:p>
    <w:p w14:paraId="420F1390" w14:textId="6041CAF0" w:rsidR="00C30D38" w:rsidRPr="00060EC3" w:rsidRDefault="00C30D38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7724F" w:rsidRPr="00D96DF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07724F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31.07.2023 г. по 31.08.2023 г.</w:t>
      </w:r>
      <w:r w:rsidR="0007724F" w:rsidRPr="0007724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</w:t>
      </w:r>
    </w:p>
    <w:p w14:paraId="3D625028" w14:textId="388B6475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размещения и сбора опросных листов, в том числе в электронном виде</w:t>
      </w:r>
      <w:r w:rsidR="001C70EE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D74B27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опросные листы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E17FE48" w14:textId="5699B704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Новости левобережного района.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27952448" w14:textId="4C8E9468" w:rsidR="0005008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</w:t>
      </w:r>
      <w:r w:rsidR="00006C6F" w:rsidRPr="005902B6">
        <w:rPr>
          <w:rFonts w:asciiTheme="minorHAnsi" w:hAnsiTheme="minorHAnsi" w:cstheme="minorHAnsi"/>
          <w:sz w:val="24"/>
          <w:szCs w:val="24"/>
        </w:rPr>
        <w:t>виде в составе опросного листа</w:t>
      </w:r>
      <w:r w:rsidRPr="005902B6">
        <w:rPr>
          <w:rFonts w:asciiTheme="minorHAnsi" w:hAnsiTheme="minorHAnsi" w:cstheme="minorHAnsi"/>
          <w:sz w:val="24"/>
          <w:szCs w:val="24"/>
        </w:rPr>
        <w:t>. Заполненные опросные листы принимаются</w:t>
      </w:r>
      <w:r w:rsidR="00006C6F" w:rsidRPr="005902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B6FE8" w:rsidRPr="00D96DF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c</w:t>
      </w:r>
      <w:r w:rsidR="00CB6FE8" w:rsidRPr="00D96DF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7724F" w:rsidRPr="00D96DFC">
        <w:rPr>
          <w:bCs/>
          <w:sz w:val="24"/>
          <w:szCs w:val="24"/>
        </w:rPr>
        <w:t>31</w:t>
      </w:r>
      <w:r w:rsidR="000438C4" w:rsidRPr="00D96DFC">
        <w:rPr>
          <w:bCs/>
          <w:sz w:val="24"/>
          <w:szCs w:val="24"/>
        </w:rPr>
        <w:t>.0</w:t>
      </w:r>
      <w:r w:rsidR="0007724F" w:rsidRPr="00D96DFC">
        <w:rPr>
          <w:bCs/>
          <w:sz w:val="24"/>
          <w:szCs w:val="24"/>
        </w:rPr>
        <w:t>7</w:t>
      </w:r>
      <w:r w:rsidR="000438C4" w:rsidRPr="00D96DFC">
        <w:rPr>
          <w:bCs/>
          <w:sz w:val="24"/>
          <w:szCs w:val="24"/>
        </w:rPr>
        <w:t xml:space="preserve">.2023 г. по </w:t>
      </w:r>
      <w:r w:rsidR="0007724F" w:rsidRPr="00D96DFC">
        <w:rPr>
          <w:bCs/>
          <w:sz w:val="24"/>
          <w:szCs w:val="24"/>
        </w:rPr>
        <w:t>31</w:t>
      </w:r>
      <w:r w:rsidR="00CB6FE8" w:rsidRPr="00D96DFC">
        <w:rPr>
          <w:bCs/>
          <w:sz w:val="24"/>
          <w:szCs w:val="24"/>
        </w:rPr>
        <w:t>.0</w:t>
      </w:r>
      <w:r w:rsidR="0007724F" w:rsidRPr="00D96DFC">
        <w:rPr>
          <w:bCs/>
          <w:sz w:val="24"/>
          <w:szCs w:val="24"/>
        </w:rPr>
        <w:t>8</w:t>
      </w:r>
      <w:r w:rsidR="00CB6FE8" w:rsidRPr="00D96DFC">
        <w:rPr>
          <w:bCs/>
          <w:sz w:val="24"/>
          <w:szCs w:val="24"/>
        </w:rPr>
        <w:t>.2023 г.</w:t>
      </w:r>
      <w:r w:rsidR="00006C6F" w:rsidRPr="001E13F7">
        <w:rPr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любым удобны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м способом (личным или </w:t>
      </w:r>
      <w:r w:rsidRPr="005902B6">
        <w:rPr>
          <w:rFonts w:asciiTheme="minorHAnsi" w:hAnsiTheme="minorHAnsi" w:cstheme="minorHAnsi"/>
          <w:sz w:val="24"/>
          <w:szCs w:val="24"/>
        </w:rPr>
        <w:t>почтовым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обращением)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в здании </w:t>
      </w:r>
      <w:r w:rsidR="00615C20">
        <w:rPr>
          <w:rFonts w:asciiTheme="minorHAnsi" w:hAnsiTheme="minorHAnsi" w:cstheme="minorHAnsi"/>
          <w:sz w:val="24"/>
          <w:szCs w:val="24"/>
        </w:rPr>
        <w:t xml:space="preserve">Департамента развития территории 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администрации города Липецка по </w:t>
      </w:r>
      <w:r w:rsidR="00006C6F" w:rsidRPr="005902B6">
        <w:rPr>
          <w:rFonts w:asciiTheme="minorHAnsi" w:hAnsiTheme="minorHAnsi" w:cstheme="minorHAnsi"/>
          <w:sz w:val="24"/>
          <w:szCs w:val="24"/>
        </w:rPr>
        <w:lastRenderedPageBreak/>
        <w:t>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="00006C6F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69CFA0" w14:textId="41CC1638" w:rsidR="00B549ED" w:rsidRPr="005902B6" w:rsidRDefault="00050089" w:rsidP="00050089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виде, по а</w:t>
      </w:r>
      <w:r w:rsidR="00006C6F" w:rsidRPr="005902B6">
        <w:rPr>
          <w:rFonts w:asciiTheme="minorHAnsi" w:hAnsiTheme="minorHAnsi" w:cstheme="minorHAnsi"/>
          <w:sz w:val="24"/>
          <w:szCs w:val="24"/>
        </w:rPr>
        <w:t>дрес</w:t>
      </w:r>
      <w:r w:rsidRPr="005902B6">
        <w:rPr>
          <w:rFonts w:asciiTheme="minorHAnsi" w:hAnsiTheme="minorHAnsi" w:cstheme="minorHAnsi"/>
          <w:sz w:val="24"/>
          <w:szCs w:val="24"/>
        </w:rPr>
        <w:t>у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электронной почты: </w:t>
      </w:r>
      <w:hyperlink r:id="rId10" w:history="1">
        <w:r w:rsidR="008405CC" w:rsidRPr="00944D88">
          <w:rPr>
            <w:rStyle w:val="ae"/>
            <w:sz w:val="24"/>
          </w:rPr>
          <w:t>depterr@lipetskcity.ru</w:t>
        </w:r>
      </w:hyperlink>
      <w:r w:rsidR="008405CC">
        <w:rPr>
          <w:sz w:val="24"/>
        </w:rPr>
        <w:t xml:space="preserve"> </w:t>
      </w:r>
      <w:r w:rsidRPr="0004072B">
        <w:rPr>
          <w:rStyle w:val="ae"/>
          <w:rFonts w:asciiTheme="minorHAnsi" w:hAnsiTheme="minorHAnsi" w:cstheme="minorHAnsi"/>
          <w:sz w:val="24"/>
          <w:szCs w:val="24"/>
          <w:u w:val="none"/>
        </w:rPr>
        <w:t>.</w:t>
      </w:r>
      <w:r w:rsidRPr="005902B6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 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Кроме того, </w:t>
      </w:r>
      <w:r w:rsidRPr="005902B6">
        <w:rPr>
          <w:rFonts w:asciiTheme="minorHAnsi" w:hAnsiTheme="minorHAnsi" w:cstheme="minorHAnsi"/>
          <w:sz w:val="24"/>
          <w:szCs w:val="24"/>
        </w:rPr>
        <w:t>опросной лист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 можно направить в адрес ПАО «</w:t>
      </w:r>
      <w:r w:rsidRPr="005902B6">
        <w:rPr>
          <w:rFonts w:asciiTheme="minorHAnsi" w:hAnsiTheme="minorHAnsi" w:cstheme="minorHAnsi"/>
          <w:sz w:val="24"/>
          <w:szCs w:val="24"/>
        </w:rPr>
        <w:t>НЛМК</w:t>
      </w:r>
      <w:r w:rsidR="00B549ED" w:rsidRPr="005902B6">
        <w:rPr>
          <w:rFonts w:asciiTheme="minorHAnsi" w:hAnsiTheme="minorHAnsi" w:cstheme="minorHAnsi"/>
          <w:sz w:val="24"/>
          <w:szCs w:val="24"/>
        </w:rPr>
        <w:t xml:space="preserve">» электронным сообщением, адрес электронной почты: </w:t>
      </w:r>
      <w:hyperlink r:id="rId11" w:history="1">
        <w:r w:rsidR="00B549ED"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B549ED"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4F187F" w14:textId="34B64656" w:rsidR="00B549ED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5902B6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val="en-US"/>
        </w:rPr>
        <w:t>c</w:t>
      </w:r>
      <w:r w:rsidR="000438C4" w:rsidRPr="00D96DF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bookmarkStart w:id="3" w:name="_Hlk135129811"/>
      <w:r w:rsidR="003E6B06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31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bookmarkEnd w:id="3"/>
      <w:r w:rsidR="003E6B06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7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.2023 г. по </w:t>
      </w:r>
      <w:r w:rsidR="003E6B06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31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.0</w:t>
      </w:r>
      <w:r w:rsidR="003E6B06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8</w:t>
      </w:r>
      <w:r w:rsidR="000438C4" w:rsidRPr="00D96DF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.2023 г.</w:t>
      </w:r>
      <w:r w:rsidR="00050089" w:rsidRPr="00060EC3">
        <w:rPr>
          <w:bCs/>
          <w:color w:val="FF0000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обсуждений.</w:t>
      </w:r>
    </w:p>
    <w:p w14:paraId="7862EEA2" w14:textId="2794DC9A" w:rsidR="00F11269" w:rsidRPr="005902B6" w:rsidRDefault="00B549ED" w:rsidP="00050089">
      <w:pPr>
        <w:pStyle w:val="a3"/>
        <w:numPr>
          <w:ilvl w:val="0"/>
          <w:numId w:val="3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 w:rsidR="00067FD9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0438C4" w:rsidRPr="00C03811">
        <w:rPr>
          <w:bCs/>
          <w:sz w:val="24"/>
          <w:szCs w:val="24"/>
          <w:lang w:val="en-US"/>
        </w:rPr>
        <w:t>c</w:t>
      </w:r>
      <w:r w:rsidR="000438C4" w:rsidRPr="00C03811">
        <w:rPr>
          <w:b/>
          <w:bCs/>
          <w:sz w:val="24"/>
          <w:szCs w:val="24"/>
        </w:rPr>
        <w:t xml:space="preserve"> </w:t>
      </w:r>
      <w:r w:rsidR="003E6B06" w:rsidRPr="003E6B06">
        <w:rPr>
          <w:bCs/>
          <w:sz w:val="24"/>
          <w:szCs w:val="24"/>
        </w:rPr>
        <w:t>31</w:t>
      </w:r>
      <w:r w:rsidR="00064A4E" w:rsidRPr="001E13F7">
        <w:rPr>
          <w:bCs/>
          <w:sz w:val="24"/>
          <w:szCs w:val="24"/>
        </w:rPr>
        <w:t>.0</w:t>
      </w:r>
      <w:r w:rsidR="003E6B06" w:rsidRPr="003E6B06">
        <w:rPr>
          <w:bCs/>
          <w:sz w:val="24"/>
          <w:szCs w:val="24"/>
        </w:rPr>
        <w:t>7</w:t>
      </w:r>
      <w:r w:rsidR="000438C4" w:rsidRPr="001E13F7">
        <w:rPr>
          <w:bCs/>
          <w:sz w:val="24"/>
          <w:szCs w:val="24"/>
        </w:rPr>
        <w:t xml:space="preserve">.2023 г. по </w:t>
      </w:r>
      <w:r w:rsidR="003E6B06" w:rsidRPr="003E6B06">
        <w:rPr>
          <w:bCs/>
          <w:sz w:val="24"/>
          <w:szCs w:val="24"/>
        </w:rPr>
        <w:t>31</w:t>
      </w:r>
      <w:r w:rsidR="000438C4" w:rsidRPr="001E13F7">
        <w:rPr>
          <w:bCs/>
          <w:sz w:val="24"/>
          <w:szCs w:val="24"/>
        </w:rPr>
        <w:t>.0</w:t>
      </w:r>
      <w:r w:rsidR="003E6B06" w:rsidRPr="003E6B06">
        <w:rPr>
          <w:bCs/>
          <w:sz w:val="24"/>
          <w:szCs w:val="24"/>
        </w:rPr>
        <w:t>8</w:t>
      </w:r>
      <w:r w:rsidR="000438C4" w:rsidRPr="001E13F7">
        <w:rPr>
          <w:bCs/>
          <w:sz w:val="24"/>
          <w:szCs w:val="24"/>
        </w:rPr>
        <w:t>.2023 г.</w:t>
      </w:r>
      <w:r w:rsidRPr="001E13F7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 по адресу электронной почты</w:t>
      </w:r>
      <w:r w:rsidR="00006C6F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050089" w:rsidRPr="005902B6">
        <w:rPr>
          <w:rFonts w:asciiTheme="minorHAnsi" w:hAnsiTheme="minorHAnsi" w:cstheme="minorHAnsi"/>
          <w:sz w:val="24"/>
          <w:szCs w:val="24"/>
        </w:rPr>
        <w:t>ПАО «НЛМК»</w:t>
      </w:r>
      <w:r w:rsidRPr="005902B6">
        <w:rPr>
          <w:rFonts w:asciiTheme="minorHAnsi" w:hAnsiTheme="minorHAnsi" w:cstheme="minorHAnsi"/>
          <w:sz w:val="24"/>
          <w:szCs w:val="24"/>
        </w:rPr>
        <w:t xml:space="preserve">: </w:t>
      </w:r>
      <w:hyperlink r:id="rId12" w:history="1">
        <w:r w:rsidRPr="005902B6">
          <w:rPr>
            <w:rStyle w:val="ae"/>
            <w:rFonts w:asciiTheme="minorHAnsi" w:hAnsiTheme="minorHAnsi" w:cstheme="minorHAnsi"/>
            <w:sz w:val="24"/>
            <w:szCs w:val="24"/>
          </w:rPr>
          <w:t>ecology@nlmk.com</w:t>
        </w:r>
      </w:hyperlink>
      <w:r w:rsidR="005F46AA"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45BA457" w14:textId="3B1640C9" w:rsidR="004D7402" w:rsidRPr="005902B6" w:rsidRDefault="004D7402" w:rsidP="004D740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2D21C3" w:rsidRPr="005902B6">
        <w:rPr>
          <w:rFonts w:asciiTheme="minorHAnsi" w:hAnsiTheme="minorHAnsi" w:cstheme="minorHAnsi"/>
          <w:sz w:val="24"/>
          <w:szCs w:val="24"/>
        </w:rPr>
        <w:t xml:space="preserve">  </w:t>
      </w:r>
      <w:r w:rsidR="003E6B06" w:rsidRPr="003E6B06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3E6B06" w:rsidRPr="003E6B06">
        <w:rPr>
          <w:rFonts w:asciiTheme="minorHAnsi" w:hAnsiTheme="minorHAnsi" w:cstheme="minorHAnsi"/>
          <w:bCs/>
          <w:sz w:val="24"/>
          <w:szCs w:val="24"/>
        </w:rPr>
        <w:t>ПАО «НЛМК». ЦВС. Строительство двух железобетонных отстойников комплекса очистных сооружений грязного оборотного цикла ГО-5 ДП-7</w:t>
      </w:r>
      <w:r w:rsidR="009A72FB" w:rsidRPr="009A72FB">
        <w:rPr>
          <w:rFonts w:asciiTheme="minorHAnsi" w:hAnsiTheme="minorHAnsi" w:cstheme="minorHAnsi"/>
          <w:sz w:val="24"/>
          <w:szCs w:val="24"/>
        </w:rPr>
        <w:t xml:space="preserve">» </w:t>
      </w:r>
      <w:r w:rsidRPr="005902B6">
        <w:rPr>
          <w:rFonts w:asciiTheme="minorHAnsi" w:hAnsiTheme="minorHAnsi" w:cstheme="minorHAnsi"/>
          <w:sz w:val="24"/>
          <w:szCs w:val="24"/>
        </w:rPr>
        <w:t xml:space="preserve">включая предварительные материалы оценки воздействия на окружающую среду, опросные листы и журнал учета замечаний и предложений будут доступны в здании </w:t>
      </w:r>
      <w:r w:rsidR="00615C20">
        <w:rPr>
          <w:rFonts w:asciiTheme="minorHAnsi" w:hAnsiTheme="minorHAnsi" w:cstheme="minorHAnsi"/>
          <w:sz w:val="24"/>
          <w:szCs w:val="24"/>
        </w:rPr>
        <w:t>Департамента развития территории</w:t>
      </w:r>
      <w:r w:rsidR="000807C5"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администрации города Липецка по адресу: 3980</w:t>
      </w:r>
      <w:r w:rsidR="001E13F7">
        <w:rPr>
          <w:rFonts w:asciiTheme="minorHAnsi" w:hAnsiTheme="minorHAnsi" w:cstheme="minorHAnsi"/>
          <w:sz w:val="24"/>
          <w:szCs w:val="24"/>
        </w:rPr>
        <w:t>0</w:t>
      </w:r>
      <w:r w:rsidRPr="005902B6">
        <w:rPr>
          <w:rFonts w:asciiTheme="minorHAnsi" w:hAnsiTheme="minorHAnsi" w:cstheme="minorHAnsi"/>
          <w:sz w:val="24"/>
          <w:szCs w:val="24"/>
        </w:rPr>
        <w:t xml:space="preserve">1, Липецкая область, г. Липецк, </w:t>
      </w:r>
      <w:r w:rsidR="001E13F7"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1E13F7">
        <w:rPr>
          <w:rFonts w:asciiTheme="minorHAnsi" w:hAnsiTheme="minorHAnsi" w:cstheme="minorHAnsi"/>
          <w:sz w:val="24"/>
          <w:szCs w:val="24"/>
        </w:rPr>
        <w:t>68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0C1580C" w14:textId="77777777" w:rsidR="004D7402" w:rsidRPr="004D7402" w:rsidRDefault="004D7402" w:rsidP="004D7402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5EF3"/>
    <w:rsid w:val="00006715"/>
    <w:rsid w:val="00006C6F"/>
    <w:rsid w:val="000075B1"/>
    <w:rsid w:val="0003509D"/>
    <w:rsid w:val="0004072B"/>
    <w:rsid w:val="000438C4"/>
    <w:rsid w:val="00050089"/>
    <w:rsid w:val="00051D28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907B2"/>
    <w:rsid w:val="000921E6"/>
    <w:rsid w:val="00095854"/>
    <w:rsid w:val="000A1F53"/>
    <w:rsid w:val="000A2CA1"/>
    <w:rsid w:val="000A6C7F"/>
    <w:rsid w:val="000C376B"/>
    <w:rsid w:val="000D1A61"/>
    <w:rsid w:val="000F04E4"/>
    <w:rsid w:val="00130629"/>
    <w:rsid w:val="001332D4"/>
    <w:rsid w:val="001351B8"/>
    <w:rsid w:val="00162D40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F349F"/>
    <w:rsid w:val="00202E6D"/>
    <w:rsid w:val="002126AC"/>
    <w:rsid w:val="00220E63"/>
    <w:rsid w:val="002231AE"/>
    <w:rsid w:val="002234F6"/>
    <w:rsid w:val="002331F0"/>
    <w:rsid w:val="00237682"/>
    <w:rsid w:val="00246984"/>
    <w:rsid w:val="0026005B"/>
    <w:rsid w:val="002656FC"/>
    <w:rsid w:val="00265B6F"/>
    <w:rsid w:val="00282BDA"/>
    <w:rsid w:val="00291ADE"/>
    <w:rsid w:val="0029288D"/>
    <w:rsid w:val="002A0E40"/>
    <w:rsid w:val="002D21C3"/>
    <w:rsid w:val="002D2C97"/>
    <w:rsid w:val="002D487E"/>
    <w:rsid w:val="002D7437"/>
    <w:rsid w:val="002E084A"/>
    <w:rsid w:val="002E2583"/>
    <w:rsid w:val="002E3E93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FD0"/>
    <w:rsid w:val="00362A3C"/>
    <w:rsid w:val="00380516"/>
    <w:rsid w:val="0038071E"/>
    <w:rsid w:val="00386D9B"/>
    <w:rsid w:val="00390E07"/>
    <w:rsid w:val="00394FAF"/>
    <w:rsid w:val="00395727"/>
    <w:rsid w:val="003A463E"/>
    <w:rsid w:val="003B12F1"/>
    <w:rsid w:val="003C274A"/>
    <w:rsid w:val="003C2D98"/>
    <w:rsid w:val="003C2E92"/>
    <w:rsid w:val="003E2AF8"/>
    <w:rsid w:val="003E6B06"/>
    <w:rsid w:val="00401764"/>
    <w:rsid w:val="00411D7F"/>
    <w:rsid w:val="00413C50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62BA9"/>
    <w:rsid w:val="00464B36"/>
    <w:rsid w:val="004802AF"/>
    <w:rsid w:val="004815B8"/>
    <w:rsid w:val="00486080"/>
    <w:rsid w:val="00486B8F"/>
    <w:rsid w:val="00494EAA"/>
    <w:rsid w:val="004976E1"/>
    <w:rsid w:val="00497B7C"/>
    <w:rsid w:val="004B194D"/>
    <w:rsid w:val="004C67DA"/>
    <w:rsid w:val="004D7402"/>
    <w:rsid w:val="004E57D6"/>
    <w:rsid w:val="004E651D"/>
    <w:rsid w:val="004F2248"/>
    <w:rsid w:val="004F22B6"/>
    <w:rsid w:val="005018B2"/>
    <w:rsid w:val="00502C40"/>
    <w:rsid w:val="00506C28"/>
    <w:rsid w:val="00507AA3"/>
    <w:rsid w:val="00510B90"/>
    <w:rsid w:val="0052452C"/>
    <w:rsid w:val="00532684"/>
    <w:rsid w:val="0054462B"/>
    <w:rsid w:val="005479EC"/>
    <w:rsid w:val="00564FC5"/>
    <w:rsid w:val="00574B7A"/>
    <w:rsid w:val="00580F1F"/>
    <w:rsid w:val="00582CDA"/>
    <w:rsid w:val="00584F31"/>
    <w:rsid w:val="005902B6"/>
    <w:rsid w:val="00594E87"/>
    <w:rsid w:val="005C62AB"/>
    <w:rsid w:val="005D1503"/>
    <w:rsid w:val="005D27CE"/>
    <w:rsid w:val="005D2EC0"/>
    <w:rsid w:val="005F2C1B"/>
    <w:rsid w:val="005F46AA"/>
    <w:rsid w:val="005F7797"/>
    <w:rsid w:val="00615C20"/>
    <w:rsid w:val="00616FF4"/>
    <w:rsid w:val="00632611"/>
    <w:rsid w:val="00636045"/>
    <w:rsid w:val="006539B3"/>
    <w:rsid w:val="00656CAC"/>
    <w:rsid w:val="00656F78"/>
    <w:rsid w:val="00664A8C"/>
    <w:rsid w:val="0067239B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E1EB8"/>
    <w:rsid w:val="006F0FC7"/>
    <w:rsid w:val="00707B92"/>
    <w:rsid w:val="00711443"/>
    <w:rsid w:val="00712433"/>
    <w:rsid w:val="00720558"/>
    <w:rsid w:val="007235E8"/>
    <w:rsid w:val="00733F7F"/>
    <w:rsid w:val="007355E9"/>
    <w:rsid w:val="007368A1"/>
    <w:rsid w:val="007475B4"/>
    <w:rsid w:val="00747744"/>
    <w:rsid w:val="0075199E"/>
    <w:rsid w:val="00755B05"/>
    <w:rsid w:val="0076115B"/>
    <w:rsid w:val="0076486D"/>
    <w:rsid w:val="007849F8"/>
    <w:rsid w:val="00793443"/>
    <w:rsid w:val="007941EF"/>
    <w:rsid w:val="0079476B"/>
    <w:rsid w:val="00794A5E"/>
    <w:rsid w:val="007A4F70"/>
    <w:rsid w:val="007A6A14"/>
    <w:rsid w:val="007B32F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05CC"/>
    <w:rsid w:val="00841FA9"/>
    <w:rsid w:val="00857D69"/>
    <w:rsid w:val="00870F63"/>
    <w:rsid w:val="00871662"/>
    <w:rsid w:val="00874201"/>
    <w:rsid w:val="00880645"/>
    <w:rsid w:val="0088696D"/>
    <w:rsid w:val="00890BED"/>
    <w:rsid w:val="00895513"/>
    <w:rsid w:val="008B5329"/>
    <w:rsid w:val="008B5DA1"/>
    <w:rsid w:val="008C5DBB"/>
    <w:rsid w:val="008C72A0"/>
    <w:rsid w:val="008D5CCF"/>
    <w:rsid w:val="008F38E2"/>
    <w:rsid w:val="008F6199"/>
    <w:rsid w:val="00907772"/>
    <w:rsid w:val="0092249D"/>
    <w:rsid w:val="009245CB"/>
    <w:rsid w:val="00940A8A"/>
    <w:rsid w:val="0094699A"/>
    <w:rsid w:val="00956DEC"/>
    <w:rsid w:val="009822B0"/>
    <w:rsid w:val="0098699B"/>
    <w:rsid w:val="00990DA6"/>
    <w:rsid w:val="009A6A4D"/>
    <w:rsid w:val="009A72FB"/>
    <w:rsid w:val="009C66CB"/>
    <w:rsid w:val="009E2EEC"/>
    <w:rsid w:val="009E3B29"/>
    <w:rsid w:val="009E608C"/>
    <w:rsid w:val="00A00250"/>
    <w:rsid w:val="00A00A87"/>
    <w:rsid w:val="00A07295"/>
    <w:rsid w:val="00A304A1"/>
    <w:rsid w:val="00A37937"/>
    <w:rsid w:val="00A55E51"/>
    <w:rsid w:val="00A70474"/>
    <w:rsid w:val="00A841CC"/>
    <w:rsid w:val="00AA434A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A1A1B"/>
    <w:rsid w:val="00BB42A7"/>
    <w:rsid w:val="00BD0BB5"/>
    <w:rsid w:val="00BD769D"/>
    <w:rsid w:val="00BF444B"/>
    <w:rsid w:val="00BF46AC"/>
    <w:rsid w:val="00C03811"/>
    <w:rsid w:val="00C11205"/>
    <w:rsid w:val="00C23105"/>
    <w:rsid w:val="00C30D38"/>
    <w:rsid w:val="00C345BB"/>
    <w:rsid w:val="00C42546"/>
    <w:rsid w:val="00C566D7"/>
    <w:rsid w:val="00C66E71"/>
    <w:rsid w:val="00C75FF2"/>
    <w:rsid w:val="00C937F4"/>
    <w:rsid w:val="00CB620D"/>
    <w:rsid w:val="00CB6FE8"/>
    <w:rsid w:val="00CC07A7"/>
    <w:rsid w:val="00CC42E7"/>
    <w:rsid w:val="00CE2A32"/>
    <w:rsid w:val="00CE36FE"/>
    <w:rsid w:val="00CE578E"/>
    <w:rsid w:val="00CE74C1"/>
    <w:rsid w:val="00D162E3"/>
    <w:rsid w:val="00D278A8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90517"/>
    <w:rsid w:val="00D96DFC"/>
    <w:rsid w:val="00D97872"/>
    <w:rsid w:val="00DA5325"/>
    <w:rsid w:val="00DB3FB1"/>
    <w:rsid w:val="00DB47F7"/>
    <w:rsid w:val="00DB7414"/>
    <w:rsid w:val="00E02D22"/>
    <w:rsid w:val="00E10FD1"/>
    <w:rsid w:val="00E31632"/>
    <w:rsid w:val="00E401B6"/>
    <w:rsid w:val="00E446AA"/>
    <w:rsid w:val="00E53BFA"/>
    <w:rsid w:val="00E5707E"/>
    <w:rsid w:val="00E628A0"/>
    <w:rsid w:val="00E63C7F"/>
    <w:rsid w:val="00E6758D"/>
    <w:rsid w:val="00E7036E"/>
    <w:rsid w:val="00E77AB8"/>
    <w:rsid w:val="00E81863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5F9F"/>
    <w:rsid w:val="00F9263E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tanina_y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5794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2021-02-01T07:20:00Z</cp:lastPrinted>
  <dcterms:created xsi:type="dcterms:W3CDTF">2023-07-11T12:44:00Z</dcterms:created>
  <dcterms:modified xsi:type="dcterms:W3CDTF">2023-07-11T12:44:00Z</dcterms:modified>
</cp:coreProperties>
</file>