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0E" w:rsidRDefault="00B2171E" w:rsidP="00B21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71E">
        <w:rPr>
          <w:rFonts w:ascii="Times New Roman" w:hAnsi="Times New Roman" w:cs="Times New Roman"/>
          <w:b/>
          <w:sz w:val="28"/>
          <w:szCs w:val="28"/>
        </w:rPr>
        <w:t>Информация о результатах рассмотрения заявочной документации и проведении отбора</w:t>
      </w:r>
    </w:p>
    <w:p w:rsidR="00B2171E" w:rsidRDefault="00B2171E" w:rsidP="00B217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71E" w:rsidRDefault="00B2171E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городского Совета депутатов от 26.11.2020 № 35 «О бюджете города Липецка на 2021 год и на плановый период 2022</w:t>
      </w:r>
      <w:r w:rsidR="00F659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2023 годов», постановлением администрации города Липецка от 22.10.2021 № 2112 «Об утверждении порядка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муниципальном жилищном фонде города Липецка на 2021 год» департамент жилищно-коммунального хозяйства администрации города Липецка информирует о результатах рассмотрения заявок на участие в отборе на предоставление субсидии на возмещение затрат</w:t>
      </w:r>
      <w:r w:rsidR="002B6CFF">
        <w:rPr>
          <w:rFonts w:ascii="Times New Roman" w:hAnsi="Times New Roman" w:cs="Times New Roman"/>
          <w:sz w:val="28"/>
          <w:szCs w:val="28"/>
        </w:rPr>
        <w:t xml:space="preserve">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 на 2021 год.</w:t>
      </w:r>
      <w:proofErr w:type="gramEnd"/>
    </w:p>
    <w:p w:rsidR="002B6CFF" w:rsidRDefault="002B6CFF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Дата, время и место проведения рассмотрения заявочной документации: 29.11.2021 в 10-00, по адресу: 398059, г. Липецк, пл. Коммунальная, д. 8, департамент жилищно-коммунального хозяйства администрации города Липецка, </w:t>
      </w:r>
      <w:r w:rsidRPr="008E626C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8E626C" w:rsidRPr="008E626C">
        <w:rPr>
          <w:rFonts w:ascii="Times New Roman" w:hAnsi="Times New Roman" w:cs="Times New Roman"/>
          <w:sz w:val="28"/>
          <w:szCs w:val="28"/>
        </w:rPr>
        <w:t>6</w:t>
      </w:r>
      <w:r w:rsidRPr="008E626C">
        <w:rPr>
          <w:rFonts w:ascii="Times New Roman" w:hAnsi="Times New Roman" w:cs="Times New Roman"/>
          <w:sz w:val="28"/>
          <w:szCs w:val="28"/>
        </w:rPr>
        <w:t>.</w:t>
      </w:r>
    </w:p>
    <w:p w:rsidR="002B6CFF" w:rsidRDefault="002B6CFF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Информация об участниках отбора, заявочная документация которых была рассмотрена.</w:t>
      </w:r>
    </w:p>
    <w:p w:rsidR="002B6CFF" w:rsidRDefault="002B6CFF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виду отсутствия заявок на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Липецка, конкурс считать не состоявшимся.</w:t>
      </w: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CC" w:rsidRDefault="00330FCC" w:rsidP="00B2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0FCC" w:rsidSect="00B2171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D8"/>
    <w:rsid w:val="002974F4"/>
    <w:rsid w:val="002B6CFF"/>
    <w:rsid w:val="00330FCC"/>
    <w:rsid w:val="005912D8"/>
    <w:rsid w:val="008E626C"/>
    <w:rsid w:val="00B2171E"/>
    <w:rsid w:val="00DB790E"/>
    <w:rsid w:val="00F6590D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BB2A9-64BF-46CE-BB8B-B260532D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glotovaen</dc:creator>
  <cp:keywords/>
  <dc:description/>
  <cp:lastModifiedBy>glotovaen</cp:lastModifiedBy>
  <cp:revision>4</cp:revision>
  <cp:lastPrinted>2021-11-29T09:46:00Z</cp:lastPrinted>
  <dcterms:created xsi:type="dcterms:W3CDTF">2021-11-29T06:18:00Z</dcterms:created>
  <dcterms:modified xsi:type="dcterms:W3CDTF">2021-11-29T11:59:00Z</dcterms:modified>
</cp:coreProperties>
</file>