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EC3" w:rsidRDefault="001B5EC3">
      <w:pPr>
        <w:pStyle w:val="ConsPlusTitlePage"/>
      </w:pPr>
      <w:bookmarkStart w:id="0" w:name="_GoBack"/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1B5EC3" w:rsidRDefault="001B5EC3">
      <w:pPr>
        <w:pStyle w:val="ConsPlusNormal"/>
        <w:jc w:val="both"/>
        <w:outlineLvl w:val="0"/>
      </w:pPr>
    </w:p>
    <w:p w:rsidR="001B5EC3" w:rsidRDefault="001B5EC3">
      <w:pPr>
        <w:pStyle w:val="ConsPlusTitle"/>
        <w:jc w:val="center"/>
      </w:pPr>
      <w:r>
        <w:t>АДМИНИСТРАЦИЯ ГОРОДА ЛИПЕЦКА</w:t>
      </w:r>
    </w:p>
    <w:p w:rsidR="001B5EC3" w:rsidRDefault="001B5EC3">
      <w:pPr>
        <w:pStyle w:val="ConsPlusTitle"/>
        <w:jc w:val="center"/>
      </w:pPr>
    </w:p>
    <w:p w:rsidR="001B5EC3" w:rsidRDefault="001B5EC3">
      <w:pPr>
        <w:pStyle w:val="ConsPlusTitle"/>
        <w:jc w:val="center"/>
      </w:pPr>
      <w:r>
        <w:t>РАСПОРЯЖЕНИЕ</w:t>
      </w:r>
    </w:p>
    <w:p w:rsidR="001B5EC3" w:rsidRDefault="001B5EC3">
      <w:pPr>
        <w:pStyle w:val="ConsPlusTitle"/>
        <w:jc w:val="center"/>
      </w:pPr>
      <w:r>
        <w:t>от 7 ноября 2014 г. N 899-р</w:t>
      </w:r>
    </w:p>
    <w:p w:rsidR="001B5EC3" w:rsidRDefault="001B5EC3">
      <w:pPr>
        <w:pStyle w:val="ConsPlusTitle"/>
        <w:jc w:val="center"/>
      </w:pPr>
    </w:p>
    <w:p w:rsidR="001B5EC3" w:rsidRDefault="001B5EC3">
      <w:pPr>
        <w:pStyle w:val="ConsPlusTitle"/>
        <w:jc w:val="center"/>
      </w:pPr>
      <w:r>
        <w:t>ОБ УПОЛНОМОЧЕННОМ ОРГАНЕ</w:t>
      </w:r>
    </w:p>
    <w:p w:rsidR="001B5EC3" w:rsidRDefault="001B5EC3">
      <w:pPr>
        <w:pStyle w:val="ConsPlusNormal"/>
        <w:jc w:val="both"/>
      </w:pPr>
    </w:p>
    <w:p w:rsidR="001B5EC3" w:rsidRDefault="001B5EC3">
      <w:pPr>
        <w:pStyle w:val="ConsPlusNormal"/>
        <w:ind w:firstLine="540"/>
        <w:jc w:val="both"/>
      </w:pPr>
      <w:r>
        <w:t xml:space="preserve">В соответствии со </w:t>
      </w:r>
      <w:hyperlink r:id="rId5">
        <w:r>
          <w:rPr>
            <w:color w:val="0000FF"/>
          </w:rPr>
          <w:t>статьями 7</w:t>
        </w:r>
      </w:hyperlink>
      <w:r>
        <w:t xml:space="preserve">, </w:t>
      </w:r>
      <w:hyperlink r:id="rId6">
        <w:r>
          <w:rPr>
            <w:color w:val="0000FF"/>
          </w:rPr>
          <w:t>46</w:t>
        </w:r>
      </w:hyperlink>
      <w:r>
        <w:t xml:space="preserve"> Федерального закона Российской Федерации от 06.10.2003 N 131-ФЗ "Об общих принципах организации местного самоуправления в Российской Федерации", в целях выявления положений, затрудняющих осуществление предпринимательской и инвестиционной деятельности, а также положений, способствующих возникновению необоснованных расходов субъектов предпринимательской и инвестиционной деятельности и бюджета города Липецка:</w:t>
      </w:r>
    </w:p>
    <w:p w:rsidR="001B5EC3" w:rsidRDefault="001B5EC3">
      <w:pPr>
        <w:pStyle w:val="ConsPlusNormal"/>
        <w:spacing w:before="220"/>
        <w:ind w:firstLine="540"/>
        <w:jc w:val="both"/>
      </w:pPr>
      <w:r>
        <w:t>1. Определить уполномоченным органом по проведению оценки регулирующего воздействия проектов нормативных правовых актов города Липецка и экспертизы нормативных правовых актов города Липецка, затрагивающих вопросы осуществления предпринимательской и инвестиционной деятельности, департамент экономического развития администрации города Липецка (Лысов А.В.).</w:t>
      </w:r>
    </w:p>
    <w:p w:rsidR="001B5EC3" w:rsidRDefault="001B5EC3">
      <w:pPr>
        <w:pStyle w:val="ConsPlusNormal"/>
        <w:spacing w:before="220"/>
        <w:ind w:firstLine="540"/>
        <w:jc w:val="both"/>
      </w:pPr>
      <w:r>
        <w:t>2. Контроль за исполнением настоящего распоряжения оставляю за собой.</w:t>
      </w:r>
    </w:p>
    <w:p w:rsidR="001B5EC3" w:rsidRDefault="001B5EC3">
      <w:pPr>
        <w:pStyle w:val="ConsPlusNormal"/>
        <w:jc w:val="both"/>
      </w:pPr>
    </w:p>
    <w:p w:rsidR="001B5EC3" w:rsidRDefault="001B5EC3">
      <w:pPr>
        <w:pStyle w:val="ConsPlusNormal"/>
        <w:jc w:val="right"/>
      </w:pPr>
      <w:r>
        <w:t>Глава города Липецка</w:t>
      </w:r>
    </w:p>
    <w:p w:rsidR="001B5EC3" w:rsidRDefault="001B5EC3">
      <w:pPr>
        <w:pStyle w:val="ConsPlusNormal"/>
        <w:jc w:val="right"/>
      </w:pPr>
      <w:r>
        <w:t>М.В.ГУЛЕВСКИЙ</w:t>
      </w:r>
    </w:p>
    <w:p w:rsidR="001B5EC3" w:rsidRDefault="001B5EC3">
      <w:pPr>
        <w:pStyle w:val="ConsPlusNormal"/>
        <w:jc w:val="both"/>
      </w:pPr>
    </w:p>
    <w:p w:rsidR="001B5EC3" w:rsidRDefault="001B5EC3">
      <w:pPr>
        <w:pStyle w:val="ConsPlusNormal"/>
        <w:jc w:val="both"/>
      </w:pPr>
    </w:p>
    <w:p w:rsidR="001B5EC3" w:rsidRDefault="001B5EC3">
      <w:pPr>
        <w:pStyle w:val="ConsPlusNormal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bookmarkEnd w:id="0"/>
    <w:p w:rsidR="00181683" w:rsidRDefault="00181683"/>
    <w:sectPr w:rsidR="00181683" w:rsidSect="008220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EC3"/>
    <w:rsid w:val="00181683"/>
    <w:rsid w:val="001B5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0B70DB-A4C6-4D92-9322-22667BA44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B5EC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1B5EC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1B5EC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169814&amp;dst=100575" TargetMode="External"/><Relationship Id="rId5" Type="http://schemas.openxmlformats.org/officeDocument/2006/relationships/hyperlink" Target="https://login.consultant.ru/link/?req=doc&amp;base=LAW&amp;n=169814&amp;dst=100058" TargetMode="External"/><Relationship Id="rId4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Шумская Елена Вячеславовна</dc:creator>
  <cp:keywords/>
  <dc:description/>
  <cp:lastModifiedBy>Шумская Елена Вячеславовна</cp:lastModifiedBy>
  <cp:revision>1</cp:revision>
  <dcterms:created xsi:type="dcterms:W3CDTF">2024-01-15T14:08:00Z</dcterms:created>
  <dcterms:modified xsi:type="dcterms:W3CDTF">2024-01-15T14:08:00Z</dcterms:modified>
</cp:coreProperties>
</file>