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495E7AD8" w:rsidR="00A70474" w:rsidRDefault="00A70474" w:rsidP="000C1135">
      <w:pPr>
        <w:spacing w:after="0" w:line="24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9F43D0" w:rsidRPr="009F43D0">
        <w:rPr>
          <w:rFonts w:asciiTheme="minorHAnsi" w:hAnsiTheme="minorHAnsi" w:cstheme="minorHAnsi"/>
          <w:b/>
          <w:sz w:val="24"/>
          <w:szCs w:val="24"/>
        </w:rPr>
        <w:t xml:space="preserve">«ПАО «НЛМК». </w:t>
      </w:r>
      <w:r w:rsidR="00DF5749">
        <w:rPr>
          <w:rFonts w:asciiTheme="minorHAnsi" w:hAnsiTheme="minorHAnsi" w:cstheme="minorHAnsi"/>
          <w:b/>
          <w:sz w:val="24"/>
          <w:szCs w:val="24"/>
        </w:rPr>
        <w:t>АГЦ. Строительство наземной эстакады</w:t>
      </w:r>
      <w:r w:rsidR="009F43D0" w:rsidRPr="009F43D0">
        <w:rPr>
          <w:rFonts w:asciiTheme="minorHAnsi" w:hAnsiTheme="minorHAnsi" w:cstheme="minorHAnsi"/>
          <w:b/>
          <w:sz w:val="24"/>
          <w:szCs w:val="24"/>
        </w:rPr>
        <w:t>»</w:t>
      </w:r>
      <w:r w:rsidRPr="00A51332">
        <w:rPr>
          <w:rFonts w:asciiTheme="minorHAnsi" w:hAnsiTheme="minorHAnsi" w:cstheme="minorHAnsi"/>
          <w:b/>
          <w:sz w:val="24"/>
          <w:szCs w:val="24"/>
        </w:rPr>
        <w:t>,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489B8703" w14:textId="77777777" w:rsidR="000C1135" w:rsidRPr="008649F6" w:rsidRDefault="000C1135" w:rsidP="000C1135">
      <w:pPr>
        <w:spacing w:after="0" w:line="24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3583D903" w14:textId="376AB851" w:rsidR="0026005B" w:rsidRPr="005902B6" w:rsidRDefault="0026005B" w:rsidP="000C1135">
      <w:pPr>
        <w:shd w:val="clear" w:color="auto" w:fill="FFFFFF"/>
        <w:spacing w:after="0" w:line="24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0C1135">
      <w:pPr>
        <w:shd w:val="clear" w:color="auto" w:fill="FFFFFF"/>
        <w:spacing w:before="240" w:after="0" w:line="24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213E6146" w14:textId="77777777" w:rsidR="009F43D0" w:rsidRPr="007457BC" w:rsidRDefault="009F43D0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1" w:name="_Hlk156914734"/>
      <w:r w:rsidRPr="007457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71266D9A" w14:textId="77777777" w:rsidR="009F43D0" w:rsidRPr="007457BC" w:rsidRDefault="009F43D0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color w:val="FF0000"/>
          <w:sz w:val="24"/>
          <w:szCs w:val="24"/>
        </w:rPr>
      </w:pPr>
      <w:r w:rsidRPr="007457BC">
        <w:rPr>
          <w:rFonts w:asciiTheme="minorHAnsi" w:eastAsia="Times New Roman" w:hAnsiTheme="minorHAnsi" w:cstheme="minorHAnsi"/>
          <w:b/>
          <w:bCs/>
          <w:sz w:val="24"/>
          <w:szCs w:val="24"/>
        </w:rPr>
        <w:t>Полное наименование исполнителя: </w:t>
      </w:r>
      <w:r w:rsidRPr="007457BC">
        <w:rPr>
          <w:rFonts w:asciiTheme="minorHAnsi" w:hAnsiTheme="minorHAnsi" w:cstheme="minorHAnsi"/>
          <w:sz w:val="24"/>
          <w:szCs w:val="24"/>
          <w:shd w:val="clear" w:color="auto" w:fill="FFFFFF"/>
        </w:rPr>
        <w:t>Акционерное общество «НЛМК-Инжиниринг»</w:t>
      </w:r>
    </w:p>
    <w:bookmarkEnd w:id="1"/>
    <w:p w14:paraId="6A47AF78" w14:textId="77777777" w:rsidR="009F43D0" w:rsidRPr="007457BC" w:rsidRDefault="009F43D0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Краткое наименование исполнителя: </w:t>
      </w:r>
      <w:r w:rsidRPr="007457B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«НЛМК-Инжиниринг»</w:t>
      </w:r>
    </w:p>
    <w:p w14:paraId="5B23789E" w14:textId="77777777" w:rsidR="009F43D0" w:rsidRPr="007457BC" w:rsidRDefault="009F43D0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ИНН исполнителя: </w:t>
      </w:r>
      <w:r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4826002880</w:t>
      </w:r>
    </w:p>
    <w:p w14:paraId="7AD7200F" w14:textId="77777777" w:rsidR="009F43D0" w:rsidRPr="007457BC" w:rsidRDefault="009F43D0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ОГРН исполнителя: </w:t>
      </w:r>
      <w:r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1024840836074</w:t>
      </w:r>
    </w:p>
    <w:p w14:paraId="29F5D769" w14:textId="77777777" w:rsidR="009F43D0" w:rsidRPr="007457BC" w:rsidRDefault="009F43D0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Город:</w:t>
      </w:r>
      <w:r w:rsidRPr="007457B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Липецк</w:t>
      </w:r>
    </w:p>
    <w:p w14:paraId="5755A9A4" w14:textId="77777777" w:rsidR="009F43D0" w:rsidRPr="007457BC" w:rsidRDefault="009F43D0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Индекс, улица, дом, строение, корпус: </w:t>
      </w:r>
      <w:r w:rsidRPr="007457BC">
        <w:rPr>
          <w:rFonts w:asciiTheme="minorHAnsi" w:hAnsiTheme="minorHAnsi" w:cstheme="minorHAnsi"/>
          <w:bCs/>
          <w:sz w:val="24"/>
          <w:szCs w:val="24"/>
        </w:rPr>
        <w:t>398008, г. Липецк, ул. Калинина, д. 1, офис 205</w:t>
      </w:r>
    </w:p>
    <w:p w14:paraId="0C59D1E5" w14:textId="77777777" w:rsidR="009F43D0" w:rsidRPr="007457BC" w:rsidRDefault="009F43D0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ФИО (контактное лицо): </w:t>
      </w:r>
      <w:r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Коробова Елена Анатольевна</w:t>
      </w:r>
    </w:p>
    <w:p w14:paraId="6CD60572" w14:textId="77777777" w:rsidR="009F43D0" w:rsidRPr="007457BC" w:rsidRDefault="009F43D0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Номер телефона: </w:t>
      </w:r>
      <w:r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+7 (4742) 77-09-51</w:t>
      </w:r>
    </w:p>
    <w:p w14:paraId="699BDCA6" w14:textId="77777777" w:rsidR="009F43D0" w:rsidRPr="008F3CB3" w:rsidRDefault="009F43D0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shd w:val="clear" w:color="auto" w:fill="FFFFFF"/>
          <w:lang w:eastAsia="ru-RU"/>
        </w:rPr>
      </w:pPr>
      <w:r w:rsidRPr="00B841C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Адрес электронная почта</w:t>
      </w:r>
      <w:r w:rsidRPr="00B841CA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:</w:t>
      </w:r>
      <w:r w:rsidRPr="008F3CB3">
        <w:rPr>
          <w:rFonts w:asciiTheme="minorHAnsi" w:hAnsiTheme="minorHAnsi" w:cstheme="minorHAnsi"/>
          <w:bCs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C71879">
          <w:rPr>
            <w:rStyle w:val="ae"/>
            <w:bCs/>
            <w:sz w:val="24"/>
            <w:szCs w:val="24"/>
          </w:rPr>
          <w:t>korobova_ea@nlmk.com</w:t>
        </w:r>
      </w:hyperlink>
    </w:p>
    <w:p w14:paraId="11A371C0" w14:textId="17191D24" w:rsidR="0026005B" w:rsidRPr="005902B6" w:rsidRDefault="0026005B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59E437C7" w:rsidR="00870F63" w:rsidRPr="00DF5749" w:rsidRDefault="00E31632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5F2C1B" w:rsidRPr="002C58BF">
        <w:rPr>
          <w:rFonts w:asciiTheme="minorHAnsi" w:hAnsiTheme="minorHAnsi" w:cstheme="minorHAnsi"/>
          <w:sz w:val="24"/>
          <w:szCs w:val="24"/>
        </w:rPr>
        <w:t xml:space="preserve"> </w:t>
      </w:r>
      <w:r w:rsidR="00DF5749">
        <w:rPr>
          <w:rFonts w:asciiTheme="minorHAnsi" w:hAnsiTheme="minorHAnsi" w:cstheme="minorHAnsi"/>
          <w:sz w:val="24"/>
          <w:szCs w:val="24"/>
        </w:rPr>
        <w:t>«</w:t>
      </w:r>
      <w:r w:rsidR="00841A2D" w:rsidRPr="00841A2D">
        <w:rPr>
          <w:rFonts w:asciiTheme="minorHAnsi" w:hAnsiTheme="minorHAnsi" w:cstheme="minorHAnsi"/>
          <w:sz w:val="24"/>
          <w:szCs w:val="24"/>
        </w:rPr>
        <w:t>ПАО «НЛМК</w:t>
      </w:r>
      <w:r w:rsidR="00841A2D" w:rsidRPr="00DF5749">
        <w:rPr>
          <w:rFonts w:asciiTheme="minorHAnsi" w:hAnsiTheme="minorHAnsi" w:cstheme="minorHAnsi"/>
          <w:sz w:val="24"/>
          <w:szCs w:val="24"/>
        </w:rPr>
        <w:t xml:space="preserve">». </w:t>
      </w:r>
      <w:r w:rsidR="00DF5749" w:rsidRPr="00DF5749">
        <w:rPr>
          <w:rFonts w:asciiTheme="minorHAnsi" w:hAnsiTheme="minorHAnsi" w:cstheme="minorHAnsi"/>
          <w:sz w:val="24"/>
          <w:szCs w:val="24"/>
        </w:rPr>
        <w:t>АГЦ. Строительство наземной эстакады</w:t>
      </w:r>
      <w:r w:rsidR="00841A2D" w:rsidRPr="00DF5749">
        <w:rPr>
          <w:rFonts w:asciiTheme="minorHAnsi" w:hAnsiTheme="minorHAnsi" w:cstheme="minorHAnsi"/>
          <w:sz w:val="24"/>
          <w:szCs w:val="24"/>
        </w:rPr>
        <w:t>»</w:t>
      </w:r>
      <w:r w:rsidR="004569C3" w:rsidRPr="00DF5749">
        <w:rPr>
          <w:rFonts w:asciiTheme="minorHAnsi" w:hAnsiTheme="minorHAnsi" w:cstheme="minorHAnsi"/>
          <w:sz w:val="24"/>
          <w:szCs w:val="24"/>
        </w:rPr>
        <w:t>.</w:t>
      </w:r>
    </w:p>
    <w:p w14:paraId="108B0AA4" w14:textId="77777777" w:rsidR="00884A33" w:rsidRDefault="00E31632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292D9" w14:textId="7AF0C50E" w:rsidR="00884A33" w:rsidRPr="00FF2471" w:rsidRDefault="00E31632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DF5749">
        <w:rPr>
          <w:rFonts w:asciiTheme="minorHAnsi" w:eastAsia="Times New Roman" w:hAnsiTheme="minorHAnsi" w:cstheme="minorHAnsi"/>
          <w:bCs/>
          <w:sz w:val="24"/>
          <w:szCs w:val="24"/>
        </w:rPr>
        <w:t xml:space="preserve">Строительство новой наземной эстакады от существующего здания корпуса </w:t>
      </w:r>
      <w:proofErr w:type="spellStart"/>
      <w:r w:rsidR="00DF5749">
        <w:rPr>
          <w:rFonts w:asciiTheme="minorHAnsi" w:eastAsia="Times New Roman" w:hAnsiTheme="minorHAnsi" w:cstheme="minorHAnsi"/>
          <w:bCs/>
          <w:sz w:val="24"/>
          <w:szCs w:val="24"/>
        </w:rPr>
        <w:t>вагоноопрокидывателя</w:t>
      </w:r>
      <w:proofErr w:type="spellEnd"/>
      <w:r w:rsidR="00DF5749">
        <w:rPr>
          <w:rFonts w:asciiTheme="minorHAnsi" w:eastAsia="Times New Roman" w:hAnsiTheme="minorHAnsi" w:cstheme="minorHAnsi"/>
          <w:bCs/>
          <w:sz w:val="24"/>
          <w:szCs w:val="24"/>
        </w:rPr>
        <w:t xml:space="preserve"> №2 до цеха </w:t>
      </w:r>
      <w:proofErr w:type="spellStart"/>
      <w:r w:rsidR="00DF5749">
        <w:rPr>
          <w:rFonts w:asciiTheme="minorHAnsi" w:eastAsia="Times New Roman" w:hAnsiTheme="minorHAnsi" w:cstheme="minorHAnsi"/>
          <w:bCs/>
          <w:sz w:val="24"/>
          <w:szCs w:val="24"/>
        </w:rPr>
        <w:t>шихтоподготовки</w:t>
      </w:r>
      <w:proofErr w:type="spellEnd"/>
      <w:r w:rsidR="00DF5749">
        <w:rPr>
          <w:rFonts w:asciiTheme="minorHAnsi" w:eastAsia="Times New Roman" w:hAnsiTheme="minorHAnsi" w:cstheme="minorHAnsi"/>
          <w:bCs/>
          <w:sz w:val="24"/>
          <w:szCs w:val="24"/>
        </w:rPr>
        <w:t xml:space="preserve"> (узла дозировки извести на железорудное сырье), предназначенной для размещения в перспективе двух трубчатых конвейеров и кранового оборудования.</w:t>
      </w:r>
    </w:p>
    <w:p w14:paraId="45383271" w14:textId="74661E78" w:rsidR="009B6A68" w:rsidRPr="00785B02" w:rsidRDefault="00E31632" w:rsidP="000C1135">
      <w:pPr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DF5749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04</w:t>
      </w:r>
      <w:r w:rsidR="00940617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DF5749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04</w:t>
      </w:r>
      <w:r w:rsidR="00940617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BA4C9C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20</w:t>
      </w:r>
      <w:r w:rsidR="004C7504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23</w:t>
      </w:r>
      <w:r w:rsidR="009B6A68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  <w:r w:rsidR="00DB5939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по</w:t>
      </w:r>
      <w:r w:rsidR="00275BB1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B6A68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85B02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DF5749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940617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C7087C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DF5749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7</w:t>
      </w:r>
      <w:r w:rsidR="00940617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B6A68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C7087C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9B6A68" w:rsidRPr="00183E9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14:paraId="23F1E7A4" w14:textId="43F5BBF3" w:rsidR="00A70474" w:rsidRPr="005902B6" w:rsidRDefault="00A70474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4B5E8A2F" w:rsidR="00720558" w:rsidRPr="005902B6" w:rsidRDefault="00720558" w:rsidP="000C1135">
      <w:pPr>
        <w:spacing w:after="0" w:line="24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183E9A">
        <w:rPr>
          <w:rFonts w:cs="Calibri"/>
          <w:sz w:val="24"/>
          <w:szCs w:val="24"/>
        </w:rPr>
        <w:t>Жуковин</w:t>
      </w:r>
      <w:proofErr w:type="spellEnd"/>
      <w:r w:rsidR="00183E9A">
        <w:rPr>
          <w:rFonts w:cs="Calibri"/>
          <w:sz w:val="24"/>
          <w:szCs w:val="24"/>
        </w:rPr>
        <w:t xml:space="preserve"> Евгений Петрович</w:t>
      </w:r>
    </w:p>
    <w:p w14:paraId="1DE1719B" w14:textId="5DC998F4" w:rsidR="000F04E4" w:rsidRPr="005902B6" w:rsidRDefault="00720558" w:rsidP="000C1135">
      <w:pPr>
        <w:spacing w:after="0" w:line="24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183E9A">
        <w:rPr>
          <w:rFonts w:asciiTheme="minorHAnsi" w:hAnsiTheme="minorHAnsi" w:cstheme="minorHAnsi"/>
          <w:sz w:val="24"/>
          <w:szCs w:val="24"/>
        </w:rPr>
        <w:t>23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04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183E9A">
        <w:rPr>
          <w:rFonts w:asciiTheme="minorHAnsi" w:hAnsiTheme="minorHAnsi" w:cstheme="minorHAnsi"/>
          <w:sz w:val="24"/>
          <w:szCs w:val="24"/>
        </w:rPr>
        <w:t>28</w:t>
      </w:r>
    </w:p>
    <w:p w14:paraId="01EB9004" w14:textId="6CCFFCFB" w:rsidR="00E974E0" w:rsidRDefault="0026005B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0C1135">
      <w:pPr>
        <w:shd w:val="clear" w:color="auto" w:fill="FFFFFF"/>
        <w:spacing w:before="120"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09132BF0" w:rsidR="0026005B" w:rsidRPr="00F827BD" w:rsidRDefault="00E31632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F827BD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DF5749">
        <w:rPr>
          <w:rFonts w:asciiTheme="minorHAnsi" w:hAnsiTheme="minorHAnsi" w:cstheme="minorHAnsi"/>
          <w:sz w:val="24"/>
          <w:szCs w:val="24"/>
        </w:rPr>
        <w:t>«</w:t>
      </w:r>
      <w:r w:rsidR="00DF5749" w:rsidRPr="00841A2D">
        <w:rPr>
          <w:rFonts w:asciiTheme="minorHAnsi" w:hAnsiTheme="minorHAnsi" w:cstheme="minorHAnsi"/>
          <w:sz w:val="24"/>
          <w:szCs w:val="24"/>
        </w:rPr>
        <w:t>ПАО «НЛМК</w:t>
      </w:r>
      <w:r w:rsidR="00DF5749" w:rsidRPr="00DF5749">
        <w:rPr>
          <w:rFonts w:asciiTheme="minorHAnsi" w:hAnsiTheme="minorHAnsi" w:cstheme="minorHAnsi"/>
          <w:sz w:val="24"/>
          <w:szCs w:val="24"/>
        </w:rPr>
        <w:t>». АГЦ. Строительство наземной эстакады»</w:t>
      </w:r>
      <w:r w:rsidR="00FC1D8B" w:rsidRPr="00F827BD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F827BD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11DE84CB" w:rsidR="008649F6" w:rsidRPr="00F827BD" w:rsidRDefault="0026005B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F827B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</w:t>
      </w:r>
      <w:r w:rsidR="00DF5749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DF5749" w:rsidRPr="00841A2D">
        <w:rPr>
          <w:rFonts w:asciiTheme="minorHAnsi" w:hAnsiTheme="minorHAnsi" w:cstheme="minorHAnsi"/>
          <w:sz w:val="24"/>
          <w:szCs w:val="24"/>
        </w:rPr>
        <w:t>ПАО «НЛМК</w:t>
      </w:r>
      <w:r w:rsidR="00DF5749" w:rsidRPr="00DF5749">
        <w:rPr>
          <w:rFonts w:asciiTheme="minorHAnsi" w:hAnsiTheme="minorHAnsi" w:cstheme="minorHAnsi"/>
          <w:sz w:val="24"/>
          <w:szCs w:val="24"/>
        </w:rPr>
        <w:t>». АГЦ. Строительство наземной эстакады»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39800</w:t>
      </w:r>
      <w:r w:rsidR="003E4AE3">
        <w:rPr>
          <w:rFonts w:asciiTheme="minorHAnsi" w:hAnsiTheme="minorHAnsi" w:cstheme="minorHAnsi"/>
          <w:sz w:val="24"/>
          <w:szCs w:val="24"/>
        </w:rPr>
        <w:t>1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ул. </w:t>
      </w:r>
      <w:r w:rsidR="003E4AE3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д. </w:t>
      </w:r>
      <w:r w:rsidR="003E4AE3">
        <w:rPr>
          <w:rFonts w:asciiTheme="minorHAnsi" w:hAnsiTheme="minorHAnsi" w:cstheme="minorHAnsi"/>
          <w:sz w:val="24"/>
          <w:szCs w:val="24"/>
        </w:rPr>
        <w:t>68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 w:rsidRPr="00F827BD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F827BD">
        <w:rPr>
          <w:rFonts w:asciiTheme="minorHAnsi" w:hAnsiTheme="minorHAnsi" w:cstheme="minorHAnsi"/>
          <w:sz w:val="24"/>
          <w:szCs w:val="24"/>
        </w:rPr>
        <w:t xml:space="preserve">. </w:t>
      </w:r>
      <w:r w:rsidR="003E4AE3">
        <w:rPr>
          <w:rFonts w:asciiTheme="minorHAnsi" w:hAnsiTheme="minorHAnsi" w:cstheme="minorHAnsi"/>
          <w:sz w:val="24"/>
          <w:szCs w:val="24"/>
        </w:rPr>
        <w:t>4</w:t>
      </w:r>
      <w:r w:rsidR="008649F6" w:rsidRPr="00F827BD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A15F342" w14:textId="16FDDF37" w:rsidR="00E31632" w:rsidRPr="00785B02" w:rsidRDefault="00E31632" w:rsidP="000C1135">
      <w:pPr>
        <w:shd w:val="clear" w:color="auto" w:fill="FFFFFF"/>
        <w:spacing w:before="120"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5252CC" w:rsidRPr="00183E9A">
        <w:rPr>
          <w:rFonts w:cstheme="minorHAnsi"/>
          <w:sz w:val="24"/>
          <w:szCs w:val="24"/>
        </w:rPr>
        <w:t xml:space="preserve">c </w:t>
      </w:r>
      <w:r w:rsidR="00785B02" w:rsidRPr="00183E9A">
        <w:rPr>
          <w:rFonts w:cstheme="minorHAnsi"/>
          <w:sz w:val="24"/>
          <w:szCs w:val="24"/>
        </w:rPr>
        <w:t>2</w:t>
      </w:r>
      <w:r w:rsidR="00DF5749" w:rsidRPr="00183E9A">
        <w:rPr>
          <w:rFonts w:cstheme="minorHAnsi"/>
          <w:sz w:val="24"/>
          <w:szCs w:val="24"/>
        </w:rPr>
        <w:t>4</w:t>
      </w:r>
      <w:r w:rsidR="00841A2D" w:rsidRPr="00183E9A">
        <w:rPr>
          <w:rFonts w:cstheme="minorHAnsi"/>
          <w:sz w:val="24"/>
          <w:szCs w:val="24"/>
        </w:rPr>
        <w:t>.0</w:t>
      </w:r>
      <w:r w:rsidR="00DF5749" w:rsidRPr="00183E9A">
        <w:rPr>
          <w:rFonts w:cstheme="minorHAnsi"/>
          <w:sz w:val="24"/>
          <w:szCs w:val="24"/>
        </w:rPr>
        <w:t>6</w:t>
      </w:r>
      <w:r w:rsidR="00133BEB" w:rsidRPr="00183E9A">
        <w:rPr>
          <w:rFonts w:cstheme="minorHAnsi"/>
          <w:sz w:val="24"/>
          <w:szCs w:val="24"/>
        </w:rPr>
        <w:t xml:space="preserve">.2024 г. по </w:t>
      </w:r>
      <w:r w:rsidR="00785B02" w:rsidRPr="00183E9A">
        <w:rPr>
          <w:rFonts w:cstheme="minorHAnsi"/>
          <w:sz w:val="24"/>
          <w:szCs w:val="24"/>
        </w:rPr>
        <w:t>2</w:t>
      </w:r>
      <w:r w:rsidR="00DF5749" w:rsidRPr="00183E9A">
        <w:rPr>
          <w:rFonts w:cstheme="minorHAnsi"/>
          <w:sz w:val="24"/>
          <w:szCs w:val="24"/>
        </w:rPr>
        <w:t>4</w:t>
      </w:r>
      <w:r w:rsidR="00841A2D" w:rsidRPr="00183E9A">
        <w:rPr>
          <w:rFonts w:cstheme="minorHAnsi"/>
          <w:sz w:val="24"/>
          <w:szCs w:val="24"/>
        </w:rPr>
        <w:t>.0</w:t>
      </w:r>
      <w:r w:rsidR="00DF5749" w:rsidRPr="00183E9A">
        <w:rPr>
          <w:rFonts w:cstheme="minorHAnsi"/>
          <w:sz w:val="24"/>
          <w:szCs w:val="24"/>
        </w:rPr>
        <w:t>7</w:t>
      </w:r>
      <w:r w:rsidR="00133BEB" w:rsidRPr="00183E9A">
        <w:rPr>
          <w:rFonts w:cstheme="minorHAnsi"/>
          <w:sz w:val="24"/>
          <w:szCs w:val="24"/>
        </w:rPr>
        <w:t>.2024 г.</w:t>
      </w:r>
    </w:p>
    <w:p w14:paraId="589EF6BC" w14:textId="19DD0F69" w:rsidR="00E31632" w:rsidRPr="005902B6" w:rsidRDefault="00E31632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106DC0BE" w:rsidR="00C30D38" w:rsidRPr="00CE27A3" w:rsidRDefault="00C30D38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D51544" w:rsidRPr="00183E9A">
        <w:rPr>
          <w:rFonts w:cstheme="minorHAnsi"/>
          <w:sz w:val="24"/>
          <w:szCs w:val="24"/>
        </w:rPr>
        <w:t>c 24.06.2024 г. по 24.07.2024 г.</w:t>
      </w:r>
    </w:p>
    <w:p w14:paraId="714CBFB5" w14:textId="1DC39CED" w:rsidR="008649F6" w:rsidRPr="005902B6" w:rsidRDefault="00B549ED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3E4AE3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3E4AE3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E4AE3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>,</w:t>
      </w:r>
      <w:r w:rsidR="008649F6" w:rsidRPr="00377B1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649F6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377B15">
        <w:rPr>
          <w:rFonts w:asciiTheme="minorHAnsi" w:hAnsiTheme="minorHAnsi" w:cstheme="minorHAnsi"/>
          <w:sz w:val="24"/>
          <w:szCs w:val="24"/>
        </w:rPr>
        <w:t xml:space="preserve">. </w:t>
      </w:r>
      <w:r w:rsidR="003E4AE3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4B09C0B4" w:rsidR="00B549ED" w:rsidRPr="005902B6" w:rsidRDefault="00B549ED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</w:t>
      </w:r>
      <w:r w:rsidR="00CC68A0" w:rsidRPr="00CC68A0">
        <w:rPr>
          <w:rFonts w:asciiTheme="minorHAnsi" w:hAnsiTheme="minorHAnsi" w:cstheme="minorHAnsi"/>
          <w:sz w:val="24"/>
          <w:szCs w:val="24"/>
        </w:rPr>
        <w:t>Структура администрации / Департамент развития терри</w:t>
      </w:r>
      <w:r w:rsidR="00CC68A0">
        <w:rPr>
          <w:rFonts w:asciiTheme="minorHAnsi" w:hAnsiTheme="minorHAnsi" w:cstheme="minorHAnsi"/>
          <w:sz w:val="24"/>
          <w:szCs w:val="24"/>
        </w:rPr>
        <w:t>тории / Общественные обсуждения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44ADC378" w:rsidR="00050089" w:rsidRPr="005902B6" w:rsidRDefault="00B549ED" w:rsidP="000C1135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51544" w:rsidRPr="00183E9A">
        <w:rPr>
          <w:rFonts w:cstheme="minorHAnsi"/>
          <w:sz w:val="24"/>
          <w:szCs w:val="24"/>
        </w:rPr>
        <w:t>c 24.06.2024 г. по 24.07.2024 г.</w:t>
      </w:r>
      <w:r w:rsidR="00133BEB" w:rsidRPr="005830C8">
        <w:rPr>
          <w:rFonts w:cstheme="minorHAnsi"/>
          <w:color w:val="FF0000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D8554A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D8554A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D8554A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 xml:space="preserve">. </w:t>
      </w:r>
      <w:r w:rsidR="00D8554A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7049E2A" w:rsidR="00B549ED" w:rsidRPr="005902B6" w:rsidRDefault="00050089" w:rsidP="000C1135">
      <w:pPr>
        <w:pStyle w:val="a3"/>
        <w:shd w:val="clear" w:color="auto" w:fill="FFFFFF"/>
        <w:tabs>
          <w:tab w:val="left" w:pos="142"/>
        </w:tabs>
        <w:spacing w:after="0" w:line="24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3E08B0D4" w:rsidR="00B549ED" w:rsidRPr="005902B6" w:rsidRDefault="00B549ED" w:rsidP="000C1135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C42286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D51544" w:rsidRPr="00183E9A">
        <w:rPr>
          <w:rFonts w:cstheme="minorHAnsi"/>
          <w:sz w:val="24"/>
          <w:szCs w:val="24"/>
        </w:rPr>
        <w:t>c 24.06.2024 г. по 24.07.2024 г.</w:t>
      </w:r>
      <w:r w:rsidR="00133BEB" w:rsidRPr="00CE27A3"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5902B6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обсуждений.</w:t>
      </w:r>
    </w:p>
    <w:p w14:paraId="7862EEA2" w14:textId="092BD2A3" w:rsidR="00F11269" w:rsidRPr="005902B6" w:rsidRDefault="00B549ED" w:rsidP="000C1135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>дения общественных обсуждени</w:t>
      </w:r>
      <w:r w:rsidR="00067FD9" w:rsidRPr="00183E9A">
        <w:rPr>
          <w:rFonts w:asciiTheme="minorHAnsi" w:hAnsiTheme="minorHAnsi" w:cstheme="minorHAnsi"/>
          <w:sz w:val="24"/>
          <w:szCs w:val="24"/>
        </w:rPr>
        <w:t xml:space="preserve">й </w:t>
      </w:r>
      <w:r w:rsidR="00D51544" w:rsidRPr="00183E9A">
        <w:rPr>
          <w:rFonts w:cstheme="minorHAnsi"/>
          <w:sz w:val="24"/>
          <w:szCs w:val="24"/>
        </w:rPr>
        <w:t>c 24.06.2024 г. по 24.07.2024 г.</w:t>
      </w:r>
      <w:r w:rsidR="00133BEB"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66C8299E" w:rsidR="008649F6" w:rsidRPr="00961E06" w:rsidRDefault="004D7402" w:rsidP="000C1135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0168BC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0168BC" w:rsidRPr="00841A2D">
        <w:rPr>
          <w:rFonts w:asciiTheme="minorHAnsi" w:hAnsiTheme="minorHAnsi" w:cstheme="minorHAnsi"/>
          <w:sz w:val="24"/>
          <w:szCs w:val="24"/>
        </w:rPr>
        <w:t>ПАО «НЛМК</w:t>
      </w:r>
      <w:r w:rsidR="000168BC" w:rsidRPr="00DF5749">
        <w:rPr>
          <w:rFonts w:asciiTheme="minorHAnsi" w:hAnsiTheme="minorHAnsi" w:cstheme="minorHAnsi"/>
          <w:sz w:val="24"/>
          <w:szCs w:val="24"/>
        </w:rPr>
        <w:t>». АГЦ. Строительство наземной эстакады»</w:t>
      </w:r>
      <w:r w:rsidR="009B6A68" w:rsidRPr="00F827BD">
        <w:rPr>
          <w:rFonts w:asciiTheme="minorHAnsi" w:hAnsiTheme="minorHAnsi" w:cstheme="minorHAnsi"/>
          <w:sz w:val="24"/>
          <w:szCs w:val="24"/>
        </w:rPr>
        <w:t>,</w:t>
      </w:r>
      <w:r w:rsidR="009B6A68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C42182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C42182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C42182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 xml:space="preserve">. </w:t>
      </w:r>
      <w:r w:rsidR="00C42182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0C1135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41CA8"/>
    <w:multiLevelType w:val="hybridMultilevel"/>
    <w:tmpl w:val="FB545422"/>
    <w:lvl w:ilvl="0" w:tplc="32BCD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83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49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0D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EE6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1CC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A7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45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E7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168BC"/>
    <w:rsid w:val="00034CA1"/>
    <w:rsid w:val="0003509D"/>
    <w:rsid w:val="0004072B"/>
    <w:rsid w:val="000438C4"/>
    <w:rsid w:val="00043AB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B3632"/>
    <w:rsid w:val="000B4169"/>
    <w:rsid w:val="000C1135"/>
    <w:rsid w:val="000C376B"/>
    <w:rsid w:val="000C48D1"/>
    <w:rsid w:val="000D1A61"/>
    <w:rsid w:val="000F04E4"/>
    <w:rsid w:val="00130629"/>
    <w:rsid w:val="001332D4"/>
    <w:rsid w:val="00133BEB"/>
    <w:rsid w:val="001351B8"/>
    <w:rsid w:val="00165384"/>
    <w:rsid w:val="00165609"/>
    <w:rsid w:val="00170836"/>
    <w:rsid w:val="00175439"/>
    <w:rsid w:val="00183A8F"/>
    <w:rsid w:val="00183E9A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75BB1"/>
    <w:rsid w:val="00282BDA"/>
    <w:rsid w:val="00291ADE"/>
    <w:rsid w:val="0029288D"/>
    <w:rsid w:val="002A0E40"/>
    <w:rsid w:val="002C0CC1"/>
    <w:rsid w:val="002C58BF"/>
    <w:rsid w:val="002C7ACD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C90"/>
    <w:rsid w:val="00333FD0"/>
    <w:rsid w:val="00334E9A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E2AF8"/>
    <w:rsid w:val="003E4AE3"/>
    <w:rsid w:val="003E6B06"/>
    <w:rsid w:val="00401764"/>
    <w:rsid w:val="00411D7F"/>
    <w:rsid w:val="00413C50"/>
    <w:rsid w:val="004166B2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2BA9"/>
    <w:rsid w:val="00464B36"/>
    <w:rsid w:val="004802AF"/>
    <w:rsid w:val="004815B8"/>
    <w:rsid w:val="00486080"/>
    <w:rsid w:val="00486B8F"/>
    <w:rsid w:val="00494EAA"/>
    <w:rsid w:val="00497B7C"/>
    <w:rsid w:val="004A72C0"/>
    <w:rsid w:val="004B194D"/>
    <w:rsid w:val="004C67DA"/>
    <w:rsid w:val="004C7504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252CC"/>
    <w:rsid w:val="00525530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30C8"/>
    <w:rsid w:val="00584F31"/>
    <w:rsid w:val="005902B6"/>
    <w:rsid w:val="00594E87"/>
    <w:rsid w:val="005C1E6E"/>
    <w:rsid w:val="005C62AB"/>
    <w:rsid w:val="005D1503"/>
    <w:rsid w:val="005D27CE"/>
    <w:rsid w:val="005D2EC0"/>
    <w:rsid w:val="005F2C1B"/>
    <w:rsid w:val="005F46AA"/>
    <w:rsid w:val="005F7797"/>
    <w:rsid w:val="00615C20"/>
    <w:rsid w:val="006161D4"/>
    <w:rsid w:val="00616FF4"/>
    <w:rsid w:val="00621F65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0E9C"/>
    <w:rsid w:val="0076115B"/>
    <w:rsid w:val="0076486D"/>
    <w:rsid w:val="007849F8"/>
    <w:rsid w:val="00785B02"/>
    <w:rsid w:val="00793443"/>
    <w:rsid w:val="007941EF"/>
    <w:rsid w:val="0079476B"/>
    <w:rsid w:val="00794A5E"/>
    <w:rsid w:val="007A4F70"/>
    <w:rsid w:val="007A6A14"/>
    <w:rsid w:val="007B32F4"/>
    <w:rsid w:val="007B781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A2D"/>
    <w:rsid w:val="00841FA9"/>
    <w:rsid w:val="00857D69"/>
    <w:rsid w:val="008649F6"/>
    <w:rsid w:val="00870F63"/>
    <w:rsid w:val="00871662"/>
    <w:rsid w:val="00874201"/>
    <w:rsid w:val="00880645"/>
    <w:rsid w:val="00884A33"/>
    <w:rsid w:val="0088696D"/>
    <w:rsid w:val="00890BED"/>
    <w:rsid w:val="00895513"/>
    <w:rsid w:val="008B5329"/>
    <w:rsid w:val="008B5DA1"/>
    <w:rsid w:val="008C5DBB"/>
    <w:rsid w:val="008C72A0"/>
    <w:rsid w:val="008D5CCF"/>
    <w:rsid w:val="008F38E2"/>
    <w:rsid w:val="008F4851"/>
    <w:rsid w:val="008F6199"/>
    <w:rsid w:val="0090640F"/>
    <w:rsid w:val="00907772"/>
    <w:rsid w:val="0092249D"/>
    <w:rsid w:val="009245CB"/>
    <w:rsid w:val="009260A9"/>
    <w:rsid w:val="00940617"/>
    <w:rsid w:val="00940A8A"/>
    <w:rsid w:val="0094699A"/>
    <w:rsid w:val="00956DEC"/>
    <w:rsid w:val="00961E06"/>
    <w:rsid w:val="009822B0"/>
    <w:rsid w:val="0098699B"/>
    <w:rsid w:val="00990DA6"/>
    <w:rsid w:val="009A5595"/>
    <w:rsid w:val="009A6A4D"/>
    <w:rsid w:val="009A72FB"/>
    <w:rsid w:val="009B5D75"/>
    <w:rsid w:val="009B6A68"/>
    <w:rsid w:val="009C66CB"/>
    <w:rsid w:val="009E2EEC"/>
    <w:rsid w:val="009E3B29"/>
    <w:rsid w:val="009E608C"/>
    <w:rsid w:val="009F43D0"/>
    <w:rsid w:val="00A00250"/>
    <w:rsid w:val="00A00A87"/>
    <w:rsid w:val="00A05151"/>
    <w:rsid w:val="00A07295"/>
    <w:rsid w:val="00A304A1"/>
    <w:rsid w:val="00A37937"/>
    <w:rsid w:val="00A51207"/>
    <w:rsid w:val="00A51332"/>
    <w:rsid w:val="00A55E51"/>
    <w:rsid w:val="00A70474"/>
    <w:rsid w:val="00A7253A"/>
    <w:rsid w:val="00A841CC"/>
    <w:rsid w:val="00A93479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A4C9C"/>
    <w:rsid w:val="00BB42A7"/>
    <w:rsid w:val="00BC2856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414E4"/>
    <w:rsid w:val="00C42182"/>
    <w:rsid w:val="00C42286"/>
    <w:rsid w:val="00C42546"/>
    <w:rsid w:val="00C566D7"/>
    <w:rsid w:val="00C66E71"/>
    <w:rsid w:val="00C7087C"/>
    <w:rsid w:val="00C71879"/>
    <w:rsid w:val="00C75FF2"/>
    <w:rsid w:val="00C937F4"/>
    <w:rsid w:val="00CB620D"/>
    <w:rsid w:val="00CB6FE8"/>
    <w:rsid w:val="00CC07A7"/>
    <w:rsid w:val="00CC42E7"/>
    <w:rsid w:val="00CC68A0"/>
    <w:rsid w:val="00CE27A3"/>
    <w:rsid w:val="00CE2A32"/>
    <w:rsid w:val="00CE36FE"/>
    <w:rsid w:val="00CE578E"/>
    <w:rsid w:val="00CE74C1"/>
    <w:rsid w:val="00D162E3"/>
    <w:rsid w:val="00D25B10"/>
    <w:rsid w:val="00D278A8"/>
    <w:rsid w:val="00D51544"/>
    <w:rsid w:val="00D62741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554A"/>
    <w:rsid w:val="00D879E6"/>
    <w:rsid w:val="00D90517"/>
    <w:rsid w:val="00D96DFC"/>
    <w:rsid w:val="00D97872"/>
    <w:rsid w:val="00DA5325"/>
    <w:rsid w:val="00DB3FB1"/>
    <w:rsid w:val="00DB47F7"/>
    <w:rsid w:val="00DB5939"/>
    <w:rsid w:val="00DB7414"/>
    <w:rsid w:val="00DF5749"/>
    <w:rsid w:val="00E02D22"/>
    <w:rsid w:val="00E10FD1"/>
    <w:rsid w:val="00E31632"/>
    <w:rsid w:val="00E401B6"/>
    <w:rsid w:val="00E446AA"/>
    <w:rsid w:val="00E51C69"/>
    <w:rsid w:val="00E53BFA"/>
    <w:rsid w:val="00E5707E"/>
    <w:rsid w:val="00E628A0"/>
    <w:rsid w:val="00E63C7F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047D3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27BD"/>
    <w:rsid w:val="00F85F9F"/>
    <w:rsid w:val="00F9263E"/>
    <w:rsid w:val="00F952FD"/>
    <w:rsid w:val="00FA0717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2471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6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5284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3</cp:revision>
  <cp:lastPrinted>2021-02-01T07:20:00Z</cp:lastPrinted>
  <dcterms:created xsi:type="dcterms:W3CDTF">2024-06-05T15:00:00Z</dcterms:created>
  <dcterms:modified xsi:type="dcterms:W3CDTF">2024-06-11T08:27:00Z</dcterms:modified>
</cp:coreProperties>
</file>