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E6F" w:rsidRPr="00AF0139" w:rsidRDefault="009A6E6F" w:rsidP="006E2526">
      <w:pPr>
        <w:widowControl w:val="0"/>
        <w:tabs>
          <w:tab w:val="left" w:pos="2030"/>
        </w:tabs>
        <w:autoSpaceDE w:val="0"/>
        <w:autoSpaceDN w:val="0"/>
        <w:adjustRightInd w:val="0"/>
        <w:spacing w:line="240" w:lineRule="auto"/>
        <w:ind w:firstLine="709"/>
        <w:jc w:val="center"/>
        <w:rPr>
          <w:b/>
          <w:bCs/>
          <w:szCs w:val="26"/>
        </w:rPr>
      </w:pPr>
      <w:bookmarkStart w:id="0" w:name="_GoBack"/>
      <w:bookmarkEnd w:id="0"/>
      <w:r w:rsidRPr="00AF0139">
        <w:rPr>
          <w:b/>
          <w:bCs/>
          <w:szCs w:val="26"/>
        </w:rPr>
        <w:t>УВЕДОМЛЕНИЕ</w:t>
      </w:r>
    </w:p>
    <w:p w:rsidR="007E24B8" w:rsidRDefault="009A6E6F" w:rsidP="006E2526">
      <w:pPr>
        <w:widowControl w:val="0"/>
        <w:tabs>
          <w:tab w:val="left" w:pos="2030"/>
        </w:tabs>
        <w:autoSpaceDE w:val="0"/>
        <w:autoSpaceDN w:val="0"/>
        <w:adjustRightInd w:val="0"/>
        <w:spacing w:line="240" w:lineRule="auto"/>
        <w:ind w:firstLine="709"/>
        <w:jc w:val="center"/>
        <w:rPr>
          <w:b/>
          <w:bCs/>
          <w:szCs w:val="26"/>
        </w:rPr>
      </w:pPr>
      <w:r w:rsidRPr="005C420C">
        <w:rPr>
          <w:b/>
          <w:bCs/>
          <w:szCs w:val="26"/>
        </w:rPr>
        <w:t xml:space="preserve">о проведении </w:t>
      </w:r>
      <w:r w:rsidR="000D2D62">
        <w:rPr>
          <w:b/>
          <w:bCs/>
          <w:szCs w:val="26"/>
        </w:rPr>
        <w:t xml:space="preserve">общественного обсуждения </w:t>
      </w:r>
    </w:p>
    <w:p w:rsidR="009A6E6F" w:rsidRDefault="009A6E6F" w:rsidP="006E2526">
      <w:pPr>
        <w:widowControl w:val="0"/>
        <w:tabs>
          <w:tab w:val="left" w:pos="2030"/>
        </w:tabs>
        <w:autoSpaceDE w:val="0"/>
        <w:autoSpaceDN w:val="0"/>
        <w:adjustRightInd w:val="0"/>
        <w:spacing w:line="240" w:lineRule="auto"/>
        <w:ind w:firstLine="709"/>
        <w:jc w:val="center"/>
        <w:rPr>
          <w:b/>
          <w:bCs/>
          <w:szCs w:val="26"/>
        </w:rPr>
      </w:pPr>
      <w:r w:rsidRPr="005C420C">
        <w:rPr>
          <w:b/>
          <w:bCs/>
          <w:szCs w:val="26"/>
        </w:rPr>
        <w:t>по проекту</w:t>
      </w:r>
      <w:r w:rsidR="00A84103">
        <w:rPr>
          <w:b/>
          <w:bCs/>
          <w:szCs w:val="26"/>
        </w:rPr>
        <w:t xml:space="preserve"> муниципального правового акта</w:t>
      </w:r>
    </w:p>
    <w:p w:rsidR="00576FED" w:rsidRDefault="00576FED" w:rsidP="006E2526">
      <w:pPr>
        <w:widowControl w:val="0"/>
        <w:tabs>
          <w:tab w:val="left" w:pos="2030"/>
        </w:tabs>
        <w:autoSpaceDE w:val="0"/>
        <w:autoSpaceDN w:val="0"/>
        <w:adjustRightInd w:val="0"/>
        <w:spacing w:line="240" w:lineRule="auto"/>
        <w:ind w:firstLine="709"/>
        <w:jc w:val="center"/>
        <w:rPr>
          <w:b/>
          <w:bCs/>
          <w:szCs w:val="26"/>
        </w:rPr>
      </w:pPr>
    </w:p>
    <w:p w:rsidR="00726DA3" w:rsidRPr="00726DA3" w:rsidRDefault="00AE3ACE" w:rsidP="00AE3ACE">
      <w:pPr>
        <w:autoSpaceDE w:val="0"/>
        <w:autoSpaceDN w:val="0"/>
        <w:adjustRightInd w:val="0"/>
        <w:spacing w:line="240" w:lineRule="auto"/>
        <w:ind w:firstLine="709"/>
        <w:rPr>
          <w:rFonts w:ascii="Times New Roman CYR" w:hAnsi="Times New Roman CYR"/>
        </w:rPr>
      </w:pPr>
      <w:r>
        <w:t xml:space="preserve">В соответствии </w:t>
      </w:r>
      <w:r w:rsidR="000E2A82">
        <w:t>с</w:t>
      </w:r>
      <w:r w:rsidR="000E2A82" w:rsidRPr="00BE7734">
        <w:t xml:space="preserve"> Федеральн</w:t>
      </w:r>
      <w:r w:rsidR="000E2A82">
        <w:t>ым</w:t>
      </w:r>
      <w:r w:rsidR="000E2A82" w:rsidRPr="00BE7734">
        <w:t xml:space="preserve"> </w:t>
      </w:r>
      <w:hyperlink r:id="rId4" w:history="1">
        <w:r w:rsidR="000E2A82" w:rsidRPr="00BE7734">
          <w:t>закон</w:t>
        </w:r>
        <w:r w:rsidR="000E2A82">
          <w:t>ом</w:t>
        </w:r>
      </w:hyperlink>
      <w:r w:rsidR="000E2A82" w:rsidRPr="00BE7734">
        <w:t xml:space="preserve"> от 22.11.1995 № 171-ФЗ</w:t>
      </w:r>
      <w:r w:rsidR="000E2A82">
        <w:t xml:space="preserve">                </w:t>
      </w:r>
      <w:r w:rsidR="000E2A82" w:rsidRPr="00BE7734">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0E2A82" w:rsidRPr="00BE7734">
        <w:rPr>
          <w:rStyle w:val="apple-converted-space"/>
        </w:rPr>
        <w:t>,</w:t>
      </w:r>
      <w:r w:rsidR="000E2A82">
        <w:t xml:space="preserve"> </w:t>
      </w:r>
      <w:hyperlink r:id="rId5" w:history="1">
        <w:r w:rsidR="000E2A82" w:rsidRPr="000E2A82">
          <w:rPr>
            <w:rStyle w:val="a3"/>
            <w:color w:val="auto"/>
            <w:u w:val="none"/>
            <w:shd w:val="clear" w:color="auto" w:fill="FFFFFF"/>
          </w:rPr>
          <w:t xml:space="preserve">постановлением Правительства РФ от 23.12.2020 № 2220 </w:t>
        </w:r>
      </w:hyperlink>
      <w:hyperlink r:id="rId6" w:anchor="64U0IK" w:history="1">
        <w:r w:rsidR="000E2A82" w:rsidRPr="000E2A82">
          <w:rPr>
            <w:rStyle w:val="a3"/>
            <w:color w:val="auto"/>
            <w:u w:val="none"/>
            <w:shd w:val="clear" w:color="auto" w:fill="FFFFFF"/>
          </w:rPr>
          <w:t>«Об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hyperlink>
      <w:r w:rsidR="000E2A82">
        <w:t>»</w:t>
      </w:r>
      <w:r>
        <w:t xml:space="preserve">, </w:t>
      </w:r>
      <w:r>
        <w:rPr>
          <w:rFonts w:ascii="Times New Roman CYR" w:hAnsi="Times New Roman CYR" w:cs="Times New Roman CYR"/>
        </w:rPr>
        <w:t xml:space="preserve">постановлением администрации города Липецка от 28.04.2017 № 671 «О проведении общественного обсуждения границ прилегающих к организациям и объектам территорий, на которых не допускается розничная продажа алкогольной продукции в городе Липецке» </w:t>
      </w:r>
      <w:r>
        <w:rPr>
          <w:rFonts w:ascii="Times New Roman CYR" w:hAnsi="Times New Roman CYR"/>
        </w:rPr>
        <w:t>администрация города Липецка проводит общественное обсуждение</w:t>
      </w:r>
      <w:r w:rsidR="00726DA3">
        <w:rPr>
          <w:rFonts w:ascii="Times New Roman CYR" w:hAnsi="Times New Roman CYR"/>
        </w:rPr>
        <w:t xml:space="preserve"> </w:t>
      </w:r>
      <w:r>
        <w:rPr>
          <w:rFonts w:ascii="Times New Roman CYR" w:hAnsi="Times New Roman CYR"/>
        </w:rPr>
        <w:t xml:space="preserve"> </w:t>
      </w:r>
      <w:r w:rsidRPr="00726DA3">
        <w:rPr>
          <w:rFonts w:ascii="Times New Roman CYR" w:hAnsi="Times New Roman CYR"/>
        </w:rPr>
        <w:t>проекта</w:t>
      </w:r>
      <w:r w:rsidRPr="00AE3ACE">
        <w:rPr>
          <w:rFonts w:ascii="Times New Roman CYR" w:hAnsi="Times New Roman CYR"/>
          <w:b/>
        </w:rPr>
        <w:t xml:space="preserve"> </w:t>
      </w:r>
      <w:r w:rsidR="00726DA3" w:rsidRPr="00726DA3">
        <w:rPr>
          <w:rFonts w:ascii="Times New Roman CYR" w:hAnsi="Times New Roman CYR"/>
        </w:rPr>
        <w:t>муниципального правового акта города Липецка:</w:t>
      </w:r>
    </w:p>
    <w:p w:rsidR="0069428C" w:rsidRDefault="00726DA3" w:rsidP="00AE3ACE">
      <w:pPr>
        <w:autoSpaceDE w:val="0"/>
        <w:autoSpaceDN w:val="0"/>
        <w:adjustRightInd w:val="0"/>
        <w:spacing w:line="240" w:lineRule="auto"/>
        <w:ind w:firstLine="709"/>
        <w:rPr>
          <w:rFonts w:ascii="Times New Roman CYR" w:hAnsi="Times New Roman CYR"/>
          <w:b/>
        </w:rPr>
      </w:pPr>
      <w:r>
        <w:rPr>
          <w:rFonts w:ascii="Times New Roman CYR" w:hAnsi="Times New Roman CYR"/>
          <w:b/>
        </w:rPr>
        <w:t xml:space="preserve">- </w:t>
      </w:r>
      <w:r w:rsidR="00AE3ACE" w:rsidRPr="00AE3ACE">
        <w:rPr>
          <w:rFonts w:ascii="Times New Roman CYR" w:hAnsi="Times New Roman CYR"/>
          <w:b/>
        </w:rPr>
        <w:t>п</w:t>
      </w:r>
      <w:r w:rsidR="0003174D" w:rsidRPr="00AE3ACE">
        <w:rPr>
          <w:rFonts w:ascii="Times New Roman CYR" w:hAnsi="Times New Roman CYR"/>
          <w:b/>
        </w:rPr>
        <w:t>остановлени</w:t>
      </w:r>
      <w:r>
        <w:rPr>
          <w:rFonts w:ascii="Times New Roman CYR" w:hAnsi="Times New Roman CYR"/>
          <w:b/>
        </w:rPr>
        <w:t>е</w:t>
      </w:r>
      <w:r w:rsidR="0003174D" w:rsidRPr="00AE3ACE">
        <w:rPr>
          <w:rFonts w:ascii="Times New Roman CYR" w:hAnsi="Times New Roman CYR"/>
          <w:b/>
        </w:rPr>
        <w:t xml:space="preserve"> администрации города Липецка «</w:t>
      </w:r>
      <w:r w:rsidR="00576FED" w:rsidRPr="00AE3ACE">
        <w:rPr>
          <w:rFonts w:ascii="Times New Roman CYR" w:hAnsi="Times New Roman CYR"/>
          <w:b/>
        </w:rPr>
        <w:t xml:space="preserve">О внесении изменений в </w:t>
      </w:r>
      <w:r w:rsidR="0003174D" w:rsidRPr="00AE3ACE">
        <w:rPr>
          <w:rFonts w:ascii="Times New Roman CYR" w:hAnsi="Times New Roman CYR"/>
          <w:b/>
        </w:rPr>
        <w:t xml:space="preserve"> </w:t>
      </w:r>
      <w:r w:rsidR="00576FED" w:rsidRPr="00AE3ACE">
        <w:rPr>
          <w:rFonts w:ascii="Times New Roman CYR" w:hAnsi="Times New Roman CYR"/>
          <w:b/>
        </w:rPr>
        <w:t xml:space="preserve">постановление </w:t>
      </w:r>
      <w:r w:rsidR="0003174D" w:rsidRPr="00AE3ACE">
        <w:rPr>
          <w:rFonts w:ascii="Times New Roman CYR" w:hAnsi="Times New Roman CYR"/>
          <w:b/>
        </w:rPr>
        <w:t xml:space="preserve"> </w:t>
      </w:r>
      <w:r w:rsidR="00576FED" w:rsidRPr="00AE3ACE">
        <w:rPr>
          <w:rFonts w:ascii="Times New Roman CYR" w:hAnsi="Times New Roman CYR"/>
          <w:b/>
        </w:rPr>
        <w:t xml:space="preserve">администрации </w:t>
      </w:r>
      <w:r w:rsidR="0003174D" w:rsidRPr="00AE3ACE">
        <w:rPr>
          <w:rFonts w:ascii="Times New Roman CYR" w:hAnsi="Times New Roman CYR"/>
          <w:b/>
        </w:rPr>
        <w:t xml:space="preserve">  города   Липецка  </w:t>
      </w:r>
      <w:r w:rsidR="00576FED" w:rsidRPr="00AE3ACE">
        <w:rPr>
          <w:rFonts w:ascii="Times New Roman CYR" w:hAnsi="Times New Roman CYR"/>
          <w:b/>
        </w:rPr>
        <w:t>от 21.02.2014 № 339</w:t>
      </w:r>
      <w:r w:rsidR="0069428C">
        <w:rPr>
          <w:rFonts w:ascii="Times New Roman CYR" w:hAnsi="Times New Roman CYR"/>
          <w:b/>
        </w:rPr>
        <w:t>»</w:t>
      </w:r>
    </w:p>
    <w:p w:rsidR="0003174D" w:rsidRDefault="0003174D" w:rsidP="0003174D">
      <w:pPr>
        <w:spacing w:line="240" w:lineRule="auto"/>
        <w:ind w:firstLine="708"/>
        <w:rPr>
          <w:rFonts w:ascii="Times New Roman CYR" w:hAnsi="Times New Roman CYR"/>
        </w:rPr>
      </w:pPr>
      <w:r w:rsidRPr="00C94AE2">
        <w:rPr>
          <w:rFonts w:ascii="Times New Roman CYR" w:hAnsi="Times New Roman CYR"/>
          <w:b/>
        </w:rPr>
        <w:t>Разработчик проекта нормативного правового акта:</w:t>
      </w:r>
      <w:r>
        <w:rPr>
          <w:rFonts w:ascii="Times New Roman CYR" w:hAnsi="Times New Roman CYR"/>
        </w:rPr>
        <w:t xml:space="preserve"> Управление потребительского рын</w:t>
      </w:r>
      <w:r w:rsidR="00726DA3">
        <w:rPr>
          <w:rFonts w:ascii="Times New Roman CYR" w:hAnsi="Times New Roman CYR"/>
        </w:rPr>
        <w:t>ка администрации города Липецка, 398001,</w:t>
      </w:r>
      <w:r w:rsidR="00726DA3" w:rsidRPr="00726DA3">
        <w:rPr>
          <w:szCs w:val="26"/>
        </w:rPr>
        <w:t xml:space="preserve"> </w:t>
      </w:r>
      <w:r w:rsidR="00726DA3">
        <w:rPr>
          <w:szCs w:val="26"/>
        </w:rPr>
        <w:t>г.Липецк,  ул.Советская, д.1</w:t>
      </w:r>
      <w:r w:rsidR="000E2A82">
        <w:rPr>
          <w:szCs w:val="26"/>
        </w:rPr>
        <w:t>, тел. 23-96-34</w:t>
      </w:r>
      <w:r w:rsidR="005E59F1">
        <w:rPr>
          <w:szCs w:val="26"/>
        </w:rPr>
        <w:t>.</w:t>
      </w:r>
    </w:p>
    <w:p w:rsidR="005E59F1" w:rsidRPr="00AF0139" w:rsidRDefault="005E59F1" w:rsidP="005E59F1">
      <w:pPr>
        <w:widowControl w:val="0"/>
        <w:tabs>
          <w:tab w:val="left" w:pos="2030"/>
        </w:tabs>
        <w:autoSpaceDE w:val="0"/>
        <w:autoSpaceDN w:val="0"/>
        <w:adjustRightInd w:val="0"/>
        <w:spacing w:line="240" w:lineRule="auto"/>
        <w:ind w:firstLine="709"/>
        <w:rPr>
          <w:szCs w:val="26"/>
        </w:rPr>
      </w:pPr>
      <w:r w:rsidRPr="005E59F1">
        <w:rPr>
          <w:b/>
        </w:rPr>
        <w:t>Срок проведения общественного обсуждения</w:t>
      </w:r>
      <w:r>
        <w:t xml:space="preserve">, в течение которого принимаются предложения и замечания по проекту постановления: </w:t>
      </w:r>
      <w:r>
        <w:br/>
      </w:r>
      <w:r w:rsidRPr="005E59F1">
        <w:rPr>
          <w:b/>
        </w:rPr>
        <w:t xml:space="preserve">с </w:t>
      </w:r>
      <w:r w:rsidR="000E2A82">
        <w:rPr>
          <w:b/>
        </w:rPr>
        <w:t>1</w:t>
      </w:r>
      <w:r w:rsidR="004F1DDD">
        <w:rPr>
          <w:b/>
        </w:rPr>
        <w:t>9</w:t>
      </w:r>
      <w:r w:rsidR="00D35E3E">
        <w:rPr>
          <w:b/>
          <w:szCs w:val="26"/>
        </w:rPr>
        <w:t>.</w:t>
      </w:r>
      <w:r w:rsidR="00AF47C7">
        <w:rPr>
          <w:b/>
          <w:szCs w:val="26"/>
        </w:rPr>
        <w:t>0</w:t>
      </w:r>
      <w:r w:rsidR="000E2A82">
        <w:rPr>
          <w:b/>
          <w:szCs w:val="26"/>
        </w:rPr>
        <w:t>9</w:t>
      </w:r>
      <w:r w:rsidR="00AF47C7">
        <w:rPr>
          <w:b/>
          <w:szCs w:val="26"/>
        </w:rPr>
        <w:t>.202</w:t>
      </w:r>
      <w:r w:rsidR="000E2A82">
        <w:rPr>
          <w:b/>
          <w:szCs w:val="26"/>
        </w:rPr>
        <w:t>2</w:t>
      </w:r>
      <w:r w:rsidR="00D35E3E">
        <w:rPr>
          <w:b/>
          <w:szCs w:val="26"/>
        </w:rPr>
        <w:t xml:space="preserve">г. по </w:t>
      </w:r>
      <w:r w:rsidR="000E2A82">
        <w:rPr>
          <w:b/>
          <w:szCs w:val="26"/>
        </w:rPr>
        <w:t>2</w:t>
      </w:r>
      <w:r w:rsidR="004F1DDD">
        <w:rPr>
          <w:b/>
          <w:szCs w:val="26"/>
        </w:rPr>
        <w:t>9</w:t>
      </w:r>
      <w:r w:rsidRPr="005E59F1">
        <w:rPr>
          <w:b/>
          <w:szCs w:val="26"/>
        </w:rPr>
        <w:t>.</w:t>
      </w:r>
      <w:r w:rsidR="000E2A82">
        <w:rPr>
          <w:b/>
          <w:szCs w:val="26"/>
        </w:rPr>
        <w:t>09</w:t>
      </w:r>
      <w:r w:rsidRPr="005E59F1">
        <w:rPr>
          <w:b/>
          <w:szCs w:val="26"/>
        </w:rPr>
        <w:t>.20</w:t>
      </w:r>
      <w:r w:rsidR="00AF47C7">
        <w:rPr>
          <w:b/>
          <w:szCs w:val="26"/>
        </w:rPr>
        <w:t>2</w:t>
      </w:r>
      <w:r w:rsidR="000E2A82">
        <w:rPr>
          <w:b/>
          <w:szCs w:val="26"/>
        </w:rPr>
        <w:t>2</w:t>
      </w:r>
      <w:r w:rsidRPr="005E59F1">
        <w:rPr>
          <w:b/>
          <w:szCs w:val="26"/>
        </w:rPr>
        <w:t>г.</w:t>
      </w:r>
    </w:p>
    <w:p w:rsidR="005E59F1" w:rsidRPr="005E59F1" w:rsidRDefault="005E59F1" w:rsidP="005E59F1">
      <w:pPr>
        <w:spacing w:line="240" w:lineRule="auto"/>
        <w:ind w:firstLine="709"/>
        <w:rPr>
          <w:b/>
          <w:bCs/>
          <w:szCs w:val="26"/>
        </w:rPr>
      </w:pPr>
      <w:r w:rsidRPr="005E59F1">
        <w:rPr>
          <w:b/>
          <w:bCs/>
          <w:szCs w:val="26"/>
        </w:rPr>
        <w:t xml:space="preserve">Способ направления </w:t>
      </w:r>
      <w:r w:rsidRPr="005E59F1">
        <w:rPr>
          <w:b/>
        </w:rPr>
        <w:t>предложений и замечаний</w:t>
      </w:r>
      <w:r w:rsidRPr="005E59F1">
        <w:rPr>
          <w:b/>
          <w:bCs/>
          <w:szCs w:val="26"/>
        </w:rPr>
        <w:t>:</w:t>
      </w:r>
    </w:p>
    <w:p w:rsidR="005E59F1" w:rsidRDefault="005E59F1" w:rsidP="005E59F1">
      <w:pPr>
        <w:spacing w:line="240" w:lineRule="auto"/>
        <w:ind w:firstLine="709"/>
        <w:rPr>
          <w:szCs w:val="26"/>
        </w:rPr>
      </w:pPr>
      <w:r>
        <w:rPr>
          <w:szCs w:val="26"/>
        </w:rPr>
        <w:t>- по почте на адрес:</w:t>
      </w:r>
      <w:r w:rsidRPr="005E59F1">
        <w:rPr>
          <w:rFonts w:ascii="Times New Roman CYR" w:hAnsi="Times New Roman CYR"/>
        </w:rPr>
        <w:t xml:space="preserve"> </w:t>
      </w:r>
      <w:r>
        <w:rPr>
          <w:rFonts w:ascii="Times New Roman CYR" w:hAnsi="Times New Roman CYR"/>
        </w:rPr>
        <w:t>398001,</w:t>
      </w:r>
      <w:r>
        <w:rPr>
          <w:szCs w:val="26"/>
        </w:rPr>
        <w:t xml:space="preserve"> г.Липецк,  ул.Советская, д. 1, Управление </w:t>
      </w:r>
      <w:r>
        <w:rPr>
          <w:rFonts w:ascii="Times New Roman CYR" w:hAnsi="Times New Roman CYR"/>
        </w:rPr>
        <w:t>потребительского рынка администрации города Липецка;</w:t>
      </w:r>
    </w:p>
    <w:p w:rsidR="005E59F1" w:rsidRPr="005E59F1" w:rsidRDefault="005E59F1" w:rsidP="005E59F1">
      <w:pPr>
        <w:spacing w:line="240" w:lineRule="auto"/>
        <w:ind w:firstLine="709"/>
        <w:rPr>
          <w:rStyle w:val="a3"/>
        </w:rPr>
      </w:pPr>
      <w:r>
        <w:rPr>
          <w:szCs w:val="26"/>
        </w:rPr>
        <w:t xml:space="preserve">- по адресу электронной почты: </w:t>
      </w:r>
      <w:r w:rsidR="000E2A82" w:rsidRPr="000E2A82">
        <w:rPr>
          <w:lang w:val="en-US"/>
        </w:rPr>
        <w:t>tishakovamt</w:t>
      </w:r>
      <w:r w:rsidR="000E2A82" w:rsidRPr="000E2A82">
        <w:t>@</w:t>
      </w:r>
      <w:r w:rsidR="000E2A82" w:rsidRPr="000E2A82">
        <w:rPr>
          <w:lang w:val="en-US"/>
        </w:rPr>
        <w:t>lipetskcity</w:t>
      </w:r>
      <w:r w:rsidR="000E2A82" w:rsidRPr="000E2A82">
        <w:t>.</w:t>
      </w:r>
      <w:r w:rsidR="000E2A82" w:rsidRPr="000E2A82">
        <w:rPr>
          <w:lang w:val="en-US"/>
        </w:rPr>
        <w:t>ru</w:t>
      </w:r>
      <w:r w:rsidR="000E2A82" w:rsidRPr="000E2A82">
        <w:t xml:space="preserve"> </w:t>
      </w:r>
      <w:r>
        <w:t>(Тишакова Маргарита Талгатовна</w:t>
      </w:r>
      <w:r w:rsidR="0069428C">
        <w:t>)</w:t>
      </w:r>
      <w:r w:rsidR="00773699">
        <w:rPr>
          <w:szCs w:val="26"/>
        </w:rPr>
        <w:t>;</w:t>
      </w:r>
    </w:p>
    <w:p w:rsidR="005E59F1" w:rsidRDefault="009E0520" w:rsidP="005E59F1">
      <w:pPr>
        <w:spacing w:line="240" w:lineRule="auto"/>
        <w:ind w:firstLine="708"/>
      </w:pPr>
      <w:r>
        <w:rPr>
          <w:szCs w:val="26"/>
        </w:rPr>
        <w:t xml:space="preserve">- по факсу: 8 (4742) </w:t>
      </w:r>
      <w:r w:rsidR="005E59F1">
        <w:t>23-53-80.</w:t>
      </w:r>
    </w:p>
    <w:p w:rsidR="002861E5" w:rsidRPr="002861E5" w:rsidRDefault="002861E5" w:rsidP="002861E5">
      <w:pPr>
        <w:spacing w:line="240" w:lineRule="auto"/>
        <w:ind w:firstLine="709"/>
      </w:pPr>
      <w:r w:rsidRPr="002861E5">
        <w:t>Предложение (замечание) должно содержать</w:t>
      </w:r>
      <w:r>
        <w:t xml:space="preserve"> следующую информацию</w:t>
      </w:r>
      <w:r w:rsidRPr="002861E5">
        <w:t>:</w:t>
      </w:r>
    </w:p>
    <w:p w:rsidR="002861E5" w:rsidRPr="002861E5" w:rsidRDefault="002861E5" w:rsidP="002861E5">
      <w:pPr>
        <w:autoSpaceDE w:val="0"/>
        <w:autoSpaceDN w:val="0"/>
        <w:adjustRightInd w:val="0"/>
        <w:spacing w:line="240" w:lineRule="auto"/>
        <w:ind w:firstLine="709"/>
      </w:pPr>
      <w:bookmarkStart w:id="1" w:name="Par0"/>
      <w:bookmarkEnd w:id="1"/>
      <w:r w:rsidRPr="002861E5">
        <w:t>1) фамилия, имя, отчество (при наличии), контактные данные физического лица</w:t>
      </w:r>
      <w:r>
        <w:t xml:space="preserve"> -</w:t>
      </w:r>
      <w:r w:rsidRPr="002861E5">
        <w:t xml:space="preserve"> участник</w:t>
      </w:r>
      <w:r>
        <w:t>а</w:t>
      </w:r>
      <w:r w:rsidRPr="002861E5">
        <w:t xml:space="preserve"> общественного обсуждения</w:t>
      </w:r>
      <w:r>
        <w:t>, направившего предложение (замечание);</w:t>
      </w:r>
    </w:p>
    <w:p w:rsidR="002861E5" w:rsidRPr="002861E5" w:rsidRDefault="002861E5" w:rsidP="002861E5">
      <w:pPr>
        <w:autoSpaceDE w:val="0"/>
        <w:autoSpaceDN w:val="0"/>
        <w:adjustRightInd w:val="0"/>
        <w:spacing w:line="240" w:lineRule="auto"/>
        <w:ind w:firstLine="709"/>
      </w:pPr>
      <w:r w:rsidRPr="002861E5">
        <w:t>2) полное наименование, фамилия, имя, отчество (при наличии)</w:t>
      </w:r>
      <w:r>
        <w:t>,</w:t>
      </w:r>
      <w:r w:rsidRPr="002861E5">
        <w:t xml:space="preserve"> контактные данные представителя юридического лица</w:t>
      </w:r>
      <w:r>
        <w:t xml:space="preserve"> -</w:t>
      </w:r>
      <w:r w:rsidRPr="002861E5">
        <w:t xml:space="preserve"> участник</w:t>
      </w:r>
      <w:r>
        <w:t>а</w:t>
      </w:r>
      <w:r w:rsidRPr="002861E5">
        <w:t xml:space="preserve"> общественного обсуждения</w:t>
      </w:r>
      <w:r>
        <w:t>, направившего предложение (замечание).</w:t>
      </w:r>
    </w:p>
    <w:p w:rsidR="002861E5" w:rsidRPr="002861E5" w:rsidRDefault="002861E5" w:rsidP="002861E5">
      <w:pPr>
        <w:autoSpaceDE w:val="0"/>
        <w:autoSpaceDN w:val="0"/>
        <w:adjustRightInd w:val="0"/>
        <w:spacing w:line="240" w:lineRule="auto"/>
        <w:ind w:firstLine="709"/>
      </w:pPr>
      <w:r w:rsidRPr="002861E5">
        <w:t>Не принимаются к рассмотрению предложения и замечания к проекту постановления:</w:t>
      </w:r>
    </w:p>
    <w:p w:rsidR="002861E5" w:rsidRPr="002861E5" w:rsidRDefault="002861E5" w:rsidP="002861E5">
      <w:pPr>
        <w:autoSpaceDE w:val="0"/>
        <w:autoSpaceDN w:val="0"/>
        <w:adjustRightInd w:val="0"/>
        <w:spacing w:line="240" w:lineRule="auto"/>
        <w:ind w:firstLine="709"/>
      </w:pPr>
      <w:r w:rsidRPr="002861E5">
        <w:t>1) не относящиеся к предметной области отношений, регулируемых постановлением, в отношении которого проводится общественное обсуждение;</w:t>
      </w:r>
    </w:p>
    <w:p w:rsidR="002861E5" w:rsidRPr="002861E5" w:rsidRDefault="002861E5" w:rsidP="002861E5">
      <w:pPr>
        <w:autoSpaceDE w:val="0"/>
        <w:autoSpaceDN w:val="0"/>
        <w:adjustRightInd w:val="0"/>
        <w:spacing w:line="240" w:lineRule="auto"/>
        <w:ind w:firstLine="709"/>
      </w:pPr>
      <w:r w:rsidRPr="002861E5">
        <w:t>2) экстремистской направленности;</w:t>
      </w:r>
    </w:p>
    <w:p w:rsidR="002861E5" w:rsidRPr="002861E5" w:rsidRDefault="002861E5" w:rsidP="002861E5">
      <w:pPr>
        <w:autoSpaceDE w:val="0"/>
        <w:autoSpaceDN w:val="0"/>
        <w:adjustRightInd w:val="0"/>
        <w:spacing w:line="240" w:lineRule="auto"/>
        <w:ind w:firstLine="709"/>
      </w:pPr>
      <w:r w:rsidRPr="002861E5">
        <w:lastRenderedPageBreak/>
        <w:t>3) содержащие нецензурные либо оскорбительные выражения;</w:t>
      </w:r>
    </w:p>
    <w:p w:rsidR="002861E5" w:rsidRPr="002861E5" w:rsidRDefault="002861E5" w:rsidP="002861E5">
      <w:pPr>
        <w:autoSpaceDE w:val="0"/>
        <w:autoSpaceDN w:val="0"/>
        <w:adjustRightInd w:val="0"/>
        <w:spacing w:line="240" w:lineRule="auto"/>
        <w:ind w:firstLine="709"/>
      </w:pPr>
      <w:r w:rsidRPr="002861E5">
        <w:t>4) поступившие по истечении установленного срока проведения общественного обсуждения;</w:t>
      </w:r>
    </w:p>
    <w:p w:rsidR="002861E5" w:rsidRPr="002861E5" w:rsidRDefault="002861E5" w:rsidP="002861E5">
      <w:pPr>
        <w:autoSpaceDE w:val="0"/>
        <w:autoSpaceDN w:val="0"/>
        <w:adjustRightInd w:val="0"/>
        <w:spacing w:line="240" w:lineRule="auto"/>
        <w:ind w:firstLine="709"/>
      </w:pPr>
      <w:r w:rsidRPr="002861E5">
        <w:t>5) не содержащие сведений</w:t>
      </w:r>
      <w:r>
        <w:t xml:space="preserve"> о лице, направившем предложение (замечание)</w:t>
      </w:r>
      <w:r w:rsidRPr="002861E5">
        <w:t xml:space="preserve">, указанных в </w:t>
      </w:r>
      <w:r>
        <w:t>настоящем уведомлении</w:t>
      </w:r>
      <w:r w:rsidRPr="002861E5">
        <w:t>;</w:t>
      </w:r>
    </w:p>
    <w:p w:rsidR="002861E5" w:rsidRPr="002861E5" w:rsidRDefault="002861E5" w:rsidP="002861E5">
      <w:pPr>
        <w:autoSpaceDE w:val="0"/>
        <w:autoSpaceDN w:val="0"/>
        <w:adjustRightInd w:val="0"/>
        <w:spacing w:line="240" w:lineRule="auto"/>
        <w:ind w:firstLine="709"/>
      </w:pPr>
      <w:r w:rsidRPr="002861E5">
        <w:t xml:space="preserve">6) противоречащие положениям Федерального </w:t>
      </w:r>
      <w:hyperlink r:id="rId7" w:history="1">
        <w:r w:rsidRPr="002861E5">
          <w:t>закона</w:t>
        </w:r>
      </w:hyperlink>
      <w:r w:rsidRPr="002861E5">
        <w:t xml:space="preserve"> от 22.11.1995 </w:t>
      </w:r>
      <w:r w:rsidRPr="002861E5">
        <w:br/>
        <w:t>№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w:t>
      </w:r>
      <w:r w:rsidR="00D35E3E">
        <w:t xml:space="preserve">ольной продукции», </w:t>
      </w:r>
      <w:r w:rsidRPr="002861E5">
        <w:t xml:space="preserve"> иным нормативным правовым актам Российской Федерации и Липецкой области.</w:t>
      </w:r>
    </w:p>
    <w:p w:rsidR="00F97FD8" w:rsidRDefault="006154A9" w:rsidP="00F97FD8">
      <w:pPr>
        <w:autoSpaceDE w:val="0"/>
        <w:autoSpaceDN w:val="0"/>
        <w:adjustRightInd w:val="0"/>
        <w:spacing w:line="240" w:lineRule="auto"/>
        <w:ind w:firstLine="540"/>
      </w:pPr>
      <w:r>
        <w:t xml:space="preserve">  </w:t>
      </w:r>
      <w:r w:rsidR="00F97FD8">
        <w:t xml:space="preserve">Проект постановления </w:t>
      </w:r>
      <w:r w:rsidR="00F97FD8" w:rsidRPr="002861E5">
        <w:t>администрации города Липецка «О внесении изменений в  постановление  администрации   города   Липецка  от 21.02.2014</w:t>
      </w:r>
      <w:r w:rsidR="00F97FD8">
        <w:t xml:space="preserve">     </w:t>
      </w:r>
      <w:r w:rsidR="00F97FD8" w:rsidRPr="002861E5">
        <w:t xml:space="preserve"> № 339</w:t>
      </w:r>
      <w:r w:rsidR="00F97FD8">
        <w:t>»</w:t>
      </w:r>
      <w:r w:rsidR="00F97FD8" w:rsidRPr="002861E5">
        <w:t xml:space="preserve"> </w:t>
      </w:r>
      <w:r w:rsidR="00F97FD8">
        <w:t>предусматривает отмену границ, прилегающих территорий</w:t>
      </w:r>
      <w:r w:rsidR="00F97FD8" w:rsidRPr="00A27C72">
        <w:rPr>
          <w:sz w:val="27"/>
          <w:szCs w:val="27"/>
        </w:rPr>
        <w:t xml:space="preserve"> </w:t>
      </w:r>
      <w:r w:rsidR="00F97FD8" w:rsidRPr="00A27C72">
        <w:t>на которых не допускается розничная продажа алкогольной продукции в городе Липецке</w:t>
      </w:r>
      <w:r w:rsidR="00F97FD8">
        <w:t>, по следующим адресам: ул. М.И.Неделина, д.30 (Глазной лечебно-диагностический центр для детей и взрослых) и ул. Водопьянова, стр.17, пом.2 (ООО «Центр кинезитерапии»), в связи с прекращением деятельности данных медицинских организации.</w:t>
      </w:r>
    </w:p>
    <w:p w:rsidR="00625A48" w:rsidRPr="002861E5" w:rsidRDefault="00F97FD8" w:rsidP="00625A48">
      <w:pPr>
        <w:spacing w:line="240" w:lineRule="auto"/>
        <w:ind w:firstLine="709"/>
      </w:pPr>
      <w:r w:rsidRPr="00F97FD8">
        <w:t xml:space="preserve">  </w:t>
      </w:r>
      <w:r w:rsidR="002861E5" w:rsidRPr="00F97FD8">
        <w:t xml:space="preserve">В силу положений постановления </w:t>
      </w:r>
      <w:r w:rsidR="002F0E94" w:rsidRPr="00F97FD8">
        <w:t xml:space="preserve">администрации города Липецка от 21.02.2014 № 339 «Об утверждении схем границ прилегающих к организациям и объектам территорий, на которых не допускается розничная продажа алкогольной продукции в городе Липецке» определены границы прилегающих территорий от детских, образовательных, медицинских, спортивных организаций, мест массового скопления граждан, вокзалов, объектов военного назначения, на которых запрещена продажа алкогольной продукции. Данным постановлением определены границы прилегающих территорий </w:t>
      </w:r>
      <w:r w:rsidR="001250AF">
        <w:t xml:space="preserve">от </w:t>
      </w:r>
      <w:r w:rsidR="002F0E94" w:rsidRPr="00F97FD8">
        <w:t xml:space="preserve">медицинских </w:t>
      </w:r>
      <w:r w:rsidR="00625A48" w:rsidRPr="00853AF0">
        <w:t>в размере 20 метров по радиусу окружности с центром от входа для посетителей на обособленную территорию до входа для посетителей в стационарный торговый объект или организацию по оказа</w:t>
      </w:r>
      <w:r w:rsidR="00625A48">
        <w:t>нию услуг общественного питания.</w:t>
      </w:r>
    </w:p>
    <w:sectPr w:rsidR="00625A48" w:rsidRPr="002861E5" w:rsidSect="0036300C">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6E6F"/>
    <w:rsid w:val="0003174D"/>
    <w:rsid w:val="00033838"/>
    <w:rsid w:val="000438CA"/>
    <w:rsid w:val="00051CB1"/>
    <w:rsid w:val="000707A1"/>
    <w:rsid w:val="00092F16"/>
    <w:rsid w:val="000D2D62"/>
    <w:rsid w:val="000E2A82"/>
    <w:rsid w:val="0011793D"/>
    <w:rsid w:val="001250AF"/>
    <w:rsid w:val="001521D1"/>
    <w:rsid w:val="00177416"/>
    <w:rsid w:val="001F0E6A"/>
    <w:rsid w:val="001F3835"/>
    <w:rsid w:val="001F6C5E"/>
    <w:rsid w:val="001F7AB7"/>
    <w:rsid w:val="00206C37"/>
    <w:rsid w:val="00221ECB"/>
    <w:rsid w:val="00227D16"/>
    <w:rsid w:val="00231863"/>
    <w:rsid w:val="00237055"/>
    <w:rsid w:val="00244007"/>
    <w:rsid w:val="002861E5"/>
    <w:rsid w:val="00291EAD"/>
    <w:rsid w:val="002E1093"/>
    <w:rsid w:val="002F0E94"/>
    <w:rsid w:val="002F558E"/>
    <w:rsid w:val="0030422A"/>
    <w:rsid w:val="0036300C"/>
    <w:rsid w:val="003830A9"/>
    <w:rsid w:val="003D59BB"/>
    <w:rsid w:val="004821CD"/>
    <w:rsid w:val="004A6A0A"/>
    <w:rsid w:val="004E4310"/>
    <w:rsid w:val="004F1DDD"/>
    <w:rsid w:val="00541D50"/>
    <w:rsid w:val="00576FED"/>
    <w:rsid w:val="005C420C"/>
    <w:rsid w:val="005E01F8"/>
    <w:rsid w:val="005E59F1"/>
    <w:rsid w:val="006154A9"/>
    <w:rsid w:val="00620A4C"/>
    <w:rsid w:val="00625A48"/>
    <w:rsid w:val="00631EC4"/>
    <w:rsid w:val="00644899"/>
    <w:rsid w:val="0069428C"/>
    <w:rsid w:val="006C3BC0"/>
    <w:rsid w:val="006D228D"/>
    <w:rsid w:val="006D4C3B"/>
    <w:rsid w:val="006E2526"/>
    <w:rsid w:val="00707AC2"/>
    <w:rsid w:val="00714AF0"/>
    <w:rsid w:val="00726DA3"/>
    <w:rsid w:val="00731D79"/>
    <w:rsid w:val="0074499A"/>
    <w:rsid w:val="00754739"/>
    <w:rsid w:val="00773699"/>
    <w:rsid w:val="00785A79"/>
    <w:rsid w:val="007A7577"/>
    <w:rsid w:val="007D55C6"/>
    <w:rsid w:val="007E24B8"/>
    <w:rsid w:val="007F2BEE"/>
    <w:rsid w:val="00853AF0"/>
    <w:rsid w:val="00867B5C"/>
    <w:rsid w:val="008E4D74"/>
    <w:rsid w:val="008F6EEE"/>
    <w:rsid w:val="008F734B"/>
    <w:rsid w:val="00901A49"/>
    <w:rsid w:val="009A6E6F"/>
    <w:rsid w:val="009C575D"/>
    <w:rsid w:val="009E0520"/>
    <w:rsid w:val="00A14D6B"/>
    <w:rsid w:val="00A162E8"/>
    <w:rsid w:val="00A27C72"/>
    <w:rsid w:val="00A55FA5"/>
    <w:rsid w:val="00A84103"/>
    <w:rsid w:val="00AB29BD"/>
    <w:rsid w:val="00AB527B"/>
    <w:rsid w:val="00AC2BD6"/>
    <w:rsid w:val="00AE3ACE"/>
    <w:rsid w:val="00AF0139"/>
    <w:rsid w:val="00AF47C7"/>
    <w:rsid w:val="00B134BD"/>
    <w:rsid w:val="00B16B02"/>
    <w:rsid w:val="00B6284A"/>
    <w:rsid w:val="00B96020"/>
    <w:rsid w:val="00BC7A44"/>
    <w:rsid w:val="00BE155E"/>
    <w:rsid w:val="00BE7734"/>
    <w:rsid w:val="00BF2835"/>
    <w:rsid w:val="00C03AB0"/>
    <w:rsid w:val="00C94AE2"/>
    <w:rsid w:val="00CC2763"/>
    <w:rsid w:val="00D30589"/>
    <w:rsid w:val="00D35E3E"/>
    <w:rsid w:val="00D40452"/>
    <w:rsid w:val="00D71171"/>
    <w:rsid w:val="00DB2407"/>
    <w:rsid w:val="00DC546A"/>
    <w:rsid w:val="00DD6EA9"/>
    <w:rsid w:val="00DF5132"/>
    <w:rsid w:val="00E4670D"/>
    <w:rsid w:val="00E93531"/>
    <w:rsid w:val="00ED1776"/>
    <w:rsid w:val="00EE0A45"/>
    <w:rsid w:val="00F145E0"/>
    <w:rsid w:val="00F36EB3"/>
    <w:rsid w:val="00F97FD8"/>
    <w:rsid w:val="00FA1E01"/>
    <w:rsid w:val="00FA7CA4"/>
    <w:rsid w:val="00FB2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34FCDB7-89B4-4398-A385-CD59E557B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E6F"/>
    <w:pPr>
      <w:spacing w:line="480" w:lineRule="atLeast"/>
      <w:ind w:firstLine="851"/>
      <w:jc w:val="both"/>
    </w:pPr>
    <w:rPr>
      <w:sz w:val="28"/>
      <w:szCs w:val="28"/>
    </w:rPr>
  </w:style>
  <w:style w:type="paragraph" w:styleId="1">
    <w:name w:val="heading 1"/>
    <w:basedOn w:val="a"/>
    <w:next w:val="a"/>
    <w:link w:val="10"/>
    <w:uiPriority w:val="9"/>
    <w:qFormat/>
    <w:rsid w:val="00707AC2"/>
    <w:pPr>
      <w:widowControl w:val="0"/>
      <w:autoSpaceDE w:val="0"/>
      <w:autoSpaceDN w:val="0"/>
      <w:adjustRightInd w:val="0"/>
      <w:spacing w:before="108" w:after="108" w:line="240" w:lineRule="auto"/>
      <w:ind w:firstLine="0"/>
      <w:jc w:val="center"/>
      <w:outlineLvl w:val="0"/>
    </w:pPr>
    <w:rPr>
      <w:rFonts w:ascii="Arial" w:hAnsi="Arial"/>
      <w:b/>
      <w:bCs/>
      <w:color w:val="000080"/>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707AC2"/>
    <w:rPr>
      <w:rFonts w:ascii="Arial" w:hAnsi="Arial" w:cs="Times New Roman"/>
      <w:b/>
      <w:bCs/>
      <w:color w:val="000080"/>
      <w:sz w:val="24"/>
      <w:szCs w:val="24"/>
    </w:rPr>
  </w:style>
  <w:style w:type="character" w:styleId="a3">
    <w:name w:val="Hyperlink"/>
    <w:uiPriority w:val="99"/>
    <w:unhideWhenUsed/>
    <w:rsid w:val="00D40452"/>
    <w:rPr>
      <w:rFonts w:cs="Times New Roman"/>
      <w:color w:val="0000FF"/>
      <w:u w:val="single"/>
    </w:rPr>
  </w:style>
  <w:style w:type="character" w:customStyle="1" w:styleId="a4">
    <w:name w:val="Цветовое выделение"/>
    <w:uiPriority w:val="99"/>
    <w:rsid w:val="00FA1E01"/>
    <w:rPr>
      <w:b/>
      <w:color w:val="26282F"/>
    </w:rPr>
  </w:style>
  <w:style w:type="paragraph" w:customStyle="1" w:styleId="a5">
    <w:name w:val="Таблицы (моноширинный)"/>
    <w:basedOn w:val="a"/>
    <w:next w:val="a"/>
    <w:uiPriority w:val="99"/>
    <w:rsid w:val="00FA1E01"/>
    <w:pPr>
      <w:widowControl w:val="0"/>
      <w:autoSpaceDE w:val="0"/>
      <w:autoSpaceDN w:val="0"/>
      <w:adjustRightInd w:val="0"/>
      <w:spacing w:line="240" w:lineRule="auto"/>
      <w:ind w:firstLine="0"/>
      <w:jc w:val="left"/>
    </w:pPr>
    <w:rPr>
      <w:rFonts w:ascii="Courier New" w:hAnsi="Courier New" w:cs="Courier New"/>
      <w:sz w:val="24"/>
      <w:szCs w:val="24"/>
    </w:rPr>
  </w:style>
  <w:style w:type="character" w:customStyle="1" w:styleId="a6">
    <w:name w:val="Гипертекстовая ссылка"/>
    <w:uiPriority w:val="99"/>
    <w:rsid w:val="00707AC2"/>
    <w:rPr>
      <w:rFonts w:cs="Times New Roman"/>
      <w:color w:val="008000"/>
    </w:rPr>
  </w:style>
  <w:style w:type="character" w:customStyle="1" w:styleId="apple-converted-space">
    <w:name w:val="apple-converted-space"/>
    <w:rsid w:val="00A84103"/>
  </w:style>
  <w:style w:type="paragraph" w:styleId="a7">
    <w:name w:val="Balloon Text"/>
    <w:basedOn w:val="a"/>
    <w:link w:val="a8"/>
    <w:uiPriority w:val="99"/>
    <w:rsid w:val="007E24B8"/>
    <w:pPr>
      <w:spacing w:line="240" w:lineRule="auto"/>
    </w:pPr>
    <w:rPr>
      <w:rFonts w:ascii="Segoe UI" w:hAnsi="Segoe UI" w:cs="Segoe UI"/>
      <w:sz w:val="18"/>
      <w:szCs w:val="18"/>
    </w:rPr>
  </w:style>
  <w:style w:type="character" w:customStyle="1" w:styleId="a8">
    <w:name w:val="Текст выноски Знак"/>
    <w:link w:val="a7"/>
    <w:uiPriority w:val="99"/>
    <w:locked/>
    <w:rsid w:val="007E24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0306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02F89D430D1BB503DBF33D4DE122ABA102A89E3806E6D839D9A1542538iD2A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573191683" TargetMode="External"/><Relationship Id="rId5" Type="http://schemas.openxmlformats.org/officeDocument/2006/relationships/hyperlink" Target="https://docs.cntd.ru/document/902390370" TargetMode="External"/><Relationship Id="rId4" Type="http://schemas.openxmlformats.org/officeDocument/2006/relationships/hyperlink" Target="consultantplus://offline/ref=DE2B5C53BFC09D993522AE37A9686E2F7DA1A8B2FE72E1A37318436497i7MEK"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3942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УВЕДОМЛЕНИЕ</vt:lpstr>
    </vt:vector>
  </TitlesOfParts>
  <Company>Ya Blondinko Edition</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УВЕДОМЛЕНИЕ</dc:title>
  <dc:subject/>
  <dc:creator>Шкарда</dc:creator>
  <cp:keywords/>
  <dc:description/>
  <cp:lastModifiedBy>tishakovamt</cp:lastModifiedBy>
  <cp:revision>2</cp:revision>
  <cp:lastPrinted>2022-09-05T13:00:00Z</cp:lastPrinted>
  <dcterms:created xsi:type="dcterms:W3CDTF">2022-09-19T08:33:00Z</dcterms:created>
  <dcterms:modified xsi:type="dcterms:W3CDTF">2022-09-19T08:33:00Z</dcterms:modified>
</cp:coreProperties>
</file>