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2600F5" w:rsidRDefault="00EE3C75" w:rsidP="00822949">
      <w:pPr>
        <w:framePr w:hSpace="180" w:wrap="auto" w:vAnchor="text" w:hAnchor="page" w:x="5864" w:y="-632"/>
      </w:pPr>
      <w:r>
        <w:rPr>
          <w:noProof/>
          <w:lang w:val="ru-RU"/>
        </w:rPr>
        <w:drawing>
          <wp:inline distT="0" distB="0" distL="0" distR="0">
            <wp:extent cx="457200" cy="5715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F218CC" w:rsidRPr="002600F5" w:rsidRDefault="002860B3">
      <w:pPr>
        <w:rPr>
          <w:lang w:val="ru-RU"/>
        </w:rPr>
      </w:pP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  <w:r w:rsidRPr="002600F5">
        <w:rPr>
          <w:lang w:val="ru-RU"/>
        </w:rPr>
        <w:tab/>
      </w:r>
    </w:p>
    <w:p w:rsidR="00C0170C" w:rsidRPr="002600F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600F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2600F5" w:rsidRDefault="00C0170C" w:rsidP="00C0170C">
      <w:pPr>
        <w:rPr>
          <w:rFonts w:ascii="Times New Roman CYR" w:hAnsi="Times New Roman CYR"/>
          <w:lang w:val="ru-RU"/>
        </w:rPr>
      </w:pPr>
    </w:p>
    <w:p w:rsidR="00C0170C" w:rsidRPr="002600F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2600F5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2600F5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2600F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2600F5" w:rsidRDefault="00803DBC" w:rsidP="00DA5270">
      <w:pPr>
        <w:rPr>
          <w:rFonts w:ascii="Times New Roman CYR" w:hAnsi="Times New Roman CYR"/>
          <w:b/>
          <w:sz w:val="24"/>
          <w:lang w:val="ru-RU"/>
        </w:rPr>
      </w:pPr>
      <w:r w:rsidRPr="00803DBC">
        <w:rPr>
          <w:rFonts w:ascii="Times New Roman CYR" w:hAnsi="Times New Roman CYR"/>
          <w:sz w:val="28"/>
          <w:szCs w:val="28"/>
          <w:lang w:val="ru-RU"/>
        </w:rPr>
        <w:t>18.12.2017</w:t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 w:rsidR="00DA5270" w:rsidRPr="002600F5"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803DBC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803DBC">
        <w:rPr>
          <w:rFonts w:ascii="Times New Roman CYR" w:hAnsi="Times New Roman CYR"/>
          <w:sz w:val="28"/>
          <w:szCs w:val="28"/>
          <w:lang w:val="ru-RU"/>
        </w:rPr>
        <w:t>2523</w:t>
      </w:r>
    </w:p>
    <w:p w:rsidR="002B7F0F" w:rsidRPr="002600F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2600F5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2600F5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 xml:space="preserve">О внесении изменений 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>города Липецка от 31.12.2013 № 3124</w:t>
      </w: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</w:p>
    <w:p w:rsidR="00F84678" w:rsidRPr="00EA6552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A6552">
        <w:rPr>
          <w:spacing w:val="-6"/>
          <w:sz w:val="28"/>
          <w:szCs w:val="28"/>
          <w:lang w:val="ru-RU"/>
        </w:rPr>
        <w:t xml:space="preserve">В соответствии с Федеральным законом </w:t>
      </w:r>
      <w:r w:rsidRPr="00EA6552">
        <w:rPr>
          <w:sz w:val="28"/>
          <w:szCs w:val="28"/>
          <w:lang w:val="ru-RU"/>
        </w:rPr>
        <w:t xml:space="preserve">от 13.03.2006 № 38-ФЗ «О рекламе», </w:t>
      </w:r>
      <w:r w:rsidR="00EE1DA9" w:rsidRPr="00EA6552">
        <w:rPr>
          <w:sz w:val="28"/>
          <w:szCs w:val="28"/>
          <w:lang w:val="ru-RU"/>
        </w:rPr>
        <w:t>приказом Управления внутренней политики Липецкой области от 0</w:t>
      </w:r>
      <w:r w:rsidR="00B0410A" w:rsidRPr="00EA6552">
        <w:rPr>
          <w:sz w:val="28"/>
          <w:szCs w:val="28"/>
          <w:lang w:val="ru-RU"/>
        </w:rPr>
        <w:t>6.12</w:t>
      </w:r>
      <w:r w:rsidR="00EE1DA9" w:rsidRPr="00EA6552">
        <w:rPr>
          <w:sz w:val="28"/>
          <w:szCs w:val="28"/>
          <w:lang w:val="ru-RU"/>
        </w:rPr>
        <w:t xml:space="preserve">.2017      № </w:t>
      </w:r>
      <w:r w:rsidR="00B0410A" w:rsidRPr="00EA6552">
        <w:rPr>
          <w:sz w:val="28"/>
          <w:szCs w:val="28"/>
          <w:lang w:val="ru-RU"/>
        </w:rPr>
        <w:t>128</w:t>
      </w:r>
      <w:r w:rsidR="00EE1DA9" w:rsidRPr="00EA6552">
        <w:rPr>
          <w:sz w:val="28"/>
          <w:szCs w:val="28"/>
          <w:lang w:val="ru-RU"/>
        </w:rPr>
        <w:t xml:space="preserve">-од «О согласовании схем размещения рекламных конструкций», </w:t>
      </w:r>
      <w:r w:rsidRPr="00EA6552">
        <w:rPr>
          <w:sz w:val="28"/>
          <w:szCs w:val="28"/>
          <w:lang w:val="ru-RU"/>
        </w:rPr>
        <w:t xml:space="preserve">администрация города </w:t>
      </w:r>
    </w:p>
    <w:p w:rsidR="00F84678" w:rsidRPr="00F84678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pStyle w:val="a8"/>
        <w:suppressAutoHyphens/>
        <w:jc w:val="both"/>
        <w:rPr>
          <w:szCs w:val="28"/>
        </w:rPr>
      </w:pPr>
      <w:proofErr w:type="gramStart"/>
      <w:r w:rsidRPr="00F84678">
        <w:rPr>
          <w:szCs w:val="28"/>
        </w:rPr>
        <w:t>П</w:t>
      </w:r>
      <w:proofErr w:type="gramEnd"/>
      <w:r w:rsidRPr="00F84678">
        <w:rPr>
          <w:szCs w:val="28"/>
        </w:rPr>
        <w:t xml:space="preserve"> О С Т А Н О В Л Я Е Т:</w:t>
      </w:r>
    </w:p>
    <w:p w:rsidR="00F84678" w:rsidRPr="00F84678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Pr="00F84678" w:rsidRDefault="00F84678" w:rsidP="00F84678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F84678" w:rsidRDefault="00F84678" w:rsidP="00F84678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 w:rsidRPr="00F84678">
        <w:rPr>
          <w:sz w:val="28"/>
          <w:szCs w:val="28"/>
          <w:lang w:val="ru-RU"/>
        </w:rPr>
        <w:t>1. Внести в постановление администрации города Липецка от 31.12.2013        № 3124 «Об утверждении Схемы размещения рекламных конструкций на территории муниципального образования город Липецк» (в редакции постановлений от 22.04.2015 № 726, от 24.03.2017 № 441</w:t>
      </w:r>
      <w:r w:rsidR="00B0410A">
        <w:rPr>
          <w:sz w:val="28"/>
          <w:szCs w:val="28"/>
          <w:lang w:val="ru-RU"/>
        </w:rPr>
        <w:t>, от 04.09.2017 № 1729</w:t>
      </w:r>
      <w:r w:rsidRPr="00F84678">
        <w:rPr>
          <w:sz w:val="28"/>
          <w:szCs w:val="28"/>
          <w:lang w:val="ru-RU"/>
        </w:rPr>
        <w:t>) следующие изменения:</w:t>
      </w:r>
    </w:p>
    <w:p w:rsidR="00B0410A" w:rsidRPr="00B0410A" w:rsidRDefault="00B0410A" w:rsidP="00B0410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0410A">
        <w:rPr>
          <w:sz w:val="28"/>
          <w:szCs w:val="28"/>
          <w:lang w:val="ru-RU"/>
        </w:rPr>
        <w:t xml:space="preserve">В </w:t>
      </w:r>
      <w:hyperlink r:id="rId10" w:history="1">
        <w:r w:rsidRPr="00B0410A">
          <w:rPr>
            <w:sz w:val="28"/>
            <w:szCs w:val="28"/>
            <w:lang w:val="ru-RU"/>
          </w:rPr>
          <w:t>приложении</w:t>
        </w:r>
      </w:hyperlink>
      <w:r w:rsidR="008F5750">
        <w:rPr>
          <w:sz w:val="28"/>
          <w:szCs w:val="28"/>
          <w:lang w:val="ru-RU"/>
        </w:rPr>
        <w:t xml:space="preserve"> </w:t>
      </w:r>
      <w:r w:rsidRPr="00B0410A">
        <w:rPr>
          <w:sz w:val="28"/>
          <w:szCs w:val="28"/>
          <w:lang w:val="ru-RU"/>
        </w:rPr>
        <w:t>к постановлению:</w:t>
      </w:r>
    </w:p>
    <w:p w:rsidR="00B0410A" w:rsidRPr="00B0410A" w:rsidRDefault="006D09BE" w:rsidP="00B0410A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</w:t>
      </w:r>
      <w:r w:rsidR="00B0410A" w:rsidRPr="00B0410A">
        <w:rPr>
          <w:color w:val="000000"/>
          <w:sz w:val="28"/>
          <w:szCs w:val="28"/>
          <w:lang w:val="ru-RU"/>
        </w:rPr>
        <w:t xml:space="preserve"> разделе «Зона 2»: </w:t>
      </w:r>
    </w:p>
    <w:p w:rsidR="00B0410A" w:rsidRDefault="008F5750" w:rsidP="00835554">
      <w:pPr>
        <w:suppressAutoHyphens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а)</w:t>
      </w:r>
      <w:r w:rsidR="00B0410A" w:rsidRPr="00B0410A">
        <w:rPr>
          <w:color w:val="000000"/>
          <w:sz w:val="28"/>
          <w:szCs w:val="28"/>
          <w:lang w:val="ru-RU"/>
        </w:rPr>
        <w:t xml:space="preserve"> </w:t>
      </w:r>
      <w:r w:rsidR="00846102">
        <w:rPr>
          <w:color w:val="000000"/>
          <w:sz w:val="28"/>
          <w:szCs w:val="28"/>
          <w:lang w:val="ru-RU"/>
        </w:rPr>
        <w:t xml:space="preserve">подраздел </w:t>
      </w:r>
      <w:r w:rsidR="00B0410A" w:rsidRPr="00B0410A">
        <w:rPr>
          <w:color w:val="000000"/>
          <w:sz w:val="28"/>
          <w:szCs w:val="28"/>
          <w:lang w:val="ru-RU"/>
        </w:rPr>
        <w:t>«Схема размещения рекламных конструкций на территории муниципального образования город Липецк «Зона 2» дополнить пунктами 580-581 следующего содержания:</w:t>
      </w:r>
    </w:p>
    <w:p w:rsidR="00A547E0" w:rsidRPr="00B0410A" w:rsidRDefault="00A547E0" w:rsidP="00835554">
      <w:pPr>
        <w:suppressAutoHyphens/>
        <w:ind w:firstLine="709"/>
        <w:jc w:val="both"/>
        <w:rPr>
          <w:color w:val="000000"/>
          <w:sz w:val="28"/>
          <w:szCs w:val="28"/>
          <w:lang w:val="ru-RU"/>
        </w:rPr>
      </w:pPr>
    </w:p>
    <w:tbl>
      <w:tblPr>
        <w:tblW w:w="100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24"/>
        <w:gridCol w:w="2551"/>
        <w:gridCol w:w="2053"/>
        <w:gridCol w:w="1843"/>
        <w:gridCol w:w="1797"/>
      </w:tblGrid>
      <w:tr w:rsidR="00B0410A" w:rsidRPr="00EA6552" w:rsidTr="00B0410A">
        <w:trPr>
          <w:trHeight w:val="560"/>
        </w:trPr>
        <w:tc>
          <w:tcPr>
            <w:tcW w:w="851" w:type="dxa"/>
            <w:shd w:val="clear" w:color="auto" w:fill="auto"/>
            <w:vAlign w:val="center"/>
            <w:hideMark/>
          </w:tcPr>
          <w:p w:rsidR="00B0410A" w:rsidRPr="00EA6552" w:rsidRDefault="008F5750" w:rsidP="00B0410A">
            <w:pPr>
              <w:jc w:val="center"/>
              <w:rPr>
                <w:color w:val="000000"/>
                <w:sz w:val="24"/>
                <w:szCs w:val="24"/>
              </w:rPr>
            </w:pPr>
            <w:r w:rsidRPr="00EA6552">
              <w:rPr>
                <w:color w:val="000000"/>
                <w:sz w:val="24"/>
                <w:szCs w:val="24"/>
                <w:lang w:val="ru-RU"/>
              </w:rPr>
              <w:t>«</w:t>
            </w:r>
            <w:r w:rsidR="00B0410A" w:rsidRPr="00EA6552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B0410A" w:rsidRPr="00EA6552" w:rsidRDefault="00B0410A" w:rsidP="00B0410A">
            <w:pPr>
              <w:rPr>
                <w:color w:val="000000"/>
                <w:sz w:val="24"/>
                <w:szCs w:val="24"/>
              </w:rPr>
            </w:pPr>
            <w:r w:rsidRPr="00EA6552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2551" w:type="dxa"/>
            <w:vAlign w:val="center"/>
          </w:tcPr>
          <w:p w:rsidR="00B0410A" w:rsidRPr="00EA6552" w:rsidRDefault="00B0410A" w:rsidP="00B0410A">
            <w:pPr>
              <w:rPr>
                <w:color w:val="000000"/>
                <w:sz w:val="24"/>
                <w:szCs w:val="24"/>
                <w:lang w:val="ru-RU"/>
              </w:rPr>
            </w:pPr>
            <w:r w:rsidRPr="00EA6552">
              <w:rPr>
                <w:color w:val="000000"/>
                <w:sz w:val="24"/>
                <w:szCs w:val="24"/>
                <w:lang w:val="ru-RU"/>
              </w:rPr>
              <w:t xml:space="preserve">Улица </w:t>
            </w:r>
          </w:p>
          <w:p w:rsidR="008F5750" w:rsidRPr="00EA6552" w:rsidRDefault="00B0410A" w:rsidP="00B0410A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EA6552">
              <w:rPr>
                <w:color w:val="000000"/>
                <w:sz w:val="24"/>
                <w:szCs w:val="24"/>
                <w:lang w:val="ru-RU"/>
              </w:rPr>
              <w:t>Московская</w:t>
            </w:r>
            <w:proofErr w:type="gramEnd"/>
            <w:r w:rsidRPr="00EA6552">
              <w:rPr>
                <w:color w:val="000000"/>
                <w:sz w:val="24"/>
                <w:szCs w:val="24"/>
                <w:lang w:val="ru-RU"/>
              </w:rPr>
              <w:t xml:space="preserve">, в районе </w:t>
            </w:r>
          </w:p>
          <w:p w:rsidR="00EA6552" w:rsidRDefault="00B0410A" w:rsidP="00B0410A">
            <w:pPr>
              <w:rPr>
                <w:color w:val="000000"/>
                <w:sz w:val="24"/>
                <w:szCs w:val="24"/>
                <w:lang w:val="ru-RU"/>
              </w:rPr>
            </w:pPr>
            <w:r w:rsidRPr="00EA6552">
              <w:rPr>
                <w:color w:val="000000"/>
                <w:sz w:val="24"/>
                <w:szCs w:val="24"/>
                <w:lang w:val="ru-RU"/>
              </w:rPr>
              <w:t xml:space="preserve">Универсального </w:t>
            </w:r>
          </w:p>
          <w:p w:rsidR="00B0410A" w:rsidRPr="00EA6552" w:rsidRDefault="00B0410A" w:rsidP="00B0410A">
            <w:pPr>
              <w:rPr>
                <w:color w:val="000000"/>
                <w:sz w:val="24"/>
                <w:szCs w:val="24"/>
                <w:lang w:val="ru-RU"/>
              </w:rPr>
            </w:pPr>
            <w:r w:rsidRPr="00EA6552">
              <w:rPr>
                <w:color w:val="000000"/>
                <w:sz w:val="24"/>
                <w:szCs w:val="24"/>
                <w:lang w:val="ru-RU"/>
              </w:rPr>
              <w:t>пр</w:t>
            </w:r>
            <w:r w:rsidRPr="00EA6552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A6552">
              <w:rPr>
                <w:color w:val="000000"/>
                <w:sz w:val="24"/>
                <w:szCs w:val="24"/>
                <w:lang w:val="ru-RU"/>
              </w:rPr>
              <w:t>езда, строение 1 (ко</w:t>
            </w:r>
            <w:r w:rsidRPr="00EA6552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A6552">
              <w:rPr>
                <w:color w:val="000000"/>
                <w:sz w:val="24"/>
                <w:szCs w:val="24"/>
                <w:lang w:val="ru-RU"/>
              </w:rPr>
              <w:t>струкция №1)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:rsidR="00B0410A" w:rsidRPr="00EA6552" w:rsidRDefault="00B0410A" w:rsidP="00B0410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A6552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EA6552">
              <w:rPr>
                <w:color w:val="000000"/>
                <w:sz w:val="24"/>
                <w:szCs w:val="24"/>
              </w:rPr>
              <w:t xml:space="preserve"> 18.01.2018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410A" w:rsidRPr="00EA6552" w:rsidRDefault="00B0410A" w:rsidP="00B0410A">
            <w:pPr>
              <w:jc w:val="center"/>
              <w:rPr>
                <w:sz w:val="24"/>
                <w:szCs w:val="24"/>
              </w:rPr>
            </w:pPr>
            <w:proofErr w:type="spellStart"/>
            <w:r w:rsidRPr="00EA6552">
              <w:rPr>
                <w:color w:val="000000"/>
                <w:sz w:val="24"/>
                <w:szCs w:val="24"/>
              </w:rPr>
              <w:t>Щит</w:t>
            </w:r>
            <w:proofErr w:type="spellEnd"/>
            <w:r w:rsidRPr="00EA6552">
              <w:rPr>
                <w:color w:val="000000"/>
                <w:sz w:val="24"/>
                <w:szCs w:val="24"/>
              </w:rPr>
              <w:t xml:space="preserve"> 6 х 3 м</w:t>
            </w:r>
          </w:p>
        </w:tc>
        <w:tc>
          <w:tcPr>
            <w:tcW w:w="1797" w:type="dxa"/>
            <w:vAlign w:val="center"/>
          </w:tcPr>
          <w:p w:rsidR="00B0410A" w:rsidRPr="00EA6552" w:rsidRDefault="00B0410A" w:rsidP="008F575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A6552">
              <w:rPr>
                <w:color w:val="000000"/>
                <w:sz w:val="24"/>
                <w:szCs w:val="24"/>
              </w:rPr>
              <w:t>71</w:t>
            </w:r>
          </w:p>
        </w:tc>
      </w:tr>
      <w:tr w:rsidR="00B0410A" w:rsidRPr="00EA6552" w:rsidTr="00B0410A">
        <w:trPr>
          <w:trHeight w:val="560"/>
        </w:trPr>
        <w:tc>
          <w:tcPr>
            <w:tcW w:w="851" w:type="dxa"/>
            <w:shd w:val="clear" w:color="auto" w:fill="auto"/>
            <w:vAlign w:val="center"/>
            <w:hideMark/>
          </w:tcPr>
          <w:p w:rsidR="00B0410A" w:rsidRPr="00EA6552" w:rsidRDefault="00B0410A" w:rsidP="00B0410A">
            <w:pPr>
              <w:jc w:val="center"/>
              <w:rPr>
                <w:color w:val="000000"/>
                <w:sz w:val="24"/>
                <w:szCs w:val="24"/>
              </w:rPr>
            </w:pPr>
            <w:r w:rsidRPr="00EA6552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:rsidR="00B0410A" w:rsidRPr="00EA6552" w:rsidRDefault="00B0410A" w:rsidP="00B0410A">
            <w:pPr>
              <w:rPr>
                <w:color w:val="000000"/>
                <w:sz w:val="24"/>
                <w:szCs w:val="24"/>
              </w:rPr>
            </w:pPr>
            <w:r w:rsidRPr="00EA6552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2551" w:type="dxa"/>
            <w:vAlign w:val="center"/>
          </w:tcPr>
          <w:p w:rsidR="008F5750" w:rsidRPr="00EA6552" w:rsidRDefault="00B0410A" w:rsidP="00B0410A">
            <w:pPr>
              <w:rPr>
                <w:color w:val="000000"/>
                <w:sz w:val="24"/>
                <w:szCs w:val="24"/>
                <w:lang w:val="ru-RU"/>
              </w:rPr>
            </w:pPr>
            <w:r w:rsidRPr="00EA6552">
              <w:rPr>
                <w:color w:val="000000"/>
                <w:sz w:val="24"/>
                <w:szCs w:val="24"/>
                <w:lang w:val="ru-RU"/>
              </w:rPr>
              <w:t xml:space="preserve">Улица </w:t>
            </w:r>
          </w:p>
          <w:p w:rsidR="008F5750" w:rsidRPr="00EA6552" w:rsidRDefault="00B0410A" w:rsidP="00B0410A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EA6552">
              <w:rPr>
                <w:color w:val="000000"/>
                <w:sz w:val="24"/>
                <w:szCs w:val="24"/>
                <w:lang w:val="ru-RU"/>
              </w:rPr>
              <w:t>Московская</w:t>
            </w:r>
            <w:proofErr w:type="gramEnd"/>
            <w:r w:rsidRPr="00EA6552">
              <w:rPr>
                <w:color w:val="000000"/>
                <w:sz w:val="24"/>
                <w:szCs w:val="24"/>
                <w:lang w:val="ru-RU"/>
              </w:rPr>
              <w:t xml:space="preserve">, в районе </w:t>
            </w:r>
          </w:p>
          <w:p w:rsidR="00EA6552" w:rsidRDefault="00B0410A" w:rsidP="00B0410A">
            <w:pPr>
              <w:rPr>
                <w:color w:val="000000"/>
                <w:sz w:val="24"/>
                <w:szCs w:val="24"/>
                <w:lang w:val="ru-RU"/>
              </w:rPr>
            </w:pPr>
            <w:r w:rsidRPr="00EA6552">
              <w:rPr>
                <w:color w:val="000000"/>
                <w:sz w:val="24"/>
                <w:szCs w:val="24"/>
                <w:lang w:val="ru-RU"/>
              </w:rPr>
              <w:t xml:space="preserve">Универсального </w:t>
            </w:r>
          </w:p>
          <w:p w:rsidR="00B0410A" w:rsidRPr="00EA6552" w:rsidRDefault="00B0410A" w:rsidP="00B0410A">
            <w:pPr>
              <w:rPr>
                <w:color w:val="000000"/>
                <w:sz w:val="24"/>
                <w:szCs w:val="24"/>
                <w:lang w:val="ru-RU"/>
              </w:rPr>
            </w:pPr>
            <w:r w:rsidRPr="00EA6552">
              <w:rPr>
                <w:color w:val="000000"/>
                <w:sz w:val="24"/>
                <w:szCs w:val="24"/>
                <w:lang w:val="ru-RU"/>
              </w:rPr>
              <w:t>пр</w:t>
            </w:r>
            <w:r w:rsidRPr="00EA6552">
              <w:rPr>
                <w:color w:val="000000"/>
                <w:sz w:val="24"/>
                <w:szCs w:val="24"/>
                <w:lang w:val="ru-RU"/>
              </w:rPr>
              <w:t>о</w:t>
            </w:r>
            <w:r w:rsidRPr="00EA6552">
              <w:rPr>
                <w:color w:val="000000"/>
                <w:sz w:val="24"/>
                <w:szCs w:val="24"/>
                <w:lang w:val="ru-RU"/>
              </w:rPr>
              <w:t>езда, строение 1 (ко</w:t>
            </w:r>
            <w:r w:rsidRPr="00EA6552">
              <w:rPr>
                <w:color w:val="000000"/>
                <w:sz w:val="24"/>
                <w:szCs w:val="24"/>
                <w:lang w:val="ru-RU"/>
              </w:rPr>
              <w:t>н</w:t>
            </w:r>
            <w:r w:rsidRPr="00EA6552">
              <w:rPr>
                <w:color w:val="000000"/>
                <w:sz w:val="24"/>
                <w:szCs w:val="24"/>
                <w:lang w:val="ru-RU"/>
              </w:rPr>
              <w:t>струкция №2)</w:t>
            </w:r>
          </w:p>
        </w:tc>
        <w:tc>
          <w:tcPr>
            <w:tcW w:w="2053" w:type="dxa"/>
            <w:shd w:val="clear" w:color="auto" w:fill="auto"/>
            <w:vAlign w:val="center"/>
            <w:hideMark/>
          </w:tcPr>
          <w:p w:rsidR="00B0410A" w:rsidRPr="00EA6552" w:rsidRDefault="00B0410A" w:rsidP="00B0410A">
            <w:pPr>
              <w:jc w:val="center"/>
              <w:rPr>
                <w:sz w:val="24"/>
                <w:szCs w:val="24"/>
              </w:rPr>
            </w:pPr>
            <w:proofErr w:type="spellStart"/>
            <w:r w:rsidRPr="00EA6552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EA6552">
              <w:rPr>
                <w:color w:val="000000"/>
                <w:sz w:val="24"/>
                <w:szCs w:val="24"/>
              </w:rPr>
              <w:t xml:space="preserve"> 18.01.2018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0410A" w:rsidRPr="00EA6552" w:rsidRDefault="00B0410A" w:rsidP="00B0410A">
            <w:pPr>
              <w:jc w:val="center"/>
              <w:rPr>
                <w:sz w:val="24"/>
                <w:szCs w:val="24"/>
              </w:rPr>
            </w:pPr>
            <w:proofErr w:type="spellStart"/>
            <w:r w:rsidRPr="00EA6552">
              <w:rPr>
                <w:color w:val="000000"/>
                <w:sz w:val="24"/>
                <w:szCs w:val="24"/>
              </w:rPr>
              <w:t>Щит</w:t>
            </w:r>
            <w:proofErr w:type="spellEnd"/>
            <w:r w:rsidRPr="00EA6552">
              <w:rPr>
                <w:color w:val="000000"/>
                <w:sz w:val="24"/>
                <w:szCs w:val="24"/>
              </w:rPr>
              <w:t xml:space="preserve"> 6 х 3 м</w:t>
            </w:r>
          </w:p>
        </w:tc>
        <w:tc>
          <w:tcPr>
            <w:tcW w:w="1797" w:type="dxa"/>
            <w:vAlign w:val="center"/>
          </w:tcPr>
          <w:p w:rsidR="00B0410A" w:rsidRPr="00EA6552" w:rsidRDefault="00B0410A" w:rsidP="00B0410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EA6552">
              <w:rPr>
                <w:color w:val="000000"/>
                <w:sz w:val="24"/>
                <w:szCs w:val="24"/>
              </w:rPr>
              <w:t>71</w:t>
            </w:r>
            <w:r w:rsidR="008F5750" w:rsidRPr="00EA6552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</w:tr>
    </w:tbl>
    <w:p w:rsidR="00F84678" w:rsidRPr="00F84678" w:rsidRDefault="008F5750" w:rsidP="008F5750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б)</w:t>
      </w:r>
      <w:r w:rsidRPr="008F5750">
        <w:rPr>
          <w:color w:val="000000"/>
          <w:sz w:val="28"/>
          <w:szCs w:val="28"/>
          <w:lang w:val="ru-RU"/>
        </w:rPr>
        <w:t xml:space="preserve"> </w:t>
      </w:r>
      <w:r w:rsidR="00846102">
        <w:rPr>
          <w:color w:val="000000"/>
          <w:sz w:val="28"/>
          <w:szCs w:val="28"/>
          <w:lang w:val="ru-RU"/>
        </w:rPr>
        <w:t>в подразделе</w:t>
      </w:r>
      <w:r w:rsidRPr="008F5750">
        <w:rPr>
          <w:color w:val="000000"/>
          <w:sz w:val="28"/>
          <w:szCs w:val="28"/>
          <w:lang w:val="ru-RU"/>
        </w:rPr>
        <w:t xml:space="preserve"> «Карт</w:t>
      </w:r>
      <w:r w:rsidR="00846102">
        <w:rPr>
          <w:color w:val="000000"/>
          <w:sz w:val="28"/>
          <w:szCs w:val="28"/>
          <w:lang w:val="ru-RU"/>
        </w:rPr>
        <w:t>а</w:t>
      </w:r>
      <w:r w:rsidRPr="008F5750">
        <w:rPr>
          <w:color w:val="000000"/>
          <w:sz w:val="28"/>
          <w:szCs w:val="28"/>
          <w:lang w:val="ru-RU"/>
        </w:rPr>
        <w:t xml:space="preserve"> размещения рекламных конструкций на территории муниципального образования город Липецк «Зона 2» лист 71 изложить в</w:t>
      </w:r>
      <w:r w:rsidR="00F84678" w:rsidRPr="00F84678">
        <w:rPr>
          <w:bCs/>
          <w:sz w:val="28"/>
          <w:szCs w:val="28"/>
          <w:lang w:val="ru-RU"/>
        </w:rPr>
        <w:t xml:space="preserve"> новой редакции </w:t>
      </w:r>
      <w:hyperlink r:id="rId11" w:history="1">
        <w:r w:rsidR="00F84678" w:rsidRPr="00F84678">
          <w:rPr>
            <w:bCs/>
            <w:sz w:val="28"/>
            <w:szCs w:val="28"/>
            <w:lang w:val="ru-RU"/>
          </w:rPr>
          <w:t>(приложение)</w:t>
        </w:r>
      </w:hyperlink>
      <w:r w:rsidR="00F84678" w:rsidRPr="00F84678">
        <w:rPr>
          <w:bCs/>
          <w:sz w:val="28"/>
          <w:szCs w:val="28"/>
          <w:lang w:val="ru-RU"/>
        </w:rPr>
        <w:t>.</w:t>
      </w:r>
    </w:p>
    <w:p w:rsidR="00F84678" w:rsidRPr="00F84678" w:rsidRDefault="00F84678" w:rsidP="00F84678">
      <w:pPr>
        <w:tabs>
          <w:tab w:val="left" w:pos="0"/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>2.</w:t>
      </w:r>
      <w:r w:rsidRPr="00F84678">
        <w:rPr>
          <w:bCs/>
          <w:sz w:val="28"/>
          <w:szCs w:val="28"/>
        </w:rPr>
        <w:t> </w:t>
      </w:r>
      <w:r w:rsidRPr="00F84678">
        <w:rPr>
          <w:bCs/>
          <w:sz w:val="28"/>
          <w:szCs w:val="28"/>
          <w:lang w:val="ru-RU"/>
        </w:rPr>
        <w:t>Отделу взаимодействия со СМИ администрации города Липецка (Соколова И.А.)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bCs/>
          <w:sz w:val="28"/>
          <w:szCs w:val="28"/>
          <w:lang w:val="ru-RU"/>
        </w:rPr>
      </w:pPr>
    </w:p>
    <w:p w:rsidR="00F84678" w:rsidRPr="00F84678" w:rsidRDefault="00F84678" w:rsidP="00F84678">
      <w:pPr>
        <w:jc w:val="both"/>
        <w:rPr>
          <w:sz w:val="28"/>
          <w:szCs w:val="28"/>
          <w:lang w:val="ru-RU"/>
        </w:rPr>
      </w:pPr>
      <w:r w:rsidRPr="00F84678">
        <w:rPr>
          <w:bCs/>
          <w:sz w:val="28"/>
          <w:szCs w:val="28"/>
          <w:lang w:val="ru-RU"/>
        </w:rPr>
        <w:t xml:space="preserve">Глава города Липецка </w:t>
      </w:r>
      <w:r w:rsidR="008464DB">
        <w:rPr>
          <w:bCs/>
          <w:sz w:val="28"/>
          <w:szCs w:val="28"/>
          <w:lang w:val="ru-RU"/>
        </w:rPr>
        <w:t xml:space="preserve">     </w:t>
      </w:r>
      <w:r w:rsidRPr="00F84678">
        <w:rPr>
          <w:bCs/>
          <w:sz w:val="28"/>
          <w:szCs w:val="28"/>
          <w:lang w:val="ru-RU"/>
        </w:rPr>
        <w:t xml:space="preserve">                                                                           С.В.Иванов</w:t>
      </w:r>
    </w:p>
    <w:p w:rsidR="00E37374" w:rsidRDefault="00E37374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</w:pPr>
    </w:p>
    <w:p w:rsidR="00EE3C75" w:rsidRDefault="00EE3C75" w:rsidP="00EE3C75">
      <w:pPr>
        <w:tabs>
          <w:tab w:val="left" w:pos="3480"/>
        </w:tabs>
        <w:rPr>
          <w:sz w:val="28"/>
          <w:szCs w:val="28"/>
          <w:lang w:val="ru-RU"/>
        </w:rPr>
        <w:sectPr w:rsidR="00EE3C75" w:rsidSect="00EE3C75">
          <w:headerReference w:type="even" r:id="rId12"/>
          <w:headerReference w:type="default" r:id="rId13"/>
          <w:pgSz w:w="11906" w:h="16838" w:code="9"/>
          <w:pgMar w:top="1134" w:right="567" w:bottom="1134" w:left="1418" w:header="709" w:footer="709" w:gutter="0"/>
          <w:cols w:space="708"/>
          <w:titlePg/>
          <w:docGrid w:linePitch="381"/>
        </w:sectPr>
      </w:pPr>
    </w:p>
    <w:p w:rsidR="00EE3C75" w:rsidRPr="00EE3C75" w:rsidRDefault="00EE3C75" w:rsidP="00EE3C75">
      <w:pPr>
        <w:spacing w:after="200" w:line="276" w:lineRule="auto"/>
        <w:rPr>
          <w:sz w:val="28"/>
          <w:szCs w:val="28"/>
          <w:lang w:val="ru-RU"/>
        </w:rPr>
      </w:pPr>
      <w:bookmarkStart w:id="0" w:name="_GoBack"/>
      <w:r>
        <w:rPr>
          <w:rFonts w:ascii="Calibri" w:eastAsia="Calibri" w:hAnsi="Calibri"/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9210675" cy="6181725"/>
            <wp:effectExtent l="0" t="0" r="9525" b="9525"/>
            <wp:docPr id="8" name="Рисунок 2" descr="D:\Аня\ИЗМЕНЕНИЯ   2017!!!!\71 космонавтов циолковского С ИЗМЕНЕНИЯМИ!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Аня\ИЗМЕНЕНИЯ   2017!!!!\71 космонавтов циолковского С ИЗМЕНЕНИЯМИ!!!!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3C75" w:rsidRPr="00EE3C75" w:rsidSect="00EE3C75">
      <w:pgSz w:w="16838" w:h="11906" w:orient="landscape" w:code="9"/>
      <w:pgMar w:top="1418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864" w:rsidRDefault="00FA6864">
      <w:r>
        <w:separator/>
      </w:r>
    </w:p>
  </w:endnote>
  <w:endnote w:type="continuationSeparator" w:id="0">
    <w:p w:rsidR="00FA6864" w:rsidRDefault="00FA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864" w:rsidRDefault="00FA6864">
      <w:r>
        <w:separator/>
      </w:r>
    </w:p>
  </w:footnote>
  <w:footnote w:type="continuationSeparator" w:id="0">
    <w:p w:rsidR="00FA6864" w:rsidRDefault="00FA6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552" w:rsidRDefault="00EA6552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A6552" w:rsidRDefault="00EA655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552" w:rsidRPr="009E4C70" w:rsidRDefault="00EA6552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8D33FA">
      <w:rPr>
        <w:rStyle w:val="a6"/>
        <w:noProof/>
        <w:sz w:val="28"/>
        <w:szCs w:val="28"/>
      </w:rPr>
      <w:t>2</w:t>
    </w:r>
    <w:r w:rsidRPr="009E4C70">
      <w:rPr>
        <w:rStyle w:val="a6"/>
        <w:sz w:val="28"/>
        <w:szCs w:val="28"/>
      </w:rPr>
      <w:fldChar w:fldCharType="end"/>
    </w:r>
  </w:p>
  <w:p w:rsidR="00EA6552" w:rsidRPr="00EB4500" w:rsidRDefault="00EA6552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EA6552" w:rsidRPr="00415F67" w:rsidRDefault="00EA6552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404DB"/>
    <w:rsid w:val="00053ED9"/>
    <w:rsid w:val="00081CA7"/>
    <w:rsid w:val="00086219"/>
    <w:rsid w:val="000870FB"/>
    <w:rsid w:val="00096889"/>
    <w:rsid w:val="000C6720"/>
    <w:rsid w:val="000D77C8"/>
    <w:rsid w:val="000E009A"/>
    <w:rsid w:val="000E147D"/>
    <w:rsid w:val="000E5F04"/>
    <w:rsid w:val="00102E79"/>
    <w:rsid w:val="0010364A"/>
    <w:rsid w:val="00115BA5"/>
    <w:rsid w:val="0013503D"/>
    <w:rsid w:val="001361E7"/>
    <w:rsid w:val="001404EF"/>
    <w:rsid w:val="00142E5A"/>
    <w:rsid w:val="00167AE4"/>
    <w:rsid w:val="00185098"/>
    <w:rsid w:val="001A29D6"/>
    <w:rsid w:val="001B3166"/>
    <w:rsid w:val="001D1176"/>
    <w:rsid w:val="001E1019"/>
    <w:rsid w:val="001E32A6"/>
    <w:rsid w:val="001E7B48"/>
    <w:rsid w:val="001F4011"/>
    <w:rsid w:val="00201CEB"/>
    <w:rsid w:val="00235203"/>
    <w:rsid w:val="002369F3"/>
    <w:rsid w:val="002519BC"/>
    <w:rsid w:val="002600F5"/>
    <w:rsid w:val="0028241A"/>
    <w:rsid w:val="002860B3"/>
    <w:rsid w:val="002A4F80"/>
    <w:rsid w:val="002B06D5"/>
    <w:rsid w:val="002B7F0F"/>
    <w:rsid w:val="002C5AD7"/>
    <w:rsid w:val="002D5374"/>
    <w:rsid w:val="002E203C"/>
    <w:rsid w:val="00304230"/>
    <w:rsid w:val="00304A7A"/>
    <w:rsid w:val="00305BFE"/>
    <w:rsid w:val="00315FF6"/>
    <w:rsid w:val="003203C2"/>
    <w:rsid w:val="003379DA"/>
    <w:rsid w:val="00351AAB"/>
    <w:rsid w:val="00356BCE"/>
    <w:rsid w:val="0036158E"/>
    <w:rsid w:val="00366049"/>
    <w:rsid w:val="00367C4C"/>
    <w:rsid w:val="00377F0A"/>
    <w:rsid w:val="00384808"/>
    <w:rsid w:val="00393E28"/>
    <w:rsid w:val="0039778C"/>
    <w:rsid w:val="003A339D"/>
    <w:rsid w:val="003B7240"/>
    <w:rsid w:val="003B7389"/>
    <w:rsid w:val="003E1820"/>
    <w:rsid w:val="003F3FAA"/>
    <w:rsid w:val="004051FC"/>
    <w:rsid w:val="00412344"/>
    <w:rsid w:val="004143F4"/>
    <w:rsid w:val="00414CAB"/>
    <w:rsid w:val="00415F67"/>
    <w:rsid w:val="004220AB"/>
    <w:rsid w:val="0044262C"/>
    <w:rsid w:val="004573BF"/>
    <w:rsid w:val="00464093"/>
    <w:rsid w:val="00466EBE"/>
    <w:rsid w:val="00476FFA"/>
    <w:rsid w:val="00485BEA"/>
    <w:rsid w:val="004864EF"/>
    <w:rsid w:val="004A34C0"/>
    <w:rsid w:val="004A44A1"/>
    <w:rsid w:val="004A65B3"/>
    <w:rsid w:val="004D38E9"/>
    <w:rsid w:val="004F6AC7"/>
    <w:rsid w:val="00555ADA"/>
    <w:rsid w:val="0057278D"/>
    <w:rsid w:val="005765F0"/>
    <w:rsid w:val="00584169"/>
    <w:rsid w:val="005C2CAB"/>
    <w:rsid w:val="005C38BF"/>
    <w:rsid w:val="005D2DE7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54AAC"/>
    <w:rsid w:val="00656816"/>
    <w:rsid w:val="00661C30"/>
    <w:rsid w:val="006651EC"/>
    <w:rsid w:val="00667554"/>
    <w:rsid w:val="00694E90"/>
    <w:rsid w:val="006B7082"/>
    <w:rsid w:val="006D09BE"/>
    <w:rsid w:val="006F3819"/>
    <w:rsid w:val="007074B2"/>
    <w:rsid w:val="00717F56"/>
    <w:rsid w:val="00727F3C"/>
    <w:rsid w:val="00750978"/>
    <w:rsid w:val="00750E9A"/>
    <w:rsid w:val="00764F89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E62F0"/>
    <w:rsid w:val="007E79AB"/>
    <w:rsid w:val="007E79F2"/>
    <w:rsid w:val="007F70AD"/>
    <w:rsid w:val="00803A52"/>
    <w:rsid w:val="00803DBC"/>
    <w:rsid w:val="00804C76"/>
    <w:rsid w:val="00806757"/>
    <w:rsid w:val="00822949"/>
    <w:rsid w:val="008231CB"/>
    <w:rsid w:val="00830149"/>
    <w:rsid w:val="00831B8E"/>
    <w:rsid w:val="00835554"/>
    <w:rsid w:val="00840E2A"/>
    <w:rsid w:val="00846102"/>
    <w:rsid w:val="008464DB"/>
    <w:rsid w:val="008509FE"/>
    <w:rsid w:val="0085253C"/>
    <w:rsid w:val="00887548"/>
    <w:rsid w:val="008A0B3B"/>
    <w:rsid w:val="008A6A08"/>
    <w:rsid w:val="008B4584"/>
    <w:rsid w:val="008C2DA7"/>
    <w:rsid w:val="008C5FAD"/>
    <w:rsid w:val="008D33FA"/>
    <w:rsid w:val="008D42F1"/>
    <w:rsid w:val="008F1ECC"/>
    <w:rsid w:val="008F5750"/>
    <w:rsid w:val="009162E2"/>
    <w:rsid w:val="00935CBD"/>
    <w:rsid w:val="00935E9F"/>
    <w:rsid w:val="009432A2"/>
    <w:rsid w:val="0095210B"/>
    <w:rsid w:val="00957C0B"/>
    <w:rsid w:val="009717B0"/>
    <w:rsid w:val="00990073"/>
    <w:rsid w:val="009927BD"/>
    <w:rsid w:val="009A48A9"/>
    <w:rsid w:val="009B00AA"/>
    <w:rsid w:val="009B4D95"/>
    <w:rsid w:val="009B59F4"/>
    <w:rsid w:val="009C183F"/>
    <w:rsid w:val="009C339A"/>
    <w:rsid w:val="009E4C70"/>
    <w:rsid w:val="009E61C3"/>
    <w:rsid w:val="00A17502"/>
    <w:rsid w:val="00A334E1"/>
    <w:rsid w:val="00A41F75"/>
    <w:rsid w:val="00A51894"/>
    <w:rsid w:val="00A51D62"/>
    <w:rsid w:val="00A547E0"/>
    <w:rsid w:val="00A65334"/>
    <w:rsid w:val="00A702E8"/>
    <w:rsid w:val="00A7154A"/>
    <w:rsid w:val="00A74FFA"/>
    <w:rsid w:val="00A83FDB"/>
    <w:rsid w:val="00A9104E"/>
    <w:rsid w:val="00AB2E05"/>
    <w:rsid w:val="00AE3916"/>
    <w:rsid w:val="00AF4A78"/>
    <w:rsid w:val="00B0299C"/>
    <w:rsid w:val="00B0410A"/>
    <w:rsid w:val="00B30178"/>
    <w:rsid w:val="00B34847"/>
    <w:rsid w:val="00B43658"/>
    <w:rsid w:val="00B53C09"/>
    <w:rsid w:val="00B57D9E"/>
    <w:rsid w:val="00B75F86"/>
    <w:rsid w:val="00B76119"/>
    <w:rsid w:val="00B944B6"/>
    <w:rsid w:val="00BA0AD2"/>
    <w:rsid w:val="00BA32AA"/>
    <w:rsid w:val="00BB13AF"/>
    <w:rsid w:val="00BB4111"/>
    <w:rsid w:val="00BD16EE"/>
    <w:rsid w:val="00BD2420"/>
    <w:rsid w:val="00BF37C0"/>
    <w:rsid w:val="00BF5D31"/>
    <w:rsid w:val="00C0170C"/>
    <w:rsid w:val="00C07496"/>
    <w:rsid w:val="00C1005C"/>
    <w:rsid w:val="00C21C1C"/>
    <w:rsid w:val="00C31ED9"/>
    <w:rsid w:val="00C37EA8"/>
    <w:rsid w:val="00C44057"/>
    <w:rsid w:val="00C50564"/>
    <w:rsid w:val="00C80084"/>
    <w:rsid w:val="00C83655"/>
    <w:rsid w:val="00C870FE"/>
    <w:rsid w:val="00C9273C"/>
    <w:rsid w:val="00C92F4B"/>
    <w:rsid w:val="00C96D24"/>
    <w:rsid w:val="00CB26D0"/>
    <w:rsid w:val="00CC0500"/>
    <w:rsid w:val="00CD237A"/>
    <w:rsid w:val="00CD3149"/>
    <w:rsid w:val="00CD33B5"/>
    <w:rsid w:val="00CF25A7"/>
    <w:rsid w:val="00D225FD"/>
    <w:rsid w:val="00D42AB8"/>
    <w:rsid w:val="00D633B3"/>
    <w:rsid w:val="00D758B3"/>
    <w:rsid w:val="00D770E3"/>
    <w:rsid w:val="00D90434"/>
    <w:rsid w:val="00D931D1"/>
    <w:rsid w:val="00DA1C2C"/>
    <w:rsid w:val="00DA5270"/>
    <w:rsid w:val="00DA5D4C"/>
    <w:rsid w:val="00DB16A3"/>
    <w:rsid w:val="00DB7015"/>
    <w:rsid w:val="00DC1D2F"/>
    <w:rsid w:val="00DC306B"/>
    <w:rsid w:val="00DF61AC"/>
    <w:rsid w:val="00E019E4"/>
    <w:rsid w:val="00E04DC8"/>
    <w:rsid w:val="00E15745"/>
    <w:rsid w:val="00E226E1"/>
    <w:rsid w:val="00E250D4"/>
    <w:rsid w:val="00E278C8"/>
    <w:rsid w:val="00E3593E"/>
    <w:rsid w:val="00E37374"/>
    <w:rsid w:val="00E424E4"/>
    <w:rsid w:val="00E44D49"/>
    <w:rsid w:val="00E56F97"/>
    <w:rsid w:val="00E647A7"/>
    <w:rsid w:val="00E65BEF"/>
    <w:rsid w:val="00E722DE"/>
    <w:rsid w:val="00EA0A4C"/>
    <w:rsid w:val="00EA6552"/>
    <w:rsid w:val="00EB1EC4"/>
    <w:rsid w:val="00EB4500"/>
    <w:rsid w:val="00EC452D"/>
    <w:rsid w:val="00EC6FA3"/>
    <w:rsid w:val="00ED3ECE"/>
    <w:rsid w:val="00EE1880"/>
    <w:rsid w:val="00EE1DA9"/>
    <w:rsid w:val="00EE3C75"/>
    <w:rsid w:val="00EE4462"/>
    <w:rsid w:val="00EE7383"/>
    <w:rsid w:val="00EF6E75"/>
    <w:rsid w:val="00EF7CA4"/>
    <w:rsid w:val="00F163C6"/>
    <w:rsid w:val="00F218CC"/>
    <w:rsid w:val="00F44835"/>
    <w:rsid w:val="00F47DC7"/>
    <w:rsid w:val="00F503E8"/>
    <w:rsid w:val="00F50660"/>
    <w:rsid w:val="00F54CB7"/>
    <w:rsid w:val="00F5524D"/>
    <w:rsid w:val="00F74F8C"/>
    <w:rsid w:val="00F76EBB"/>
    <w:rsid w:val="00F802FF"/>
    <w:rsid w:val="00F84678"/>
    <w:rsid w:val="00F9176B"/>
    <w:rsid w:val="00F925A8"/>
    <w:rsid w:val="00F93789"/>
    <w:rsid w:val="00F94935"/>
    <w:rsid w:val="00FA1CAE"/>
    <w:rsid w:val="00FA437C"/>
    <w:rsid w:val="00FA6864"/>
    <w:rsid w:val="00FC3125"/>
    <w:rsid w:val="00FD7F04"/>
    <w:rsid w:val="00FE18F3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basedOn w:val="a0"/>
    <w:link w:val="a8"/>
    <w:rsid w:val="00E37374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basedOn w:val="a0"/>
    <w:link w:val="a8"/>
    <w:rsid w:val="00E37374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F4E3BE9165F271AA64882F5A5E4E28122BB99940C7F7C9EA15C520F98304C57B408C5828BCD7EFA38C44BAiC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95B0662FF9942B29673665F7630F9B3B19DA4A0927594FE5E6A965A48E8D542C5B05B1A226354555995A2t14D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7AEA-E717-4DEA-8BA0-27B2E572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2070</CharactersWithSpaces>
  <SharedDoc>false</SharedDoc>
  <HLinks>
    <vt:vector size="12" baseType="variant">
      <vt:variant>
        <vt:i4>4915200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consultantplus://offline/ref=90F4E3BE9165F271AA64882F5A5E4E28122BB99940C7F7C9EA15C520F98304C57B408C5828BCD7EFA38C44BAiCI</vt:lpwstr>
      </vt:variant>
      <vt:variant>
        <vt:lpwstr/>
      </vt:variant>
      <vt:variant>
        <vt:i4>6225926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consultantplus://offline/ref=C95B0662FF9942B29673665F7630F9B3B19DA4A0927594FE5E6A965A48E8D542C5B05B1A226354555995A2t14DG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2017-12-07T08:52:00Z</cp:lastPrinted>
  <dcterms:created xsi:type="dcterms:W3CDTF">2017-12-19T11:09:00Z</dcterms:created>
  <dcterms:modified xsi:type="dcterms:W3CDTF">2017-12-19T11:09:00Z</dcterms:modified>
</cp:coreProperties>
</file>