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4AF6" w:rsidP="002A5C54">
      <w:pPr>
        <w:framePr w:hSpace="180" w:wrap="auto" w:vAnchor="text" w:hAnchor="page" w:x="5969" w:y="-92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07808" w:rsidP="00B41E39">
      <w:pPr>
        <w:rPr>
          <w:rFonts w:ascii="Times New Roman CYR" w:hAnsi="Times New Roman CYR"/>
          <w:b/>
          <w:sz w:val="24"/>
        </w:rPr>
      </w:pPr>
      <w:r w:rsidRPr="00007808">
        <w:rPr>
          <w:rFonts w:ascii="Times New Roman CYR" w:hAnsi="Times New Roman CYR"/>
          <w:szCs w:val="28"/>
        </w:rPr>
        <w:t>27.03.2019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07808">
        <w:rPr>
          <w:rFonts w:ascii="Times New Roman CYR" w:hAnsi="Times New Roman CYR"/>
          <w:szCs w:val="28"/>
        </w:rPr>
        <w:t xml:space="preserve">№ </w:t>
      </w:r>
      <w:r w:rsidRPr="00007808">
        <w:rPr>
          <w:rFonts w:ascii="Times New Roman CYR" w:hAnsi="Times New Roman CYR"/>
          <w:szCs w:val="28"/>
        </w:rPr>
        <w:t>494/1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8210C5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Pr="008210C5">
        <w:rPr>
          <w:szCs w:val="28"/>
        </w:rPr>
        <w:t xml:space="preserve">со </w:t>
      </w:r>
      <w:r>
        <w:rPr>
          <w:szCs w:val="28"/>
        </w:rPr>
        <w:t xml:space="preserve">статьей 179 </w:t>
      </w:r>
      <w:r w:rsidRPr="008210C5">
        <w:rPr>
          <w:szCs w:val="28"/>
        </w:rPr>
        <w:t xml:space="preserve">Бюджетного кодекса РФ, </w:t>
      </w:r>
      <w:r w:rsidR="008671A4" w:rsidRPr="008210C5">
        <w:rPr>
          <w:szCs w:val="28"/>
        </w:rPr>
        <w:t>решениями Л</w:t>
      </w:r>
      <w:r w:rsidR="008671A4" w:rsidRPr="008210C5">
        <w:rPr>
          <w:szCs w:val="28"/>
        </w:rPr>
        <w:t>и</w:t>
      </w:r>
      <w:r w:rsidR="008671A4" w:rsidRPr="008210C5">
        <w:rPr>
          <w:szCs w:val="28"/>
        </w:rPr>
        <w:t>пецкого городского Совета депутатов от 25.12.2018 № 809,</w:t>
      </w:r>
      <w:r w:rsidR="008671A4" w:rsidRPr="00775930">
        <w:rPr>
          <w:szCs w:val="28"/>
        </w:rPr>
        <w:t xml:space="preserve"> </w:t>
      </w:r>
      <w:r w:rsidR="008671A4">
        <w:rPr>
          <w:szCs w:val="28"/>
        </w:rPr>
        <w:t>от 05.02.2019 № 836</w:t>
      </w:r>
      <w:r w:rsidR="00E57E82">
        <w:rPr>
          <w:szCs w:val="28"/>
        </w:rPr>
        <w:t>, от 26.02.2019 № 860</w:t>
      </w:r>
      <w:r w:rsidR="008671A4">
        <w:rPr>
          <w:szCs w:val="28"/>
        </w:rPr>
        <w:t xml:space="preserve"> </w:t>
      </w:r>
      <w:r w:rsidR="008671A4" w:rsidRPr="00775930">
        <w:rPr>
          <w:szCs w:val="28"/>
        </w:rPr>
        <w:t>«О бюджете города Липецка на 2019 год и на план</w:t>
      </w:r>
      <w:r w:rsidR="008671A4" w:rsidRPr="00775930">
        <w:rPr>
          <w:szCs w:val="28"/>
        </w:rPr>
        <w:t>о</w:t>
      </w:r>
      <w:r w:rsidR="008671A4" w:rsidRPr="00775930">
        <w:rPr>
          <w:szCs w:val="28"/>
        </w:rPr>
        <w:t>вый период 2020 и 2021 годов»</w:t>
      </w:r>
      <w:r w:rsidR="008671A4">
        <w:rPr>
          <w:szCs w:val="28"/>
        </w:rPr>
        <w:t xml:space="preserve">, </w:t>
      </w:r>
      <w:r w:rsidRPr="008210C5">
        <w:rPr>
          <w:szCs w:val="28"/>
        </w:rPr>
        <w:t>постановлениями администрации города Л</w:t>
      </w:r>
      <w:r w:rsidRPr="008210C5">
        <w:rPr>
          <w:szCs w:val="28"/>
        </w:rPr>
        <w:t>и</w:t>
      </w:r>
      <w:r w:rsidRPr="008210C5">
        <w:rPr>
          <w:szCs w:val="28"/>
        </w:rPr>
        <w:t xml:space="preserve">пецка от 31.07.2013 </w:t>
      </w:r>
      <w:r>
        <w:rPr>
          <w:szCs w:val="28"/>
        </w:rPr>
        <w:t>№ 1795 «</w:t>
      </w:r>
      <w:r w:rsidRPr="008210C5">
        <w:rPr>
          <w:szCs w:val="28"/>
        </w:rPr>
        <w:t>О Порядке разработки, реализации и оценке э</w:t>
      </w:r>
      <w:r w:rsidRPr="008210C5">
        <w:rPr>
          <w:szCs w:val="28"/>
        </w:rPr>
        <w:t>ф</w:t>
      </w:r>
      <w:r w:rsidRPr="008210C5">
        <w:rPr>
          <w:szCs w:val="28"/>
        </w:rPr>
        <w:t>фекти</w:t>
      </w:r>
      <w:r w:rsidRPr="008210C5">
        <w:rPr>
          <w:szCs w:val="28"/>
        </w:rPr>
        <w:t>в</w:t>
      </w:r>
      <w:r w:rsidRPr="008210C5">
        <w:rPr>
          <w:szCs w:val="28"/>
        </w:rPr>
        <w:t>ности муниципальных программ города Липецка</w:t>
      </w:r>
      <w:r>
        <w:rPr>
          <w:szCs w:val="28"/>
        </w:rPr>
        <w:t>»</w:t>
      </w:r>
      <w:r w:rsidRPr="008210C5">
        <w:rPr>
          <w:szCs w:val="28"/>
        </w:rPr>
        <w:t>, от 14.07.2016</w:t>
      </w:r>
      <w:r>
        <w:rPr>
          <w:szCs w:val="28"/>
        </w:rPr>
        <w:t xml:space="preserve"> № 1241 «</w:t>
      </w:r>
      <w:r w:rsidRPr="008210C5">
        <w:rPr>
          <w:szCs w:val="28"/>
        </w:rPr>
        <w:t>Об утверждении перечня муниципальных программ города Липецка</w:t>
      </w:r>
      <w:r>
        <w:rPr>
          <w:szCs w:val="28"/>
        </w:rPr>
        <w:t>»,</w:t>
      </w:r>
      <w:r w:rsidR="00BD7B6A" w:rsidRPr="00775930">
        <w:rPr>
          <w:szCs w:val="28"/>
        </w:rPr>
        <w:t xml:space="preserve"> в связи с корректировкой программных мероприятий, 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 на 2017-2022 годы» (в редакции п</w:t>
      </w:r>
      <w:r w:rsidRPr="0080711F">
        <w:rPr>
          <w:szCs w:val="28"/>
        </w:rPr>
        <w:t>о</w:t>
      </w:r>
      <w:r w:rsidRPr="0080711F">
        <w:rPr>
          <w:szCs w:val="28"/>
        </w:rPr>
        <w:t>становлений от 27.02.2017 № 253, 19.03.2018 № 370, 21.06.2018 № 1022</w:t>
      </w:r>
      <w:r w:rsidR="00C77113">
        <w:rPr>
          <w:szCs w:val="28"/>
        </w:rPr>
        <w:t xml:space="preserve">, 29.12.2018 № </w:t>
      </w:r>
      <w:r w:rsidR="006E3C3A">
        <w:rPr>
          <w:szCs w:val="28"/>
        </w:rPr>
        <w:t>2550</w:t>
      </w:r>
      <w:r w:rsidRPr="0080711F">
        <w:rPr>
          <w:szCs w:val="28"/>
        </w:rPr>
        <w:t>) следующие изменения:</w:t>
      </w:r>
    </w:p>
    <w:p w:rsidR="006E3C3A" w:rsidRPr="00E30E74" w:rsidRDefault="006E3C3A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E30E74">
        <w:rPr>
          <w:szCs w:val="28"/>
        </w:rPr>
        <w:t xml:space="preserve">Наименование постановления изложить в следующей редакции: «Об утверждении муниципальной программы «Развитие жилищно-коммунального хозяйства города Липецка». </w:t>
      </w:r>
    </w:p>
    <w:p w:rsidR="008210C5" w:rsidRPr="00E30E74" w:rsidRDefault="008210C5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E30E74">
        <w:rPr>
          <w:szCs w:val="28"/>
        </w:rPr>
        <w:t>В п</w:t>
      </w:r>
      <w:r>
        <w:rPr>
          <w:szCs w:val="28"/>
        </w:rPr>
        <w:t xml:space="preserve">реамбуле </w:t>
      </w:r>
      <w:r w:rsidRPr="00E30E74">
        <w:rPr>
          <w:szCs w:val="28"/>
        </w:rPr>
        <w:t xml:space="preserve">слова «на 2017-2022 годы» исключить. </w:t>
      </w:r>
    </w:p>
    <w:p w:rsidR="006E3C3A" w:rsidRPr="00E30E74" w:rsidRDefault="006E3C3A" w:rsidP="006E3C3A">
      <w:pPr>
        <w:numPr>
          <w:ilvl w:val="0"/>
          <w:numId w:val="4"/>
        </w:numPr>
        <w:ind w:left="0" w:firstLine="709"/>
        <w:jc w:val="both"/>
        <w:rPr>
          <w:szCs w:val="28"/>
        </w:rPr>
      </w:pPr>
      <w:r w:rsidRPr="00E30E74">
        <w:rPr>
          <w:szCs w:val="28"/>
        </w:rPr>
        <w:t>В п</w:t>
      </w:r>
      <w:r>
        <w:rPr>
          <w:szCs w:val="28"/>
        </w:rPr>
        <w:t>ункте</w:t>
      </w:r>
      <w:r w:rsidRPr="00E30E74">
        <w:rPr>
          <w:szCs w:val="28"/>
        </w:rPr>
        <w:t xml:space="preserve"> 1 слова «на 2017-2022 годы» исключить. </w:t>
      </w:r>
    </w:p>
    <w:p w:rsidR="006E3C3A" w:rsidRDefault="00EB48CF" w:rsidP="006E3C3A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В пункте 2 слова «Е.А.</w:t>
      </w:r>
      <w:r w:rsidR="006E3C3A">
        <w:rPr>
          <w:szCs w:val="28"/>
        </w:rPr>
        <w:t>Г</w:t>
      </w:r>
      <w:r>
        <w:rPr>
          <w:szCs w:val="28"/>
        </w:rPr>
        <w:t>убанова» заменить словами «М.А.</w:t>
      </w:r>
      <w:r w:rsidR="006E3C3A">
        <w:rPr>
          <w:szCs w:val="28"/>
        </w:rPr>
        <w:t>Щербак</w:t>
      </w:r>
      <w:r w:rsidR="006E3C3A">
        <w:rPr>
          <w:szCs w:val="28"/>
        </w:rPr>
        <w:t>о</w:t>
      </w:r>
      <w:r w:rsidR="006E3C3A">
        <w:rPr>
          <w:szCs w:val="28"/>
        </w:rPr>
        <w:t>ва</w:t>
      </w:r>
      <w:r w:rsidR="008210C5">
        <w:rPr>
          <w:szCs w:val="28"/>
        </w:rPr>
        <w:t>»</w:t>
      </w:r>
      <w:r w:rsidR="006E3C3A">
        <w:rPr>
          <w:szCs w:val="28"/>
        </w:rPr>
        <w:t>.</w:t>
      </w:r>
    </w:p>
    <w:p w:rsidR="00BD7B6A" w:rsidRPr="0080711F" w:rsidRDefault="00C77113" w:rsidP="006E3C3A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Приложение к постановлению изложить в новой редакции (прил</w:t>
      </w:r>
      <w:r w:rsidR="00110FAE">
        <w:rPr>
          <w:szCs w:val="28"/>
        </w:rPr>
        <w:t>ож</w:t>
      </w:r>
      <w:r w:rsidR="00110FAE">
        <w:rPr>
          <w:szCs w:val="28"/>
        </w:rPr>
        <w:t>е</w:t>
      </w:r>
      <w:r w:rsidR="00110FAE">
        <w:rPr>
          <w:szCs w:val="28"/>
        </w:rPr>
        <w:t>ние</w:t>
      </w:r>
      <w:r>
        <w:rPr>
          <w:szCs w:val="28"/>
        </w:rPr>
        <w:t xml:space="preserve">). </w:t>
      </w:r>
    </w:p>
    <w:p w:rsidR="00BD7B6A" w:rsidRPr="00EB48CF" w:rsidRDefault="00BD7B6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EB48CF" w:rsidRPr="00EB48CF" w:rsidRDefault="00EB48CF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BD7B6A" w:rsidRPr="00EB48CF" w:rsidRDefault="00BD7B6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31398A" w:rsidRDefault="00310016" w:rsidP="00E5537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BD7B6A" w:rsidRPr="0080711F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BD7B6A" w:rsidRPr="0080711F">
        <w:rPr>
          <w:rFonts w:ascii="Times New Roman CYR" w:hAnsi="Times New Roman CYR"/>
          <w:szCs w:val="28"/>
        </w:rPr>
        <w:t xml:space="preserve"> города Липецка                                                                 </w:t>
      </w:r>
      <w:r>
        <w:rPr>
          <w:rFonts w:ascii="Times New Roman CYR" w:hAnsi="Times New Roman CYR"/>
          <w:szCs w:val="28"/>
        </w:rPr>
        <w:t>М</w:t>
      </w:r>
      <w:r w:rsidR="00BD7B6A" w:rsidRPr="0080711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А</w:t>
      </w:r>
      <w:r w:rsidR="00BD7B6A" w:rsidRPr="0080711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Щербаков</w:t>
      </w:r>
    </w:p>
    <w:p w:rsidR="00007808" w:rsidRDefault="00007808" w:rsidP="00007808">
      <w:pPr>
        <w:autoSpaceDE w:val="0"/>
        <w:autoSpaceDN w:val="0"/>
        <w:adjustRightInd w:val="0"/>
        <w:ind w:firstLine="4962"/>
        <w:outlineLvl w:val="0"/>
        <w:rPr>
          <w:rFonts w:eastAsia="Calibri"/>
          <w:lang w:eastAsia="en-US"/>
        </w:rPr>
      </w:pPr>
    </w:p>
    <w:p w:rsidR="00007808" w:rsidRPr="00007808" w:rsidRDefault="00007808" w:rsidP="00007808">
      <w:pPr>
        <w:autoSpaceDE w:val="0"/>
        <w:autoSpaceDN w:val="0"/>
        <w:adjustRightInd w:val="0"/>
        <w:ind w:firstLine="4962"/>
        <w:outlineLvl w:val="0"/>
        <w:rPr>
          <w:rFonts w:eastAsia="Calibri"/>
          <w:lang w:eastAsia="en-US"/>
        </w:rPr>
      </w:pPr>
      <w:r w:rsidRPr="00007808">
        <w:rPr>
          <w:rFonts w:eastAsia="Calibri"/>
          <w:lang w:eastAsia="en-US"/>
        </w:rPr>
        <w:lastRenderedPageBreak/>
        <w:t xml:space="preserve">Приложение </w:t>
      </w:r>
    </w:p>
    <w:p w:rsidR="00007808" w:rsidRPr="00007808" w:rsidRDefault="00007808" w:rsidP="00007808">
      <w:pPr>
        <w:autoSpaceDE w:val="0"/>
        <w:autoSpaceDN w:val="0"/>
        <w:adjustRightInd w:val="0"/>
        <w:ind w:firstLine="4962"/>
        <w:outlineLvl w:val="0"/>
        <w:rPr>
          <w:rFonts w:eastAsia="Calibri"/>
          <w:lang w:eastAsia="en-US"/>
        </w:rPr>
      </w:pPr>
      <w:r w:rsidRPr="00007808">
        <w:rPr>
          <w:rFonts w:eastAsia="Calibri"/>
          <w:lang w:eastAsia="en-US"/>
        </w:rPr>
        <w:t>к постановлению администрации</w:t>
      </w:r>
    </w:p>
    <w:p w:rsidR="00007808" w:rsidRPr="00007808" w:rsidRDefault="00007808" w:rsidP="00007808">
      <w:pPr>
        <w:autoSpaceDE w:val="0"/>
        <w:autoSpaceDN w:val="0"/>
        <w:adjustRightInd w:val="0"/>
        <w:ind w:firstLine="4962"/>
        <w:rPr>
          <w:rFonts w:eastAsia="Calibri"/>
          <w:lang w:eastAsia="en-US"/>
        </w:rPr>
      </w:pPr>
      <w:r w:rsidRPr="00007808">
        <w:rPr>
          <w:rFonts w:eastAsia="Calibri"/>
          <w:lang w:eastAsia="en-US"/>
        </w:rPr>
        <w:t>города Липецка</w:t>
      </w:r>
    </w:p>
    <w:p w:rsidR="00007808" w:rsidRPr="00007808" w:rsidRDefault="00007808" w:rsidP="00007808">
      <w:pPr>
        <w:autoSpaceDE w:val="0"/>
        <w:autoSpaceDN w:val="0"/>
        <w:adjustRightInd w:val="0"/>
        <w:ind w:firstLine="4962"/>
        <w:rPr>
          <w:rFonts w:eastAsia="Calibri"/>
          <w:lang w:eastAsia="en-US"/>
        </w:rPr>
      </w:pPr>
      <w:r w:rsidRPr="00007808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 xml:space="preserve">27.03.2019 </w:t>
      </w:r>
      <w:r w:rsidRPr="00007808">
        <w:rPr>
          <w:rFonts w:eastAsia="Calibri"/>
          <w:lang w:eastAsia="en-US"/>
        </w:rPr>
        <w:t xml:space="preserve">N </w:t>
      </w:r>
      <w:r>
        <w:rPr>
          <w:rFonts w:eastAsia="Calibri"/>
          <w:lang w:eastAsia="en-US"/>
        </w:rPr>
        <w:t>494/1</w:t>
      </w:r>
    </w:p>
    <w:p w:rsidR="00007808" w:rsidRPr="00007808" w:rsidRDefault="00007808" w:rsidP="00007808">
      <w:pPr>
        <w:jc w:val="center"/>
      </w:pPr>
    </w:p>
    <w:p w:rsidR="00007808" w:rsidRPr="00007808" w:rsidRDefault="00007808" w:rsidP="00007808">
      <w:pPr>
        <w:jc w:val="center"/>
      </w:pPr>
      <w:r w:rsidRPr="00007808">
        <w:t>Муниципальная программа</w:t>
      </w:r>
    </w:p>
    <w:p w:rsidR="00007808" w:rsidRPr="00007808" w:rsidRDefault="00007808" w:rsidP="00007808">
      <w:pPr>
        <w:jc w:val="center"/>
      </w:pPr>
      <w:r w:rsidRPr="00007808">
        <w:t>«Развитие жилищно-коммунального хозяйства города Липецка»</w:t>
      </w:r>
    </w:p>
    <w:p w:rsidR="00007808" w:rsidRPr="00007808" w:rsidRDefault="00007808" w:rsidP="00007808">
      <w:pPr>
        <w:jc w:val="both"/>
      </w:pPr>
    </w:p>
    <w:p w:rsidR="00007808" w:rsidRPr="00007808" w:rsidRDefault="00007808" w:rsidP="00007808">
      <w:pPr>
        <w:jc w:val="center"/>
      </w:pPr>
      <w:r w:rsidRPr="00007808">
        <w:rPr>
          <w:lang w:val="en-US"/>
        </w:rPr>
        <w:t>I</w:t>
      </w:r>
      <w:r w:rsidRPr="00007808">
        <w:t>. Паспорт муниципальной программы</w:t>
      </w:r>
    </w:p>
    <w:p w:rsidR="00007808" w:rsidRPr="00007808" w:rsidRDefault="00007808" w:rsidP="00007808">
      <w:pPr>
        <w:jc w:val="center"/>
      </w:pPr>
      <w:r w:rsidRPr="00007808">
        <w:t xml:space="preserve"> «Развитие жилищно-коммунального хозяйства города Липецка»</w:t>
      </w:r>
    </w:p>
    <w:p w:rsidR="00007808" w:rsidRPr="00007808" w:rsidRDefault="00007808" w:rsidP="00007808">
      <w:pPr>
        <w:jc w:val="center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03"/>
      </w:tblGrid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 xml:space="preserve">Ответственный 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исполнитель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Департамент жилищно-коммунального хозяйства администр</w:t>
            </w:r>
            <w:r w:rsidRPr="00007808">
              <w:rPr>
                <w:sz w:val="24"/>
                <w:szCs w:val="24"/>
              </w:rPr>
              <w:t>а</w:t>
            </w:r>
            <w:r w:rsidRPr="00007808">
              <w:rPr>
                <w:sz w:val="24"/>
                <w:szCs w:val="24"/>
              </w:rPr>
              <w:t>ции города Липецка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Департамент градостроительства и архитектуры администр</w:t>
            </w:r>
            <w:r w:rsidRPr="00007808">
              <w:rPr>
                <w:sz w:val="24"/>
                <w:szCs w:val="24"/>
              </w:rPr>
              <w:t>а</w:t>
            </w:r>
            <w:r w:rsidRPr="00007808">
              <w:rPr>
                <w:sz w:val="24"/>
                <w:szCs w:val="24"/>
              </w:rPr>
              <w:t>ции города Липецка, департамент культуры и туризма админ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страции города Липецка, департамент образования админ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страции города Липецка, департамент по физической культуре и спорту администрации города Липецка, управление записи актов гражданского состояния администрации города Липецка, управление имущественных и земельных отношений админ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страции города Липецка, управление Правобережным округом администрации города Липецка, управление Советским окр</w:t>
            </w:r>
            <w:r w:rsidRPr="00007808">
              <w:rPr>
                <w:sz w:val="24"/>
                <w:szCs w:val="24"/>
              </w:rPr>
              <w:t>у</w:t>
            </w:r>
            <w:r w:rsidRPr="00007808">
              <w:rPr>
                <w:sz w:val="24"/>
                <w:szCs w:val="24"/>
              </w:rPr>
              <w:t>гом администрации  города Липецка, управление Левобере</w:t>
            </w:r>
            <w:r w:rsidRPr="00007808">
              <w:rPr>
                <w:sz w:val="24"/>
                <w:szCs w:val="24"/>
              </w:rPr>
              <w:t>ж</w:t>
            </w:r>
            <w:r w:rsidRPr="00007808">
              <w:rPr>
                <w:sz w:val="24"/>
                <w:szCs w:val="24"/>
              </w:rPr>
              <w:t>ным округом администрации города Липецка, управление О</w:t>
            </w:r>
            <w:r w:rsidRPr="00007808">
              <w:rPr>
                <w:sz w:val="24"/>
                <w:szCs w:val="24"/>
              </w:rPr>
              <w:t>к</w:t>
            </w:r>
            <w:r w:rsidRPr="00007808">
              <w:rPr>
                <w:sz w:val="24"/>
                <w:szCs w:val="24"/>
              </w:rPr>
              <w:t>тябрьским округом администрации города Липецка, департ</w:t>
            </w:r>
            <w:r w:rsidRPr="00007808">
              <w:rPr>
                <w:sz w:val="24"/>
                <w:szCs w:val="24"/>
              </w:rPr>
              <w:t>а</w:t>
            </w:r>
            <w:r w:rsidRPr="00007808">
              <w:rPr>
                <w:sz w:val="24"/>
                <w:szCs w:val="24"/>
              </w:rPr>
              <w:t>мент дорожного хозяйства и благоустройства администрации города Липецка, администрация города Липецка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2017 – 2024 годы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1. Жилищное хозяйство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2. Коммунальное хозяйство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3. Энергосбережение и повышение энергетической эффекти</w:t>
            </w:r>
            <w:r w:rsidRPr="00007808">
              <w:rPr>
                <w:sz w:val="24"/>
                <w:szCs w:val="24"/>
              </w:rPr>
              <w:t>в</w:t>
            </w:r>
            <w:r w:rsidRPr="00007808">
              <w:rPr>
                <w:sz w:val="24"/>
                <w:szCs w:val="24"/>
              </w:rPr>
              <w:t>ности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Создание комфортных и безопасных условий проживания граждан, обеспечение устойчивого сокращения непригодного для проживания жилищного фонда,  стабильного функцион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рования и развития коммунальной инфраструктуры города, кардинальное повышение качества предоставления и доступн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сти жилищно-коммунальных услуг для всех категорий граждан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Целевой индикатор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Степень удовлетворенности населения города Липецка де</w:t>
            </w:r>
            <w:r w:rsidRPr="00007808">
              <w:rPr>
                <w:sz w:val="24"/>
                <w:szCs w:val="24"/>
              </w:rPr>
              <w:t>я</w:t>
            </w:r>
            <w:r w:rsidRPr="00007808">
              <w:rPr>
                <w:sz w:val="24"/>
                <w:szCs w:val="24"/>
              </w:rPr>
              <w:t>тельностью органов местного самоуправления в сфере жили</w:t>
            </w:r>
            <w:r w:rsidRPr="00007808">
              <w:rPr>
                <w:sz w:val="24"/>
                <w:szCs w:val="24"/>
              </w:rPr>
              <w:t>щ</w:t>
            </w:r>
            <w:r w:rsidRPr="00007808">
              <w:rPr>
                <w:sz w:val="24"/>
                <w:szCs w:val="24"/>
              </w:rPr>
              <w:t>но-коммунального хозяйства.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Задачи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Задача 1. Обновление жилищного фонда.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Задача 2. Проектирование и строительство объектов  комм</w:t>
            </w:r>
            <w:r w:rsidRPr="00007808">
              <w:rPr>
                <w:sz w:val="24"/>
                <w:szCs w:val="24"/>
              </w:rPr>
              <w:t>у</w:t>
            </w:r>
            <w:r w:rsidRPr="00007808">
              <w:rPr>
                <w:sz w:val="24"/>
                <w:szCs w:val="24"/>
              </w:rPr>
              <w:t>нальной инфраструктуры.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Задача 3. Закрепление права собственности на бесхозяйное имущество за муниципальным образованием.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Задача 4. Внедрение энерго – и ресурсосберегающих технол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гий  и оборудования в жилищном фонде и на объектах муниц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пальной собственности.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lastRenderedPageBreak/>
              <w:t>Показатели задач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1 задачи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доля отремонтированных многоквартирных домов от общего количества многоквартирных домов, требующих капитального ремонта (нарастающим итогом).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2 задачи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доля приобретенных или построенных жилых помещений для муниципальных нужд от общего количества жилых помещ</w:t>
            </w:r>
            <w:r w:rsidRPr="00007808">
              <w:rPr>
                <w:sz w:val="24"/>
                <w:szCs w:val="24"/>
              </w:rPr>
              <w:t>е</w:t>
            </w:r>
            <w:r w:rsidRPr="00007808">
              <w:rPr>
                <w:sz w:val="24"/>
                <w:szCs w:val="24"/>
              </w:rPr>
              <w:t>ний, подлежащих строительству или приобретению для мун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ципальных нужд (нарастающим итогом).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3 задачи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доля площади расселенных аварийных домов, расселение к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торых завершается в текущем году, от площади аварийных д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мов, признанных аварийными (нарастающим итогом).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Показатель 4 задачи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доля снесенных аварийных домов от общего количества ра</w:t>
            </w:r>
            <w:r w:rsidRPr="00007808">
              <w:rPr>
                <w:sz w:val="24"/>
                <w:szCs w:val="24"/>
              </w:rPr>
              <w:t>с</w:t>
            </w:r>
            <w:r w:rsidRPr="00007808">
              <w:rPr>
                <w:sz w:val="24"/>
                <w:szCs w:val="24"/>
              </w:rPr>
              <w:t>селенных аварийных домов, требующих сноса (нарастающим итогом).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5 задачи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удельный вес общей площади ветхих и аварийных домов во всем жилищном фонде.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6 задачи 1: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доля модернизированных контейнерных площадок в общем количестве контейнерных площадок, модернизация которых запланирована на текущий год.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1 задачи 2: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удельный вес общей площади жилищного фонда  города Л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пецка, оборудованного водопроводом.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2 задачи 2: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удельный вес общей площади жилищного фонда  города Л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пецка, оборудованного водоотведением (канализацией).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 задачи 3: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доля принятых в муниципальную собственность инженерных сетей от количества выявленных бесхозяйных сетей.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1 задачи 4: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-оснащенность муниципальных квартир приборами учета.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2 задачи 4: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Доля многоквартирных домов, вновь вводимых и капитально отремонтированных, которые соответствуют действующим требованиям  энергоэффективности, в общем объеме мног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квартирных домов, вновь построенных и капитально отремо</w:t>
            </w:r>
            <w:r w:rsidRPr="00007808">
              <w:rPr>
                <w:sz w:val="24"/>
                <w:szCs w:val="24"/>
              </w:rPr>
              <w:t>н</w:t>
            </w:r>
            <w:r w:rsidRPr="00007808">
              <w:rPr>
                <w:sz w:val="24"/>
                <w:szCs w:val="24"/>
              </w:rPr>
              <w:t>тированных.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3 задачи 4: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экономия электрической энергии в натуральном выражении за счет реализации энергосберегающих мероприятий.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4 задачи 4: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экономия тепловой энергии  в натуральном выражении за счет реализации энергосберегающих мероприятий.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Показатель 5 задачи 4: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- экономия газа  в натуральном выражении за счет реализации энергосберегающих мероприятий.</w:t>
            </w:r>
          </w:p>
        </w:tc>
      </w:tr>
      <w:tr w:rsidR="00007808" w:rsidRPr="00007808" w:rsidTr="00007808"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 xml:space="preserve">Объемы финансирования </w:t>
            </w:r>
            <w:r w:rsidRPr="00007808">
              <w:rPr>
                <w:sz w:val="24"/>
                <w:szCs w:val="24"/>
              </w:rPr>
              <w:lastRenderedPageBreak/>
              <w:t>за счет средств бюджета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города Липецка с разби</w:t>
            </w:r>
            <w:r w:rsidRPr="00007808">
              <w:rPr>
                <w:sz w:val="24"/>
                <w:szCs w:val="24"/>
              </w:rPr>
              <w:t>в</w:t>
            </w:r>
            <w:r w:rsidRPr="00007808">
              <w:rPr>
                <w:sz w:val="24"/>
                <w:szCs w:val="24"/>
              </w:rPr>
              <w:t>кой по годам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lastRenderedPageBreak/>
              <w:t>Прогнозируемый объем финансирования Программы составл</w:t>
            </w:r>
            <w:r w:rsidRPr="00007808">
              <w:rPr>
                <w:sz w:val="24"/>
                <w:szCs w:val="24"/>
              </w:rPr>
              <w:t>я</w:t>
            </w:r>
            <w:r w:rsidRPr="00007808">
              <w:rPr>
                <w:sz w:val="24"/>
                <w:szCs w:val="24"/>
              </w:rPr>
              <w:lastRenderedPageBreak/>
              <w:t>ет 1 789 378,27 тыс. руб., в том числе: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2017 год – 621 980,42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2018 год – 322 276,84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2019 год – 190 163,51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2020 год – 132 431,50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2021 год – 130 631,50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2022 год – 130 631,50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2023 год –  130 631,50 тыс. руб.;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 xml:space="preserve">2024 год –  130 631,50 тыс. руб. </w:t>
            </w:r>
          </w:p>
        </w:tc>
      </w:tr>
      <w:tr w:rsidR="00007808" w:rsidRPr="00007808" w:rsidTr="00007808">
        <w:trPr>
          <w:trHeight w:val="4593"/>
        </w:trPr>
        <w:tc>
          <w:tcPr>
            <w:tcW w:w="297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lastRenderedPageBreak/>
              <w:t>Ожидаемые конечные р</w:t>
            </w:r>
            <w:r w:rsidRPr="00007808">
              <w:rPr>
                <w:sz w:val="24"/>
                <w:szCs w:val="24"/>
              </w:rPr>
              <w:t>е</w:t>
            </w:r>
            <w:r w:rsidRPr="00007808">
              <w:rPr>
                <w:sz w:val="24"/>
                <w:szCs w:val="24"/>
              </w:rPr>
              <w:t>зультаты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1. Увеличение количества и площадей благоустроенных ква</w:t>
            </w:r>
            <w:r w:rsidRPr="00007808">
              <w:rPr>
                <w:sz w:val="24"/>
                <w:szCs w:val="24"/>
              </w:rPr>
              <w:t>р</w:t>
            </w:r>
            <w:r w:rsidRPr="00007808">
              <w:rPr>
                <w:sz w:val="24"/>
                <w:szCs w:val="24"/>
              </w:rPr>
              <w:t>тир в жилищном фонде города.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2. Включение в хозяйственный оборот освобожденных земел</w:t>
            </w:r>
            <w:r w:rsidRPr="00007808">
              <w:rPr>
                <w:sz w:val="24"/>
                <w:szCs w:val="24"/>
              </w:rPr>
              <w:t>ь</w:t>
            </w:r>
            <w:r w:rsidRPr="00007808">
              <w:rPr>
                <w:sz w:val="24"/>
                <w:szCs w:val="24"/>
              </w:rPr>
              <w:t>ных участков.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3. Улучшение технического состояния муниципального ж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лищного фонда.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4. Переселение граждан из непригодного для проживания ж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лищного фонда, обеспечивающее соблюдение их жилищных прав, установленных законодательством Российской Федер</w:t>
            </w:r>
            <w:r w:rsidRPr="00007808">
              <w:rPr>
                <w:sz w:val="24"/>
                <w:szCs w:val="24"/>
              </w:rPr>
              <w:t>а</w:t>
            </w:r>
            <w:r w:rsidRPr="00007808">
              <w:rPr>
                <w:sz w:val="24"/>
                <w:szCs w:val="24"/>
              </w:rPr>
              <w:t>ции.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5. Обеспечение жилищного фонда города объектами инфр</w:t>
            </w:r>
            <w:r w:rsidRPr="00007808">
              <w:rPr>
                <w:sz w:val="24"/>
                <w:szCs w:val="24"/>
              </w:rPr>
              <w:t>а</w:t>
            </w:r>
            <w:r w:rsidRPr="00007808">
              <w:rPr>
                <w:sz w:val="24"/>
                <w:szCs w:val="24"/>
              </w:rPr>
              <w:t>структуры.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6. Увеличение количества отремонтированных многокварти</w:t>
            </w:r>
            <w:r w:rsidRPr="00007808">
              <w:rPr>
                <w:sz w:val="24"/>
                <w:szCs w:val="24"/>
              </w:rPr>
              <w:t>р</w:t>
            </w:r>
            <w:r w:rsidRPr="00007808">
              <w:rPr>
                <w:sz w:val="24"/>
                <w:szCs w:val="24"/>
              </w:rPr>
              <w:t>ных домов.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7. Экономия энергоресурсов в жилищном фонде города и на объектах муниципальной собственности.</w:t>
            </w:r>
          </w:p>
        </w:tc>
      </w:tr>
    </w:tbl>
    <w:p w:rsidR="00007808" w:rsidRPr="00007808" w:rsidRDefault="00007808" w:rsidP="00007808">
      <w:pPr>
        <w:jc w:val="center"/>
        <w:rPr>
          <w:sz w:val="27"/>
          <w:szCs w:val="27"/>
        </w:rPr>
      </w:pPr>
    </w:p>
    <w:p w:rsidR="00007808" w:rsidRPr="00007808" w:rsidRDefault="00007808" w:rsidP="00007808">
      <w:pPr>
        <w:jc w:val="center"/>
        <w:rPr>
          <w:szCs w:val="27"/>
        </w:rPr>
      </w:pPr>
      <w:r w:rsidRPr="00007808">
        <w:rPr>
          <w:szCs w:val="27"/>
          <w:lang w:val="en-US"/>
        </w:rPr>
        <w:t>II</w:t>
      </w:r>
      <w:r w:rsidRPr="00007808">
        <w:rPr>
          <w:szCs w:val="27"/>
        </w:rPr>
        <w:t>. Общая характеристика сферы реализации муниципальной программы</w:t>
      </w:r>
    </w:p>
    <w:p w:rsidR="00007808" w:rsidRPr="00007808" w:rsidRDefault="00007808" w:rsidP="00007808">
      <w:pPr>
        <w:jc w:val="center"/>
        <w:rPr>
          <w:sz w:val="27"/>
          <w:szCs w:val="27"/>
        </w:rPr>
      </w:pP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Муниципальная программа «Развитие жилищно–коммунального хозя</w:t>
      </w:r>
      <w:r w:rsidRPr="00007808">
        <w:rPr>
          <w:szCs w:val="28"/>
        </w:rPr>
        <w:t>й</w:t>
      </w:r>
      <w:r w:rsidRPr="00007808">
        <w:rPr>
          <w:szCs w:val="28"/>
        </w:rPr>
        <w:t>ства города Липецка» включает в себя комплекс мероприятий, направленных на развитие жилищно-коммунального комплекса, повышение надёжности работы инфраструктуры города, создание комфортных и безопасных условий прож</w:t>
      </w:r>
      <w:r w:rsidRPr="00007808">
        <w:rPr>
          <w:szCs w:val="28"/>
        </w:rPr>
        <w:t>и</w:t>
      </w:r>
      <w:r w:rsidRPr="00007808">
        <w:rPr>
          <w:szCs w:val="28"/>
        </w:rPr>
        <w:t>вания.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Жилищно-коммунальный комплекс является важнейшей составляющей в системе жизнеобеспечения населения города и занимает исключительное п</w:t>
      </w:r>
      <w:r w:rsidRPr="00007808">
        <w:rPr>
          <w:szCs w:val="28"/>
        </w:rPr>
        <w:t>о</w:t>
      </w:r>
      <w:r w:rsidRPr="00007808">
        <w:rPr>
          <w:szCs w:val="28"/>
        </w:rPr>
        <w:t>ложение в ряду прочих отраслей экономики. От качества жилищно-коммунальных услуг зависит не только комфортность, но и безопасность пр</w:t>
      </w:r>
      <w:r w:rsidRPr="00007808">
        <w:rPr>
          <w:szCs w:val="28"/>
        </w:rPr>
        <w:t>о</w:t>
      </w:r>
      <w:r w:rsidRPr="00007808">
        <w:rPr>
          <w:szCs w:val="28"/>
        </w:rPr>
        <w:t xml:space="preserve">живания граждан в своем жилище.  </w:t>
      </w:r>
    </w:p>
    <w:p w:rsidR="00007808" w:rsidRPr="00007808" w:rsidRDefault="00007808" w:rsidP="00007808">
      <w:pPr>
        <w:ind w:firstLine="709"/>
        <w:jc w:val="both"/>
        <w:rPr>
          <w:rFonts w:eastAsia="Calibri"/>
          <w:szCs w:val="28"/>
          <w:lang w:eastAsia="en-US"/>
        </w:rPr>
      </w:pPr>
      <w:r w:rsidRPr="00007808">
        <w:rPr>
          <w:szCs w:val="28"/>
        </w:rPr>
        <w:t>В составе жилищного фонда, находящегося на территории города Липе</w:t>
      </w:r>
      <w:r w:rsidRPr="00007808">
        <w:rPr>
          <w:szCs w:val="28"/>
        </w:rPr>
        <w:t>ц</w:t>
      </w:r>
      <w:r w:rsidRPr="00007808">
        <w:rPr>
          <w:szCs w:val="28"/>
        </w:rPr>
        <w:t xml:space="preserve">ка, значительную долю занимают жилые дома, построенные в 1946 – 1995 годы. Наряду с благоустроенными кирпичными и панельными домами, введенными в эксплуатацию в 1960-1990 годах, продолжают эксплуатироваться деревянные и шлакоблочные дома с деревянными перекрытиями, построенные в 1930-1950 годах. В соответствии с утвержденной региональной программой капитального ремонта общего имущества многоквартирных домов Липецкой области на 2014-2043 годы и выполнением краткосрочных планов ее реализации ежегодно капитально ремонтируются более 200 многоквартирных домов. </w:t>
      </w:r>
      <w:r w:rsidRPr="00007808">
        <w:rPr>
          <w:rFonts w:eastAsia="Calibri"/>
          <w:szCs w:val="28"/>
          <w:lang w:eastAsia="en-US"/>
        </w:rPr>
        <w:t xml:space="preserve">Несмотря на </w:t>
      </w:r>
      <w:r w:rsidRPr="00007808">
        <w:rPr>
          <w:rFonts w:eastAsia="Calibri"/>
          <w:szCs w:val="28"/>
          <w:lang w:eastAsia="en-US"/>
        </w:rPr>
        <w:lastRenderedPageBreak/>
        <w:t>проводимые меры, необходимость проведения капитального ремонта жили</w:t>
      </w:r>
      <w:r w:rsidRPr="00007808">
        <w:rPr>
          <w:rFonts w:eastAsia="Calibri"/>
          <w:szCs w:val="28"/>
          <w:lang w:eastAsia="en-US"/>
        </w:rPr>
        <w:t>щ</w:t>
      </w:r>
      <w:r w:rsidRPr="00007808">
        <w:rPr>
          <w:rFonts w:eastAsia="Calibri"/>
          <w:szCs w:val="28"/>
          <w:lang w:eastAsia="en-US"/>
        </w:rPr>
        <w:t>ного фонда остается актуальной.</w:t>
      </w:r>
    </w:p>
    <w:p w:rsidR="00007808" w:rsidRPr="00007808" w:rsidRDefault="00007808" w:rsidP="00007808">
      <w:pPr>
        <w:ind w:firstLine="709"/>
        <w:jc w:val="both"/>
        <w:rPr>
          <w:szCs w:val="28"/>
          <w:lang w:eastAsia="en-US"/>
        </w:rPr>
      </w:pPr>
      <w:r w:rsidRPr="00007808">
        <w:rPr>
          <w:szCs w:val="28"/>
        </w:rPr>
        <w:t>В</w:t>
      </w:r>
      <w:r w:rsidRPr="00007808">
        <w:rPr>
          <w:szCs w:val="28"/>
          <w:lang w:eastAsia="en-US"/>
        </w:rPr>
        <w:t xml:space="preserve"> городе Липецке преобладает централизованное теплоснабжение от ТЭЦ и крупных районных котельных. Схема горячего водоснабжения по системе централизованного теплоснабжения, в основном, открытая. </w:t>
      </w:r>
    </w:p>
    <w:p w:rsidR="00007808" w:rsidRPr="00007808" w:rsidRDefault="00007808" w:rsidP="00007808">
      <w:pPr>
        <w:ind w:firstLine="709"/>
        <w:jc w:val="both"/>
        <w:rPr>
          <w:szCs w:val="28"/>
          <w:lang w:eastAsia="en-US"/>
        </w:rPr>
      </w:pPr>
      <w:r w:rsidRPr="00007808">
        <w:rPr>
          <w:szCs w:val="28"/>
          <w:lang w:eastAsia="en-US"/>
        </w:rPr>
        <w:t>Протяженность тепловых и паровых сетей в двухтрубном исчислении г</w:t>
      </w:r>
      <w:r w:rsidRPr="00007808">
        <w:rPr>
          <w:szCs w:val="28"/>
          <w:lang w:eastAsia="en-US"/>
        </w:rPr>
        <w:t>о</w:t>
      </w:r>
      <w:r w:rsidRPr="00007808">
        <w:rPr>
          <w:szCs w:val="28"/>
          <w:lang w:eastAsia="en-US"/>
        </w:rPr>
        <w:t xml:space="preserve">рода Липецка составляет 1721,57 км, в том числе нуждающихся в замене – 458,61 км. Общее число источников теплоснабжения – 70. </w:t>
      </w:r>
    </w:p>
    <w:p w:rsidR="00007808" w:rsidRPr="00007808" w:rsidRDefault="00007808" w:rsidP="00007808">
      <w:pPr>
        <w:ind w:firstLine="709"/>
        <w:jc w:val="both"/>
        <w:rPr>
          <w:szCs w:val="28"/>
          <w:lang w:eastAsia="en-US"/>
        </w:rPr>
      </w:pPr>
      <w:r w:rsidRPr="00007808">
        <w:rPr>
          <w:szCs w:val="28"/>
          <w:lang w:eastAsia="en-US"/>
        </w:rPr>
        <w:t>Электроснабжение города Липецка осуществляется от Липецкой энерг</w:t>
      </w:r>
      <w:r w:rsidRPr="00007808">
        <w:rPr>
          <w:szCs w:val="28"/>
          <w:lang w:eastAsia="en-US"/>
        </w:rPr>
        <w:t>о</w:t>
      </w:r>
      <w:r w:rsidRPr="00007808">
        <w:rPr>
          <w:szCs w:val="28"/>
          <w:lang w:eastAsia="en-US"/>
        </w:rPr>
        <w:t>системы, входящей в состав энергосистемы Центра. Липецкая энергосистема имеет связи с Рязанской, Брянской, Воронежской, Тамбовской, Орловской, Курской и Волгоградской энергосистемами.</w:t>
      </w:r>
    </w:p>
    <w:p w:rsidR="00007808" w:rsidRPr="00007808" w:rsidRDefault="00007808" w:rsidP="00007808">
      <w:pPr>
        <w:ind w:firstLine="709"/>
        <w:jc w:val="both"/>
        <w:rPr>
          <w:szCs w:val="28"/>
          <w:lang w:eastAsia="en-US"/>
        </w:rPr>
      </w:pPr>
      <w:r w:rsidRPr="00007808">
        <w:rPr>
          <w:szCs w:val="28"/>
          <w:lang w:eastAsia="en-US"/>
        </w:rPr>
        <w:t>Система водоснабжения и водоотведения города Липецка включает в с</w:t>
      </w:r>
      <w:r w:rsidRPr="00007808">
        <w:rPr>
          <w:szCs w:val="28"/>
          <w:lang w:eastAsia="en-US"/>
        </w:rPr>
        <w:t>е</w:t>
      </w:r>
      <w:r w:rsidRPr="00007808">
        <w:rPr>
          <w:szCs w:val="28"/>
          <w:lang w:eastAsia="en-US"/>
        </w:rPr>
        <w:t>бя 29 водопроводов и отдельных водопроводных сетей, 810 уличных водора</w:t>
      </w:r>
      <w:r w:rsidRPr="00007808">
        <w:rPr>
          <w:szCs w:val="28"/>
          <w:lang w:eastAsia="en-US"/>
        </w:rPr>
        <w:t>з</w:t>
      </w:r>
      <w:r w:rsidRPr="00007808">
        <w:rPr>
          <w:szCs w:val="28"/>
          <w:lang w:eastAsia="en-US"/>
        </w:rPr>
        <w:t>боров, 169 станций 1-го подъема, 120 станций 2-го и 3-го подъемов, 82 канал</w:t>
      </w:r>
      <w:r w:rsidRPr="00007808">
        <w:rPr>
          <w:szCs w:val="28"/>
          <w:lang w:eastAsia="en-US"/>
        </w:rPr>
        <w:t>и</w:t>
      </w:r>
      <w:r w:rsidRPr="00007808">
        <w:rPr>
          <w:szCs w:val="28"/>
          <w:lang w:eastAsia="en-US"/>
        </w:rPr>
        <w:t>зационные насосные станции. Протяженность водопроводных сетей – 1142,17 км, в том числе нуждающихся в замене – 707,93 км. Протяженность сетей вод</w:t>
      </w:r>
      <w:r w:rsidRPr="00007808">
        <w:rPr>
          <w:szCs w:val="28"/>
          <w:lang w:eastAsia="en-US"/>
        </w:rPr>
        <w:t>о</w:t>
      </w:r>
      <w:r w:rsidRPr="00007808">
        <w:rPr>
          <w:szCs w:val="28"/>
          <w:lang w:eastAsia="en-US"/>
        </w:rPr>
        <w:t>отведения – 933,05 км, в том числе нуждающихся в замене – 504,2 км. Очистка хозяйственно-бытовых сточных вод, жидких бытовых отходов, а также обр</w:t>
      </w:r>
      <w:r w:rsidRPr="00007808">
        <w:rPr>
          <w:szCs w:val="28"/>
          <w:lang w:eastAsia="en-US"/>
        </w:rPr>
        <w:t>а</w:t>
      </w:r>
      <w:r w:rsidRPr="00007808">
        <w:rPr>
          <w:szCs w:val="28"/>
          <w:lang w:eastAsia="en-US"/>
        </w:rPr>
        <w:t>ботка осадка сточных вод и его утилизация производится на городских очис</w:t>
      </w:r>
      <w:r w:rsidRPr="00007808">
        <w:rPr>
          <w:szCs w:val="28"/>
          <w:lang w:eastAsia="en-US"/>
        </w:rPr>
        <w:t>т</w:t>
      </w:r>
      <w:r w:rsidRPr="00007808">
        <w:rPr>
          <w:szCs w:val="28"/>
          <w:lang w:eastAsia="en-US"/>
        </w:rPr>
        <w:t>ных сооружениях. Установленная пропускная способность очистных сооруж</w:t>
      </w:r>
      <w:r w:rsidRPr="00007808">
        <w:rPr>
          <w:szCs w:val="28"/>
          <w:lang w:eastAsia="en-US"/>
        </w:rPr>
        <w:t>е</w:t>
      </w:r>
      <w:r w:rsidRPr="00007808">
        <w:rPr>
          <w:szCs w:val="28"/>
          <w:lang w:eastAsia="en-US"/>
        </w:rPr>
        <w:t>ний – 188,4 тыс. м</w:t>
      </w:r>
      <w:r w:rsidRPr="00007808">
        <w:rPr>
          <w:szCs w:val="28"/>
          <w:vertAlign w:val="superscript"/>
          <w:lang w:eastAsia="en-US"/>
        </w:rPr>
        <w:t xml:space="preserve">3 </w:t>
      </w:r>
      <w:r w:rsidRPr="00007808">
        <w:rPr>
          <w:szCs w:val="28"/>
          <w:lang w:eastAsia="en-US"/>
        </w:rPr>
        <w:t xml:space="preserve">сточных вод в сутки.  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В настоящее время существует ряд проблем, препятствующих формир</w:t>
      </w:r>
      <w:r w:rsidRPr="00007808">
        <w:rPr>
          <w:szCs w:val="28"/>
        </w:rPr>
        <w:t>о</w:t>
      </w:r>
      <w:r w:rsidRPr="00007808">
        <w:rPr>
          <w:szCs w:val="28"/>
        </w:rPr>
        <w:t>ванию комфортной и безопасной среды проживания населения: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- большой физический износ жилищного фонда;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- высокий процент износа действующих коммуникаций;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 xml:space="preserve">- наличие сверхнормативных потерь энергоресурсов в инженерных сетях; 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 xml:space="preserve">- наличие бесхозяйных объектов </w:t>
      </w:r>
      <w:r w:rsidRPr="00007808">
        <w:rPr>
          <w:szCs w:val="28"/>
          <w:lang w:eastAsia="en-US"/>
        </w:rPr>
        <w:t>инженерной инфраструктуры</w:t>
      </w:r>
      <w:r w:rsidRPr="00007808">
        <w:rPr>
          <w:szCs w:val="28"/>
        </w:rPr>
        <w:t xml:space="preserve"> (более двух тысяч объектов);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- низкие темпы строительства и реконструкции объектов инженерной и</w:t>
      </w:r>
      <w:r w:rsidRPr="00007808">
        <w:rPr>
          <w:szCs w:val="28"/>
        </w:rPr>
        <w:t>н</w:t>
      </w:r>
      <w:r w:rsidRPr="00007808">
        <w:rPr>
          <w:szCs w:val="28"/>
        </w:rPr>
        <w:t>фраструктуры;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- недостаточность финансовых ресурсов;</w:t>
      </w:r>
    </w:p>
    <w:p w:rsidR="00007808" w:rsidRPr="00007808" w:rsidRDefault="00007808" w:rsidP="00007808">
      <w:pPr>
        <w:tabs>
          <w:tab w:val="left" w:pos="0"/>
        </w:tabs>
        <w:jc w:val="both"/>
        <w:rPr>
          <w:szCs w:val="28"/>
        </w:rPr>
      </w:pPr>
      <w:r w:rsidRPr="00007808">
        <w:rPr>
          <w:szCs w:val="28"/>
        </w:rPr>
        <w:tab/>
        <w:t>- отсутствие приборов учета потребления энергетических ресурсов в ч</w:t>
      </w:r>
      <w:r w:rsidRPr="00007808">
        <w:rPr>
          <w:szCs w:val="28"/>
        </w:rPr>
        <w:t>а</w:t>
      </w:r>
      <w:r w:rsidRPr="00007808">
        <w:rPr>
          <w:szCs w:val="28"/>
        </w:rPr>
        <w:t>сти муниципальных жилых помещений.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При реализации поставленных в Программе задач планируется осущест</w:t>
      </w:r>
      <w:r w:rsidRPr="00007808">
        <w:rPr>
          <w:szCs w:val="28"/>
        </w:rPr>
        <w:t>в</w:t>
      </w:r>
      <w:r w:rsidRPr="00007808">
        <w:rPr>
          <w:szCs w:val="28"/>
        </w:rPr>
        <w:t>лять меры, направленные на снижение последствий возможных рисков и п</w:t>
      </w:r>
      <w:r w:rsidRPr="00007808">
        <w:rPr>
          <w:szCs w:val="28"/>
        </w:rPr>
        <w:t>о</w:t>
      </w:r>
      <w:r w:rsidRPr="00007808">
        <w:rPr>
          <w:szCs w:val="28"/>
        </w:rPr>
        <w:t>вышения уровня достижения предусмотренных конечных результатов.</w:t>
      </w:r>
    </w:p>
    <w:p w:rsidR="00007808" w:rsidRPr="00007808" w:rsidRDefault="00007808" w:rsidP="00007808">
      <w:pPr>
        <w:jc w:val="both"/>
        <w:rPr>
          <w:szCs w:val="28"/>
        </w:rPr>
      </w:pP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  <w:lang w:val="en-US"/>
        </w:rPr>
        <w:t>III</w:t>
      </w:r>
      <w:r w:rsidRPr="00007808">
        <w:rPr>
          <w:szCs w:val="28"/>
        </w:rPr>
        <w:t xml:space="preserve">. Приоритеты муниципальной политики в сфере реализации </w:t>
      </w: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</w:rPr>
        <w:t>муниципальной программы, цели, задачи и ожидаемые конечные</w:t>
      </w: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</w:rPr>
        <w:t>результаты муниципальной программы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 xml:space="preserve">Приоритеты муниципальной политики в сфере жизнеобеспечения города, цель и задачи Программы определены в соответствии с Жилищным кодексом Российской Федерации, Федеральным законом от 06.10.2003 № 131-ФЗ «Об </w:t>
      </w:r>
      <w:r w:rsidRPr="00007808">
        <w:rPr>
          <w:szCs w:val="28"/>
        </w:rPr>
        <w:lastRenderedPageBreak/>
        <w:t>общих принципах организации местного самоуправления в Российской Фед</w:t>
      </w:r>
      <w:r w:rsidRPr="00007808">
        <w:rPr>
          <w:szCs w:val="28"/>
        </w:rPr>
        <w:t>е</w:t>
      </w:r>
      <w:r w:rsidRPr="00007808">
        <w:rPr>
          <w:szCs w:val="28"/>
        </w:rPr>
        <w:t>рации», Федеральным законом от 21.07.2007 № 185-ФЗ «О Фонде содействия реформированию жилищно-коммунального хозяйства»,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У</w:t>
      </w:r>
      <w:r w:rsidRPr="00007808">
        <w:rPr>
          <w:bCs/>
          <w:szCs w:val="28"/>
        </w:rPr>
        <w:t xml:space="preserve">казом Президента </w:t>
      </w:r>
      <w:r w:rsidRPr="00007808">
        <w:rPr>
          <w:szCs w:val="28"/>
        </w:rPr>
        <w:t xml:space="preserve">Российской Федерации </w:t>
      </w:r>
      <w:r w:rsidRPr="00007808">
        <w:rPr>
          <w:bCs/>
          <w:szCs w:val="28"/>
        </w:rPr>
        <w:t>от 07.05.2018 № 204 «О национальных целях и стратегических задачах развития Российской Федерации на период до 2024 года»,</w:t>
      </w:r>
      <w:r w:rsidRPr="00007808">
        <w:rPr>
          <w:szCs w:val="28"/>
        </w:rPr>
        <w:t xml:space="preserve"> постановлением Правител</w:t>
      </w:r>
      <w:r w:rsidRPr="00007808">
        <w:rPr>
          <w:szCs w:val="28"/>
        </w:rPr>
        <w:t>ь</w:t>
      </w:r>
      <w:r w:rsidRPr="00007808">
        <w:rPr>
          <w:szCs w:val="28"/>
        </w:rPr>
        <w:t>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решением Липецкого городского Совета депутатов от 02.08.2016 № 204 «О Стратегии социально – экономического развития города Липецка до 2035 г</w:t>
      </w:r>
      <w:r w:rsidRPr="00007808">
        <w:rPr>
          <w:szCs w:val="28"/>
        </w:rPr>
        <w:t>о</w:t>
      </w:r>
      <w:r w:rsidRPr="00007808">
        <w:rPr>
          <w:szCs w:val="28"/>
        </w:rPr>
        <w:t>да».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Программа соответствует подцели Стратегического плана развития гор</w:t>
      </w:r>
      <w:r w:rsidRPr="00007808">
        <w:rPr>
          <w:szCs w:val="28"/>
        </w:rPr>
        <w:t>о</w:t>
      </w:r>
      <w:r w:rsidRPr="00007808">
        <w:rPr>
          <w:szCs w:val="28"/>
        </w:rPr>
        <w:t>да Липецка – создание комфортной городской среды путем устойчивого фун</w:t>
      </w:r>
      <w:r w:rsidRPr="00007808">
        <w:rPr>
          <w:szCs w:val="28"/>
        </w:rPr>
        <w:t>к</w:t>
      </w:r>
      <w:r w:rsidRPr="00007808">
        <w:rPr>
          <w:szCs w:val="28"/>
        </w:rPr>
        <w:t>ционирования и развития систем жизнеобеспечения города, реализации совр</w:t>
      </w:r>
      <w:r w:rsidRPr="00007808">
        <w:rPr>
          <w:szCs w:val="28"/>
        </w:rPr>
        <w:t>е</w:t>
      </w:r>
      <w:r w:rsidRPr="00007808">
        <w:rPr>
          <w:szCs w:val="28"/>
        </w:rPr>
        <w:t>менной политики в градостроительстве и благоустройстве, улучшения эколог</w:t>
      </w:r>
      <w:r w:rsidRPr="00007808">
        <w:rPr>
          <w:szCs w:val="28"/>
        </w:rPr>
        <w:t>и</w:t>
      </w:r>
      <w:r w:rsidRPr="00007808">
        <w:rPr>
          <w:szCs w:val="28"/>
        </w:rPr>
        <w:t xml:space="preserve">ческой обстановки. 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Реализация Программы предусматривает достижение цели: создание комфортных и безопасных условий проживания граждан, обеспечение устойч</w:t>
      </w:r>
      <w:r w:rsidRPr="00007808">
        <w:rPr>
          <w:szCs w:val="28"/>
        </w:rPr>
        <w:t>и</w:t>
      </w:r>
      <w:r w:rsidRPr="00007808">
        <w:rPr>
          <w:szCs w:val="28"/>
        </w:rPr>
        <w:t>вого сокращения непригодного для проживания жилищного фонда, стабильн</w:t>
      </w:r>
      <w:r w:rsidRPr="00007808">
        <w:rPr>
          <w:szCs w:val="28"/>
        </w:rPr>
        <w:t>о</w:t>
      </w:r>
      <w:r w:rsidRPr="00007808">
        <w:rPr>
          <w:szCs w:val="28"/>
        </w:rPr>
        <w:t>го функционирования и развития коммунальной инфраструктуры города, ка</w:t>
      </w:r>
      <w:r w:rsidRPr="00007808">
        <w:rPr>
          <w:szCs w:val="28"/>
        </w:rPr>
        <w:t>р</w:t>
      </w:r>
      <w:r w:rsidRPr="00007808">
        <w:rPr>
          <w:szCs w:val="28"/>
        </w:rPr>
        <w:t>динальное повышение качества предоставления и доступности жилищно-коммунальных услуг для всех категорий граждан.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Для достижения цели предусматривается решение следующих задач: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1. Обновление жилищного фонда.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2. Проектирование и строительство объектов коммунальной инфрастру</w:t>
      </w:r>
      <w:r w:rsidRPr="00007808">
        <w:rPr>
          <w:szCs w:val="28"/>
        </w:rPr>
        <w:t>к</w:t>
      </w:r>
      <w:r w:rsidRPr="00007808">
        <w:rPr>
          <w:szCs w:val="28"/>
        </w:rPr>
        <w:t>туры.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3. Закрепление права собственности на бесхозяйное имущество за мун</w:t>
      </w:r>
      <w:r w:rsidRPr="00007808">
        <w:rPr>
          <w:szCs w:val="28"/>
        </w:rPr>
        <w:t>и</w:t>
      </w:r>
      <w:r w:rsidRPr="00007808">
        <w:rPr>
          <w:szCs w:val="28"/>
        </w:rPr>
        <w:t>ципальным образованием.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4. Внедрение энерго – и ресурсосберегающих технологий и оборудования в жилищном фонде и на объектах муниципальной собственности.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Конечными результатами Программы являются: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1. Увеличение количества и площадей благоустроенных квартир в ж</w:t>
      </w:r>
      <w:r w:rsidRPr="00007808">
        <w:rPr>
          <w:szCs w:val="28"/>
        </w:rPr>
        <w:t>и</w:t>
      </w:r>
      <w:r w:rsidRPr="00007808">
        <w:rPr>
          <w:szCs w:val="28"/>
        </w:rPr>
        <w:t xml:space="preserve">лищном фонде города. 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2. Включение в хозяйственный оборот освобожденных земельных учас</w:t>
      </w:r>
      <w:r w:rsidRPr="00007808">
        <w:rPr>
          <w:szCs w:val="28"/>
        </w:rPr>
        <w:t>т</w:t>
      </w:r>
      <w:r w:rsidRPr="00007808">
        <w:rPr>
          <w:szCs w:val="28"/>
        </w:rPr>
        <w:t>ков.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3. Улучшение технического состояния муниципального жилищного фо</w:t>
      </w:r>
      <w:r w:rsidRPr="00007808">
        <w:rPr>
          <w:szCs w:val="28"/>
        </w:rPr>
        <w:t>н</w:t>
      </w:r>
      <w:r w:rsidRPr="00007808">
        <w:rPr>
          <w:szCs w:val="28"/>
        </w:rPr>
        <w:t>да.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4. Переселение граждан из непригодного для проживания жилищного фонда, обеспечивающих соблюдение их жилищных прав, установленных зак</w:t>
      </w:r>
      <w:r w:rsidRPr="00007808">
        <w:rPr>
          <w:szCs w:val="28"/>
        </w:rPr>
        <w:t>о</w:t>
      </w:r>
      <w:r w:rsidRPr="00007808">
        <w:rPr>
          <w:szCs w:val="28"/>
        </w:rPr>
        <w:t>нодательством Российской Федерации.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5. Обеспечение жилищного фонда города объектами инфраструктуры.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lastRenderedPageBreak/>
        <w:t>6. Увеличение количества отремонтированных многоквартирных домов.</w:t>
      </w:r>
    </w:p>
    <w:p w:rsidR="00007808" w:rsidRPr="00007808" w:rsidRDefault="00007808" w:rsidP="00007808">
      <w:pPr>
        <w:ind w:firstLine="709"/>
        <w:jc w:val="both"/>
        <w:rPr>
          <w:szCs w:val="28"/>
        </w:rPr>
      </w:pPr>
      <w:r w:rsidRPr="00007808">
        <w:rPr>
          <w:szCs w:val="28"/>
        </w:rPr>
        <w:t>7. Экономия энергоресурсов в жилищном фонде города и на объектах м</w:t>
      </w:r>
      <w:r w:rsidRPr="00007808">
        <w:rPr>
          <w:szCs w:val="28"/>
        </w:rPr>
        <w:t>у</w:t>
      </w:r>
      <w:r w:rsidRPr="00007808">
        <w:rPr>
          <w:szCs w:val="28"/>
        </w:rPr>
        <w:t>ниципальной собственности.</w:t>
      </w:r>
    </w:p>
    <w:p w:rsidR="00007808" w:rsidRPr="00007808" w:rsidRDefault="00007808" w:rsidP="00007808">
      <w:pPr>
        <w:jc w:val="both"/>
        <w:rPr>
          <w:szCs w:val="28"/>
        </w:rPr>
      </w:pP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  <w:lang w:val="en-US"/>
        </w:rPr>
        <w:t>IV</w:t>
      </w:r>
      <w:r w:rsidRPr="00007808">
        <w:rPr>
          <w:szCs w:val="28"/>
        </w:rPr>
        <w:t xml:space="preserve">. </w:t>
      </w:r>
      <w:r w:rsidRPr="00007808">
        <w:rPr>
          <w:szCs w:val="28"/>
          <w:lang w:val="en-US"/>
        </w:rPr>
        <w:t>C</w:t>
      </w:r>
      <w:r w:rsidRPr="00007808">
        <w:rPr>
          <w:szCs w:val="28"/>
        </w:rPr>
        <w:t>роки реализации муниципальной программы</w:t>
      </w:r>
    </w:p>
    <w:p w:rsidR="00007808" w:rsidRPr="00007808" w:rsidRDefault="00007808" w:rsidP="00007808">
      <w:pPr>
        <w:jc w:val="center"/>
        <w:rPr>
          <w:sz w:val="26"/>
          <w:szCs w:val="26"/>
        </w:rPr>
      </w:pP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Реализация Программы рассчитана на период 2017 - 2024 годов.</w:t>
      </w:r>
    </w:p>
    <w:p w:rsidR="00007808" w:rsidRPr="00007808" w:rsidRDefault="00007808" w:rsidP="00007808">
      <w:pPr>
        <w:jc w:val="center"/>
        <w:rPr>
          <w:szCs w:val="28"/>
        </w:rPr>
      </w:pP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  <w:lang w:val="en-US"/>
        </w:rPr>
        <w:t>V</w:t>
      </w:r>
      <w:r w:rsidRPr="00007808">
        <w:rPr>
          <w:szCs w:val="28"/>
        </w:rPr>
        <w:t>. Подпрограммы муниципальной программы</w:t>
      </w:r>
    </w:p>
    <w:p w:rsidR="00007808" w:rsidRPr="00007808" w:rsidRDefault="00007808" w:rsidP="00007808">
      <w:pPr>
        <w:contextualSpacing/>
        <w:jc w:val="center"/>
        <w:rPr>
          <w:sz w:val="26"/>
          <w:szCs w:val="26"/>
        </w:rPr>
      </w:pPr>
    </w:p>
    <w:p w:rsidR="00007808" w:rsidRPr="00007808" w:rsidRDefault="00007808" w:rsidP="00007808">
      <w:pPr>
        <w:contextualSpacing/>
        <w:jc w:val="center"/>
        <w:rPr>
          <w:szCs w:val="28"/>
        </w:rPr>
      </w:pPr>
      <w:r w:rsidRPr="00007808">
        <w:rPr>
          <w:szCs w:val="28"/>
        </w:rPr>
        <w:t>Перечень подпрограмм муниципальной программы «Развитие жилищно – ко</w:t>
      </w:r>
      <w:r w:rsidRPr="00007808">
        <w:rPr>
          <w:szCs w:val="28"/>
        </w:rPr>
        <w:t>м</w:t>
      </w:r>
      <w:r w:rsidRPr="00007808">
        <w:rPr>
          <w:szCs w:val="28"/>
        </w:rPr>
        <w:t>мунального хозяйство города Липецка»</w:t>
      </w:r>
    </w:p>
    <w:p w:rsidR="00007808" w:rsidRPr="00007808" w:rsidRDefault="00007808" w:rsidP="00007808">
      <w:pPr>
        <w:contextualSpacing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2607"/>
        <w:gridCol w:w="3540"/>
        <w:gridCol w:w="2980"/>
      </w:tblGrid>
      <w:tr w:rsidR="00007808" w:rsidRPr="00007808" w:rsidTr="00007808">
        <w:trPr>
          <w:trHeight w:val="1118"/>
        </w:trPr>
        <w:tc>
          <w:tcPr>
            <w:tcW w:w="6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№</w:t>
            </w:r>
          </w:p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п/п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Наименование</w:t>
            </w:r>
          </w:p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3540" w:type="dxa"/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Ответственный исполнитель</w:t>
            </w:r>
          </w:p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(соисполнитель)</w:t>
            </w:r>
          </w:p>
        </w:tc>
        <w:tc>
          <w:tcPr>
            <w:tcW w:w="2980" w:type="dxa"/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007808" w:rsidRPr="00007808" w:rsidTr="00007808">
        <w:trPr>
          <w:trHeight w:val="914"/>
        </w:trPr>
        <w:tc>
          <w:tcPr>
            <w:tcW w:w="6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1.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Подпрограмма 1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«Жилищное хозя</w:t>
            </w:r>
            <w:r w:rsidRPr="00007808">
              <w:rPr>
                <w:sz w:val="24"/>
                <w:szCs w:val="24"/>
              </w:rPr>
              <w:t>й</w:t>
            </w:r>
            <w:r w:rsidRPr="00007808">
              <w:rPr>
                <w:sz w:val="24"/>
                <w:szCs w:val="24"/>
              </w:rPr>
              <w:t>ство»</w:t>
            </w:r>
          </w:p>
        </w:tc>
        <w:tc>
          <w:tcPr>
            <w:tcW w:w="3540" w:type="dxa"/>
            <w:shd w:val="clear" w:color="auto" w:fill="auto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Департамент жилищно-коммунального хозяйства а</w:t>
            </w:r>
            <w:r w:rsidRPr="00007808">
              <w:rPr>
                <w:sz w:val="24"/>
                <w:szCs w:val="24"/>
              </w:rPr>
              <w:t>д</w:t>
            </w:r>
            <w:r w:rsidRPr="00007808">
              <w:rPr>
                <w:sz w:val="24"/>
                <w:szCs w:val="24"/>
              </w:rPr>
              <w:t>министрации города Липецка, департамент культуры и тури</w:t>
            </w:r>
            <w:r w:rsidRPr="00007808">
              <w:rPr>
                <w:sz w:val="24"/>
                <w:szCs w:val="24"/>
              </w:rPr>
              <w:t>з</w:t>
            </w:r>
            <w:r w:rsidRPr="00007808">
              <w:rPr>
                <w:sz w:val="24"/>
                <w:szCs w:val="24"/>
              </w:rPr>
              <w:t>ма администрации города Л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пецка, департамент образования администрации города Липе</w:t>
            </w:r>
            <w:r w:rsidRPr="00007808">
              <w:rPr>
                <w:sz w:val="24"/>
                <w:szCs w:val="24"/>
              </w:rPr>
              <w:t>ц</w:t>
            </w:r>
            <w:r w:rsidRPr="00007808">
              <w:rPr>
                <w:sz w:val="24"/>
                <w:szCs w:val="24"/>
              </w:rPr>
              <w:t>ка, департамент по физической культуре и спорту администр</w:t>
            </w:r>
            <w:r w:rsidRPr="00007808">
              <w:rPr>
                <w:sz w:val="24"/>
                <w:szCs w:val="24"/>
              </w:rPr>
              <w:t>а</w:t>
            </w:r>
            <w:r w:rsidRPr="00007808">
              <w:rPr>
                <w:sz w:val="24"/>
                <w:szCs w:val="24"/>
              </w:rPr>
              <w:t>ции города Липецка, управл</w:t>
            </w:r>
            <w:r w:rsidRPr="00007808">
              <w:rPr>
                <w:sz w:val="24"/>
                <w:szCs w:val="24"/>
              </w:rPr>
              <w:t>е</w:t>
            </w:r>
            <w:r w:rsidRPr="00007808">
              <w:rPr>
                <w:sz w:val="24"/>
                <w:szCs w:val="24"/>
              </w:rPr>
              <w:t>ние записи актов гражданского состояния администрации г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рода Липецка, управление имущественных и земельных отношений администрации г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рода Липецка, управление Правобережным округом адм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нистрации города Липецка, управление Советским округом администрации  города Липе</w:t>
            </w:r>
            <w:r w:rsidRPr="00007808">
              <w:rPr>
                <w:sz w:val="24"/>
                <w:szCs w:val="24"/>
              </w:rPr>
              <w:t>ц</w:t>
            </w:r>
            <w:r w:rsidRPr="00007808">
              <w:rPr>
                <w:sz w:val="24"/>
                <w:szCs w:val="24"/>
              </w:rPr>
              <w:t>ка, управление Левобережным округом администрации города Липецка, управление Октябр</w:t>
            </w:r>
            <w:r w:rsidRPr="00007808">
              <w:rPr>
                <w:sz w:val="24"/>
                <w:szCs w:val="24"/>
              </w:rPr>
              <w:t>ь</w:t>
            </w:r>
            <w:r w:rsidRPr="00007808">
              <w:rPr>
                <w:sz w:val="24"/>
                <w:szCs w:val="24"/>
              </w:rPr>
              <w:t>ским округом администрации города Липецка</w:t>
            </w:r>
          </w:p>
        </w:tc>
        <w:tc>
          <w:tcPr>
            <w:tcW w:w="2980" w:type="dxa"/>
            <w:shd w:val="clear" w:color="auto" w:fill="auto"/>
          </w:tcPr>
          <w:p w:rsidR="00007808" w:rsidRPr="00007808" w:rsidRDefault="00007808" w:rsidP="00007808">
            <w:pPr>
              <w:jc w:val="both"/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Обновление жилищного фонда</w:t>
            </w:r>
          </w:p>
        </w:tc>
      </w:tr>
      <w:tr w:rsidR="00007808" w:rsidRPr="00007808" w:rsidTr="00007808">
        <w:trPr>
          <w:trHeight w:val="2331"/>
        </w:trPr>
        <w:tc>
          <w:tcPr>
            <w:tcW w:w="6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Подпрограмма 2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«Коммунальное хозя</w:t>
            </w:r>
            <w:r w:rsidRPr="00007808">
              <w:rPr>
                <w:sz w:val="24"/>
                <w:szCs w:val="24"/>
              </w:rPr>
              <w:t>й</w:t>
            </w:r>
            <w:r w:rsidRPr="00007808">
              <w:rPr>
                <w:sz w:val="24"/>
                <w:szCs w:val="24"/>
              </w:rPr>
              <w:t>ство»</w:t>
            </w:r>
          </w:p>
        </w:tc>
        <w:tc>
          <w:tcPr>
            <w:tcW w:w="3540" w:type="dxa"/>
            <w:shd w:val="clear" w:color="auto" w:fill="auto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Департамент жилищно-коммунального хозяйства а</w:t>
            </w:r>
            <w:r w:rsidRPr="00007808">
              <w:rPr>
                <w:sz w:val="24"/>
                <w:szCs w:val="24"/>
              </w:rPr>
              <w:t>д</w:t>
            </w:r>
            <w:r w:rsidRPr="00007808">
              <w:rPr>
                <w:sz w:val="24"/>
                <w:szCs w:val="24"/>
              </w:rPr>
              <w:t>министрации города Липецка, департамент градостроител</w:t>
            </w:r>
            <w:r w:rsidRPr="00007808">
              <w:rPr>
                <w:sz w:val="24"/>
                <w:szCs w:val="24"/>
              </w:rPr>
              <w:t>ь</w:t>
            </w:r>
            <w:r w:rsidRPr="00007808">
              <w:rPr>
                <w:sz w:val="24"/>
                <w:szCs w:val="24"/>
              </w:rPr>
              <w:t>ства и архитектуры админ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страции города Липецка</w:t>
            </w:r>
          </w:p>
        </w:tc>
        <w:tc>
          <w:tcPr>
            <w:tcW w:w="2980" w:type="dxa"/>
            <w:shd w:val="clear" w:color="auto" w:fill="auto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1. Проектирование и стр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ительство объектов ко</w:t>
            </w:r>
            <w:r w:rsidRPr="00007808">
              <w:rPr>
                <w:sz w:val="24"/>
                <w:szCs w:val="24"/>
              </w:rPr>
              <w:t>м</w:t>
            </w:r>
            <w:r w:rsidRPr="00007808">
              <w:rPr>
                <w:sz w:val="24"/>
                <w:szCs w:val="24"/>
              </w:rPr>
              <w:t>мунальной инфраструкт</w:t>
            </w:r>
            <w:r w:rsidRPr="00007808">
              <w:rPr>
                <w:sz w:val="24"/>
                <w:szCs w:val="24"/>
              </w:rPr>
              <w:t>у</w:t>
            </w:r>
            <w:r w:rsidRPr="00007808">
              <w:rPr>
                <w:sz w:val="24"/>
                <w:szCs w:val="24"/>
              </w:rPr>
              <w:t>ры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2. Закрепление права со</w:t>
            </w:r>
            <w:r w:rsidRPr="00007808">
              <w:rPr>
                <w:sz w:val="24"/>
                <w:szCs w:val="24"/>
              </w:rPr>
              <w:t>б</w:t>
            </w:r>
            <w:r w:rsidRPr="00007808">
              <w:rPr>
                <w:sz w:val="24"/>
                <w:szCs w:val="24"/>
              </w:rPr>
              <w:t>ственности на бесхозя</w:t>
            </w:r>
            <w:r w:rsidRPr="00007808">
              <w:rPr>
                <w:sz w:val="24"/>
                <w:szCs w:val="24"/>
              </w:rPr>
              <w:t>й</w:t>
            </w:r>
            <w:r w:rsidRPr="00007808">
              <w:rPr>
                <w:sz w:val="24"/>
                <w:szCs w:val="24"/>
              </w:rPr>
              <w:t>ное имущество за мун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ципальным образованием</w:t>
            </w:r>
          </w:p>
        </w:tc>
      </w:tr>
      <w:tr w:rsidR="00007808" w:rsidRPr="00007808" w:rsidTr="00007808">
        <w:trPr>
          <w:trHeight w:val="4525"/>
        </w:trPr>
        <w:tc>
          <w:tcPr>
            <w:tcW w:w="6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3.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Подпрограмма 3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«Энергосбережение и повышение энергет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ческой эффективн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сти»</w:t>
            </w:r>
          </w:p>
        </w:tc>
        <w:tc>
          <w:tcPr>
            <w:tcW w:w="3540" w:type="dxa"/>
            <w:shd w:val="clear" w:color="auto" w:fill="auto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Департамент жилищно - ко</w:t>
            </w:r>
            <w:r w:rsidRPr="00007808">
              <w:rPr>
                <w:sz w:val="24"/>
                <w:szCs w:val="24"/>
              </w:rPr>
              <w:t>м</w:t>
            </w:r>
            <w:r w:rsidRPr="00007808">
              <w:rPr>
                <w:sz w:val="24"/>
                <w:szCs w:val="24"/>
              </w:rPr>
              <w:t>мунального хозяйства админ</w:t>
            </w:r>
            <w:r w:rsidRPr="00007808">
              <w:rPr>
                <w:sz w:val="24"/>
                <w:szCs w:val="24"/>
              </w:rPr>
              <w:t>и</w:t>
            </w:r>
            <w:r w:rsidRPr="00007808">
              <w:rPr>
                <w:sz w:val="24"/>
                <w:szCs w:val="24"/>
              </w:rPr>
              <w:t>страции города Липецка, депа</w:t>
            </w:r>
            <w:r w:rsidRPr="00007808">
              <w:rPr>
                <w:sz w:val="24"/>
                <w:szCs w:val="24"/>
              </w:rPr>
              <w:t>р</w:t>
            </w:r>
            <w:r w:rsidRPr="00007808">
              <w:rPr>
                <w:sz w:val="24"/>
                <w:szCs w:val="24"/>
              </w:rPr>
              <w:t>тамент градостроительства</w:t>
            </w:r>
          </w:p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и архитектуры администрации города Липецка, департамент дорожного хозяйства и благ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устройства администрации г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рода Липецка, департамент по физической культуре и спорту администрации города Липе</w:t>
            </w:r>
            <w:r w:rsidRPr="00007808">
              <w:rPr>
                <w:sz w:val="24"/>
                <w:szCs w:val="24"/>
              </w:rPr>
              <w:t>ц</w:t>
            </w:r>
            <w:r w:rsidRPr="00007808">
              <w:rPr>
                <w:sz w:val="24"/>
                <w:szCs w:val="24"/>
              </w:rPr>
              <w:t>ка, департамент образования администрации города Липе</w:t>
            </w:r>
            <w:r w:rsidRPr="00007808">
              <w:rPr>
                <w:sz w:val="24"/>
                <w:szCs w:val="24"/>
              </w:rPr>
              <w:t>ц</w:t>
            </w:r>
            <w:r w:rsidRPr="00007808">
              <w:rPr>
                <w:sz w:val="24"/>
                <w:szCs w:val="24"/>
              </w:rPr>
              <w:t>ка, департамент культуры и т</w:t>
            </w:r>
            <w:r w:rsidRPr="00007808">
              <w:rPr>
                <w:sz w:val="24"/>
                <w:szCs w:val="24"/>
              </w:rPr>
              <w:t>у</w:t>
            </w:r>
            <w:r w:rsidRPr="00007808">
              <w:rPr>
                <w:sz w:val="24"/>
                <w:szCs w:val="24"/>
              </w:rPr>
              <w:t>ризма администрации города Липецка, администрация города Липецка</w:t>
            </w:r>
          </w:p>
        </w:tc>
        <w:tc>
          <w:tcPr>
            <w:tcW w:w="2980" w:type="dxa"/>
            <w:shd w:val="clear" w:color="auto" w:fill="auto"/>
          </w:tcPr>
          <w:p w:rsidR="00007808" w:rsidRPr="00007808" w:rsidRDefault="00007808" w:rsidP="00007808">
            <w:pPr>
              <w:rPr>
                <w:sz w:val="24"/>
                <w:szCs w:val="24"/>
              </w:rPr>
            </w:pPr>
            <w:r w:rsidRPr="00007808">
              <w:rPr>
                <w:sz w:val="24"/>
                <w:szCs w:val="24"/>
              </w:rPr>
              <w:t>Внедрение энерго – и р</w:t>
            </w:r>
            <w:r w:rsidRPr="00007808">
              <w:rPr>
                <w:sz w:val="24"/>
                <w:szCs w:val="24"/>
              </w:rPr>
              <w:t>е</w:t>
            </w:r>
            <w:r w:rsidRPr="00007808">
              <w:rPr>
                <w:sz w:val="24"/>
                <w:szCs w:val="24"/>
              </w:rPr>
              <w:t>сурсосберегающих техн</w:t>
            </w:r>
            <w:r w:rsidRPr="00007808">
              <w:rPr>
                <w:sz w:val="24"/>
                <w:szCs w:val="24"/>
              </w:rPr>
              <w:t>о</w:t>
            </w:r>
            <w:r w:rsidRPr="00007808">
              <w:rPr>
                <w:sz w:val="24"/>
                <w:szCs w:val="24"/>
              </w:rPr>
              <w:t>логий и оборудования в жилищном фонде и на объектах муниципальной собственности</w:t>
            </w:r>
          </w:p>
        </w:tc>
      </w:tr>
    </w:tbl>
    <w:p w:rsidR="00007808" w:rsidRPr="00007808" w:rsidRDefault="00007808" w:rsidP="00007808">
      <w:pPr>
        <w:jc w:val="both"/>
        <w:sectPr w:rsidR="00007808" w:rsidRPr="00007808" w:rsidSect="00007808">
          <w:headerReference w:type="default" r:id="rId10"/>
          <w:headerReference w:type="first" r:id="rId11"/>
          <w:pgSz w:w="11906" w:h="16838" w:code="9"/>
          <w:pgMar w:top="1134" w:right="567" w:bottom="993" w:left="1701" w:header="709" w:footer="709" w:gutter="0"/>
          <w:cols w:space="708"/>
          <w:titlePg/>
          <w:docGrid w:linePitch="381"/>
        </w:sectPr>
      </w:pPr>
    </w:p>
    <w:p w:rsidR="00007808" w:rsidRPr="00007808" w:rsidRDefault="00007808" w:rsidP="00007808">
      <w:pPr>
        <w:jc w:val="center"/>
      </w:pPr>
      <w:r w:rsidRPr="00007808">
        <w:lastRenderedPageBreak/>
        <w:t>Сведения об основных мероприятиях и (или) ведомственных целевых</w:t>
      </w:r>
    </w:p>
    <w:p w:rsidR="00007808" w:rsidRPr="00007808" w:rsidRDefault="00007808" w:rsidP="00007808">
      <w:pPr>
        <w:jc w:val="center"/>
      </w:pPr>
      <w:r w:rsidRPr="00007808">
        <w:t>программах муниципальной программы «Развитие жилищно-коммунального хозяйства города Липецка»</w:t>
      </w:r>
    </w:p>
    <w:p w:rsidR="00007808" w:rsidRPr="00007808" w:rsidRDefault="00007808" w:rsidP="00007808">
      <w:pPr>
        <w:tabs>
          <w:tab w:val="left" w:pos="567"/>
        </w:tabs>
        <w:jc w:val="center"/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4"/>
        <w:gridCol w:w="1134"/>
        <w:gridCol w:w="1134"/>
        <w:gridCol w:w="1134"/>
        <w:gridCol w:w="1134"/>
        <w:gridCol w:w="1134"/>
      </w:tblGrid>
      <w:tr w:rsidR="00007808" w:rsidRPr="00007808" w:rsidTr="00007808">
        <w:trPr>
          <w:trHeight w:val="438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№</w:t>
            </w:r>
          </w:p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Наименование подпрограммы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Ответственный и</w:t>
            </w:r>
            <w:r w:rsidRPr="00007808">
              <w:rPr>
                <w:rFonts w:eastAsia="Calibri"/>
                <w:sz w:val="20"/>
                <w:lang w:eastAsia="en-US"/>
              </w:rPr>
              <w:t>с</w:t>
            </w:r>
            <w:r w:rsidRPr="00007808">
              <w:rPr>
                <w:rFonts w:eastAsia="Calibri"/>
                <w:sz w:val="20"/>
                <w:lang w:eastAsia="en-US"/>
              </w:rPr>
              <w:t>полнитель (соиспо</w:t>
            </w:r>
            <w:r w:rsidRPr="00007808">
              <w:rPr>
                <w:rFonts w:eastAsia="Calibri"/>
                <w:sz w:val="20"/>
                <w:lang w:eastAsia="en-US"/>
              </w:rPr>
              <w:t>л</w:t>
            </w:r>
            <w:r w:rsidRPr="00007808">
              <w:rPr>
                <w:rFonts w:eastAsia="Calibri"/>
                <w:sz w:val="20"/>
                <w:lang w:eastAsia="en-US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Сроки испо</w:t>
            </w:r>
            <w:r w:rsidRPr="00007808">
              <w:rPr>
                <w:rFonts w:eastAsia="Calibri"/>
                <w:sz w:val="20"/>
                <w:lang w:eastAsia="en-US"/>
              </w:rPr>
              <w:t>л</w:t>
            </w:r>
            <w:r w:rsidRPr="00007808">
              <w:rPr>
                <w:rFonts w:eastAsia="Calibri"/>
                <w:sz w:val="20"/>
                <w:lang w:eastAsia="en-US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Объем финансирования из бюджета города (тыс. руб.)</w:t>
            </w:r>
          </w:p>
        </w:tc>
      </w:tr>
      <w:tr w:rsidR="00007808" w:rsidRPr="00007808" w:rsidTr="00007808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2024 год</w:t>
            </w:r>
          </w:p>
        </w:tc>
      </w:tr>
      <w:tr w:rsidR="00007808" w:rsidRPr="00007808" w:rsidTr="00007808">
        <w:trPr>
          <w:trHeight w:val="31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Муниципальная программа «Ра</w:t>
            </w:r>
            <w:r w:rsidRPr="00007808">
              <w:rPr>
                <w:rFonts w:eastAsia="Calibri"/>
                <w:sz w:val="20"/>
                <w:lang w:eastAsia="en-US"/>
              </w:rPr>
              <w:t>з</w:t>
            </w:r>
            <w:r w:rsidRPr="00007808">
              <w:rPr>
                <w:rFonts w:eastAsia="Calibri"/>
                <w:sz w:val="20"/>
                <w:lang w:eastAsia="en-US"/>
              </w:rPr>
              <w:t>витие жилищно-коммунального хозяйства города Липецка»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194 257,64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152 239,60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град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строительства и арх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тектуры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119 864,28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24 320,91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имущ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ственных и земел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ных отношений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культ</w:t>
            </w:r>
            <w:r w:rsidRPr="00007808">
              <w:rPr>
                <w:rFonts w:eastAsia="Calibri"/>
                <w:sz w:val="20"/>
                <w:lang w:eastAsia="en-US"/>
              </w:rPr>
              <w:t>у</w:t>
            </w:r>
            <w:r w:rsidRPr="00007808">
              <w:rPr>
                <w:rFonts w:eastAsia="Calibri"/>
                <w:sz w:val="20"/>
                <w:lang w:eastAsia="en-US"/>
              </w:rPr>
              <w:t>ры и туризма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1 221,00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2 575,30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образ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3 387,60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6 121,90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</w:tr>
      <w:tr w:rsidR="00007808" w:rsidRPr="00007808" w:rsidTr="00007808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по ф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зической культуре и спорту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1 818,80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</w:tr>
      <w:tr w:rsidR="00007808" w:rsidRPr="00007808" w:rsidTr="00007808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записи актов гражданского состояния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Правоб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режным округом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Сове</w:t>
            </w:r>
            <w:r w:rsidRPr="00007808">
              <w:rPr>
                <w:rFonts w:eastAsia="Calibri"/>
                <w:sz w:val="20"/>
                <w:lang w:eastAsia="en-US"/>
              </w:rPr>
              <w:t>т</w:t>
            </w:r>
            <w:r w:rsidRPr="00007808">
              <w:rPr>
                <w:rFonts w:eastAsia="Calibri"/>
                <w:sz w:val="20"/>
                <w:lang w:eastAsia="en-US"/>
              </w:rPr>
              <w:t>ским округом адм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Левоб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режным округом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Октябр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ским округом адм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</w:tr>
      <w:tr w:rsidR="00007808" w:rsidRPr="00007808" w:rsidTr="00007808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доро</w:t>
            </w:r>
            <w:r w:rsidRPr="00007808">
              <w:rPr>
                <w:rFonts w:eastAsia="Calibri"/>
                <w:sz w:val="20"/>
                <w:lang w:eastAsia="en-US"/>
              </w:rPr>
              <w:t>ж</w:t>
            </w:r>
            <w:r w:rsidRPr="00007808">
              <w:rPr>
                <w:rFonts w:eastAsia="Calibri"/>
                <w:sz w:val="20"/>
                <w:lang w:eastAsia="en-US"/>
              </w:rPr>
              <w:t>ного хозяйства и бл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гоустройства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537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Администрация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hyperlink r:id="rId12" w:anchor="RANGE!P1164" w:history="1">
              <w:r w:rsidRPr="00007808">
                <w:rPr>
                  <w:rFonts w:eastAsia="Calibri"/>
                  <w:sz w:val="20"/>
                  <w:lang w:eastAsia="en-US"/>
                </w:rPr>
                <w:t>Подпрограмма 1</w:t>
              </w:r>
            </w:hyperlink>
          </w:p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«Жилищное х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189 770,11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150 973,10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121 573,50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имущ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ственных и земел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ных отношений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</w:tr>
      <w:tr w:rsidR="00007808" w:rsidRPr="00007808" w:rsidTr="00007808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культ</w:t>
            </w:r>
            <w:r w:rsidRPr="00007808">
              <w:rPr>
                <w:rFonts w:eastAsia="Calibri"/>
                <w:sz w:val="20"/>
                <w:lang w:eastAsia="en-US"/>
              </w:rPr>
              <w:t>у</w:t>
            </w:r>
            <w:r w:rsidRPr="00007808">
              <w:rPr>
                <w:rFonts w:eastAsia="Calibri"/>
                <w:sz w:val="20"/>
                <w:lang w:eastAsia="en-US"/>
              </w:rPr>
              <w:t>ры и туризма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образ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по ф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зической культуре и спорту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</w:tr>
      <w:tr w:rsidR="00007808" w:rsidRPr="00007808" w:rsidTr="00007808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записи актов гражданского состояния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Правоб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режным округом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</w:tr>
      <w:tr w:rsidR="00007808" w:rsidRPr="00007808" w:rsidTr="00007808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Октябр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ским округом адм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Сове</w:t>
            </w:r>
            <w:r w:rsidRPr="00007808">
              <w:rPr>
                <w:rFonts w:eastAsia="Calibri"/>
                <w:sz w:val="20"/>
                <w:lang w:eastAsia="en-US"/>
              </w:rPr>
              <w:t>т</w:t>
            </w:r>
            <w:r w:rsidRPr="00007808">
              <w:rPr>
                <w:rFonts w:eastAsia="Calibri"/>
                <w:sz w:val="20"/>
                <w:lang w:eastAsia="en-US"/>
              </w:rPr>
              <w:t>ским округом адм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Левоб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режным округом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1 «Обе</w:t>
            </w:r>
            <w:r w:rsidRPr="00007808">
              <w:rPr>
                <w:rFonts w:eastAsia="Calibri"/>
                <w:sz w:val="20"/>
                <w:lang w:eastAsia="en-US"/>
              </w:rPr>
              <w:t>с</w:t>
            </w:r>
            <w:r w:rsidRPr="00007808">
              <w:rPr>
                <w:rFonts w:eastAsia="Calibri"/>
                <w:sz w:val="20"/>
                <w:lang w:eastAsia="en-US"/>
              </w:rPr>
              <w:t>печение меропр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ятий по пересел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нию граждан из аварийного ж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172 181,29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2 «Обе</w:t>
            </w:r>
            <w:r w:rsidRPr="00007808">
              <w:rPr>
                <w:rFonts w:eastAsia="Calibri"/>
                <w:sz w:val="20"/>
                <w:lang w:eastAsia="en-US"/>
              </w:rPr>
              <w:t>с</w:t>
            </w:r>
            <w:r w:rsidRPr="00007808">
              <w:rPr>
                <w:rFonts w:eastAsia="Calibri"/>
                <w:sz w:val="20"/>
                <w:lang w:eastAsia="en-US"/>
              </w:rPr>
              <w:t>печение капитал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ного ремонта мн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гоквартирных 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72 710,80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62 638,00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57 114,00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записи актов гражданского состояния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имущ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ственных и земел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ных отношений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1 938,00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культ</w:t>
            </w:r>
            <w:r w:rsidRPr="00007808">
              <w:rPr>
                <w:rFonts w:eastAsia="Calibri"/>
                <w:sz w:val="20"/>
                <w:lang w:eastAsia="en-US"/>
              </w:rPr>
              <w:t>у</w:t>
            </w:r>
            <w:r w:rsidRPr="00007808">
              <w:rPr>
                <w:rFonts w:eastAsia="Calibri"/>
                <w:sz w:val="20"/>
                <w:lang w:eastAsia="en-US"/>
              </w:rPr>
              <w:t>ры и туризма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475,30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333,00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по ф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зической культуре и спорту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образ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917,60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921,90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552,00</w:t>
            </w:r>
          </w:p>
        </w:tc>
      </w:tr>
      <w:tr w:rsidR="00007808" w:rsidRPr="00007808" w:rsidTr="00007808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1.1.3.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3 «Пов</w:t>
            </w:r>
            <w:r w:rsidRPr="00007808">
              <w:rPr>
                <w:rFonts w:eastAsia="Calibri"/>
                <w:sz w:val="20"/>
                <w:lang w:eastAsia="en-US"/>
              </w:rPr>
              <w:t>ы</w:t>
            </w:r>
            <w:r w:rsidRPr="00007808">
              <w:rPr>
                <w:rFonts w:eastAsia="Calibri"/>
                <w:sz w:val="20"/>
                <w:lang w:eastAsia="en-US"/>
              </w:rPr>
              <w:t>шение эффекти</w:t>
            </w:r>
            <w:r w:rsidRPr="00007808">
              <w:rPr>
                <w:rFonts w:eastAsia="Calibri"/>
                <w:sz w:val="20"/>
                <w:lang w:eastAsia="en-US"/>
              </w:rPr>
              <w:t>в</w:t>
            </w:r>
            <w:r w:rsidRPr="00007808">
              <w:rPr>
                <w:rFonts w:eastAsia="Calibri"/>
                <w:sz w:val="20"/>
                <w:lang w:eastAsia="en-US"/>
              </w:rPr>
              <w:t>ности управления, содержания и к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питального р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монта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17 661,00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18 754,43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19 757,70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17 978,50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17 978,50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17 978,50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17 978,50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17 978,50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1.1.4.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4 «Обе</w:t>
            </w:r>
            <w:r w:rsidRPr="00007808">
              <w:rPr>
                <w:rFonts w:eastAsia="Calibri"/>
                <w:sz w:val="20"/>
                <w:lang w:eastAsia="en-US"/>
              </w:rPr>
              <w:t>с</w:t>
            </w:r>
            <w:r w:rsidRPr="00007808">
              <w:rPr>
                <w:rFonts w:eastAsia="Calibri"/>
                <w:sz w:val="20"/>
                <w:lang w:eastAsia="en-US"/>
              </w:rPr>
              <w:t>печение жильем отдельных катег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28 161,10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31 283,30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6 303,50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1.1.5.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 xml:space="preserve">но-коммунального 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 xml:space="preserve">2017 - 2024 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6 814,45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13 725,30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3 136,00</w:t>
            </w:r>
          </w:p>
        </w:tc>
      </w:tr>
      <w:tr w:rsidR="00007808" w:rsidRPr="00007808" w:rsidTr="00007808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«Повышение э</w:t>
            </w:r>
            <w:r w:rsidRPr="00007808">
              <w:rPr>
                <w:rFonts w:eastAsia="Calibri"/>
                <w:sz w:val="20"/>
                <w:lang w:eastAsia="en-US"/>
              </w:rPr>
              <w:t>ф</w:t>
            </w:r>
            <w:r w:rsidRPr="00007808">
              <w:rPr>
                <w:rFonts w:eastAsia="Calibri"/>
                <w:sz w:val="20"/>
                <w:lang w:eastAsia="en-US"/>
              </w:rPr>
              <w:t>фективности управления мн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гоквартирными жилыми домами города Липецка»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1.1.6.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6 «Обе</w:t>
            </w:r>
            <w:r w:rsidRPr="00007808">
              <w:rPr>
                <w:rFonts w:eastAsia="Calibri"/>
                <w:sz w:val="20"/>
                <w:lang w:eastAsia="en-US"/>
              </w:rPr>
              <w:t>с</w:t>
            </w:r>
            <w:r w:rsidRPr="00007808">
              <w:rPr>
                <w:rFonts w:eastAsia="Calibri"/>
                <w:sz w:val="20"/>
                <w:lang w:eastAsia="en-US"/>
              </w:rPr>
              <w:t>печение меропр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ятий для поддер</w:t>
            </w:r>
            <w:r w:rsidRPr="00007808">
              <w:rPr>
                <w:rFonts w:eastAsia="Calibri"/>
                <w:sz w:val="20"/>
                <w:lang w:eastAsia="en-US"/>
              </w:rPr>
              <w:t>ж</w:t>
            </w:r>
            <w:r w:rsidRPr="00007808">
              <w:rPr>
                <w:rFonts w:eastAsia="Calibri"/>
                <w:sz w:val="20"/>
                <w:lang w:eastAsia="en-US"/>
              </w:rPr>
              <w:t>ки отдельных к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2 154,60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1 890,60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800,00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Правоб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режным округом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Сове</w:t>
            </w:r>
            <w:r w:rsidRPr="00007808">
              <w:rPr>
                <w:rFonts w:eastAsia="Calibri"/>
                <w:sz w:val="20"/>
                <w:lang w:eastAsia="en-US"/>
              </w:rPr>
              <w:t>т</w:t>
            </w:r>
            <w:r w:rsidRPr="00007808">
              <w:rPr>
                <w:rFonts w:eastAsia="Calibri"/>
                <w:sz w:val="20"/>
                <w:lang w:eastAsia="en-US"/>
              </w:rPr>
              <w:t>ским округом адм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Октябр</w:t>
            </w:r>
            <w:r w:rsidRPr="00007808">
              <w:rPr>
                <w:rFonts w:eastAsia="Calibri"/>
                <w:sz w:val="20"/>
                <w:lang w:eastAsia="en-US"/>
              </w:rPr>
              <w:t>ь</w:t>
            </w:r>
            <w:r w:rsidRPr="00007808">
              <w:rPr>
                <w:rFonts w:eastAsia="Calibri"/>
                <w:sz w:val="20"/>
                <w:lang w:eastAsia="en-US"/>
              </w:rPr>
              <w:t>ским округом адм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15,00</w:t>
            </w:r>
          </w:p>
        </w:tc>
      </w:tr>
      <w:tr w:rsidR="00007808" w:rsidRPr="00007808" w:rsidTr="00007808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Управление Левоб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режным округом а</w:t>
            </w:r>
            <w:r w:rsidRPr="00007808">
              <w:rPr>
                <w:rFonts w:eastAsia="Calibri"/>
                <w:sz w:val="20"/>
                <w:lang w:eastAsia="en-US"/>
              </w:rPr>
              <w:t>д</w:t>
            </w:r>
            <w:r w:rsidRPr="00007808">
              <w:rPr>
                <w:rFonts w:eastAsia="Calibri"/>
                <w:sz w:val="20"/>
                <w:lang w:eastAsia="en-US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27,00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1.1.7.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4 915,00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14 387,35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3 030,00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«Снос расселе</w:t>
            </w:r>
            <w:r w:rsidRPr="00007808">
              <w:rPr>
                <w:rFonts w:eastAsia="Calibri"/>
                <w:sz w:val="20"/>
                <w:lang w:eastAsia="en-US"/>
              </w:rPr>
              <w:t>н</w:t>
            </w:r>
            <w:r w:rsidRPr="00007808">
              <w:rPr>
                <w:rFonts w:eastAsia="Calibri"/>
                <w:sz w:val="20"/>
                <w:lang w:eastAsia="en-US"/>
              </w:rPr>
              <w:t>ных аварийных домов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1.1.8.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8 «С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вершенствование системы управл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ния и экономич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ского регулиров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ния работы в о</w:t>
            </w:r>
            <w:r w:rsidRPr="00007808">
              <w:rPr>
                <w:rFonts w:eastAsia="Calibri"/>
                <w:sz w:val="20"/>
                <w:lang w:eastAsia="en-US"/>
              </w:rPr>
              <w:t>б</w:t>
            </w:r>
            <w:r w:rsidRPr="00007808">
              <w:rPr>
                <w:rFonts w:eastAsia="Calibri"/>
                <w:sz w:val="20"/>
                <w:lang w:eastAsia="en-US"/>
              </w:rPr>
              <w:t>ласти жилищно-коммунального хозяйства города Липецка»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42 665,18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42 628,00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42 545,00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1.1.9.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9 «М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дернизация ко</w:t>
            </w:r>
            <w:r w:rsidRPr="00007808">
              <w:rPr>
                <w:rFonts w:eastAsia="Calibri"/>
                <w:sz w:val="20"/>
                <w:lang w:eastAsia="en-US"/>
              </w:rPr>
              <w:t>н</w:t>
            </w:r>
            <w:r w:rsidRPr="00007808">
              <w:rPr>
                <w:rFonts w:eastAsia="Calibri"/>
                <w:sz w:val="20"/>
                <w:lang w:eastAsia="en-US"/>
              </w:rPr>
              <w:t>тейнерных площ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hyperlink r:id="rId13" w:anchor="RANGE!P2362" w:history="1">
              <w:r w:rsidRPr="00007808">
                <w:rPr>
                  <w:rFonts w:eastAsia="Calibri"/>
                  <w:sz w:val="20"/>
                  <w:lang w:eastAsia="en-US"/>
                </w:rPr>
                <w:t>Подпрограмма 2</w:t>
              </w:r>
            </w:hyperlink>
          </w:p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«Коммунальное хозяйство»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град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строительства и арх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тектуры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20 630,40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</w:tr>
      <w:tr w:rsidR="00007808" w:rsidRPr="00007808" w:rsidTr="00007808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1 «Разв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тие инженерной инфраструктуры города Липецка»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град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строительства и арх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тектуры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114 361,60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20 630,40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</w:tr>
      <w:tr w:rsidR="00007808" w:rsidRPr="00007808" w:rsidTr="00007808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219 231,91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2 «Техн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ческая инвентар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зация и паспорт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зация бесхозяйных объектов инж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нерной инфр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1 020,00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hyperlink r:id="rId14" w:anchor="RANGE!P2449" w:history="1">
              <w:r w:rsidRPr="00007808">
                <w:rPr>
                  <w:rFonts w:eastAsia="Calibri"/>
                  <w:sz w:val="20"/>
                  <w:lang w:eastAsia="en-US"/>
                </w:rPr>
                <w:t>Подпрограмма 3</w:t>
              </w:r>
            </w:hyperlink>
          </w:p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«Энергосбереж</w:t>
            </w:r>
            <w:r w:rsidRPr="00007808">
              <w:rPr>
                <w:rFonts w:eastAsia="Calibri"/>
                <w:sz w:val="20"/>
                <w:lang w:eastAsia="en-US"/>
              </w:rPr>
              <w:t>е</w:t>
            </w:r>
            <w:r w:rsidRPr="00007808">
              <w:rPr>
                <w:rFonts w:eastAsia="Calibri"/>
                <w:sz w:val="20"/>
                <w:lang w:eastAsia="en-US"/>
              </w:rPr>
              <w:t>ние и повышение энергетической эффективности»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3 487,53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доро</w:t>
            </w:r>
            <w:r w:rsidRPr="00007808">
              <w:rPr>
                <w:rFonts w:eastAsia="Calibri"/>
                <w:sz w:val="20"/>
                <w:lang w:eastAsia="en-US"/>
              </w:rPr>
              <w:t>ж</w:t>
            </w:r>
            <w:r w:rsidRPr="00007808">
              <w:rPr>
                <w:rFonts w:eastAsia="Calibri"/>
                <w:sz w:val="20"/>
                <w:lang w:eastAsia="en-US"/>
              </w:rPr>
              <w:t>ного хозяйства и бл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гоустройства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град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строительства и арх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тектуры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3 690,51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Администрация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по ф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зической культуре и спорту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образ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культ</w:t>
            </w:r>
            <w:r w:rsidRPr="00007808">
              <w:rPr>
                <w:rFonts w:eastAsia="Calibri"/>
                <w:sz w:val="20"/>
                <w:lang w:eastAsia="en-US"/>
              </w:rPr>
              <w:t>у</w:t>
            </w:r>
            <w:r w:rsidRPr="00007808">
              <w:rPr>
                <w:rFonts w:eastAsia="Calibri"/>
                <w:sz w:val="20"/>
                <w:lang w:eastAsia="en-US"/>
              </w:rPr>
              <w:t>ры и туризма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1.3.1.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Основное 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1 «Мер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приятие по реко</w:t>
            </w:r>
            <w:r w:rsidRPr="00007808">
              <w:rPr>
                <w:rFonts w:eastAsia="Calibri"/>
                <w:sz w:val="20"/>
                <w:lang w:eastAsia="en-US"/>
              </w:rPr>
              <w:t>н</w:t>
            </w:r>
            <w:r w:rsidRPr="00007808">
              <w:rPr>
                <w:rFonts w:eastAsia="Calibri"/>
                <w:sz w:val="20"/>
                <w:lang w:eastAsia="en-US"/>
              </w:rPr>
              <w:t>струкции, моде</w:t>
            </w:r>
            <w:r w:rsidRPr="00007808">
              <w:rPr>
                <w:rFonts w:eastAsia="Calibri"/>
                <w:sz w:val="20"/>
                <w:lang w:eastAsia="en-US"/>
              </w:rPr>
              <w:t>р</w:t>
            </w:r>
            <w:r w:rsidRPr="00007808">
              <w:rPr>
                <w:rFonts w:eastAsia="Calibri"/>
                <w:sz w:val="20"/>
                <w:lang w:eastAsia="en-US"/>
              </w:rPr>
              <w:t>низации и новому строительству объектов тепл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снабжения, вод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снабжения, вод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отведения, эле</w:t>
            </w:r>
            <w:r w:rsidRPr="00007808">
              <w:rPr>
                <w:rFonts w:eastAsia="Calibri"/>
                <w:sz w:val="20"/>
                <w:lang w:eastAsia="en-US"/>
              </w:rPr>
              <w:t>к</w:t>
            </w:r>
            <w:r w:rsidRPr="00007808">
              <w:rPr>
                <w:rFonts w:eastAsia="Calibri"/>
                <w:sz w:val="20"/>
                <w:lang w:eastAsia="en-US"/>
              </w:rPr>
              <w:t>троснабжения»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Департамент жили</w:t>
            </w:r>
            <w:r w:rsidRPr="00007808">
              <w:rPr>
                <w:rFonts w:eastAsia="Calibri"/>
                <w:sz w:val="20"/>
                <w:lang w:eastAsia="en-US"/>
              </w:rPr>
              <w:t>щ</w:t>
            </w:r>
            <w:r w:rsidRPr="00007808">
              <w:rPr>
                <w:rFonts w:eastAsia="Calibri"/>
                <w:sz w:val="20"/>
                <w:lang w:eastAsia="en-US"/>
              </w:rPr>
              <w:t>но-коммунального хозяйства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3 487,53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доро</w:t>
            </w:r>
            <w:r w:rsidRPr="00007808">
              <w:rPr>
                <w:rFonts w:eastAsia="Calibri"/>
                <w:sz w:val="20"/>
                <w:lang w:eastAsia="en-US"/>
              </w:rPr>
              <w:t>ж</w:t>
            </w:r>
            <w:r w:rsidRPr="00007808">
              <w:rPr>
                <w:rFonts w:eastAsia="Calibri"/>
                <w:sz w:val="20"/>
                <w:lang w:eastAsia="en-US"/>
              </w:rPr>
              <w:t>ного хозяйства и бл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гоустройства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град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строительства и арх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тектуры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5 502,68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3 690,51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Администрация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по ф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зической культуре и спорту администр</w:t>
            </w:r>
            <w:r w:rsidRPr="00007808">
              <w:rPr>
                <w:rFonts w:eastAsia="Calibri"/>
                <w:sz w:val="20"/>
                <w:lang w:eastAsia="en-US"/>
              </w:rPr>
              <w:t>а</w:t>
            </w:r>
            <w:r w:rsidRPr="00007808">
              <w:rPr>
                <w:rFonts w:eastAsia="Calibri"/>
                <w:sz w:val="20"/>
                <w:lang w:eastAsia="en-US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образ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Департамент культ</w:t>
            </w:r>
            <w:r w:rsidRPr="00007808">
              <w:rPr>
                <w:rFonts w:eastAsia="Calibri"/>
                <w:sz w:val="20"/>
                <w:lang w:eastAsia="en-US"/>
              </w:rPr>
              <w:t>у</w:t>
            </w:r>
            <w:r w:rsidRPr="00007808">
              <w:rPr>
                <w:rFonts w:eastAsia="Calibri"/>
                <w:sz w:val="20"/>
                <w:lang w:eastAsia="en-US"/>
              </w:rPr>
              <w:t>ры и туризма админ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страции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</w:tbl>
    <w:p w:rsidR="00007808" w:rsidRPr="00007808" w:rsidRDefault="00007808" w:rsidP="00007808">
      <w:pPr>
        <w:jc w:val="center"/>
        <w:rPr>
          <w:szCs w:val="28"/>
        </w:rPr>
      </w:pP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  <w:lang w:val="en-US"/>
        </w:rPr>
        <w:t>VI</w:t>
      </w:r>
      <w:r w:rsidRPr="00007808">
        <w:rPr>
          <w:szCs w:val="28"/>
        </w:rPr>
        <w:t>. Ресурсное обеспечение муниципальной программы</w:t>
      </w: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007808" w:rsidRPr="00007808" w:rsidRDefault="00007808" w:rsidP="00007808">
      <w:pPr>
        <w:jc w:val="center"/>
        <w:rPr>
          <w:szCs w:val="28"/>
        </w:rPr>
      </w:pPr>
      <w:r w:rsidRPr="00007808">
        <w:rPr>
          <w:szCs w:val="28"/>
        </w:rPr>
        <w:t>«Развитие жилищно-коммунального хозяйства города Липецка»</w:t>
      </w:r>
    </w:p>
    <w:p w:rsidR="00007808" w:rsidRPr="00007808" w:rsidRDefault="00007808" w:rsidP="00007808">
      <w:pPr>
        <w:jc w:val="center"/>
        <w:rPr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007808" w:rsidRPr="00007808" w:rsidTr="00007808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sz w:val="20"/>
              </w:rPr>
            </w:pPr>
            <w:r w:rsidRPr="00007808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sz w:val="20"/>
              </w:rPr>
            </w:pPr>
            <w:r w:rsidRPr="00007808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sz w:val="20"/>
              </w:rPr>
            </w:pPr>
            <w:r w:rsidRPr="00007808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sz w:val="20"/>
              </w:rPr>
            </w:pPr>
            <w:r w:rsidRPr="00007808">
              <w:rPr>
                <w:sz w:val="20"/>
              </w:rPr>
              <w:t>Расходы (тыс. руб.)</w:t>
            </w:r>
          </w:p>
        </w:tc>
      </w:tr>
      <w:tr w:rsidR="00007808" w:rsidRPr="00007808" w:rsidTr="00007808">
        <w:trPr>
          <w:trHeight w:val="698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2024 год</w:t>
            </w:r>
          </w:p>
        </w:tc>
      </w:tr>
      <w:tr w:rsidR="00007808" w:rsidRPr="00007808" w:rsidTr="00007808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after="200"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</w:t>
            </w:r>
          </w:p>
        </w:tc>
      </w:tr>
      <w:tr w:rsidR="00007808" w:rsidRPr="00007808" w:rsidTr="00007808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Муниципальная пр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грамма «Развитие ж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лищно-</w:t>
            </w:r>
            <w:r w:rsidRPr="00007808">
              <w:rPr>
                <w:rFonts w:eastAsia="Calibri"/>
                <w:sz w:val="20"/>
                <w:lang w:eastAsia="en-US"/>
              </w:rPr>
              <w:lastRenderedPageBreak/>
              <w:t>коммунального х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зяйства города Л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lastRenderedPageBreak/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220 503,01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157 812,72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155 434,28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155 434,28</w:t>
            </w:r>
          </w:p>
        </w:tc>
      </w:tr>
      <w:tr w:rsidR="00007808" w:rsidRPr="00007808" w:rsidTr="00007808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20 010,20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17 907,88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17 907,88</w:t>
            </w:r>
          </w:p>
        </w:tc>
      </w:tr>
      <w:tr w:rsidR="00007808" w:rsidRPr="00007808" w:rsidTr="00007808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10 329,30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</w:tr>
      <w:tr w:rsidR="00007808" w:rsidRPr="00007808" w:rsidTr="00007808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бюджет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07808">
              <w:rPr>
                <w:rFonts w:eastAsia="Calibri"/>
                <w:color w:val="000000"/>
                <w:sz w:val="20"/>
                <w:lang w:eastAsia="en-US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190 163,51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132 431,50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130 631,50</w:t>
            </w:r>
          </w:p>
        </w:tc>
      </w:tr>
      <w:tr w:rsidR="00007808" w:rsidRPr="00007808" w:rsidTr="00007808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u w:val="single"/>
                <w:lang w:eastAsia="en-US"/>
              </w:rPr>
            </w:pPr>
            <w:hyperlink r:id="rId15" w:anchor="RANGE!P1164" w:history="1">
              <w:r w:rsidRPr="00007808">
                <w:rPr>
                  <w:rFonts w:eastAsia="Calibri"/>
                  <w:sz w:val="20"/>
                  <w:u w:val="single"/>
                  <w:lang w:eastAsia="en-US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07808">
              <w:rPr>
                <w:rFonts w:eastAsia="Calibri"/>
                <w:color w:val="000000"/>
                <w:sz w:val="20"/>
                <w:lang w:eastAsia="en-US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185 324,60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150 012,72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149 434,28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149 434,28</w:t>
            </w:r>
          </w:p>
        </w:tc>
      </w:tr>
      <w:tr w:rsidR="00007808" w:rsidRPr="00007808" w:rsidTr="00007808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«Жилищное хозя</w:t>
            </w:r>
            <w:r w:rsidRPr="00007808">
              <w:rPr>
                <w:rFonts w:eastAsia="Calibri"/>
                <w:sz w:val="20"/>
                <w:lang w:eastAsia="en-US"/>
              </w:rPr>
              <w:t>й</w:t>
            </w:r>
            <w:r w:rsidRPr="00007808">
              <w:rPr>
                <w:rFonts w:eastAsia="Calibri"/>
                <w:sz w:val="20"/>
                <w:lang w:eastAsia="en-US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07808">
              <w:rPr>
                <w:rFonts w:eastAsia="Calibri"/>
                <w:color w:val="000000"/>
                <w:sz w:val="20"/>
                <w:lang w:eastAsia="en-US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20 010,20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18 381,22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17 802,78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17 802,78</w:t>
            </w:r>
          </w:p>
        </w:tc>
      </w:tr>
      <w:tr w:rsidR="00007808" w:rsidRPr="00007808" w:rsidTr="000078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007808">
              <w:rPr>
                <w:rFonts w:eastAsia="Calibri"/>
                <w:color w:val="000000"/>
                <w:sz w:val="20"/>
                <w:lang w:eastAsia="en-US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10 329,30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7 000,00</w:t>
            </w:r>
          </w:p>
        </w:tc>
      </w:tr>
      <w:tr w:rsidR="00007808" w:rsidRPr="00007808" w:rsidTr="0000780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бюджет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154 985,10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124 631,50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124 631,50</w:t>
            </w:r>
          </w:p>
        </w:tc>
      </w:tr>
      <w:tr w:rsidR="00007808" w:rsidRPr="00007808" w:rsidTr="00007808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u w:val="single"/>
                <w:lang w:eastAsia="en-US"/>
              </w:rPr>
            </w:pPr>
            <w:hyperlink r:id="rId16" w:anchor="RANGE!P2362" w:history="1">
              <w:r w:rsidRPr="00007808">
                <w:rPr>
                  <w:rFonts w:eastAsia="Calibri"/>
                  <w:sz w:val="20"/>
                  <w:u w:val="single"/>
                  <w:lang w:eastAsia="en-US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21 650,40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</w:tr>
      <w:tr w:rsidR="00007808" w:rsidRPr="00007808" w:rsidTr="00007808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«Коммунальное х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бюджет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21 650,40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7 800,00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6 000,00</w:t>
            </w:r>
          </w:p>
        </w:tc>
      </w:tr>
      <w:tr w:rsidR="00007808" w:rsidRPr="00007808" w:rsidTr="00007808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u w:val="single"/>
                <w:lang w:eastAsia="en-US"/>
              </w:rPr>
            </w:pPr>
            <w:hyperlink r:id="rId17" w:anchor="RANGE!P2449" w:history="1">
              <w:r w:rsidRPr="00007808">
                <w:rPr>
                  <w:rFonts w:eastAsia="Calibri"/>
                  <w:sz w:val="20"/>
                  <w:u w:val="single"/>
                  <w:lang w:eastAsia="en-US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13 528,01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«Энергосбережение и повышение энергет</w:t>
            </w:r>
            <w:r w:rsidRPr="00007808">
              <w:rPr>
                <w:rFonts w:eastAsia="Calibri"/>
                <w:sz w:val="20"/>
                <w:lang w:eastAsia="en-US"/>
              </w:rPr>
              <w:t>и</w:t>
            </w:r>
            <w:r w:rsidRPr="00007808">
              <w:rPr>
                <w:rFonts w:eastAsia="Calibri"/>
                <w:sz w:val="20"/>
                <w:lang w:eastAsia="en-US"/>
              </w:rPr>
              <w:t>ческой эффективн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  <w:tr w:rsidR="00007808" w:rsidRPr="00007808" w:rsidTr="00007808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бюджет гор</w:t>
            </w:r>
            <w:r w:rsidRPr="00007808">
              <w:rPr>
                <w:rFonts w:eastAsia="Calibri"/>
                <w:sz w:val="20"/>
                <w:lang w:eastAsia="en-US"/>
              </w:rPr>
              <w:t>о</w:t>
            </w:r>
            <w:r w:rsidRPr="00007808">
              <w:rPr>
                <w:rFonts w:eastAsia="Calibri"/>
                <w:sz w:val="20"/>
                <w:lang w:eastAsia="en-US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13 528,01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808" w:rsidRPr="00007808" w:rsidRDefault="00007808" w:rsidP="00007808">
            <w:pPr>
              <w:jc w:val="center"/>
              <w:rPr>
                <w:rFonts w:eastAsia="Calibri"/>
                <w:sz w:val="20"/>
                <w:lang w:eastAsia="en-US"/>
              </w:rPr>
            </w:pPr>
            <w:r w:rsidRPr="00007808">
              <w:rPr>
                <w:rFonts w:eastAsia="Calibri"/>
                <w:sz w:val="20"/>
                <w:lang w:eastAsia="en-US"/>
              </w:rPr>
              <w:t>0,00</w:t>
            </w:r>
          </w:p>
        </w:tc>
      </w:tr>
    </w:tbl>
    <w:p w:rsidR="00007808" w:rsidRPr="00007808" w:rsidRDefault="00007808" w:rsidP="00007808">
      <w:pPr>
        <w:tabs>
          <w:tab w:val="left" w:pos="0"/>
        </w:tabs>
        <w:jc w:val="center"/>
        <w:rPr>
          <w:szCs w:val="28"/>
        </w:rPr>
        <w:sectPr w:rsidR="00007808" w:rsidRPr="00007808" w:rsidSect="00007808">
          <w:pgSz w:w="16838" w:h="11906" w:orient="landscape" w:code="9"/>
          <w:pgMar w:top="1418" w:right="1134" w:bottom="425" w:left="1134" w:header="709" w:footer="709" w:gutter="0"/>
          <w:cols w:space="708"/>
          <w:docGrid w:linePitch="381"/>
        </w:sectPr>
      </w:pPr>
    </w:p>
    <w:p w:rsidR="00007808" w:rsidRPr="00007808" w:rsidRDefault="00007808" w:rsidP="00007808">
      <w:pPr>
        <w:tabs>
          <w:tab w:val="left" w:pos="0"/>
        </w:tabs>
        <w:jc w:val="center"/>
        <w:rPr>
          <w:szCs w:val="28"/>
        </w:rPr>
      </w:pPr>
      <w:r w:rsidRPr="00007808">
        <w:rPr>
          <w:szCs w:val="28"/>
          <w:lang w:val="en-US"/>
        </w:rPr>
        <w:lastRenderedPageBreak/>
        <w:t>VII</w:t>
      </w:r>
      <w:r w:rsidRPr="00007808">
        <w:rPr>
          <w:szCs w:val="28"/>
        </w:rPr>
        <w:t>. Государственное регулирование реализации муниципальной Программы</w:t>
      </w:r>
    </w:p>
    <w:p w:rsidR="00007808" w:rsidRPr="00007808" w:rsidRDefault="00007808" w:rsidP="00007808">
      <w:pPr>
        <w:tabs>
          <w:tab w:val="left" w:pos="0"/>
        </w:tabs>
        <w:jc w:val="center"/>
        <w:rPr>
          <w:szCs w:val="28"/>
        </w:rPr>
      </w:pPr>
    </w:p>
    <w:p w:rsidR="00007808" w:rsidRPr="00007808" w:rsidRDefault="00007808" w:rsidP="00007808">
      <w:pPr>
        <w:tabs>
          <w:tab w:val="left" w:pos="0"/>
        </w:tabs>
        <w:jc w:val="both"/>
        <w:rPr>
          <w:szCs w:val="28"/>
        </w:rPr>
      </w:pPr>
      <w:r w:rsidRPr="00007808">
        <w:rPr>
          <w:szCs w:val="28"/>
        </w:rPr>
        <w:tab/>
        <w:t xml:space="preserve">Государственное регулирование реализации муниципальной Программы не предусмотрено. </w:t>
      </w:r>
    </w:p>
    <w:p w:rsidR="00007808" w:rsidRPr="00007808" w:rsidRDefault="00007808" w:rsidP="00007808">
      <w:pPr>
        <w:tabs>
          <w:tab w:val="left" w:pos="0"/>
        </w:tabs>
        <w:jc w:val="center"/>
        <w:rPr>
          <w:szCs w:val="28"/>
        </w:rPr>
      </w:pPr>
    </w:p>
    <w:p w:rsidR="00007808" w:rsidRPr="00007808" w:rsidRDefault="00007808" w:rsidP="00007808">
      <w:pPr>
        <w:tabs>
          <w:tab w:val="left" w:pos="0"/>
        </w:tabs>
        <w:jc w:val="center"/>
        <w:rPr>
          <w:szCs w:val="28"/>
        </w:rPr>
      </w:pPr>
      <w:r w:rsidRPr="00007808">
        <w:rPr>
          <w:szCs w:val="28"/>
          <w:lang w:val="en-US"/>
        </w:rPr>
        <w:t>VIII</w:t>
      </w:r>
      <w:r w:rsidRPr="00007808">
        <w:rPr>
          <w:szCs w:val="28"/>
        </w:rPr>
        <w:t>. Риски реализации муниципальной Программы</w:t>
      </w:r>
    </w:p>
    <w:p w:rsidR="00007808" w:rsidRPr="00007808" w:rsidRDefault="00007808" w:rsidP="00007808">
      <w:pPr>
        <w:jc w:val="center"/>
        <w:rPr>
          <w:szCs w:val="28"/>
        </w:rPr>
      </w:pP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При реализации мероприятий данной программы могут возникнуть следу</w:t>
      </w:r>
      <w:r w:rsidRPr="00007808">
        <w:rPr>
          <w:szCs w:val="28"/>
        </w:rPr>
        <w:t>ю</w:t>
      </w:r>
      <w:r w:rsidRPr="00007808">
        <w:rPr>
          <w:szCs w:val="28"/>
        </w:rPr>
        <w:t>щие риски: финансовые, организационные, технологические.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1. Финансовые риски – уменьшение объёма запланированного финансиров</w:t>
      </w:r>
      <w:r w:rsidRPr="00007808">
        <w:rPr>
          <w:szCs w:val="28"/>
        </w:rPr>
        <w:t>а</w:t>
      </w:r>
      <w:r w:rsidRPr="00007808">
        <w:rPr>
          <w:szCs w:val="28"/>
        </w:rPr>
        <w:t>ния или возникновение потребности в дополнительном финансировании в связи с увеличением стоимости работ. Управление данными рисками будет осуществлят</w:t>
      </w:r>
      <w:r w:rsidRPr="00007808">
        <w:rPr>
          <w:szCs w:val="28"/>
        </w:rPr>
        <w:t>ь</w:t>
      </w:r>
      <w:r w:rsidRPr="00007808">
        <w:rPr>
          <w:szCs w:val="28"/>
        </w:rPr>
        <w:t>ся по мере их возникновения, разработка дополнительного нормативного акта не требуется.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2. Организационные риски.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2.1. Отказ граждан от переселения в предоставляемое им жилое помещение.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2.2. Невозможность осуществить запланированные работы по проведению капитального ремонта в связи с непредоставлением собственниками доступа в о</w:t>
      </w:r>
      <w:r w:rsidRPr="00007808">
        <w:rPr>
          <w:szCs w:val="28"/>
        </w:rPr>
        <w:t>т</w:t>
      </w:r>
      <w:r w:rsidRPr="00007808">
        <w:rPr>
          <w:szCs w:val="28"/>
        </w:rPr>
        <w:t>дельные жилые и (или) нежилые помещения.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2.3. Слабая активность собственников помещений в вопросах управления жилищным фондом.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 w:val="24"/>
          <w:szCs w:val="24"/>
        </w:rPr>
        <w:tab/>
      </w:r>
      <w:r w:rsidRPr="00007808">
        <w:rPr>
          <w:szCs w:val="28"/>
        </w:rPr>
        <w:t>2.4. Нарушение сроков поставки материалов и оборудования, увеличения сроков выдачи и согласования исходно-разрешительной документации.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Управление данными рисками будет осуществляться по мере их возникнов</w:t>
      </w:r>
      <w:r w:rsidRPr="00007808">
        <w:rPr>
          <w:szCs w:val="28"/>
        </w:rPr>
        <w:t>е</w:t>
      </w:r>
      <w:r w:rsidRPr="00007808">
        <w:rPr>
          <w:szCs w:val="28"/>
        </w:rPr>
        <w:t>ния, разработка дополнительного нормативного акта не требуется.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3. Технологические риски - невозможность выполнения запланированных мероприятий в связи с выявлением факторов техногенного характера (например, невозможность производства работ, поставки материалов и оборудования в связи с погодными условиями, со стихийными бедствиями; выявление действующих и</w:t>
      </w:r>
      <w:r w:rsidRPr="00007808">
        <w:rPr>
          <w:szCs w:val="28"/>
        </w:rPr>
        <w:t>н</w:t>
      </w:r>
      <w:r w:rsidRPr="00007808">
        <w:rPr>
          <w:szCs w:val="28"/>
        </w:rPr>
        <w:t>женерных коммуникаций, не нанесенных на топографическую основу, изменение состава работ после разработки проектной документации).</w:t>
      </w:r>
    </w:p>
    <w:p w:rsidR="00007808" w:rsidRPr="00007808" w:rsidRDefault="00007808" w:rsidP="00007808">
      <w:pPr>
        <w:contextualSpacing/>
        <w:jc w:val="both"/>
        <w:rPr>
          <w:szCs w:val="28"/>
        </w:rPr>
      </w:pPr>
      <w:r w:rsidRPr="00007808">
        <w:rPr>
          <w:szCs w:val="28"/>
        </w:rPr>
        <w:tab/>
        <w:t>Решение данных проблем может потребовать дополнительного бюджетного финансирования и пересмотра сроков выполнения работ. Управление данными рисками будет осуществляться по мере их возникновения, разработка дополн</w:t>
      </w:r>
      <w:r w:rsidRPr="00007808">
        <w:rPr>
          <w:szCs w:val="28"/>
        </w:rPr>
        <w:t>и</w:t>
      </w:r>
      <w:r w:rsidRPr="00007808">
        <w:rPr>
          <w:szCs w:val="28"/>
        </w:rPr>
        <w:t>тельного нормативного акта не требуется.</w:t>
      </w:r>
    </w:p>
    <w:p w:rsidR="00007808" w:rsidRPr="00007808" w:rsidRDefault="00007808" w:rsidP="00007808">
      <w:pPr>
        <w:jc w:val="both"/>
        <w:rPr>
          <w:szCs w:val="28"/>
        </w:rPr>
      </w:pPr>
      <w:r w:rsidRPr="00007808">
        <w:rPr>
          <w:szCs w:val="28"/>
        </w:rPr>
        <w:tab/>
        <w:t>К мерам управления рисками с целью минимизации их влияния на достиж</w:t>
      </w:r>
      <w:r w:rsidRPr="00007808">
        <w:rPr>
          <w:szCs w:val="28"/>
        </w:rPr>
        <w:t>е</w:t>
      </w:r>
      <w:r w:rsidRPr="00007808">
        <w:rPr>
          <w:szCs w:val="28"/>
        </w:rPr>
        <w:t>ние цели Программы относятся: планирование и прогнозирование.</w:t>
      </w:r>
    </w:p>
    <w:p w:rsidR="00007808" w:rsidRPr="00007808" w:rsidRDefault="00007808" w:rsidP="00007808">
      <w:pPr>
        <w:tabs>
          <w:tab w:val="left" w:pos="0"/>
        </w:tabs>
        <w:jc w:val="both"/>
        <w:rPr>
          <w:szCs w:val="28"/>
        </w:rPr>
      </w:pPr>
      <w:r w:rsidRPr="00007808">
        <w:rPr>
          <w:szCs w:val="28"/>
        </w:rPr>
        <w:tab/>
        <w:t>Риск, связанный с нарушением конечных результатов Программы, является типичным при выполнении Программы, и на его минимизацию направлены меры по планированию работ, в частности, формирования плана реализации Программы, содержащего перечень мероприятий Программы.</w:t>
      </w:r>
    </w:p>
    <w:p w:rsidR="00007808" w:rsidRPr="00007808" w:rsidRDefault="00007808" w:rsidP="00007808">
      <w:pPr>
        <w:tabs>
          <w:tab w:val="left" w:pos="0"/>
        </w:tabs>
        <w:jc w:val="both"/>
        <w:rPr>
          <w:szCs w:val="28"/>
        </w:rPr>
      </w:pPr>
      <w:r w:rsidRPr="00007808">
        <w:rPr>
          <w:szCs w:val="28"/>
        </w:rPr>
        <w:tab/>
        <w:t>В случае оказания влияния одного или нескольких факторов на достижение запланированных показателей муниципальной Программы ответственный испо</w:t>
      </w:r>
      <w:r w:rsidRPr="00007808">
        <w:rPr>
          <w:szCs w:val="28"/>
        </w:rPr>
        <w:t>л</w:t>
      </w:r>
      <w:r w:rsidRPr="00007808">
        <w:rPr>
          <w:szCs w:val="28"/>
        </w:rPr>
        <w:t>нитель, по согласованию с соисполнителем, вносит предложения о внесении изм</w:t>
      </w:r>
      <w:r w:rsidRPr="00007808">
        <w:rPr>
          <w:szCs w:val="28"/>
        </w:rPr>
        <w:t>е</w:t>
      </w:r>
      <w:r w:rsidRPr="00007808">
        <w:rPr>
          <w:szCs w:val="28"/>
        </w:rPr>
        <w:lastRenderedPageBreak/>
        <w:t>нений в перечни и состав мероприятий, сроки их реализации, а также в объемы бюджетных ассигнований на реализацию мероприятий в пределах утвержденных лимитов бюджетных ассигнований, предусмотренных планом реализации Пр</w:t>
      </w:r>
      <w:r w:rsidRPr="00007808">
        <w:rPr>
          <w:szCs w:val="28"/>
        </w:rPr>
        <w:t>о</w:t>
      </w:r>
      <w:r w:rsidRPr="00007808">
        <w:rPr>
          <w:szCs w:val="28"/>
        </w:rPr>
        <w:t>граммы на соответствующий год.</w:t>
      </w:r>
    </w:p>
    <w:p w:rsidR="00007808" w:rsidRPr="00007808" w:rsidRDefault="00007808" w:rsidP="00007808">
      <w:pPr>
        <w:tabs>
          <w:tab w:val="left" w:pos="0"/>
        </w:tabs>
        <w:jc w:val="both"/>
        <w:rPr>
          <w:szCs w:val="28"/>
        </w:rPr>
      </w:pPr>
    </w:p>
    <w:p w:rsidR="00007808" w:rsidRPr="00007808" w:rsidRDefault="00007808" w:rsidP="00007808">
      <w:pPr>
        <w:tabs>
          <w:tab w:val="left" w:pos="0"/>
        </w:tabs>
        <w:jc w:val="both"/>
        <w:rPr>
          <w:szCs w:val="28"/>
        </w:rPr>
        <w:sectPr w:rsidR="00007808" w:rsidRPr="00007808" w:rsidSect="00007808">
          <w:pgSz w:w="11906" w:h="16838" w:code="9"/>
          <w:pgMar w:top="1134" w:right="425" w:bottom="1134" w:left="1418" w:header="709" w:footer="709" w:gutter="0"/>
          <w:cols w:space="708"/>
          <w:docGrid w:linePitch="381"/>
        </w:sectPr>
      </w:pPr>
    </w:p>
    <w:p w:rsidR="00007808" w:rsidRPr="00007808" w:rsidRDefault="00007808" w:rsidP="00007808">
      <w:pPr>
        <w:tabs>
          <w:tab w:val="left" w:pos="709"/>
        </w:tabs>
        <w:jc w:val="center"/>
      </w:pPr>
      <w:r w:rsidRPr="00007808">
        <w:rPr>
          <w:lang w:val="en-US"/>
        </w:rPr>
        <w:lastRenderedPageBreak/>
        <w:t>IX</w:t>
      </w:r>
      <w:r w:rsidRPr="00007808">
        <w:t>. Целевые индикаторы и показатели задач муниципальной программы</w:t>
      </w:r>
    </w:p>
    <w:p w:rsidR="00007808" w:rsidRPr="00007808" w:rsidRDefault="00007808" w:rsidP="00007808">
      <w:pPr>
        <w:tabs>
          <w:tab w:val="left" w:pos="709"/>
        </w:tabs>
        <w:jc w:val="center"/>
      </w:pPr>
    </w:p>
    <w:p w:rsidR="00007808" w:rsidRPr="00007808" w:rsidRDefault="00007808" w:rsidP="00007808">
      <w:pPr>
        <w:tabs>
          <w:tab w:val="left" w:pos="709"/>
        </w:tabs>
        <w:jc w:val="center"/>
      </w:pPr>
      <w:r w:rsidRPr="00007808">
        <w:t xml:space="preserve"> Сведения о целевых индикаторах и показателях задач муниципальной пр</w:t>
      </w:r>
      <w:r w:rsidRPr="00007808">
        <w:t>о</w:t>
      </w:r>
      <w:r w:rsidRPr="00007808">
        <w:t xml:space="preserve">граммы </w:t>
      </w:r>
    </w:p>
    <w:p w:rsidR="00007808" w:rsidRPr="00007808" w:rsidRDefault="00007808" w:rsidP="00007808">
      <w:pPr>
        <w:tabs>
          <w:tab w:val="left" w:pos="709"/>
        </w:tabs>
        <w:jc w:val="center"/>
      </w:pPr>
      <w:r w:rsidRPr="00007808">
        <w:t xml:space="preserve">«Развитие жилищно-коммунального хозяйства города  Липецка» </w:t>
      </w:r>
    </w:p>
    <w:p w:rsidR="00007808" w:rsidRPr="00007808" w:rsidRDefault="00007808" w:rsidP="00007808">
      <w:pPr>
        <w:tabs>
          <w:tab w:val="left" w:pos="709"/>
        </w:tabs>
        <w:jc w:val="both"/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942"/>
        <w:gridCol w:w="24"/>
        <w:gridCol w:w="8"/>
        <w:gridCol w:w="26"/>
        <w:gridCol w:w="1356"/>
        <w:gridCol w:w="27"/>
        <w:gridCol w:w="10"/>
        <w:gridCol w:w="24"/>
        <w:gridCol w:w="656"/>
        <w:gridCol w:w="19"/>
        <w:gridCol w:w="12"/>
        <w:gridCol w:w="22"/>
        <w:gridCol w:w="793"/>
        <w:gridCol w:w="11"/>
        <w:gridCol w:w="13"/>
        <w:gridCol w:w="14"/>
        <w:gridCol w:w="20"/>
        <w:gridCol w:w="936"/>
        <w:gridCol w:w="22"/>
        <w:gridCol w:w="16"/>
        <w:gridCol w:w="813"/>
        <w:gridCol w:w="21"/>
        <w:gridCol w:w="18"/>
        <w:gridCol w:w="16"/>
        <w:gridCol w:w="796"/>
        <w:gridCol w:w="21"/>
        <w:gridCol w:w="20"/>
        <w:gridCol w:w="14"/>
        <w:gridCol w:w="795"/>
        <w:gridCol w:w="21"/>
        <w:gridCol w:w="22"/>
        <w:gridCol w:w="12"/>
        <w:gridCol w:w="949"/>
        <w:gridCol w:w="10"/>
        <w:gridCol w:w="24"/>
        <w:gridCol w:w="10"/>
        <w:gridCol w:w="668"/>
        <w:gridCol w:w="6"/>
        <w:gridCol w:w="26"/>
        <w:gridCol w:w="8"/>
        <w:gridCol w:w="811"/>
        <w:gridCol w:w="6"/>
        <w:gridCol w:w="28"/>
        <w:gridCol w:w="6"/>
        <w:gridCol w:w="816"/>
        <w:gridCol w:w="34"/>
        <w:gridCol w:w="855"/>
        <w:gridCol w:w="1419"/>
      </w:tblGrid>
      <w:tr w:rsidR="00007808" w:rsidRPr="00007808" w:rsidTr="00007808">
        <w:trPr>
          <w:trHeight w:val="272"/>
        </w:trPr>
        <w:tc>
          <w:tcPr>
            <w:tcW w:w="547" w:type="dxa"/>
            <w:vMerge w:val="restart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№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п/п</w:t>
            </w:r>
          </w:p>
        </w:tc>
        <w:tc>
          <w:tcPr>
            <w:tcW w:w="1943" w:type="dxa"/>
            <w:vMerge w:val="restart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414" w:type="dxa"/>
            <w:gridSpan w:val="4"/>
            <w:vMerge w:val="restart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Ответственный исполнитель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(соисполн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тель)</w:t>
            </w:r>
          </w:p>
        </w:tc>
        <w:tc>
          <w:tcPr>
            <w:tcW w:w="717" w:type="dxa"/>
            <w:gridSpan w:val="4"/>
            <w:vMerge w:val="restart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Ед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ница изм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рения</w:t>
            </w:r>
          </w:p>
        </w:tc>
        <w:tc>
          <w:tcPr>
            <w:tcW w:w="8702" w:type="dxa"/>
            <w:gridSpan w:val="38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Значения целевых индикаторов (показателей задач)</w:t>
            </w:r>
          </w:p>
        </w:tc>
        <w:tc>
          <w:tcPr>
            <w:tcW w:w="1419" w:type="dxa"/>
            <w:vMerge w:val="restart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Методика формирования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целевых инд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каторов (пок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зателей задач)</w:t>
            </w:r>
          </w:p>
        </w:tc>
      </w:tr>
      <w:tr w:rsidR="00007808" w:rsidRPr="00007808" w:rsidTr="00007808">
        <w:trPr>
          <w:trHeight w:val="1032"/>
        </w:trPr>
        <w:tc>
          <w:tcPr>
            <w:tcW w:w="547" w:type="dxa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4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4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9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 года, предшеств</w:t>
            </w:r>
            <w:r w:rsidRPr="00007808">
              <w:rPr>
                <w:sz w:val="18"/>
                <w:szCs w:val="18"/>
              </w:rPr>
              <w:t>у</w:t>
            </w:r>
            <w:r w:rsidRPr="00007808">
              <w:rPr>
                <w:sz w:val="18"/>
                <w:szCs w:val="18"/>
              </w:rPr>
              <w:t>ющие реализации муниципальной программы</w:t>
            </w:r>
          </w:p>
        </w:tc>
        <w:tc>
          <w:tcPr>
            <w:tcW w:w="6862" w:type="dxa"/>
            <w:gridSpan w:val="29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Годы реализации муниципальной программы</w:t>
            </w:r>
          </w:p>
        </w:tc>
        <w:tc>
          <w:tcPr>
            <w:tcW w:w="1419" w:type="dxa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007808" w:rsidRPr="00007808" w:rsidTr="00007808">
        <w:trPr>
          <w:trHeight w:val="848"/>
        </w:trPr>
        <w:tc>
          <w:tcPr>
            <w:tcW w:w="547" w:type="dxa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4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gridSpan w:val="4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46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2015 год (факт)</w:t>
            </w:r>
          </w:p>
        </w:tc>
        <w:tc>
          <w:tcPr>
            <w:tcW w:w="994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2016 год (оценка)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2017 год (план)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2018 год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(план)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2019 год (план)</w:t>
            </w:r>
          </w:p>
        </w:tc>
        <w:tc>
          <w:tcPr>
            <w:tcW w:w="100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2020 год (план)</w:t>
            </w:r>
          </w:p>
        </w:tc>
        <w:tc>
          <w:tcPr>
            <w:tcW w:w="712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2021 год (план)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2022 год (план)</w:t>
            </w: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2023 год (план)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2024 год (план)</w:t>
            </w:r>
          </w:p>
        </w:tc>
        <w:tc>
          <w:tcPr>
            <w:tcW w:w="1419" w:type="dxa"/>
            <w:vMerge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007808" w:rsidRPr="00007808" w:rsidTr="00007808">
        <w:trPr>
          <w:trHeight w:val="217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</w:t>
            </w:r>
          </w:p>
        </w:tc>
        <w:tc>
          <w:tcPr>
            <w:tcW w:w="141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</w:t>
            </w:r>
          </w:p>
        </w:tc>
        <w:tc>
          <w:tcPr>
            <w:tcW w:w="7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</w:t>
            </w:r>
          </w:p>
        </w:tc>
        <w:tc>
          <w:tcPr>
            <w:tcW w:w="846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</w:t>
            </w:r>
          </w:p>
        </w:tc>
        <w:tc>
          <w:tcPr>
            <w:tcW w:w="994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</w:t>
            </w:r>
          </w:p>
        </w:tc>
        <w:tc>
          <w:tcPr>
            <w:tcW w:w="100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10</w:t>
            </w:r>
          </w:p>
        </w:tc>
        <w:tc>
          <w:tcPr>
            <w:tcW w:w="712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12</w:t>
            </w: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14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</w:t>
            </w:r>
          </w:p>
        </w:tc>
      </w:tr>
      <w:tr w:rsidR="00007808" w:rsidRPr="00007808" w:rsidTr="00007808">
        <w:trPr>
          <w:trHeight w:val="467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1.</w:t>
            </w:r>
          </w:p>
        </w:tc>
        <w:tc>
          <w:tcPr>
            <w:tcW w:w="14195" w:type="dxa"/>
            <w:gridSpan w:val="48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 xml:space="preserve">Цель - </w:t>
            </w:r>
            <w:r w:rsidRPr="00007808">
              <w:rPr>
                <w:sz w:val="16"/>
                <w:szCs w:val="16"/>
              </w:rPr>
              <w:t>Создание комфортных и безопасных условий проживания граждан, обеспечение устойчивого сокращения непригодного для проживания жилищного фонда, 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007808" w:rsidRPr="00007808" w:rsidTr="00007808">
        <w:trPr>
          <w:trHeight w:val="1977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1.1.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Целевой индикатор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Степень удовлетв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ренности населения города Липецка де</w:t>
            </w:r>
            <w:r w:rsidRPr="00007808">
              <w:rPr>
                <w:sz w:val="18"/>
                <w:szCs w:val="18"/>
              </w:rPr>
              <w:t>я</w:t>
            </w:r>
            <w:r w:rsidRPr="00007808">
              <w:rPr>
                <w:sz w:val="18"/>
                <w:szCs w:val="18"/>
              </w:rPr>
              <w:t>тельностью органов местного самоупра</w:t>
            </w:r>
            <w:r w:rsidRPr="00007808">
              <w:rPr>
                <w:sz w:val="18"/>
                <w:szCs w:val="18"/>
              </w:rPr>
              <w:t>в</w:t>
            </w:r>
            <w:r w:rsidRPr="00007808">
              <w:rPr>
                <w:sz w:val="18"/>
                <w:szCs w:val="18"/>
              </w:rPr>
              <w:t>ления в сфере ж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лищно-коммунального х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зяйства</w:t>
            </w:r>
          </w:p>
        </w:tc>
        <w:tc>
          <w:tcPr>
            <w:tcW w:w="141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7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19,00</w:t>
            </w:r>
          </w:p>
        </w:tc>
        <w:tc>
          <w:tcPr>
            <w:tcW w:w="98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10,00</w:t>
            </w: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19,00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23,00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26,50</w:t>
            </w:r>
          </w:p>
        </w:tc>
        <w:tc>
          <w:tcPr>
            <w:tcW w:w="100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27,00</w:t>
            </w:r>
          </w:p>
        </w:tc>
        <w:tc>
          <w:tcPr>
            <w:tcW w:w="712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27,50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28,00</w:t>
            </w: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28,50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29,00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Социологич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ские исслед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вания, пров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димые отделом взаимоде</w:t>
            </w:r>
            <w:r w:rsidRPr="00007808">
              <w:rPr>
                <w:sz w:val="18"/>
                <w:szCs w:val="18"/>
              </w:rPr>
              <w:t>й</w:t>
            </w:r>
            <w:r w:rsidRPr="00007808">
              <w:rPr>
                <w:sz w:val="18"/>
                <w:szCs w:val="18"/>
              </w:rPr>
              <w:t>ствия со СМИ администрации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</w:tr>
      <w:tr w:rsidR="00007808" w:rsidRPr="00007808" w:rsidTr="00007808">
        <w:trPr>
          <w:trHeight w:val="280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2.</w:t>
            </w:r>
          </w:p>
        </w:tc>
        <w:tc>
          <w:tcPr>
            <w:tcW w:w="14195" w:type="dxa"/>
            <w:gridSpan w:val="48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Задача 1 – Обновление жилищного фонда</w:t>
            </w:r>
          </w:p>
        </w:tc>
      </w:tr>
      <w:tr w:rsidR="00007808" w:rsidRPr="00007808" w:rsidTr="00007808">
        <w:trPr>
          <w:trHeight w:val="2547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2.1.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 xml:space="preserve">Показатель1 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Задачи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отремонтир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ванных многоква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тирных домов от о</w:t>
            </w:r>
            <w:r w:rsidRPr="00007808">
              <w:rPr>
                <w:sz w:val="18"/>
                <w:szCs w:val="18"/>
              </w:rPr>
              <w:t>б</w:t>
            </w:r>
            <w:r w:rsidRPr="00007808">
              <w:rPr>
                <w:sz w:val="18"/>
                <w:szCs w:val="18"/>
              </w:rPr>
              <w:t>щего количества мн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гоквартирных домов, требующих капитал</w:t>
            </w:r>
            <w:r w:rsidRPr="00007808">
              <w:rPr>
                <w:sz w:val="18"/>
                <w:szCs w:val="18"/>
              </w:rPr>
              <w:t>ь</w:t>
            </w:r>
            <w:r w:rsidRPr="00007808">
              <w:rPr>
                <w:sz w:val="18"/>
                <w:szCs w:val="18"/>
              </w:rPr>
              <w:t>ного ремонта (нара</w:t>
            </w:r>
            <w:r w:rsidRPr="00007808">
              <w:rPr>
                <w:sz w:val="18"/>
                <w:szCs w:val="18"/>
              </w:rPr>
              <w:t>с</w:t>
            </w:r>
            <w:r w:rsidRPr="00007808">
              <w:rPr>
                <w:sz w:val="18"/>
                <w:szCs w:val="18"/>
              </w:rPr>
              <w:t>тающим итогом)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5,00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21,37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12,90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30,30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38,50</w:t>
            </w:r>
          </w:p>
        </w:tc>
        <w:tc>
          <w:tcPr>
            <w:tcW w:w="99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53,90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67,10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77,50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88,80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100,00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(Количество отремонтир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ванных домов)/ (количество домов, треб</w:t>
            </w:r>
            <w:r w:rsidRPr="00007808">
              <w:rPr>
                <w:sz w:val="18"/>
                <w:szCs w:val="18"/>
              </w:rPr>
              <w:t>у</w:t>
            </w:r>
            <w:r w:rsidRPr="00007808">
              <w:rPr>
                <w:sz w:val="18"/>
                <w:szCs w:val="18"/>
              </w:rPr>
              <w:t>ющих кап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тального р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 xml:space="preserve">монта)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 xml:space="preserve"> 100% 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3390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lastRenderedPageBreak/>
              <w:t>2.2.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2 Задача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приобретенных или построенных ж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лых помещений для муниципальных нужд от общего количества жилых помещений, подлежащих стро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тельству или приобр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тению для муниц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пальных нужд (нара</w:t>
            </w:r>
            <w:r w:rsidRPr="00007808">
              <w:rPr>
                <w:sz w:val="18"/>
                <w:szCs w:val="18"/>
              </w:rPr>
              <w:t>с</w:t>
            </w:r>
            <w:r w:rsidRPr="00007808">
              <w:rPr>
                <w:sz w:val="18"/>
                <w:szCs w:val="18"/>
              </w:rPr>
              <w:t>тающим итогом)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ка, департ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мент град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строительства и архитектуры администрации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1,48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1,71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3,30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9,30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 w:rsidRPr="00007808">
              <w:rPr>
                <w:sz w:val="18"/>
                <w:szCs w:val="18"/>
              </w:rPr>
              <w:t>20,7</w:t>
            </w:r>
          </w:p>
        </w:tc>
        <w:tc>
          <w:tcPr>
            <w:tcW w:w="99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20,7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20,7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20,7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20,7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20,7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(Количество приобретенных или построе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 жилых помещений для муниципал</w:t>
            </w:r>
            <w:r w:rsidRPr="00007808">
              <w:rPr>
                <w:sz w:val="18"/>
                <w:szCs w:val="18"/>
              </w:rPr>
              <w:t>ь</w:t>
            </w:r>
            <w:r w:rsidRPr="00007808">
              <w:rPr>
                <w:sz w:val="18"/>
                <w:szCs w:val="18"/>
              </w:rPr>
              <w:t>ных нужд)/ (количество требуемых жилых пом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щений для муниципал</w:t>
            </w:r>
            <w:r w:rsidRPr="00007808">
              <w:rPr>
                <w:sz w:val="18"/>
                <w:szCs w:val="18"/>
              </w:rPr>
              <w:t>ь</w:t>
            </w:r>
            <w:r w:rsidRPr="00007808">
              <w:rPr>
                <w:sz w:val="18"/>
                <w:szCs w:val="18"/>
              </w:rPr>
              <w:t>ных нужд) 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2971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2.3.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3 Задачи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площади расс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ленных аварийных домов, расселение которых завершается в текущем году, от площади аварийных домов, признанных аварийными (нара</w:t>
            </w:r>
            <w:r w:rsidRPr="00007808">
              <w:rPr>
                <w:sz w:val="18"/>
                <w:szCs w:val="18"/>
              </w:rPr>
              <w:t>с</w:t>
            </w:r>
            <w:r w:rsidRPr="00007808">
              <w:rPr>
                <w:sz w:val="18"/>
                <w:szCs w:val="18"/>
              </w:rPr>
              <w:t>тающим итогом)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ка, департ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мент град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строительства и архитектуры администрации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65,40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87,70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13,00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99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13,10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(Расселяемая площадь ж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лых помещ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ний в текущем году) / (пл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щадь жилых помещений в МКД, пр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знанных ав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 xml:space="preserve">рийными)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 xml:space="preserve"> 100% (данные ведомственной отчетности)</w:t>
            </w:r>
          </w:p>
        </w:tc>
      </w:tr>
      <w:tr w:rsidR="00007808" w:rsidRPr="00007808" w:rsidTr="00007808">
        <w:trPr>
          <w:trHeight w:val="2122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2.4.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4 Задачи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снесенных ав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рийных домов от о</w:t>
            </w:r>
            <w:r w:rsidRPr="00007808">
              <w:rPr>
                <w:sz w:val="18"/>
                <w:szCs w:val="18"/>
              </w:rPr>
              <w:t>б</w:t>
            </w:r>
            <w:r w:rsidRPr="00007808">
              <w:rPr>
                <w:sz w:val="18"/>
                <w:szCs w:val="18"/>
              </w:rPr>
              <w:t>щего количества ра</w:t>
            </w:r>
            <w:r w:rsidRPr="00007808">
              <w:rPr>
                <w:sz w:val="18"/>
                <w:szCs w:val="18"/>
              </w:rPr>
              <w:t>с</w:t>
            </w:r>
            <w:r w:rsidRPr="00007808">
              <w:rPr>
                <w:sz w:val="18"/>
                <w:szCs w:val="18"/>
              </w:rPr>
              <w:t>селенных аварийных домов, требующих сноса (нарастающим итогом)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 w:rsidRPr="00007808"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57,47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63,22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9,26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46,3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92,59</w:t>
            </w:r>
          </w:p>
        </w:tc>
        <w:tc>
          <w:tcPr>
            <w:tcW w:w="99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92,59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92,59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92,59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92,59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92,59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(Количество снесенных аварийных домов) / (кол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 xml:space="preserve">чество домов, подлежащих сносу)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>100% 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2830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lastRenderedPageBreak/>
              <w:t>2.5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5 Задачи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Удельный вес общей площади ветхих и аварийных домов во всем жилищном фо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де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0,85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0,82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0,86</w:t>
            </w:r>
          </w:p>
        </w:tc>
        <w:tc>
          <w:tcPr>
            <w:tcW w:w="99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0,90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0,94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0,97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1,01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1,04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Общая пл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щадь мног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квартирных домов, пр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знанных ав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рийными (нарастающим итогом) / о</w:t>
            </w:r>
            <w:r w:rsidRPr="00007808">
              <w:rPr>
                <w:sz w:val="18"/>
                <w:szCs w:val="18"/>
              </w:rPr>
              <w:t>б</w:t>
            </w:r>
            <w:r w:rsidRPr="00007808">
              <w:rPr>
                <w:sz w:val="18"/>
                <w:szCs w:val="18"/>
              </w:rPr>
              <w:t>щая площадь жилищного фонда  (нара</w:t>
            </w:r>
            <w:r w:rsidRPr="00007808">
              <w:rPr>
                <w:sz w:val="18"/>
                <w:szCs w:val="18"/>
              </w:rPr>
              <w:t>с</w:t>
            </w:r>
            <w:r w:rsidRPr="00007808">
              <w:rPr>
                <w:sz w:val="18"/>
                <w:szCs w:val="18"/>
              </w:rPr>
              <w:t>тающим ит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 xml:space="preserve">гом)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 xml:space="preserve"> 100% 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3823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2.6.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6 Задачи 1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модернизир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ванных контейнерных площадок в общем количестве конте</w:t>
            </w:r>
            <w:r w:rsidRPr="00007808">
              <w:rPr>
                <w:sz w:val="18"/>
                <w:szCs w:val="18"/>
              </w:rPr>
              <w:t>й</w:t>
            </w:r>
            <w:r w:rsidRPr="00007808">
              <w:rPr>
                <w:sz w:val="18"/>
                <w:szCs w:val="18"/>
              </w:rPr>
              <w:t>нерных площадок, модернизация  кот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рых запланирована на текущий год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100,00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0,00</w:t>
            </w:r>
          </w:p>
        </w:tc>
        <w:tc>
          <w:tcPr>
            <w:tcW w:w="887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0,00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(Количество контейнерных площадок, модернизация которых з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планирована на текущий год/ количество контейнерных площадок, модернизация которых фа</w:t>
            </w:r>
            <w:r w:rsidRPr="00007808">
              <w:rPr>
                <w:sz w:val="18"/>
                <w:szCs w:val="18"/>
              </w:rPr>
              <w:t>к</w:t>
            </w:r>
            <w:r w:rsidRPr="00007808">
              <w:rPr>
                <w:sz w:val="18"/>
                <w:szCs w:val="18"/>
              </w:rPr>
              <w:t>тически в</w:t>
            </w:r>
            <w:r w:rsidRPr="00007808">
              <w:rPr>
                <w:sz w:val="18"/>
                <w:szCs w:val="18"/>
              </w:rPr>
              <w:t>ы</w:t>
            </w:r>
            <w:r w:rsidRPr="00007808">
              <w:rPr>
                <w:sz w:val="18"/>
                <w:szCs w:val="18"/>
              </w:rPr>
              <w:t>полнена)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>100%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269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3.</w:t>
            </w:r>
          </w:p>
        </w:tc>
        <w:tc>
          <w:tcPr>
            <w:tcW w:w="14195" w:type="dxa"/>
            <w:gridSpan w:val="48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Задача 2 – Проектирование и строительство объектов коммунальной инфраструктуры</w:t>
            </w:r>
          </w:p>
        </w:tc>
      </w:tr>
      <w:tr w:rsidR="00007808" w:rsidRPr="00007808" w:rsidTr="00007808">
        <w:trPr>
          <w:trHeight w:val="1981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3.1.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1 Задачи 2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Удельный вес общей площади жилищного фонда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ка, оборудованного водопроводом</w:t>
            </w:r>
          </w:p>
        </w:tc>
        <w:tc>
          <w:tcPr>
            <w:tcW w:w="141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градостро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тельства и а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хитектуры администрации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1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3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95,10</w:t>
            </w:r>
          </w:p>
        </w:tc>
        <w:tc>
          <w:tcPr>
            <w:tcW w:w="99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95,10</w:t>
            </w:r>
          </w:p>
        </w:tc>
        <w:tc>
          <w:tcPr>
            <w:tcW w:w="852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95,00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95,10</w:t>
            </w:r>
          </w:p>
        </w:tc>
        <w:tc>
          <w:tcPr>
            <w:tcW w:w="85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95,20</w:t>
            </w:r>
          </w:p>
        </w:tc>
        <w:tc>
          <w:tcPr>
            <w:tcW w:w="995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95,30</w:t>
            </w:r>
          </w:p>
        </w:tc>
        <w:tc>
          <w:tcPr>
            <w:tcW w:w="710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95,40</w:t>
            </w:r>
          </w:p>
        </w:tc>
        <w:tc>
          <w:tcPr>
            <w:tcW w:w="85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95,40</w:t>
            </w:r>
          </w:p>
        </w:tc>
        <w:tc>
          <w:tcPr>
            <w:tcW w:w="856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95,40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95,40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Данные терр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ториального органа Фед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ральной слу</w:t>
            </w:r>
            <w:r w:rsidRPr="00007808">
              <w:rPr>
                <w:sz w:val="18"/>
                <w:szCs w:val="18"/>
              </w:rPr>
              <w:t>ж</w:t>
            </w:r>
            <w:r w:rsidRPr="00007808">
              <w:rPr>
                <w:sz w:val="18"/>
                <w:szCs w:val="18"/>
              </w:rPr>
              <w:t>бы госуда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ственной ст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тистики Л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пецкой области</w:t>
            </w:r>
          </w:p>
        </w:tc>
      </w:tr>
      <w:tr w:rsidR="00007808" w:rsidRPr="00007808" w:rsidTr="00007808">
        <w:trPr>
          <w:trHeight w:val="2972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2 Задачи 2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Удельный вес общей площади жилищного фонда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ка, оборудованного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водоотведением (к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нализацией)</w:t>
            </w:r>
          </w:p>
        </w:tc>
        <w:tc>
          <w:tcPr>
            <w:tcW w:w="141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градостро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тельства и а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хитектуры администрации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1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3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94,10</w:t>
            </w:r>
          </w:p>
        </w:tc>
        <w:tc>
          <w:tcPr>
            <w:tcW w:w="99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94,10</w:t>
            </w:r>
          </w:p>
        </w:tc>
        <w:tc>
          <w:tcPr>
            <w:tcW w:w="852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94,10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94,20</w:t>
            </w:r>
          </w:p>
        </w:tc>
        <w:tc>
          <w:tcPr>
            <w:tcW w:w="85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94,40</w:t>
            </w:r>
          </w:p>
        </w:tc>
        <w:tc>
          <w:tcPr>
            <w:tcW w:w="995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94,40</w:t>
            </w:r>
          </w:p>
        </w:tc>
        <w:tc>
          <w:tcPr>
            <w:tcW w:w="710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94,50</w:t>
            </w:r>
          </w:p>
        </w:tc>
        <w:tc>
          <w:tcPr>
            <w:tcW w:w="85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94,50</w:t>
            </w:r>
          </w:p>
        </w:tc>
        <w:tc>
          <w:tcPr>
            <w:tcW w:w="856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94,50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94,50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Данные терр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ториального органа Фед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ральной слу</w:t>
            </w:r>
            <w:r w:rsidRPr="00007808">
              <w:rPr>
                <w:sz w:val="18"/>
                <w:szCs w:val="18"/>
              </w:rPr>
              <w:t>ж</w:t>
            </w:r>
            <w:r w:rsidRPr="00007808">
              <w:rPr>
                <w:sz w:val="18"/>
                <w:szCs w:val="18"/>
              </w:rPr>
              <w:t>бы госуда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ственной ст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тистики Л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пецкой обл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сти, статист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ческого сбо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ника «Жили</w:t>
            </w:r>
            <w:r w:rsidRPr="00007808">
              <w:rPr>
                <w:sz w:val="18"/>
                <w:szCs w:val="18"/>
              </w:rPr>
              <w:t>щ</w:t>
            </w:r>
            <w:r w:rsidRPr="00007808">
              <w:rPr>
                <w:sz w:val="18"/>
                <w:szCs w:val="18"/>
              </w:rPr>
              <w:t>ный фонд Л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пецкой обл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сти»</w:t>
            </w:r>
          </w:p>
        </w:tc>
      </w:tr>
      <w:tr w:rsidR="00007808" w:rsidRPr="00007808" w:rsidTr="00007808">
        <w:trPr>
          <w:trHeight w:val="265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4.</w:t>
            </w:r>
          </w:p>
        </w:tc>
        <w:tc>
          <w:tcPr>
            <w:tcW w:w="14195" w:type="dxa"/>
            <w:gridSpan w:val="48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Задача 3 – Закрепление права собственности на бесхозяйное имущество за муниципальным образованием</w:t>
            </w:r>
          </w:p>
        </w:tc>
      </w:tr>
      <w:tr w:rsidR="00007808" w:rsidRPr="00007808" w:rsidTr="00007808">
        <w:trPr>
          <w:trHeight w:val="2823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4.1.</w:t>
            </w:r>
          </w:p>
        </w:tc>
        <w:tc>
          <w:tcPr>
            <w:tcW w:w="1975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Задачи 3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принятых в м</w:t>
            </w:r>
            <w:r w:rsidRPr="00007808">
              <w:rPr>
                <w:sz w:val="18"/>
                <w:szCs w:val="18"/>
              </w:rPr>
              <w:t>у</w:t>
            </w:r>
            <w:r w:rsidRPr="00007808">
              <w:rPr>
                <w:sz w:val="18"/>
                <w:szCs w:val="18"/>
              </w:rPr>
              <w:t>ниципальную со</w:t>
            </w:r>
            <w:r w:rsidRPr="00007808">
              <w:rPr>
                <w:sz w:val="18"/>
                <w:szCs w:val="18"/>
              </w:rPr>
              <w:t>б</w:t>
            </w:r>
            <w:r w:rsidRPr="00007808">
              <w:rPr>
                <w:sz w:val="18"/>
                <w:szCs w:val="18"/>
              </w:rPr>
              <w:t>ственность инжене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ных сетей от колич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ства выявленных бе</w:t>
            </w:r>
            <w:r w:rsidRPr="00007808">
              <w:rPr>
                <w:sz w:val="18"/>
                <w:szCs w:val="18"/>
              </w:rPr>
              <w:t>с</w:t>
            </w:r>
            <w:r w:rsidRPr="00007808">
              <w:rPr>
                <w:sz w:val="18"/>
                <w:szCs w:val="18"/>
              </w:rPr>
              <w:t>хозяйных сетей</w:t>
            </w:r>
          </w:p>
        </w:tc>
        <w:tc>
          <w:tcPr>
            <w:tcW w:w="141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1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3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46,10</w:t>
            </w:r>
          </w:p>
        </w:tc>
        <w:tc>
          <w:tcPr>
            <w:tcW w:w="994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57,90</w:t>
            </w:r>
          </w:p>
        </w:tc>
        <w:tc>
          <w:tcPr>
            <w:tcW w:w="852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46,20</w:t>
            </w:r>
          </w:p>
        </w:tc>
        <w:tc>
          <w:tcPr>
            <w:tcW w:w="85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27,30</w:t>
            </w:r>
          </w:p>
        </w:tc>
        <w:tc>
          <w:tcPr>
            <w:tcW w:w="852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15,20</w:t>
            </w:r>
          </w:p>
        </w:tc>
        <w:tc>
          <w:tcPr>
            <w:tcW w:w="995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15,2</w:t>
            </w:r>
          </w:p>
        </w:tc>
        <w:tc>
          <w:tcPr>
            <w:tcW w:w="710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15,2</w:t>
            </w:r>
          </w:p>
        </w:tc>
        <w:tc>
          <w:tcPr>
            <w:tcW w:w="853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15,2</w:t>
            </w:r>
          </w:p>
        </w:tc>
        <w:tc>
          <w:tcPr>
            <w:tcW w:w="856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15,2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15,2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(Количество принятых в муниципал</w:t>
            </w:r>
            <w:r w:rsidRPr="00007808">
              <w:rPr>
                <w:sz w:val="18"/>
                <w:szCs w:val="18"/>
              </w:rPr>
              <w:t>ь</w:t>
            </w:r>
            <w:r w:rsidRPr="00007808">
              <w:rPr>
                <w:sz w:val="18"/>
                <w:szCs w:val="18"/>
              </w:rPr>
              <w:t>ную собстве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ность инж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нерных сетей) / (общее колич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ство выявле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 бесхозя</w:t>
            </w:r>
            <w:r w:rsidRPr="00007808">
              <w:rPr>
                <w:sz w:val="18"/>
                <w:szCs w:val="18"/>
              </w:rPr>
              <w:t>й</w:t>
            </w:r>
            <w:r w:rsidRPr="00007808">
              <w:rPr>
                <w:sz w:val="18"/>
                <w:szCs w:val="18"/>
              </w:rPr>
              <w:t xml:space="preserve">ных сетей)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 xml:space="preserve"> 100% (данные ведомственной отчетности)</w:t>
            </w:r>
          </w:p>
        </w:tc>
      </w:tr>
      <w:tr w:rsidR="00007808" w:rsidRPr="00007808" w:rsidTr="00007808">
        <w:trPr>
          <w:trHeight w:val="278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5.</w:t>
            </w:r>
          </w:p>
        </w:tc>
        <w:tc>
          <w:tcPr>
            <w:tcW w:w="14195" w:type="dxa"/>
            <w:gridSpan w:val="48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Задача 4 –Внедрение энерго 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007808" w:rsidRPr="00007808" w:rsidTr="00007808">
        <w:trPr>
          <w:trHeight w:val="1966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5.1.</w:t>
            </w:r>
          </w:p>
        </w:tc>
        <w:tc>
          <w:tcPr>
            <w:tcW w:w="200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1 Задачи 4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Оснащенность мун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ципальных квартир приборами учета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</w:t>
            </w:r>
          </w:p>
        </w:tc>
        <w:tc>
          <w:tcPr>
            <w:tcW w:w="868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46,00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46,40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46,50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46,50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46,50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46,50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46,50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46,50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(Кол-во мун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ципальных квартир, осн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щенных инд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вид. прибор</w:t>
            </w:r>
            <w:r w:rsidRPr="00007808">
              <w:rPr>
                <w:sz w:val="18"/>
                <w:szCs w:val="18"/>
              </w:rPr>
              <w:t>а</w:t>
            </w:r>
            <w:r w:rsidRPr="00007808">
              <w:rPr>
                <w:sz w:val="18"/>
                <w:szCs w:val="18"/>
              </w:rPr>
              <w:t>ми учета)/ (общее кол-во муниципал</w:t>
            </w:r>
            <w:r w:rsidRPr="00007808">
              <w:rPr>
                <w:sz w:val="18"/>
                <w:szCs w:val="18"/>
              </w:rPr>
              <w:t>ь</w:t>
            </w:r>
            <w:r w:rsidRPr="00007808">
              <w:rPr>
                <w:sz w:val="18"/>
                <w:szCs w:val="18"/>
              </w:rPr>
              <w:t xml:space="preserve">ных квартир в городе)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 xml:space="preserve"> 100% 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703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lastRenderedPageBreak/>
              <w:t>5.2.</w:t>
            </w:r>
          </w:p>
        </w:tc>
        <w:tc>
          <w:tcPr>
            <w:tcW w:w="200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2 Задачи 4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Доля многокварти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ных домов, вновь вв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димых и капитально отремонтированных, которые соответств</w:t>
            </w:r>
            <w:r w:rsidRPr="00007808">
              <w:rPr>
                <w:sz w:val="18"/>
                <w:szCs w:val="18"/>
              </w:rPr>
              <w:t>у</w:t>
            </w:r>
            <w:r w:rsidRPr="00007808">
              <w:rPr>
                <w:sz w:val="18"/>
                <w:szCs w:val="18"/>
              </w:rPr>
              <w:t>ют действующим тр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бованиям энергоэ</w:t>
            </w:r>
            <w:r w:rsidRPr="00007808">
              <w:rPr>
                <w:sz w:val="18"/>
                <w:szCs w:val="18"/>
              </w:rPr>
              <w:t>ф</w:t>
            </w:r>
            <w:r w:rsidRPr="00007808">
              <w:rPr>
                <w:sz w:val="18"/>
                <w:szCs w:val="18"/>
              </w:rPr>
              <w:t>фективности, в общем объеме многокварти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ных домов, вновь п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строенных и кап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тально отремонтир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ванных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7,90</w:t>
            </w:r>
          </w:p>
        </w:tc>
        <w:tc>
          <w:tcPr>
            <w:tcW w:w="868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11,30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14,60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17,90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21,20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24,60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27,90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31,20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34,50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(Количество многокварти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ных домов, вновь ввод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мых и кап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тально отр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монтирова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ных, которые соответствуют действующим требованиям энергоэффе</w:t>
            </w:r>
            <w:r w:rsidRPr="00007808">
              <w:rPr>
                <w:sz w:val="18"/>
                <w:szCs w:val="18"/>
              </w:rPr>
              <w:t>к</w:t>
            </w:r>
            <w:r w:rsidRPr="00007808">
              <w:rPr>
                <w:sz w:val="18"/>
                <w:szCs w:val="18"/>
              </w:rPr>
              <w:t>тивности) / (общее колич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ство мног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квартирных домов, план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руемых вновь построить и капитально отремонтир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 xml:space="preserve">вать за период с 2011 по 2035 год) </w:t>
            </w:r>
            <w:r w:rsidRPr="00007808">
              <w:rPr>
                <w:sz w:val="18"/>
                <w:szCs w:val="18"/>
                <w:lang w:val="en-US"/>
              </w:rPr>
              <w:t>x</w:t>
            </w:r>
            <w:r w:rsidRPr="00007808">
              <w:rPr>
                <w:sz w:val="18"/>
                <w:szCs w:val="18"/>
              </w:rPr>
              <w:t xml:space="preserve"> 100% (данные в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домственной отчетности)</w:t>
            </w:r>
          </w:p>
        </w:tc>
      </w:tr>
      <w:tr w:rsidR="00007808" w:rsidRPr="00007808" w:rsidTr="00007808">
        <w:trPr>
          <w:trHeight w:val="1655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5.3.</w:t>
            </w:r>
          </w:p>
        </w:tc>
        <w:tc>
          <w:tcPr>
            <w:tcW w:w="200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3 Задачи 4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Экономия электрич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ской энергии в нат</w:t>
            </w:r>
            <w:r w:rsidRPr="00007808">
              <w:rPr>
                <w:sz w:val="18"/>
                <w:szCs w:val="18"/>
              </w:rPr>
              <w:t>у</w:t>
            </w:r>
            <w:r w:rsidRPr="00007808">
              <w:rPr>
                <w:sz w:val="18"/>
                <w:szCs w:val="18"/>
              </w:rPr>
              <w:t>ральном выражении за счет реализации эне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госберегающих мер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приятий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дорожного хозяйства и благоустро</w:t>
            </w:r>
            <w:r w:rsidRPr="00007808">
              <w:rPr>
                <w:sz w:val="18"/>
                <w:szCs w:val="18"/>
              </w:rPr>
              <w:t>й</w:t>
            </w:r>
            <w:r w:rsidRPr="00007808">
              <w:rPr>
                <w:sz w:val="18"/>
                <w:szCs w:val="18"/>
              </w:rPr>
              <w:t>ства админ</w:t>
            </w:r>
            <w:r w:rsidRPr="00007808">
              <w:rPr>
                <w:sz w:val="18"/>
                <w:szCs w:val="18"/>
              </w:rPr>
              <w:t>и</w:t>
            </w:r>
            <w:r w:rsidRPr="00007808">
              <w:rPr>
                <w:sz w:val="18"/>
                <w:szCs w:val="18"/>
              </w:rPr>
              <w:t>страции города Липецка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Тыс. кВт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</w:t>
            </w:r>
          </w:p>
        </w:tc>
        <w:tc>
          <w:tcPr>
            <w:tcW w:w="868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347,63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595,10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396,28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396,28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ind w:right="-114"/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396,28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396,28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396,28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396,28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Данные ведо</w:t>
            </w:r>
            <w:r w:rsidRPr="00007808">
              <w:rPr>
                <w:sz w:val="18"/>
                <w:szCs w:val="18"/>
              </w:rPr>
              <w:t>м</w:t>
            </w:r>
            <w:r w:rsidRPr="00007808">
              <w:rPr>
                <w:sz w:val="18"/>
                <w:szCs w:val="18"/>
              </w:rPr>
              <w:t>ственной о</w:t>
            </w:r>
            <w:r w:rsidRPr="00007808">
              <w:rPr>
                <w:sz w:val="18"/>
                <w:szCs w:val="18"/>
              </w:rPr>
              <w:t>т</w:t>
            </w:r>
            <w:r w:rsidRPr="00007808">
              <w:rPr>
                <w:sz w:val="18"/>
                <w:szCs w:val="18"/>
              </w:rPr>
              <w:t>четности</w:t>
            </w:r>
          </w:p>
        </w:tc>
      </w:tr>
      <w:tr w:rsidR="00007808" w:rsidRPr="00007808" w:rsidTr="00007808">
        <w:trPr>
          <w:trHeight w:val="1808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5.4.</w:t>
            </w:r>
          </w:p>
        </w:tc>
        <w:tc>
          <w:tcPr>
            <w:tcW w:w="200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4 Задачи  4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Экономия тепловой энергии в натуральном выражении за счет реализации энергосб</w:t>
            </w:r>
            <w:r w:rsidRPr="00007808">
              <w:rPr>
                <w:sz w:val="18"/>
                <w:szCs w:val="18"/>
              </w:rPr>
              <w:t>е</w:t>
            </w:r>
            <w:r w:rsidRPr="00007808">
              <w:rPr>
                <w:sz w:val="18"/>
                <w:szCs w:val="18"/>
              </w:rPr>
              <w:t>регающих меропри</w:t>
            </w:r>
            <w:r w:rsidRPr="00007808">
              <w:rPr>
                <w:sz w:val="18"/>
                <w:szCs w:val="18"/>
              </w:rPr>
              <w:t>я</w:t>
            </w:r>
            <w:r w:rsidRPr="00007808">
              <w:rPr>
                <w:sz w:val="18"/>
                <w:szCs w:val="18"/>
              </w:rPr>
              <w:t>тий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Тыс. Гкал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</w:t>
            </w:r>
          </w:p>
        </w:tc>
        <w:tc>
          <w:tcPr>
            <w:tcW w:w="868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1,62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6,38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3,58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3,58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3,58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3,58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3,58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3,58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Данные ведо</w:t>
            </w:r>
            <w:r w:rsidRPr="00007808">
              <w:rPr>
                <w:sz w:val="18"/>
                <w:szCs w:val="18"/>
              </w:rPr>
              <w:t>м</w:t>
            </w:r>
            <w:r w:rsidRPr="00007808">
              <w:rPr>
                <w:sz w:val="18"/>
                <w:szCs w:val="18"/>
              </w:rPr>
              <w:t>ственной о</w:t>
            </w:r>
            <w:r w:rsidRPr="00007808">
              <w:rPr>
                <w:sz w:val="18"/>
                <w:szCs w:val="18"/>
              </w:rPr>
              <w:t>т</w:t>
            </w:r>
            <w:r w:rsidRPr="00007808">
              <w:rPr>
                <w:sz w:val="18"/>
                <w:szCs w:val="18"/>
              </w:rPr>
              <w:t>четности</w:t>
            </w:r>
          </w:p>
        </w:tc>
      </w:tr>
      <w:tr w:rsidR="00007808" w:rsidRPr="00007808" w:rsidTr="00007808">
        <w:trPr>
          <w:trHeight w:val="1554"/>
        </w:trPr>
        <w:tc>
          <w:tcPr>
            <w:tcW w:w="54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lastRenderedPageBreak/>
              <w:t>5.5.</w:t>
            </w:r>
          </w:p>
        </w:tc>
        <w:tc>
          <w:tcPr>
            <w:tcW w:w="200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Показатель 5  Задачи 4</w:t>
            </w:r>
          </w:p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Экономия газа в нат</w:t>
            </w:r>
            <w:r w:rsidRPr="00007808">
              <w:rPr>
                <w:sz w:val="18"/>
                <w:szCs w:val="18"/>
              </w:rPr>
              <w:t>у</w:t>
            </w:r>
            <w:r w:rsidRPr="00007808">
              <w:rPr>
                <w:sz w:val="18"/>
                <w:szCs w:val="18"/>
              </w:rPr>
              <w:t>ральном выражении за счет реализации эне</w:t>
            </w:r>
            <w:r w:rsidRPr="00007808">
              <w:rPr>
                <w:sz w:val="18"/>
                <w:szCs w:val="18"/>
              </w:rPr>
              <w:t>р</w:t>
            </w:r>
            <w:r w:rsidRPr="00007808">
              <w:rPr>
                <w:sz w:val="18"/>
                <w:szCs w:val="18"/>
              </w:rPr>
              <w:t>госберегающих мер</w:t>
            </w:r>
            <w:r w:rsidRPr="00007808">
              <w:rPr>
                <w:sz w:val="18"/>
                <w:szCs w:val="18"/>
              </w:rPr>
              <w:t>о</w:t>
            </w:r>
            <w:r w:rsidRPr="00007808">
              <w:rPr>
                <w:sz w:val="18"/>
                <w:szCs w:val="18"/>
              </w:rPr>
              <w:t>приятий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Департамент жилищно - коммунального хозяйства а</w:t>
            </w:r>
            <w:r w:rsidRPr="00007808">
              <w:rPr>
                <w:sz w:val="18"/>
                <w:szCs w:val="18"/>
              </w:rPr>
              <w:t>д</w:t>
            </w:r>
            <w:r w:rsidRPr="00007808">
              <w:rPr>
                <w:sz w:val="18"/>
                <w:szCs w:val="18"/>
              </w:rPr>
              <w:t>министрации города Липе</w:t>
            </w:r>
            <w:r w:rsidRPr="00007808">
              <w:rPr>
                <w:sz w:val="18"/>
                <w:szCs w:val="18"/>
              </w:rPr>
              <w:t>ц</w:t>
            </w:r>
            <w:r w:rsidRPr="00007808">
              <w:rPr>
                <w:sz w:val="18"/>
                <w:szCs w:val="18"/>
              </w:rPr>
              <w:t>ка</w:t>
            </w:r>
          </w:p>
        </w:tc>
        <w:tc>
          <w:tcPr>
            <w:tcW w:w="709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Тыс. куб. м</w:t>
            </w:r>
          </w:p>
        </w:tc>
        <w:tc>
          <w:tcPr>
            <w:tcW w:w="851" w:type="dxa"/>
            <w:gridSpan w:val="5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данных</w:t>
            </w:r>
          </w:p>
        </w:tc>
        <w:tc>
          <w:tcPr>
            <w:tcW w:w="974" w:type="dxa"/>
            <w:gridSpan w:val="3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Нет да</w:t>
            </w:r>
            <w:r w:rsidRPr="00007808">
              <w:rPr>
                <w:sz w:val="18"/>
                <w:szCs w:val="18"/>
              </w:rPr>
              <w:t>н</w:t>
            </w:r>
            <w:r w:rsidRPr="00007808">
              <w:rPr>
                <w:sz w:val="18"/>
                <w:szCs w:val="18"/>
              </w:rPr>
              <w:t>ных</w:t>
            </w:r>
          </w:p>
        </w:tc>
        <w:tc>
          <w:tcPr>
            <w:tcW w:w="868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4,19</w:t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145,2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139,2</w:t>
            </w:r>
          </w:p>
        </w:tc>
        <w:tc>
          <w:tcPr>
            <w:tcW w:w="993" w:type="dxa"/>
            <w:gridSpan w:val="4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139,2</w:t>
            </w:r>
          </w:p>
        </w:tc>
        <w:tc>
          <w:tcPr>
            <w:tcW w:w="708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139,2</w:t>
            </w:r>
          </w:p>
        </w:tc>
        <w:tc>
          <w:tcPr>
            <w:tcW w:w="851" w:type="dxa"/>
            <w:gridSpan w:val="4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139,2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139,2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139,2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808" w:rsidRPr="00007808" w:rsidRDefault="00007808" w:rsidP="00007808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007808">
              <w:rPr>
                <w:sz w:val="18"/>
                <w:szCs w:val="18"/>
              </w:rPr>
              <w:t>Данные ведо</w:t>
            </w:r>
            <w:r w:rsidRPr="00007808">
              <w:rPr>
                <w:sz w:val="18"/>
                <w:szCs w:val="18"/>
              </w:rPr>
              <w:t>м</w:t>
            </w:r>
            <w:r w:rsidRPr="00007808">
              <w:rPr>
                <w:sz w:val="18"/>
                <w:szCs w:val="18"/>
              </w:rPr>
              <w:t>ственной о</w:t>
            </w:r>
            <w:r w:rsidRPr="00007808">
              <w:rPr>
                <w:sz w:val="18"/>
                <w:szCs w:val="18"/>
              </w:rPr>
              <w:t>т</w:t>
            </w:r>
            <w:r w:rsidRPr="00007808">
              <w:rPr>
                <w:sz w:val="18"/>
                <w:szCs w:val="18"/>
              </w:rPr>
              <w:t>четности</w:t>
            </w:r>
          </w:p>
        </w:tc>
      </w:tr>
    </w:tbl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sz w:val="24"/>
        </w:rPr>
      </w:pPr>
    </w:p>
    <w:p w:rsidR="00007808" w:rsidRPr="00007808" w:rsidRDefault="00007808" w:rsidP="00007808">
      <w:pPr>
        <w:rPr>
          <w:rFonts w:eastAsia="Calibri"/>
          <w:sz w:val="24"/>
          <w:szCs w:val="28"/>
          <w:lang w:eastAsia="en-US"/>
        </w:rPr>
      </w:pPr>
      <w:r w:rsidRPr="00007808">
        <w:rPr>
          <w:sz w:val="24"/>
        </w:rPr>
        <w:t>Е.С.Лепекин</w:t>
      </w:r>
    </w:p>
    <w:p w:rsidR="00007808" w:rsidRDefault="00007808" w:rsidP="00E5537E">
      <w:pPr>
        <w:jc w:val="both"/>
        <w:rPr>
          <w:rFonts w:ascii="Times New Roman CYR" w:hAnsi="Times New Roman CYR"/>
          <w:szCs w:val="28"/>
        </w:rPr>
      </w:pP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</w:pP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</w:pP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</w:pP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</w:pP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  <w:sectPr w:rsidR="00ED4268" w:rsidSect="00007808">
          <w:headerReference w:type="default" r:id="rId18"/>
          <w:headerReference w:type="first" r:id="rId19"/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ED4268" w:rsidRPr="00ED4268" w:rsidRDefault="00ED4268" w:rsidP="00ED4268">
      <w:pPr>
        <w:ind w:left="5245" w:hanging="289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lastRenderedPageBreak/>
        <w:t>Приложение № 1</w:t>
      </w:r>
    </w:p>
    <w:p w:rsidR="00ED4268" w:rsidRPr="00ED4268" w:rsidRDefault="00ED4268" w:rsidP="00ED4268">
      <w:pPr>
        <w:ind w:left="5245" w:hanging="289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 xml:space="preserve">к муниципальной программе </w:t>
      </w:r>
    </w:p>
    <w:p w:rsidR="00ED4268" w:rsidRPr="00ED4268" w:rsidRDefault="00ED4268" w:rsidP="00ED4268">
      <w:pPr>
        <w:ind w:left="5245" w:hanging="289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«Развитие жилищно – коммунального</w:t>
      </w:r>
    </w:p>
    <w:p w:rsidR="00ED4268" w:rsidRPr="00ED4268" w:rsidRDefault="00ED4268" w:rsidP="00ED4268">
      <w:pPr>
        <w:ind w:left="5245" w:hanging="289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 xml:space="preserve">хозяйства города Липецка» </w:t>
      </w:r>
    </w:p>
    <w:p w:rsidR="00ED4268" w:rsidRPr="00ED4268" w:rsidRDefault="00ED4268" w:rsidP="00ED4268">
      <w:pPr>
        <w:spacing w:before="100" w:beforeAutospacing="1"/>
        <w:ind w:left="68"/>
        <w:contextualSpacing/>
        <w:jc w:val="center"/>
        <w:rPr>
          <w:rFonts w:eastAsia="Calibri"/>
          <w:szCs w:val="28"/>
          <w:lang w:eastAsia="en-US"/>
        </w:rPr>
      </w:pPr>
    </w:p>
    <w:p w:rsidR="00ED4268" w:rsidRPr="00ED4268" w:rsidRDefault="00ED4268" w:rsidP="00ED4268">
      <w:pPr>
        <w:keepNext/>
        <w:ind w:left="360"/>
        <w:contextualSpacing/>
        <w:jc w:val="center"/>
        <w:outlineLvl w:val="1"/>
        <w:rPr>
          <w:szCs w:val="28"/>
        </w:rPr>
      </w:pPr>
      <w:r w:rsidRPr="00ED4268">
        <w:rPr>
          <w:szCs w:val="28"/>
        </w:rPr>
        <w:t>П</w:t>
      </w:r>
      <w:r w:rsidRPr="00ED4268">
        <w:rPr>
          <w:szCs w:val="28"/>
          <w:lang w:val="x-none"/>
        </w:rPr>
        <w:t>одпрограмм</w:t>
      </w:r>
      <w:r w:rsidRPr="00ED4268">
        <w:rPr>
          <w:szCs w:val="28"/>
        </w:rPr>
        <w:t>а</w:t>
      </w:r>
      <w:r w:rsidRPr="00ED4268">
        <w:rPr>
          <w:szCs w:val="28"/>
          <w:lang w:val="x-none"/>
        </w:rPr>
        <w:t xml:space="preserve"> </w:t>
      </w:r>
      <w:r w:rsidRPr="00ED4268">
        <w:rPr>
          <w:szCs w:val="28"/>
        </w:rPr>
        <w:t xml:space="preserve">1 </w:t>
      </w:r>
      <w:r w:rsidRPr="00ED4268">
        <w:rPr>
          <w:szCs w:val="28"/>
          <w:lang w:val="x-none"/>
        </w:rPr>
        <w:t>«Жилищное хозяйство</w:t>
      </w:r>
      <w:r w:rsidRPr="00ED4268">
        <w:rPr>
          <w:szCs w:val="28"/>
        </w:rPr>
        <w:t xml:space="preserve">» </w:t>
      </w:r>
      <w:r w:rsidRPr="00ED4268">
        <w:rPr>
          <w:szCs w:val="28"/>
          <w:lang w:val="x-none"/>
        </w:rPr>
        <w:t>муниципальной программы</w:t>
      </w:r>
      <w:r w:rsidRPr="00ED4268">
        <w:rPr>
          <w:szCs w:val="28"/>
        </w:rPr>
        <w:t xml:space="preserve"> </w:t>
      </w:r>
      <w:r w:rsidRPr="00ED4268">
        <w:rPr>
          <w:szCs w:val="28"/>
          <w:lang w:val="x-none"/>
        </w:rPr>
        <w:t>«</w:t>
      </w:r>
      <w:r w:rsidRPr="00ED4268">
        <w:rPr>
          <w:szCs w:val="28"/>
        </w:rPr>
        <w:t>Ра</w:t>
      </w:r>
      <w:r w:rsidRPr="00ED4268">
        <w:rPr>
          <w:szCs w:val="28"/>
        </w:rPr>
        <w:t>з</w:t>
      </w:r>
      <w:r w:rsidRPr="00ED4268">
        <w:rPr>
          <w:szCs w:val="28"/>
        </w:rPr>
        <w:t>витие ж</w:t>
      </w:r>
      <w:r w:rsidRPr="00ED4268">
        <w:rPr>
          <w:szCs w:val="28"/>
          <w:lang w:val="x-none"/>
        </w:rPr>
        <w:t>илищно – коммунальн</w:t>
      </w:r>
      <w:r w:rsidRPr="00ED4268">
        <w:rPr>
          <w:szCs w:val="28"/>
        </w:rPr>
        <w:t>ого</w:t>
      </w:r>
      <w:r w:rsidRPr="00ED4268">
        <w:rPr>
          <w:szCs w:val="28"/>
          <w:lang w:val="x-none"/>
        </w:rPr>
        <w:t xml:space="preserve"> хозяйств</w:t>
      </w:r>
      <w:r w:rsidRPr="00ED4268">
        <w:rPr>
          <w:szCs w:val="28"/>
        </w:rPr>
        <w:t>а</w:t>
      </w:r>
    </w:p>
    <w:p w:rsidR="00ED4268" w:rsidRPr="00ED4268" w:rsidRDefault="00ED4268" w:rsidP="00ED4268">
      <w:pPr>
        <w:keepNext/>
        <w:ind w:left="360"/>
        <w:contextualSpacing/>
        <w:jc w:val="center"/>
        <w:outlineLvl w:val="1"/>
        <w:rPr>
          <w:lang w:val="x-none"/>
        </w:rPr>
      </w:pPr>
      <w:r w:rsidRPr="00ED4268">
        <w:rPr>
          <w:szCs w:val="28"/>
          <w:lang w:val="x-none"/>
        </w:rPr>
        <w:t>города Липецка»</w:t>
      </w:r>
    </w:p>
    <w:p w:rsidR="00ED4268" w:rsidRPr="00ED4268" w:rsidRDefault="00ED4268" w:rsidP="00ED4268">
      <w:pPr>
        <w:ind w:left="68"/>
        <w:jc w:val="center"/>
        <w:rPr>
          <w:rFonts w:eastAsia="Calibri"/>
          <w:szCs w:val="28"/>
        </w:rPr>
      </w:pPr>
    </w:p>
    <w:p w:rsidR="00ED4268" w:rsidRPr="00ED4268" w:rsidRDefault="00ED4268" w:rsidP="00ED4268">
      <w:pPr>
        <w:keepNext/>
        <w:ind w:left="360"/>
        <w:contextualSpacing/>
        <w:jc w:val="center"/>
        <w:outlineLvl w:val="1"/>
      </w:pPr>
      <w:smartTag w:uri="urn:schemas-microsoft-com:office:smarttags" w:element="metricconverter">
        <w:r w:rsidRPr="00ED4268">
          <w:rPr>
            <w:lang w:val="en-US"/>
          </w:rPr>
          <w:t>I</w:t>
        </w:r>
        <w:r w:rsidRPr="00ED4268">
          <w:rPr>
            <w:lang w:val="x-none"/>
          </w:rPr>
          <w:t>.</w:t>
        </w:r>
      </w:smartTag>
      <w:r w:rsidRPr="00ED4268">
        <w:rPr>
          <w:lang w:val="x-none"/>
        </w:rPr>
        <w:t xml:space="preserve"> Паспорт</w:t>
      </w:r>
    </w:p>
    <w:p w:rsidR="00ED4268" w:rsidRPr="00ED4268" w:rsidRDefault="00ED4268" w:rsidP="00ED4268">
      <w:pPr>
        <w:keepNext/>
        <w:ind w:left="360"/>
        <w:contextualSpacing/>
        <w:jc w:val="center"/>
        <w:outlineLvl w:val="1"/>
        <w:rPr>
          <w:szCs w:val="28"/>
        </w:rPr>
      </w:pPr>
      <w:r w:rsidRPr="00ED4268">
        <w:rPr>
          <w:szCs w:val="28"/>
          <w:lang w:val="x-none"/>
        </w:rPr>
        <w:t xml:space="preserve">подпрограммы </w:t>
      </w:r>
      <w:r w:rsidRPr="00ED4268">
        <w:rPr>
          <w:szCs w:val="28"/>
        </w:rPr>
        <w:t xml:space="preserve">1 </w:t>
      </w:r>
      <w:r w:rsidRPr="00ED4268">
        <w:rPr>
          <w:szCs w:val="28"/>
          <w:lang w:val="x-none"/>
        </w:rPr>
        <w:t>«Жилищное хозяйство»</w:t>
      </w:r>
    </w:p>
    <w:p w:rsidR="00ED4268" w:rsidRPr="00ED4268" w:rsidRDefault="00ED4268" w:rsidP="00ED4268">
      <w:pPr>
        <w:keepNext/>
        <w:ind w:left="360"/>
        <w:contextualSpacing/>
        <w:jc w:val="center"/>
        <w:outlineLvl w:val="1"/>
        <w:rPr>
          <w:szCs w:val="28"/>
        </w:rPr>
      </w:pPr>
      <w:r w:rsidRPr="00ED4268">
        <w:rPr>
          <w:szCs w:val="28"/>
          <w:lang w:val="x-none"/>
        </w:rPr>
        <w:t>муниципальной программы</w:t>
      </w:r>
      <w:r w:rsidRPr="00ED4268">
        <w:rPr>
          <w:szCs w:val="28"/>
        </w:rPr>
        <w:t xml:space="preserve"> </w:t>
      </w:r>
      <w:r w:rsidRPr="00ED4268">
        <w:rPr>
          <w:szCs w:val="28"/>
          <w:lang w:val="x-none"/>
        </w:rPr>
        <w:t>«</w:t>
      </w:r>
      <w:r w:rsidRPr="00ED4268">
        <w:rPr>
          <w:szCs w:val="28"/>
        </w:rPr>
        <w:t>Развитие ж</w:t>
      </w:r>
      <w:r w:rsidRPr="00ED4268">
        <w:rPr>
          <w:szCs w:val="28"/>
          <w:lang w:val="x-none"/>
        </w:rPr>
        <w:t>илищно – коммунально</w:t>
      </w:r>
      <w:r w:rsidRPr="00ED4268">
        <w:rPr>
          <w:szCs w:val="28"/>
        </w:rPr>
        <w:t>го</w:t>
      </w:r>
      <w:r w:rsidRPr="00ED4268">
        <w:rPr>
          <w:szCs w:val="28"/>
          <w:lang w:val="x-none"/>
        </w:rPr>
        <w:t xml:space="preserve"> хозяйств</w:t>
      </w:r>
      <w:r w:rsidRPr="00ED4268">
        <w:rPr>
          <w:szCs w:val="28"/>
        </w:rPr>
        <w:t>а</w:t>
      </w:r>
    </w:p>
    <w:p w:rsidR="00ED4268" w:rsidRPr="00ED4268" w:rsidRDefault="00ED4268" w:rsidP="00ED4268">
      <w:pPr>
        <w:keepNext/>
        <w:ind w:left="360"/>
        <w:contextualSpacing/>
        <w:jc w:val="center"/>
        <w:outlineLvl w:val="1"/>
        <w:rPr>
          <w:lang w:val="x-none"/>
        </w:rPr>
      </w:pPr>
      <w:r w:rsidRPr="00ED4268">
        <w:rPr>
          <w:szCs w:val="28"/>
          <w:lang w:val="x-none"/>
        </w:rPr>
        <w:t>города Липецка»</w:t>
      </w:r>
    </w:p>
    <w:p w:rsidR="00ED4268" w:rsidRPr="00ED4268" w:rsidRDefault="00ED4268" w:rsidP="00ED4268">
      <w:pPr>
        <w:jc w:val="center"/>
        <w:rPr>
          <w:rFonts w:eastAsia="Calibri"/>
          <w:szCs w:val="28"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9"/>
        <w:gridCol w:w="6610"/>
      </w:tblGrid>
      <w:tr w:rsidR="00ED4268" w:rsidRPr="00ED4268" w:rsidTr="00ED4268">
        <w:trPr>
          <w:trHeight w:val="3567"/>
        </w:trPr>
        <w:tc>
          <w:tcPr>
            <w:tcW w:w="3069" w:type="dxa"/>
            <w:shd w:val="clear" w:color="auto" w:fill="auto"/>
            <w:vAlign w:val="center"/>
          </w:tcPr>
          <w:p w:rsidR="00ED4268" w:rsidRPr="00ED4268" w:rsidRDefault="00ED4268" w:rsidP="00ED4268">
            <w:pPr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t>Соисполнители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ED4268" w:rsidRPr="00ED4268" w:rsidRDefault="00ED4268" w:rsidP="00ED4268">
            <w:pPr>
              <w:rPr>
                <w:rFonts w:eastAsia="Calibri"/>
                <w:sz w:val="24"/>
                <w:szCs w:val="24"/>
              </w:rPr>
            </w:pPr>
            <w:r w:rsidRPr="00ED4268">
              <w:rPr>
                <w:sz w:val="24"/>
                <w:szCs w:val="24"/>
              </w:rPr>
              <w:t>Департамент культуры и туризма администрации города Л</w:t>
            </w:r>
            <w:r w:rsidRPr="00ED4268">
              <w:rPr>
                <w:sz w:val="24"/>
                <w:szCs w:val="24"/>
              </w:rPr>
              <w:t>и</w:t>
            </w:r>
            <w:r w:rsidRPr="00ED4268">
              <w:rPr>
                <w:sz w:val="24"/>
                <w:szCs w:val="24"/>
              </w:rPr>
              <w:t>пецка, департамент образования администрации города Л</w:t>
            </w:r>
            <w:r w:rsidRPr="00ED4268">
              <w:rPr>
                <w:sz w:val="24"/>
                <w:szCs w:val="24"/>
              </w:rPr>
              <w:t>и</w:t>
            </w:r>
            <w:r w:rsidRPr="00ED4268">
              <w:rPr>
                <w:sz w:val="24"/>
                <w:szCs w:val="24"/>
              </w:rPr>
              <w:t>пецка, департамент по физической культуре и спорту адм</w:t>
            </w:r>
            <w:r w:rsidRPr="00ED4268">
              <w:rPr>
                <w:sz w:val="24"/>
                <w:szCs w:val="24"/>
              </w:rPr>
              <w:t>и</w:t>
            </w:r>
            <w:r w:rsidRPr="00ED4268">
              <w:rPr>
                <w:sz w:val="24"/>
                <w:szCs w:val="24"/>
              </w:rPr>
              <w:t>нистрации города Липецка, управление записи актов гра</w:t>
            </w:r>
            <w:r w:rsidRPr="00ED4268">
              <w:rPr>
                <w:sz w:val="24"/>
                <w:szCs w:val="24"/>
              </w:rPr>
              <w:t>ж</w:t>
            </w:r>
            <w:r w:rsidRPr="00ED4268">
              <w:rPr>
                <w:sz w:val="24"/>
                <w:szCs w:val="24"/>
              </w:rPr>
              <w:t>данского состояния администрации города Липецка, упра</w:t>
            </w:r>
            <w:r w:rsidRPr="00ED4268">
              <w:rPr>
                <w:sz w:val="24"/>
                <w:szCs w:val="24"/>
              </w:rPr>
              <w:t>в</w:t>
            </w:r>
            <w:r w:rsidRPr="00ED4268">
              <w:rPr>
                <w:sz w:val="24"/>
                <w:szCs w:val="24"/>
              </w:rPr>
              <w:t>ление имущественных и земельных отношений администр</w:t>
            </w:r>
            <w:r w:rsidRPr="00ED4268">
              <w:rPr>
                <w:sz w:val="24"/>
                <w:szCs w:val="24"/>
              </w:rPr>
              <w:t>а</w:t>
            </w:r>
            <w:r w:rsidRPr="00ED4268">
              <w:rPr>
                <w:sz w:val="24"/>
                <w:szCs w:val="24"/>
              </w:rPr>
              <w:t>ции города Липецка, управление Правобережным округом администрации города Липецка, управление Советским окр</w:t>
            </w:r>
            <w:r w:rsidRPr="00ED4268">
              <w:rPr>
                <w:sz w:val="24"/>
                <w:szCs w:val="24"/>
              </w:rPr>
              <w:t>у</w:t>
            </w:r>
            <w:r w:rsidRPr="00ED4268">
              <w:rPr>
                <w:sz w:val="24"/>
                <w:szCs w:val="24"/>
              </w:rPr>
              <w:t>гом администрации  города Липецка, управление Левобере</w:t>
            </w:r>
            <w:r w:rsidRPr="00ED4268">
              <w:rPr>
                <w:sz w:val="24"/>
                <w:szCs w:val="24"/>
              </w:rPr>
              <w:t>ж</w:t>
            </w:r>
            <w:r w:rsidRPr="00ED4268">
              <w:rPr>
                <w:sz w:val="24"/>
                <w:szCs w:val="24"/>
              </w:rPr>
              <w:t>ным округом администрации города Липецка, управление Октябрьским округом администрации города Липецка</w:t>
            </w:r>
          </w:p>
        </w:tc>
      </w:tr>
      <w:tr w:rsidR="00ED4268" w:rsidRPr="00ED4268" w:rsidTr="00ED4268">
        <w:trPr>
          <w:trHeight w:val="290"/>
        </w:trPr>
        <w:tc>
          <w:tcPr>
            <w:tcW w:w="3069" w:type="dxa"/>
            <w:shd w:val="clear" w:color="auto" w:fill="auto"/>
            <w:vAlign w:val="center"/>
          </w:tcPr>
          <w:p w:rsidR="00ED4268" w:rsidRPr="00ED4268" w:rsidRDefault="00ED4268" w:rsidP="00ED4268">
            <w:pPr>
              <w:spacing w:beforeAutospacing="1" w:after="100"/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t>Сроки реализации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ED4268" w:rsidRPr="00ED4268" w:rsidRDefault="00ED4268" w:rsidP="00ED4268">
            <w:pPr>
              <w:spacing w:before="100" w:beforeAutospacing="1" w:after="100"/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t>2017-2024 годы</w:t>
            </w:r>
          </w:p>
        </w:tc>
      </w:tr>
      <w:tr w:rsidR="00ED4268" w:rsidRPr="00ED4268" w:rsidTr="00ED4268">
        <w:trPr>
          <w:trHeight w:val="745"/>
        </w:trPr>
        <w:tc>
          <w:tcPr>
            <w:tcW w:w="3069" w:type="dxa"/>
            <w:shd w:val="clear" w:color="auto" w:fill="auto"/>
            <w:vAlign w:val="center"/>
          </w:tcPr>
          <w:p w:rsidR="00ED4268" w:rsidRPr="00ED4268" w:rsidRDefault="00ED4268" w:rsidP="00ED4268">
            <w:pPr>
              <w:spacing w:beforeAutospacing="1" w:after="100"/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t>Задачи в рамках муниц</w:t>
            </w:r>
            <w:r w:rsidRPr="00ED4268">
              <w:rPr>
                <w:rFonts w:eastAsia="Calibri"/>
                <w:sz w:val="24"/>
                <w:szCs w:val="24"/>
              </w:rPr>
              <w:t>и</w:t>
            </w:r>
            <w:r w:rsidRPr="00ED4268">
              <w:rPr>
                <w:rFonts w:eastAsia="Calibri"/>
                <w:sz w:val="24"/>
                <w:szCs w:val="24"/>
              </w:rPr>
              <w:t>пальной программы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ED4268" w:rsidRPr="00ED4268" w:rsidRDefault="00ED4268" w:rsidP="00ED4268">
            <w:pPr>
              <w:spacing w:before="100" w:beforeAutospacing="1" w:after="100"/>
              <w:contextualSpacing/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t>Обновление жилищного фонда</w:t>
            </w:r>
          </w:p>
        </w:tc>
      </w:tr>
      <w:tr w:rsidR="00ED4268" w:rsidRPr="00ED4268" w:rsidTr="00ED4268">
        <w:trPr>
          <w:trHeight w:val="3155"/>
        </w:trPr>
        <w:tc>
          <w:tcPr>
            <w:tcW w:w="3069" w:type="dxa"/>
            <w:shd w:val="clear" w:color="auto" w:fill="auto"/>
            <w:vAlign w:val="center"/>
          </w:tcPr>
          <w:p w:rsidR="00ED4268" w:rsidRPr="00ED4268" w:rsidRDefault="00ED4268" w:rsidP="00ED4268">
            <w:pPr>
              <w:spacing w:beforeAutospacing="1" w:after="100"/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t>Объёмы финансирования за счет средств бюджета города Липецка с разби</w:t>
            </w:r>
            <w:r w:rsidRPr="00ED4268">
              <w:rPr>
                <w:rFonts w:eastAsia="Calibri"/>
                <w:sz w:val="24"/>
                <w:szCs w:val="24"/>
              </w:rPr>
              <w:t>в</w:t>
            </w:r>
            <w:r w:rsidRPr="00ED4268">
              <w:rPr>
                <w:rFonts w:eastAsia="Calibri"/>
                <w:sz w:val="24"/>
                <w:szCs w:val="24"/>
              </w:rPr>
              <w:t>кой по годам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ED4268" w:rsidRPr="00ED4268" w:rsidRDefault="00ED4268" w:rsidP="00ED4268">
            <w:pPr>
              <w:tabs>
                <w:tab w:val="left" w:pos="676"/>
              </w:tabs>
              <w:ind w:left="68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 xml:space="preserve">Прогнозируемый объём финансирования подпрограммы 1 составляет 1321019,84  тыс. руб., 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left="68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в том числе: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left="68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2017 год – 349161,21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left="68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2018 год – 193716,03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firstLine="7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2019 год – 154985,10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firstLine="7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2020 год – 124631,50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firstLine="7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2021 год – 124631,50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firstLine="7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2022 год – 124631,50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firstLine="7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2023 год – 124631,50 тыс. руб.;</w:t>
            </w:r>
          </w:p>
          <w:p w:rsidR="00ED4268" w:rsidRPr="00ED4268" w:rsidRDefault="00ED4268" w:rsidP="00ED4268">
            <w:pPr>
              <w:tabs>
                <w:tab w:val="left" w:pos="676"/>
              </w:tabs>
              <w:ind w:firstLine="72"/>
              <w:contextualSpacing/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 xml:space="preserve">2024 год – 124631,50 тыс. руб. </w:t>
            </w:r>
          </w:p>
        </w:tc>
      </w:tr>
      <w:tr w:rsidR="00ED4268" w:rsidRPr="00ED4268" w:rsidTr="00ED4268">
        <w:trPr>
          <w:cantSplit/>
          <w:trHeight w:val="3117"/>
        </w:trPr>
        <w:tc>
          <w:tcPr>
            <w:tcW w:w="3069" w:type="dxa"/>
            <w:shd w:val="clear" w:color="auto" w:fill="auto"/>
            <w:vAlign w:val="center"/>
          </w:tcPr>
          <w:p w:rsidR="00ED4268" w:rsidRPr="00ED4268" w:rsidRDefault="00ED4268" w:rsidP="00ED4268">
            <w:pPr>
              <w:rPr>
                <w:rFonts w:eastAsia="Calibri"/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</w:rPr>
              <w:lastRenderedPageBreak/>
              <w:t>Ожидаемые результаты р</w:t>
            </w:r>
            <w:r w:rsidRPr="00ED4268">
              <w:rPr>
                <w:rFonts w:eastAsia="Calibri"/>
                <w:sz w:val="24"/>
                <w:szCs w:val="24"/>
              </w:rPr>
              <w:t>е</w:t>
            </w:r>
            <w:r w:rsidRPr="00ED4268">
              <w:rPr>
                <w:rFonts w:eastAsia="Calibri"/>
                <w:sz w:val="24"/>
                <w:szCs w:val="24"/>
              </w:rPr>
              <w:t>ализации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ED4268" w:rsidRPr="00ED4268" w:rsidRDefault="00ED4268" w:rsidP="00ED4268">
            <w:pPr>
              <w:tabs>
                <w:tab w:val="left" w:pos="676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1. Увеличение количества и площадей благоустроенных квартир в жилищном фонде города Липецка.</w:t>
            </w:r>
          </w:p>
          <w:p w:rsidR="00ED4268" w:rsidRPr="00ED4268" w:rsidRDefault="00ED4268" w:rsidP="00ED4268">
            <w:pPr>
              <w:tabs>
                <w:tab w:val="left" w:pos="676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2. Включение в хозяйственный оборот освобожденных з</w:t>
            </w:r>
            <w:r w:rsidRPr="00ED4268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ED4268">
              <w:rPr>
                <w:rFonts w:eastAsia="Calibri"/>
                <w:sz w:val="24"/>
                <w:szCs w:val="24"/>
                <w:lang w:eastAsia="en-US"/>
              </w:rPr>
              <w:t>мельных участков.</w:t>
            </w:r>
          </w:p>
          <w:p w:rsidR="00ED4268" w:rsidRPr="00ED4268" w:rsidRDefault="00ED4268" w:rsidP="00ED4268">
            <w:pPr>
              <w:tabs>
                <w:tab w:val="left" w:pos="676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3. Улучшение технического состояния муниципального ж</w:t>
            </w:r>
            <w:r w:rsidRPr="00ED4268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ED4268">
              <w:rPr>
                <w:rFonts w:eastAsia="Calibri"/>
                <w:sz w:val="24"/>
                <w:szCs w:val="24"/>
                <w:lang w:eastAsia="en-US"/>
              </w:rPr>
              <w:t>лищного фонда.</w:t>
            </w:r>
          </w:p>
          <w:p w:rsidR="00ED4268" w:rsidRPr="00ED4268" w:rsidRDefault="00ED4268" w:rsidP="00ED4268">
            <w:pPr>
              <w:tabs>
                <w:tab w:val="left" w:pos="676"/>
              </w:tabs>
              <w:rPr>
                <w:sz w:val="24"/>
                <w:szCs w:val="24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 xml:space="preserve">4. </w:t>
            </w:r>
            <w:r w:rsidRPr="00ED4268">
              <w:rPr>
                <w:sz w:val="24"/>
                <w:szCs w:val="24"/>
              </w:rPr>
              <w:t>Переселение граждан из непригодного для проживания жилищного фонда, обеспечивающее соблюдение их жили</w:t>
            </w:r>
            <w:r w:rsidRPr="00ED4268">
              <w:rPr>
                <w:sz w:val="24"/>
                <w:szCs w:val="24"/>
              </w:rPr>
              <w:t>щ</w:t>
            </w:r>
            <w:r w:rsidRPr="00ED4268">
              <w:rPr>
                <w:sz w:val="24"/>
                <w:szCs w:val="24"/>
              </w:rPr>
              <w:t>ных прав, установленных законодательством Российской Ф</w:t>
            </w:r>
            <w:r w:rsidRPr="00ED4268">
              <w:rPr>
                <w:sz w:val="24"/>
                <w:szCs w:val="24"/>
              </w:rPr>
              <w:t>е</w:t>
            </w:r>
            <w:r w:rsidRPr="00ED4268">
              <w:rPr>
                <w:sz w:val="24"/>
                <w:szCs w:val="24"/>
              </w:rPr>
              <w:t>дерации.</w:t>
            </w:r>
          </w:p>
          <w:p w:rsidR="00ED4268" w:rsidRPr="00ED4268" w:rsidRDefault="00ED4268" w:rsidP="00ED4268">
            <w:pPr>
              <w:tabs>
                <w:tab w:val="left" w:pos="676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ED4268">
              <w:rPr>
                <w:rFonts w:eastAsia="Calibri"/>
                <w:sz w:val="24"/>
                <w:szCs w:val="24"/>
                <w:lang w:eastAsia="en-US"/>
              </w:rPr>
              <w:t>5. Увеличение количества отремонтированных многоква</w:t>
            </w:r>
            <w:r w:rsidRPr="00ED4268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ED4268">
              <w:rPr>
                <w:rFonts w:eastAsia="Calibri"/>
                <w:sz w:val="24"/>
                <w:szCs w:val="24"/>
                <w:lang w:eastAsia="en-US"/>
              </w:rPr>
              <w:t xml:space="preserve">тирных домов. </w:t>
            </w:r>
          </w:p>
        </w:tc>
      </w:tr>
    </w:tbl>
    <w:p w:rsidR="00ED4268" w:rsidRPr="00ED4268" w:rsidRDefault="00ED4268" w:rsidP="00ED4268">
      <w:pPr>
        <w:keepNext/>
        <w:contextualSpacing/>
        <w:outlineLvl w:val="1"/>
        <w:rPr>
          <w:szCs w:val="28"/>
        </w:rPr>
      </w:pPr>
    </w:p>
    <w:p w:rsidR="00ED4268" w:rsidRPr="00ED4268" w:rsidRDefault="00ED4268" w:rsidP="00ED4268">
      <w:pPr>
        <w:keepNext/>
        <w:ind w:left="360"/>
        <w:contextualSpacing/>
        <w:jc w:val="center"/>
        <w:outlineLvl w:val="1"/>
        <w:rPr>
          <w:szCs w:val="28"/>
        </w:rPr>
      </w:pPr>
      <w:r w:rsidRPr="00ED4268">
        <w:rPr>
          <w:szCs w:val="28"/>
          <w:lang w:val="en-US"/>
        </w:rPr>
        <w:t>II</w:t>
      </w:r>
      <w:r w:rsidRPr="00ED4268">
        <w:rPr>
          <w:szCs w:val="28"/>
          <w:lang w:val="x-none"/>
        </w:rPr>
        <w:t>. Общая характеристика сферы реализации подпрограммы</w:t>
      </w:r>
      <w:r w:rsidRPr="00ED4268">
        <w:rPr>
          <w:szCs w:val="28"/>
        </w:rPr>
        <w:t xml:space="preserve"> 1</w:t>
      </w:r>
    </w:p>
    <w:p w:rsidR="00ED4268" w:rsidRPr="00ED4268" w:rsidRDefault="00ED4268" w:rsidP="00ED4268">
      <w:pPr>
        <w:keepNext/>
        <w:contextualSpacing/>
        <w:jc w:val="center"/>
        <w:outlineLvl w:val="1"/>
        <w:rPr>
          <w:szCs w:val="28"/>
          <w:lang w:val="x-none"/>
        </w:rPr>
      </w:pPr>
    </w:p>
    <w:p w:rsidR="00ED4268" w:rsidRPr="00ED4268" w:rsidRDefault="00ED4268" w:rsidP="00ED4268">
      <w:pPr>
        <w:keepNext/>
        <w:ind w:firstLine="708"/>
        <w:contextualSpacing/>
        <w:jc w:val="both"/>
        <w:outlineLvl w:val="1"/>
        <w:rPr>
          <w:szCs w:val="28"/>
        </w:rPr>
      </w:pPr>
      <w:r w:rsidRPr="00ED4268">
        <w:rPr>
          <w:szCs w:val="28"/>
          <w:lang w:val="x-none"/>
        </w:rPr>
        <w:t>Сферой реализации подпрограммы</w:t>
      </w:r>
      <w:r w:rsidRPr="00ED4268">
        <w:rPr>
          <w:szCs w:val="28"/>
        </w:rPr>
        <w:t xml:space="preserve"> 1</w:t>
      </w:r>
      <w:r w:rsidRPr="00ED4268">
        <w:rPr>
          <w:szCs w:val="28"/>
          <w:lang w:val="x-none"/>
        </w:rPr>
        <w:t xml:space="preserve"> «Жилищное хозяйство</w:t>
      </w:r>
      <w:r w:rsidRPr="00ED4268">
        <w:rPr>
          <w:szCs w:val="28"/>
        </w:rPr>
        <w:t xml:space="preserve">»  </w:t>
      </w:r>
      <w:r w:rsidRPr="00ED4268">
        <w:rPr>
          <w:szCs w:val="28"/>
          <w:lang w:val="x-none"/>
        </w:rPr>
        <w:t xml:space="preserve"> муниципальной программы «</w:t>
      </w:r>
      <w:r w:rsidRPr="00ED4268">
        <w:rPr>
          <w:szCs w:val="28"/>
        </w:rPr>
        <w:t>Развитие ж</w:t>
      </w:r>
      <w:r w:rsidRPr="00ED4268">
        <w:rPr>
          <w:szCs w:val="28"/>
          <w:lang w:val="x-none"/>
        </w:rPr>
        <w:t>илищно – коммунально</w:t>
      </w:r>
      <w:r w:rsidRPr="00ED4268">
        <w:rPr>
          <w:szCs w:val="28"/>
        </w:rPr>
        <w:t>го</w:t>
      </w:r>
      <w:r w:rsidRPr="00ED4268">
        <w:rPr>
          <w:szCs w:val="28"/>
          <w:lang w:val="x-none"/>
        </w:rPr>
        <w:t xml:space="preserve"> хозяйств</w:t>
      </w:r>
      <w:r w:rsidRPr="00ED4268">
        <w:rPr>
          <w:szCs w:val="28"/>
        </w:rPr>
        <w:t>а</w:t>
      </w:r>
      <w:r w:rsidRPr="00ED4268">
        <w:rPr>
          <w:szCs w:val="28"/>
          <w:lang w:val="x-none"/>
        </w:rPr>
        <w:t xml:space="preserve"> города Липецка» является жилищный фонд города Липецка.</w:t>
      </w:r>
    </w:p>
    <w:p w:rsidR="00ED4268" w:rsidRPr="00ED4268" w:rsidRDefault="00ED4268" w:rsidP="00ED4268">
      <w:pPr>
        <w:keepNext/>
        <w:ind w:firstLine="708"/>
        <w:contextualSpacing/>
        <w:jc w:val="both"/>
        <w:outlineLvl w:val="1"/>
        <w:rPr>
          <w:szCs w:val="28"/>
          <w:lang w:val="x-none"/>
        </w:rPr>
      </w:pPr>
      <w:r w:rsidRPr="00ED4268">
        <w:rPr>
          <w:szCs w:val="28"/>
        </w:rPr>
        <w:t>В многоквартирных домах города Липецка проживает около 480 тысяч человек, количество квартир, занимаемых в МКД, составляет 241,8 тысяч, о</w:t>
      </w:r>
      <w:r w:rsidRPr="00ED4268">
        <w:rPr>
          <w:szCs w:val="28"/>
        </w:rPr>
        <w:t>б</w:t>
      </w:r>
      <w:r w:rsidRPr="00ED4268">
        <w:rPr>
          <w:szCs w:val="28"/>
        </w:rPr>
        <w:t>щей площадью 14 107,1 тыс. кв.м. О</w:t>
      </w:r>
      <w:r w:rsidRPr="00ED4268">
        <w:rPr>
          <w:szCs w:val="28"/>
          <w:lang w:val="x-none"/>
        </w:rPr>
        <w:t xml:space="preserve">коло 75% жилищного фонда </w:t>
      </w:r>
      <w:r w:rsidRPr="00ED4268">
        <w:rPr>
          <w:szCs w:val="28"/>
        </w:rPr>
        <w:t>города Липе</w:t>
      </w:r>
      <w:r w:rsidRPr="00ED4268">
        <w:rPr>
          <w:szCs w:val="28"/>
        </w:rPr>
        <w:t>ц</w:t>
      </w:r>
      <w:r w:rsidRPr="00ED4268">
        <w:rPr>
          <w:szCs w:val="28"/>
        </w:rPr>
        <w:t xml:space="preserve">ка </w:t>
      </w:r>
      <w:r w:rsidRPr="00ED4268">
        <w:rPr>
          <w:szCs w:val="28"/>
          <w:lang w:val="x-none"/>
        </w:rPr>
        <w:t>эксплуатируется более 30 лет без проведения капитального ремонта. Учитывая то, что средняя периодичность капитального ремонта основных конструктивов (инженерные сети, кровля) составляет 15 - 20 лет, в этих домах капитальный ремонт должен быть проведен уже более двух раз. Кроме того, затягивание сроков капитального ремонта на 7 - 10 лет приводит к увеличению его стоимости в 2,5 раза, и особенно это касается домов, ранее имевших статус общежитий, поскольку в таких домах износ общего имущества происходит более высокими темпами. Многие многоквартирные дома требуют скорейшего капитального ремонта отдельных конструктивных элементов в целях предотвращения угрозы жизни и здоровью людей. В связи с этим, в условиях отсутствия мониторинга технического состояния с определением степени износа многоквартирных домов, дома приходят в ветхое и аварийное состояние, и при продолжительных сроках их эксплуатации текущий ремонт превращается в аварийный.</w:t>
      </w:r>
    </w:p>
    <w:p w:rsidR="00ED4268" w:rsidRPr="00ED4268" w:rsidRDefault="00ED4268" w:rsidP="00ED4268">
      <w:pPr>
        <w:keepNext/>
        <w:ind w:firstLine="708"/>
        <w:contextualSpacing/>
        <w:jc w:val="both"/>
        <w:outlineLvl w:val="1"/>
        <w:rPr>
          <w:szCs w:val="28"/>
          <w:lang w:val="x-none"/>
        </w:rPr>
      </w:pPr>
      <w:r w:rsidRPr="00ED4268">
        <w:rPr>
          <w:szCs w:val="28"/>
          <w:lang w:val="x-none"/>
        </w:rPr>
        <w:t>Аварийный (непригодный для проживания) жилищный фонд создает угрозу безопасному и благоприятному проживанию граждан, ухудшает внешний облик города, понижает его инвестиционную привлекательность, сдерживает развитие городской инфраструктуры. Реализацию реконструктивных мероприятий на таких территориях сдерживают как финансовые проблемы, так и нерешенность правовых вопросов, касающихся резервирования земель для строительства объектов инженерно-транспортной и социальной инфраструктуры.</w:t>
      </w:r>
    </w:p>
    <w:p w:rsidR="00ED4268" w:rsidRPr="00ED4268" w:rsidRDefault="00ED4268" w:rsidP="00ED4268">
      <w:pPr>
        <w:keepNext/>
        <w:ind w:firstLine="709"/>
        <w:contextualSpacing/>
        <w:jc w:val="both"/>
        <w:outlineLvl w:val="1"/>
        <w:rPr>
          <w:szCs w:val="28"/>
        </w:rPr>
      </w:pPr>
      <w:r w:rsidRPr="00ED4268">
        <w:rPr>
          <w:szCs w:val="28"/>
          <w:lang w:val="x-none"/>
        </w:rPr>
        <w:t xml:space="preserve">На </w:t>
      </w:r>
      <w:r w:rsidRPr="00ED4268">
        <w:rPr>
          <w:szCs w:val="28"/>
        </w:rPr>
        <w:t>01.03.2019</w:t>
      </w:r>
      <w:r w:rsidRPr="00ED4268">
        <w:rPr>
          <w:szCs w:val="28"/>
          <w:lang w:val="x-none"/>
        </w:rPr>
        <w:t xml:space="preserve"> в городе Липецке признано аварийными (непригодными для проживания) </w:t>
      </w:r>
      <w:r w:rsidRPr="00ED4268">
        <w:rPr>
          <w:szCs w:val="28"/>
        </w:rPr>
        <w:t>159</w:t>
      </w:r>
      <w:r w:rsidRPr="00ED4268">
        <w:rPr>
          <w:szCs w:val="28"/>
          <w:lang w:val="x-none"/>
        </w:rPr>
        <w:t xml:space="preserve"> дом</w:t>
      </w:r>
      <w:r w:rsidRPr="00ED4268">
        <w:rPr>
          <w:szCs w:val="28"/>
        </w:rPr>
        <w:t>ов</w:t>
      </w:r>
      <w:r w:rsidRPr="00ED4268">
        <w:rPr>
          <w:szCs w:val="28"/>
          <w:lang w:val="x-none"/>
        </w:rPr>
        <w:t xml:space="preserve"> общей площадью более </w:t>
      </w:r>
      <w:r w:rsidRPr="00ED4268">
        <w:rPr>
          <w:szCs w:val="28"/>
        </w:rPr>
        <w:t xml:space="preserve">97,24 </w:t>
      </w:r>
      <w:r w:rsidRPr="00ED4268">
        <w:rPr>
          <w:szCs w:val="28"/>
          <w:lang w:val="x-none"/>
        </w:rPr>
        <w:t>тыс.</w:t>
      </w:r>
      <w:r w:rsidRPr="00ED4268">
        <w:rPr>
          <w:szCs w:val="28"/>
        </w:rPr>
        <w:t xml:space="preserve"> кв.</w:t>
      </w:r>
      <w:r w:rsidRPr="00ED4268">
        <w:rPr>
          <w:szCs w:val="28"/>
          <w:lang w:val="x-none"/>
        </w:rPr>
        <w:t>м.</w:t>
      </w:r>
      <w:r w:rsidRPr="00ED4268">
        <w:rPr>
          <w:szCs w:val="28"/>
        </w:rPr>
        <w:t>, колич</w:t>
      </w:r>
      <w:r w:rsidRPr="00ED4268">
        <w:rPr>
          <w:szCs w:val="28"/>
        </w:rPr>
        <w:t>е</w:t>
      </w:r>
      <w:r w:rsidRPr="00ED4268">
        <w:rPr>
          <w:szCs w:val="28"/>
        </w:rPr>
        <w:t>ство человек, проживающих в указанном жилом фонде, составляет 5 470 чел</w:t>
      </w:r>
      <w:r w:rsidRPr="00ED4268">
        <w:rPr>
          <w:szCs w:val="28"/>
        </w:rPr>
        <w:t>о</w:t>
      </w:r>
      <w:r w:rsidRPr="00ED4268">
        <w:rPr>
          <w:szCs w:val="28"/>
        </w:rPr>
        <w:lastRenderedPageBreak/>
        <w:t>век.</w:t>
      </w:r>
      <w:r w:rsidRPr="00ED4268">
        <w:rPr>
          <w:szCs w:val="28"/>
          <w:lang w:val="x-none"/>
        </w:rPr>
        <w:t xml:space="preserve"> Большинство граждан, проживающих в непригодных для проживания помещениях и аварийных домах, не в состоянии самостоятельно приобрести, отремонтировать или получить на условиях найма жилье удовлетворительного качества.</w:t>
      </w:r>
    </w:p>
    <w:p w:rsidR="00ED4268" w:rsidRPr="00ED4268" w:rsidRDefault="00ED4268" w:rsidP="00ED426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D4268" w:rsidRPr="00ED4268" w:rsidRDefault="00ED4268" w:rsidP="00ED4268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 w:rsidRPr="00ED4268">
        <w:rPr>
          <w:szCs w:val="28"/>
          <w:lang w:val="en-US"/>
        </w:rPr>
        <w:t>III</w:t>
      </w:r>
      <w:r w:rsidRPr="00ED4268">
        <w:rPr>
          <w:szCs w:val="28"/>
        </w:rPr>
        <w:t>. Приоритеты муниципальной политики в сфере реализации</w:t>
      </w:r>
    </w:p>
    <w:p w:rsidR="00ED4268" w:rsidRPr="00ED4268" w:rsidRDefault="00ED4268" w:rsidP="00ED4268">
      <w:pPr>
        <w:autoSpaceDE w:val="0"/>
        <w:autoSpaceDN w:val="0"/>
        <w:adjustRightInd w:val="0"/>
        <w:ind w:firstLine="540"/>
        <w:jc w:val="center"/>
        <w:rPr>
          <w:szCs w:val="28"/>
        </w:rPr>
      </w:pPr>
      <w:r w:rsidRPr="00ED4268">
        <w:rPr>
          <w:szCs w:val="28"/>
        </w:rPr>
        <w:t>подпрограммы, задачи и ожидаемые конечные результаты подпрограммы 1</w:t>
      </w:r>
    </w:p>
    <w:p w:rsidR="00ED4268" w:rsidRPr="00ED4268" w:rsidRDefault="00ED4268" w:rsidP="00ED4268">
      <w:pPr>
        <w:autoSpaceDE w:val="0"/>
        <w:autoSpaceDN w:val="0"/>
        <w:adjustRightInd w:val="0"/>
        <w:ind w:firstLine="540"/>
        <w:jc w:val="center"/>
        <w:rPr>
          <w:szCs w:val="28"/>
        </w:rPr>
      </w:pPr>
    </w:p>
    <w:p w:rsidR="00ED4268" w:rsidRPr="00ED4268" w:rsidRDefault="00ED4268" w:rsidP="00ED4268">
      <w:pPr>
        <w:ind w:firstLine="851"/>
        <w:jc w:val="both"/>
        <w:rPr>
          <w:szCs w:val="28"/>
        </w:rPr>
      </w:pPr>
      <w:r w:rsidRPr="00ED4268">
        <w:rPr>
          <w:szCs w:val="28"/>
          <w:lang w:val="x-none"/>
        </w:rPr>
        <w:t xml:space="preserve">Приоритеты муниципальной политики в сфере </w:t>
      </w:r>
      <w:r w:rsidRPr="00ED4268">
        <w:rPr>
          <w:szCs w:val="28"/>
        </w:rPr>
        <w:t>реализации подпрогра</w:t>
      </w:r>
      <w:r w:rsidRPr="00ED4268">
        <w:rPr>
          <w:szCs w:val="28"/>
        </w:rPr>
        <w:t>м</w:t>
      </w:r>
      <w:r w:rsidRPr="00ED4268">
        <w:rPr>
          <w:szCs w:val="28"/>
        </w:rPr>
        <w:t xml:space="preserve">мы 1 </w:t>
      </w:r>
      <w:r w:rsidRPr="00ED4268">
        <w:rPr>
          <w:szCs w:val="28"/>
          <w:lang w:val="x-none"/>
        </w:rPr>
        <w:t xml:space="preserve">определены </w:t>
      </w:r>
      <w:r w:rsidRPr="00ED4268">
        <w:rPr>
          <w:szCs w:val="28"/>
        </w:rPr>
        <w:t xml:space="preserve">в соответствии </w:t>
      </w:r>
      <w:r w:rsidRPr="00ED4268">
        <w:rPr>
          <w:szCs w:val="28"/>
          <w:lang w:val="x-none"/>
        </w:rPr>
        <w:t>с Жилищн</w:t>
      </w:r>
      <w:r w:rsidRPr="00ED4268">
        <w:rPr>
          <w:szCs w:val="28"/>
        </w:rPr>
        <w:t>ым</w:t>
      </w:r>
      <w:r w:rsidRPr="00ED4268">
        <w:rPr>
          <w:szCs w:val="28"/>
          <w:lang w:val="x-none"/>
        </w:rPr>
        <w:t xml:space="preserve"> кодекс</w:t>
      </w:r>
      <w:r w:rsidRPr="00ED4268">
        <w:rPr>
          <w:szCs w:val="28"/>
        </w:rPr>
        <w:t>ом</w:t>
      </w:r>
      <w:r w:rsidRPr="00ED4268">
        <w:rPr>
          <w:szCs w:val="28"/>
          <w:lang w:val="x-none"/>
        </w:rPr>
        <w:t xml:space="preserve"> Российской Федерации, Федеральн</w:t>
      </w:r>
      <w:r w:rsidRPr="00ED4268">
        <w:rPr>
          <w:szCs w:val="28"/>
        </w:rPr>
        <w:t>ым</w:t>
      </w:r>
      <w:r w:rsidRPr="00ED4268">
        <w:rPr>
          <w:szCs w:val="28"/>
          <w:lang w:val="x-none"/>
        </w:rPr>
        <w:t xml:space="preserve"> закон</w:t>
      </w:r>
      <w:r w:rsidRPr="00ED4268">
        <w:rPr>
          <w:szCs w:val="28"/>
        </w:rPr>
        <w:t>ом</w:t>
      </w:r>
      <w:r w:rsidRPr="00ED4268">
        <w:rPr>
          <w:szCs w:val="28"/>
          <w:lang w:val="x-none"/>
        </w:rPr>
        <w:t xml:space="preserve"> от 21.07.2007 №</w:t>
      </w:r>
      <w:r w:rsidRPr="00ED4268">
        <w:rPr>
          <w:szCs w:val="28"/>
        </w:rPr>
        <w:t xml:space="preserve"> </w:t>
      </w:r>
      <w:r w:rsidRPr="00ED4268">
        <w:rPr>
          <w:szCs w:val="28"/>
          <w:lang w:val="x-none"/>
        </w:rPr>
        <w:t>185-ФЗ «О Фонде содействия реформированию жилищно-коммунального хозяйства»,</w:t>
      </w:r>
      <w:r w:rsidRPr="00ED4268">
        <w:rPr>
          <w:szCs w:val="28"/>
        </w:rPr>
        <w:t xml:space="preserve"> У</w:t>
      </w:r>
      <w:r w:rsidRPr="00ED4268">
        <w:rPr>
          <w:rFonts w:eastAsia="Calibri"/>
          <w:bCs/>
          <w:szCs w:val="28"/>
          <w:lang w:eastAsia="en-US"/>
        </w:rPr>
        <w:t xml:space="preserve">казом Президента </w:t>
      </w:r>
      <w:r w:rsidRPr="00ED4268">
        <w:rPr>
          <w:rFonts w:eastAsia="Calibri"/>
          <w:szCs w:val="28"/>
          <w:lang w:eastAsia="en-US"/>
        </w:rPr>
        <w:t xml:space="preserve">Российской Федерации </w:t>
      </w:r>
      <w:r w:rsidRPr="00ED4268">
        <w:rPr>
          <w:rFonts w:eastAsia="Calibri"/>
          <w:bCs/>
          <w:szCs w:val="28"/>
          <w:lang w:eastAsia="en-US"/>
        </w:rPr>
        <w:t>от 07.05.2018 № 204 «О национальных ц</w:t>
      </w:r>
      <w:r w:rsidRPr="00ED4268">
        <w:rPr>
          <w:rFonts w:eastAsia="Calibri"/>
          <w:bCs/>
          <w:szCs w:val="28"/>
          <w:lang w:eastAsia="en-US"/>
        </w:rPr>
        <w:t>е</w:t>
      </w:r>
      <w:r w:rsidRPr="00ED4268">
        <w:rPr>
          <w:rFonts w:eastAsia="Calibri"/>
          <w:bCs/>
          <w:szCs w:val="28"/>
          <w:lang w:eastAsia="en-US"/>
        </w:rPr>
        <w:t xml:space="preserve">лях и стратегических задачах развития Российской Федерации на период до 2024 года», </w:t>
      </w:r>
      <w:r w:rsidRPr="00ED4268">
        <w:rPr>
          <w:szCs w:val="28"/>
          <w:lang w:val="x-none"/>
        </w:rPr>
        <w:t>постановлени</w:t>
      </w:r>
      <w:r w:rsidRPr="00ED4268">
        <w:rPr>
          <w:szCs w:val="28"/>
        </w:rPr>
        <w:t>ем</w:t>
      </w:r>
      <w:r w:rsidRPr="00ED4268">
        <w:rPr>
          <w:szCs w:val="28"/>
          <w:lang w:val="x-none"/>
        </w:rPr>
        <w:t xml:space="preserve"> Правительства </w:t>
      </w:r>
      <w:r w:rsidRPr="00ED4268">
        <w:rPr>
          <w:szCs w:val="28"/>
        </w:rPr>
        <w:t>РФ</w:t>
      </w:r>
      <w:r w:rsidRPr="00ED4268">
        <w:rPr>
          <w:szCs w:val="28"/>
          <w:lang w:val="x-none"/>
        </w:rPr>
        <w:t xml:space="preserve"> от 28.01.2006 №</w:t>
      </w:r>
      <w:r w:rsidRPr="00ED4268">
        <w:rPr>
          <w:szCs w:val="28"/>
        </w:rPr>
        <w:t xml:space="preserve"> </w:t>
      </w:r>
      <w:r w:rsidRPr="00ED4268">
        <w:rPr>
          <w:szCs w:val="28"/>
          <w:lang w:val="x-none"/>
        </w:rPr>
        <w:t>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Pr="00ED4268">
        <w:rPr>
          <w:szCs w:val="28"/>
        </w:rPr>
        <w:t xml:space="preserve"> распоряжением Правительства РФ от 26.01.2016 № 80-р «Стратегия развития жилищно-коммунального хозяйства в Российской Федерации на период до 2020 года»,</w:t>
      </w:r>
      <w:r w:rsidRPr="00ED4268">
        <w:rPr>
          <w:szCs w:val="28"/>
          <w:lang w:val="x-none"/>
        </w:rPr>
        <w:t xml:space="preserve"> </w:t>
      </w:r>
      <w:r w:rsidRPr="00ED4268">
        <w:rPr>
          <w:szCs w:val="28"/>
        </w:rPr>
        <w:t>решением Липецкого городского Совета от 02.08.2016 № 204 «О Стратегии социально-экономического развития города Липецка до 2035 года».</w:t>
      </w:r>
    </w:p>
    <w:p w:rsidR="00ED4268" w:rsidRPr="00ED4268" w:rsidRDefault="00ED4268" w:rsidP="00ED4268">
      <w:pPr>
        <w:ind w:firstLine="720"/>
        <w:jc w:val="both"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Подпрограмма 1 решает задачу Программы: о</w:t>
      </w:r>
      <w:r w:rsidRPr="00ED4268">
        <w:rPr>
          <w:rFonts w:eastAsia="Calibri"/>
          <w:szCs w:val="28"/>
        </w:rPr>
        <w:t>бновление жилищного фо</w:t>
      </w:r>
      <w:r w:rsidRPr="00ED4268">
        <w:rPr>
          <w:rFonts w:eastAsia="Calibri"/>
          <w:szCs w:val="28"/>
        </w:rPr>
        <w:t>н</w:t>
      </w:r>
      <w:r w:rsidRPr="00ED4268">
        <w:rPr>
          <w:rFonts w:eastAsia="Calibri"/>
          <w:szCs w:val="28"/>
        </w:rPr>
        <w:t>да.</w:t>
      </w:r>
    </w:p>
    <w:p w:rsidR="00ED4268" w:rsidRPr="00ED4268" w:rsidRDefault="00ED4268" w:rsidP="00ED4268">
      <w:pPr>
        <w:tabs>
          <w:tab w:val="left" w:pos="676"/>
        </w:tabs>
        <w:jc w:val="both"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</w:rPr>
        <w:tab/>
        <w:t>Ожидаемыми результатами реализации подпрограммы являются у</w:t>
      </w:r>
      <w:r w:rsidRPr="00ED4268">
        <w:rPr>
          <w:rFonts w:eastAsia="Calibri"/>
          <w:szCs w:val="28"/>
          <w:lang w:eastAsia="en-US"/>
        </w:rPr>
        <w:t>велич</w:t>
      </w:r>
      <w:r w:rsidRPr="00ED4268">
        <w:rPr>
          <w:rFonts w:eastAsia="Calibri"/>
          <w:szCs w:val="28"/>
          <w:lang w:eastAsia="en-US"/>
        </w:rPr>
        <w:t>е</w:t>
      </w:r>
      <w:r w:rsidRPr="00ED4268">
        <w:rPr>
          <w:rFonts w:eastAsia="Calibri"/>
          <w:szCs w:val="28"/>
          <w:lang w:eastAsia="en-US"/>
        </w:rPr>
        <w:t>ние количества и площадей благоустроенных квартир в жилищном фонде гор</w:t>
      </w:r>
      <w:r w:rsidRPr="00ED4268">
        <w:rPr>
          <w:rFonts w:eastAsia="Calibri"/>
          <w:szCs w:val="28"/>
          <w:lang w:eastAsia="en-US"/>
        </w:rPr>
        <w:t>о</w:t>
      </w:r>
      <w:r w:rsidRPr="00ED4268">
        <w:rPr>
          <w:rFonts w:eastAsia="Calibri"/>
          <w:szCs w:val="28"/>
          <w:lang w:eastAsia="en-US"/>
        </w:rPr>
        <w:t>да Липецка, включение в хозяйственный оборот освобожденных земельных участков, п</w:t>
      </w:r>
      <w:r w:rsidRPr="00ED4268">
        <w:rPr>
          <w:szCs w:val="28"/>
        </w:rPr>
        <w:t>ереселение граждан из непригодного для проживания жилищного фонда, обеспечивающее соблюдение их жилищных прав, установленных зак</w:t>
      </w:r>
      <w:r w:rsidRPr="00ED4268">
        <w:rPr>
          <w:szCs w:val="28"/>
        </w:rPr>
        <w:t>о</w:t>
      </w:r>
      <w:r w:rsidRPr="00ED4268">
        <w:rPr>
          <w:szCs w:val="28"/>
        </w:rPr>
        <w:t>нодательством Российской Федерации</w:t>
      </w:r>
      <w:r w:rsidRPr="00ED4268">
        <w:rPr>
          <w:rFonts w:eastAsia="Calibri"/>
          <w:szCs w:val="28"/>
          <w:lang w:eastAsia="en-US"/>
        </w:rPr>
        <w:t>, улучшение технического состояния м</w:t>
      </w:r>
      <w:r w:rsidRPr="00ED4268">
        <w:rPr>
          <w:rFonts w:eastAsia="Calibri"/>
          <w:szCs w:val="28"/>
          <w:lang w:eastAsia="en-US"/>
        </w:rPr>
        <w:t>у</w:t>
      </w:r>
      <w:r w:rsidRPr="00ED4268">
        <w:rPr>
          <w:rFonts w:eastAsia="Calibri"/>
          <w:szCs w:val="28"/>
          <w:lang w:eastAsia="en-US"/>
        </w:rPr>
        <w:t>ниципального жилищного фонда, увеличение количества отремонтированных многоквартирных домов.</w:t>
      </w:r>
    </w:p>
    <w:p w:rsidR="00ED4268" w:rsidRPr="00ED4268" w:rsidRDefault="00ED4268" w:rsidP="00ED4268">
      <w:pPr>
        <w:ind w:firstLine="720"/>
        <w:contextualSpacing/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center"/>
        <w:rPr>
          <w:rFonts w:eastAsia="Calibri"/>
          <w:szCs w:val="28"/>
        </w:rPr>
      </w:pPr>
      <w:r w:rsidRPr="00ED4268">
        <w:rPr>
          <w:rFonts w:eastAsia="Calibri"/>
          <w:szCs w:val="28"/>
          <w:lang w:val="en-US"/>
        </w:rPr>
        <w:t>IV</w:t>
      </w:r>
      <w:r w:rsidRPr="00ED4268">
        <w:rPr>
          <w:rFonts w:eastAsia="Calibri"/>
          <w:szCs w:val="28"/>
        </w:rPr>
        <w:t>. Сроки реализации подпрограммы 1</w:t>
      </w:r>
    </w:p>
    <w:p w:rsidR="00ED4268" w:rsidRPr="00ED4268" w:rsidRDefault="00ED4268" w:rsidP="00ED4268">
      <w:pPr>
        <w:jc w:val="center"/>
        <w:rPr>
          <w:rFonts w:eastAsia="Calibri"/>
          <w:sz w:val="20"/>
        </w:rPr>
      </w:pPr>
    </w:p>
    <w:p w:rsidR="00ED4268" w:rsidRPr="00ED4268" w:rsidRDefault="00ED4268" w:rsidP="00ED4268">
      <w:pPr>
        <w:ind w:firstLine="720"/>
        <w:jc w:val="both"/>
        <w:rPr>
          <w:rFonts w:eastAsia="Calibri"/>
          <w:szCs w:val="28"/>
        </w:rPr>
      </w:pPr>
      <w:r w:rsidRPr="00ED4268">
        <w:rPr>
          <w:rFonts w:eastAsia="Calibri"/>
          <w:szCs w:val="28"/>
        </w:rPr>
        <w:t>Реализация подпрограммы 1 рассчитана на 2017-2024 годы.</w:t>
      </w:r>
    </w:p>
    <w:p w:rsidR="00ED4268" w:rsidRPr="00ED4268" w:rsidRDefault="00ED4268" w:rsidP="00ED4268">
      <w:pPr>
        <w:autoSpaceDE w:val="0"/>
        <w:autoSpaceDN w:val="0"/>
        <w:adjustRightInd w:val="0"/>
        <w:jc w:val="center"/>
        <w:rPr>
          <w:szCs w:val="28"/>
        </w:rPr>
      </w:pPr>
    </w:p>
    <w:p w:rsidR="00ED4268" w:rsidRPr="00ED4268" w:rsidRDefault="00ED4268" w:rsidP="00ED4268">
      <w:pPr>
        <w:autoSpaceDE w:val="0"/>
        <w:autoSpaceDN w:val="0"/>
        <w:adjustRightInd w:val="0"/>
        <w:jc w:val="center"/>
        <w:rPr>
          <w:szCs w:val="28"/>
        </w:rPr>
      </w:pPr>
      <w:r w:rsidRPr="00ED4268">
        <w:rPr>
          <w:szCs w:val="28"/>
          <w:lang w:val="en-US"/>
        </w:rPr>
        <w:t>V</w:t>
      </w:r>
      <w:r w:rsidRPr="00ED4268">
        <w:rPr>
          <w:szCs w:val="28"/>
        </w:rPr>
        <w:t>. Основные мероприятия подпрограммы 1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1: Обеспечение мероприятий по переселению граждан из аварийного  жилищного фонда города Липецка.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2: Обеспечение капитального ремонта многоква</w:t>
      </w:r>
      <w:r w:rsidRPr="00ED4268">
        <w:rPr>
          <w:szCs w:val="28"/>
        </w:rPr>
        <w:t>р</w:t>
      </w:r>
      <w:r w:rsidRPr="00ED4268">
        <w:rPr>
          <w:szCs w:val="28"/>
        </w:rPr>
        <w:t>тирных  домов.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lastRenderedPageBreak/>
        <w:t>Основное мероприятие 3: Повышение эффективности управления, с</w:t>
      </w:r>
      <w:r w:rsidRPr="00ED4268">
        <w:rPr>
          <w:szCs w:val="28"/>
        </w:rPr>
        <w:t>о</w:t>
      </w:r>
      <w:r w:rsidRPr="00ED4268">
        <w:rPr>
          <w:szCs w:val="28"/>
        </w:rPr>
        <w:t>держания и  капитального ремонта жилищного фонда.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4: Обеспечением жильем отдельных категорий граждан.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5: Повышение эффективности управления мног</w:t>
      </w:r>
      <w:r w:rsidRPr="00ED4268">
        <w:rPr>
          <w:szCs w:val="28"/>
        </w:rPr>
        <w:t>о</w:t>
      </w:r>
      <w:r w:rsidRPr="00ED4268">
        <w:rPr>
          <w:szCs w:val="28"/>
        </w:rPr>
        <w:t>квартирными жилыми  домами города Липецка.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6: Обеспечение мероприятий для поддержки о</w:t>
      </w:r>
      <w:r w:rsidRPr="00ED4268">
        <w:rPr>
          <w:szCs w:val="28"/>
        </w:rPr>
        <w:t>т</w:t>
      </w:r>
      <w:r w:rsidRPr="00ED4268">
        <w:rPr>
          <w:szCs w:val="28"/>
        </w:rPr>
        <w:t>дельных категорий граждан.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7: Снос расселенных аварийных домов города Липецка.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8: Совершенствование системы управления и эк</w:t>
      </w:r>
      <w:r w:rsidRPr="00ED4268">
        <w:rPr>
          <w:szCs w:val="28"/>
        </w:rPr>
        <w:t>о</w:t>
      </w:r>
      <w:r w:rsidRPr="00ED4268">
        <w:rPr>
          <w:szCs w:val="28"/>
        </w:rPr>
        <w:t>номического регулирования работы в области жилищно-коммунального хозя</w:t>
      </w:r>
      <w:r w:rsidRPr="00ED4268">
        <w:rPr>
          <w:szCs w:val="28"/>
        </w:rPr>
        <w:t>й</w:t>
      </w:r>
      <w:r w:rsidRPr="00ED4268">
        <w:rPr>
          <w:szCs w:val="28"/>
        </w:rPr>
        <w:t xml:space="preserve">ства города Липецка.  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Основное мероприятие 9: Модернизация контейнерных площадок.</w:t>
      </w:r>
    </w:p>
    <w:p w:rsidR="00ED4268" w:rsidRPr="00ED4268" w:rsidRDefault="00ED4268" w:rsidP="00ED4268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D4268">
        <w:rPr>
          <w:szCs w:val="28"/>
        </w:rPr>
        <w:t>Адресный перечень мероприятий со сроками реализации приводится в приложениях №№ 1, 2, 3 к подпрограмме 1.</w:t>
      </w:r>
    </w:p>
    <w:p w:rsidR="00ED4268" w:rsidRPr="00ED4268" w:rsidRDefault="00ED4268" w:rsidP="00ED4268">
      <w:pPr>
        <w:widowControl w:val="0"/>
        <w:jc w:val="both"/>
        <w:rPr>
          <w:rFonts w:eastAsia="Calibri"/>
          <w:szCs w:val="28"/>
          <w:lang w:eastAsia="en-US"/>
        </w:rPr>
      </w:pPr>
    </w:p>
    <w:p w:rsidR="00ED4268" w:rsidRPr="00ED4268" w:rsidRDefault="00ED4268" w:rsidP="00ED4268">
      <w:pPr>
        <w:widowControl w:val="0"/>
        <w:ind w:firstLine="720"/>
        <w:jc w:val="center"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val="en-US" w:eastAsia="en-US"/>
        </w:rPr>
        <w:t>VI</w:t>
      </w:r>
      <w:r w:rsidRPr="00ED4268">
        <w:rPr>
          <w:rFonts w:eastAsia="Calibri"/>
          <w:szCs w:val="28"/>
          <w:lang w:eastAsia="en-US"/>
        </w:rPr>
        <w:t>. Ресурсное обеспечение подпрограммы 1</w:t>
      </w:r>
    </w:p>
    <w:p w:rsidR="00ED4268" w:rsidRPr="00ED4268" w:rsidRDefault="00ED4268" w:rsidP="00ED4268">
      <w:pPr>
        <w:widowControl w:val="0"/>
        <w:ind w:firstLine="720"/>
        <w:jc w:val="center"/>
        <w:rPr>
          <w:rFonts w:eastAsia="Calibri"/>
          <w:sz w:val="20"/>
          <w:lang w:eastAsia="en-US"/>
        </w:rPr>
      </w:pPr>
    </w:p>
    <w:p w:rsidR="00ED4268" w:rsidRPr="00ED4268" w:rsidRDefault="00ED4268" w:rsidP="00ED4268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Финансирование мероприятий подпрограммы осуществляется за счет средств бюджета города Липецка.</w:t>
      </w:r>
    </w:p>
    <w:p w:rsidR="00ED4268" w:rsidRPr="00ED4268" w:rsidRDefault="00ED4268" w:rsidP="00ED4268">
      <w:pPr>
        <w:tabs>
          <w:tab w:val="left" w:pos="676"/>
        </w:tabs>
        <w:ind w:left="68"/>
        <w:contextualSpacing/>
        <w:jc w:val="both"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ab/>
        <w:t>Прогнозируемый объём финансирования подпрограммы 1 составляет 1321019,84  тыс. руб., в том числе: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2017 год – 349161,21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2018 год – 193716,03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2019 год – 154985,10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2020 год – 124631,50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2021 год – 124631,50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2022 год – 124631,50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2023 год – 124631,50 тыс. руб.;</w:t>
      </w:r>
    </w:p>
    <w:p w:rsidR="00ED4268" w:rsidRPr="00ED4268" w:rsidRDefault="00ED4268" w:rsidP="00ED4268">
      <w:pPr>
        <w:tabs>
          <w:tab w:val="left" w:pos="676"/>
        </w:tabs>
        <w:ind w:left="68" w:firstLine="641"/>
        <w:contextualSpacing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>2024 год – 124631,50 тыс. руб.</w:t>
      </w:r>
    </w:p>
    <w:p w:rsidR="00ED4268" w:rsidRPr="00ED4268" w:rsidRDefault="00ED4268" w:rsidP="00ED4268">
      <w:pPr>
        <w:tabs>
          <w:tab w:val="left" w:pos="676"/>
        </w:tabs>
        <w:ind w:left="68"/>
        <w:contextualSpacing/>
        <w:jc w:val="both"/>
        <w:rPr>
          <w:rFonts w:eastAsia="Calibri"/>
          <w:szCs w:val="28"/>
          <w:lang w:eastAsia="en-US"/>
        </w:rPr>
      </w:pPr>
      <w:r w:rsidRPr="00ED4268">
        <w:rPr>
          <w:rFonts w:eastAsia="Calibri"/>
          <w:szCs w:val="28"/>
          <w:lang w:eastAsia="en-US"/>
        </w:rPr>
        <w:tab/>
        <w:t>Объем расходов на выполнение мероприятий подпрограммы подлежит ежегодному уточнению в процессе исполнения городского бюджета и при формировании бюджета на очередной финансовый год.</w:t>
      </w: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jc w:val="both"/>
        <w:rPr>
          <w:rFonts w:eastAsia="Calibri"/>
          <w:szCs w:val="28"/>
        </w:rPr>
      </w:pPr>
    </w:p>
    <w:p w:rsidR="00ED4268" w:rsidRPr="00ED4268" w:rsidRDefault="00ED4268" w:rsidP="00ED4268">
      <w:pPr>
        <w:rPr>
          <w:rFonts w:eastAsia="Calibri"/>
          <w:szCs w:val="28"/>
        </w:rPr>
      </w:pPr>
      <w:r w:rsidRPr="00ED4268">
        <w:rPr>
          <w:rFonts w:eastAsia="Calibri"/>
          <w:szCs w:val="28"/>
        </w:rPr>
        <w:t>Е.С.Лепекин</w:t>
      </w: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</w:pP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  <w:sectPr w:rsidR="00ED4268" w:rsidSect="00ED4268">
          <w:headerReference w:type="even" r:id="rId20"/>
          <w:headerReference w:type="default" r:id="rId21"/>
          <w:footerReference w:type="first" r:id="rId2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ED4268" w:rsidRDefault="00ED4268" w:rsidP="00ED4268">
      <w:pPr>
        <w:rPr>
          <w:rFonts w:ascii="Times New Roman CYR" w:hAnsi="Times New Roman CYR"/>
          <w:szCs w:val="28"/>
        </w:rPr>
      </w:pPr>
      <w:r>
        <w:rPr>
          <w:bCs/>
          <w:sz w:val="22"/>
          <w:szCs w:val="16"/>
        </w:rPr>
        <w:lastRenderedPageBreak/>
        <w:t xml:space="preserve">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 w:rsidRPr="00ED4268">
        <w:rPr>
          <w:bCs/>
          <w:sz w:val="22"/>
          <w:szCs w:val="16"/>
        </w:rPr>
        <w:t>Приложение № 1</w:t>
      </w:r>
    </w:p>
    <w:p w:rsidR="00ED4268" w:rsidRDefault="00ED4268" w:rsidP="00ED4268">
      <w:pPr>
        <w:ind w:firstLineChars="13" w:firstLine="29"/>
        <w:jc w:val="right"/>
        <w:rPr>
          <w:rFonts w:ascii="Times New Roman CYR" w:hAnsi="Times New Roman CYR"/>
          <w:szCs w:val="28"/>
        </w:rPr>
      </w:pPr>
      <w:r w:rsidRPr="00ED4268">
        <w:rPr>
          <w:bCs/>
          <w:sz w:val="22"/>
          <w:szCs w:val="16"/>
        </w:rPr>
        <w:t>к подпрограмме 1 «Жилищное хозяйство»</w:t>
      </w:r>
    </w:p>
    <w:tbl>
      <w:tblPr>
        <w:tblW w:w="15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762"/>
        <w:gridCol w:w="709"/>
        <w:gridCol w:w="420"/>
        <w:gridCol w:w="661"/>
        <w:gridCol w:w="686"/>
        <w:gridCol w:w="567"/>
        <w:gridCol w:w="532"/>
        <w:gridCol w:w="532"/>
        <w:gridCol w:w="779"/>
        <w:gridCol w:w="532"/>
        <w:gridCol w:w="532"/>
        <w:gridCol w:w="492"/>
        <w:gridCol w:w="801"/>
        <w:gridCol w:w="709"/>
        <w:gridCol w:w="709"/>
        <w:gridCol w:w="993"/>
        <w:gridCol w:w="992"/>
        <w:gridCol w:w="993"/>
        <w:gridCol w:w="993"/>
        <w:gridCol w:w="1065"/>
        <w:gridCol w:w="1060"/>
      </w:tblGrid>
      <w:tr w:rsidR="00ED4268" w:rsidRPr="00ED4268" w:rsidTr="00C929B4">
        <w:trPr>
          <w:trHeight w:val="80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bookmarkStart w:id="0" w:name="RANGE!A1:V127"/>
            <w:bookmarkEnd w:id="0"/>
            <w:r w:rsidRPr="00ED4268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Адрес</w:t>
            </w:r>
            <w:r w:rsidRPr="00ED4268">
              <w:rPr>
                <w:bCs/>
                <w:sz w:val="16"/>
                <w:szCs w:val="16"/>
              </w:rPr>
              <w:br/>
              <w:t>МКД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№ расселяемых квартир, дома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Документ,</w:t>
            </w:r>
            <w:r w:rsidRPr="00ED4268">
              <w:rPr>
                <w:bCs/>
                <w:sz w:val="16"/>
                <w:szCs w:val="16"/>
              </w:rPr>
              <w:br/>
              <w:t>подтве</w:t>
            </w:r>
            <w:r w:rsidRPr="00ED4268">
              <w:rPr>
                <w:bCs/>
                <w:sz w:val="16"/>
                <w:szCs w:val="16"/>
              </w:rPr>
              <w:t>р</w:t>
            </w:r>
            <w:r w:rsidRPr="00ED4268">
              <w:rPr>
                <w:bCs/>
                <w:sz w:val="16"/>
                <w:szCs w:val="16"/>
              </w:rPr>
              <w:t>ждающий</w:t>
            </w:r>
            <w:r w:rsidRPr="00ED4268">
              <w:rPr>
                <w:bCs/>
                <w:sz w:val="16"/>
                <w:szCs w:val="16"/>
              </w:rPr>
              <w:br/>
              <w:t>признание МКД</w:t>
            </w:r>
            <w:r w:rsidRPr="00ED4268">
              <w:rPr>
                <w:bCs/>
                <w:sz w:val="16"/>
                <w:szCs w:val="16"/>
              </w:rPr>
              <w:br/>
              <w:t>аварийным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Планируемая дата  окончания</w:t>
            </w:r>
            <w:r w:rsidRPr="00ED4268">
              <w:rPr>
                <w:bCs/>
                <w:sz w:val="16"/>
                <w:szCs w:val="16"/>
              </w:rPr>
              <w:br/>
              <w:t>переселения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Планируемая дата сноса МКД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Число жителей всего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Число жителей планируемых</w:t>
            </w:r>
            <w:r w:rsidRPr="00ED4268">
              <w:rPr>
                <w:bCs/>
                <w:sz w:val="16"/>
                <w:szCs w:val="16"/>
              </w:rPr>
              <w:br/>
              <w:t xml:space="preserve"> к переселению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Общая площадь жилых</w:t>
            </w:r>
            <w:r w:rsidRPr="00ED4268">
              <w:rPr>
                <w:bCs/>
                <w:sz w:val="16"/>
                <w:szCs w:val="16"/>
              </w:rPr>
              <w:br/>
              <w:t>помещений МКД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Количество расс</w:t>
            </w:r>
            <w:r w:rsidRPr="00ED4268">
              <w:rPr>
                <w:bCs/>
                <w:sz w:val="16"/>
                <w:szCs w:val="16"/>
              </w:rPr>
              <w:t>е</w:t>
            </w:r>
            <w:r w:rsidRPr="00ED4268">
              <w:rPr>
                <w:bCs/>
                <w:sz w:val="16"/>
                <w:szCs w:val="16"/>
              </w:rPr>
              <w:t>ляемых жилых</w:t>
            </w:r>
            <w:r w:rsidRPr="00ED4268">
              <w:rPr>
                <w:bCs/>
                <w:sz w:val="16"/>
                <w:szCs w:val="16"/>
              </w:rPr>
              <w:br/>
              <w:t>помещений</w:t>
            </w:r>
          </w:p>
        </w:tc>
        <w:tc>
          <w:tcPr>
            <w:tcW w:w="2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Расселяемая площадь жилых</w:t>
            </w:r>
            <w:r w:rsidRPr="00ED4268">
              <w:rPr>
                <w:bCs/>
                <w:sz w:val="16"/>
                <w:szCs w:val="16"/>
              </w:rPr>
              <w:br/>
              <w:t>помещений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Стоимость переселения граждан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Итого</w:t>
            </w:r>
          </w:p>
        </w:tc>
      </w:tr>
      <w:tr w:rsidR="00ED4268" w:rsidRPr="00ED4268" w:rsidTr="00C929B4">
        <w:trPr>
          <w:trHeight w:val="58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в том числе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Всего по программе софинансирования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</w:tr>
      <w:tr w:rsidR="00ED4268" w:rsidRPr="00ED4268" w:rsidTr="00C929B4">
        <w:trPr>
          <w:trHeight w:val="17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частная</w:t>
            </w:r>
            <w:r w:rsidRPr="00ED4268">
              <w:rPr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муниципальная</w:t>
            </w:r>
            <w:r w:rsidRPr="00ED4268">
              <w:rPr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частная</w:t>
            </w:r>
            <w:r w:rsidRPr="00ED4268">
              <w:rPr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муниципальная</w:t>
            </w:r>
            <w:r w:rsidRPr="00ED4268">
              <w:rPr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за счет средств</w:t>
            </w:r>
            <w:r w:rsidRPr="00ED4268">
              <w:rPr>
                <w:bCs/>
                <w:sz w:val="16"/>
                <w:szCs w:val="16"/>
              </w:rPr>
              <w:br/>
              <w:t>Фонда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за счёт средств бюджета субъекта РФ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за счёт средств местного бюджета на софинансирование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</w:tr>
      <w:tr w:rsidR="00ED4268" w:rsidRPr="00ED4268" w:rsidTr="00C929B4">
        <w:trPr>
          <w:trHeight w:val="218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Номер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Дата</w:t>
            </w: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</w:tr>
      <w:tr w:rsidR="00ED4268" w:rsidRPr="00ED4268" w:rsidTr="00C929B4">
        <w:trPr>
          <w:trHeight w:val="89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чел.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кв.м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ед.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ед.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ед.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кв.м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руб.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руб.</w:t>
            </w:r>
          </w:p>
        </w:tc>
      </w:tr>
      <w:tr w:rsidR="00ED4268" w:rsidRPr="00ED4268" w:rsidTr="00ED4268">
        <w:trPr>
          <w:trHeight w:val="367"/>
        </w:trPr>
        <w:tc>
          <w:tcPr>
            <w:tcW w:w="15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Перечень аварийных домов (жилых помещений), расселение которых начато в 2016 году и завершено в 2017 году</w:t>
            </w:r>
          </w:p>
        </w:tc>
      </w:tr>
      <w:tr w:rsidR="00ED4268" w:rsidRPr="00ED4268" w:rsidTr="00C929B4">
        <w:trPr>
          <w:trHeight w:val="13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Фа</w:t>
            </w:r>
            <w:r w:rsidRPr="00ED4268">
              <w:rPr>
                <w:sz w:val="16"/>
                <w:szCs w:val="16"/>
              </w:rPr>
              <w:t>б</w:t>
            </w:r>
            <w:r w:rsidRPr="00ED4268">
              <w:rPr>
                <w:sz w:val="16"/>
                <w:szCs w:val="16"/>
              </w:rPr>
              <w:t>ричная д.5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1, 2, 2, 3,  4, 5, 5 "а", 6, 7, 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19.04.</w:t>
            </w:r>
          </w:p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ind w:right="-108"/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29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378,90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378,90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108,30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270,60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13 150 664,04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5 222 820,38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3 967 233,97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3 960 609,69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3 433 359,28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16 584 023,32</w:t>
            </w:r>
          </w:p>
        </w:tc>
      </w:tr>
      <w:tr w:rsidR="00ED4268" w:rsidRPr="00ED4268" w:rsidTr="00C929B4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Фа</w:t>
            </w:r>
            <w:r w:rsidRPr="00ED4268">
              <w:rPr>
                <w:sz w:val="16"/>
                <w:szCs w:val="16"/>
              </w:rPr>
              <w:t>б</w:t>
            </w:r>
            <w:r w:rsidRPr="00ED4268">
              <w:rPr>
                <w:sz w:val="16"/>
                <w:szCs w:val="16"/>
              </w:rPr>
              <w:t>ричная д.4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1, 2, 2, 3,  3, 4, 4"а", 5, 6, 7, 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19.04.2011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403,30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456,65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276,70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179,95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14 340 738,36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5 693 196,48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4 323 380,68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4 324 161,20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5 052 738,44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19 393 476,80</w:t>
            </w:r>
          </w:p>
        </w:tc>
      </w:tr>
      <w:tr w:rsidR="00ED4268" w:rsidRPr="00ED4268" w:rsidTr="00C929B4">
        <w:trPr>
          <w:trHeight w:val="1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Севе</w:t>
            </w:r>
            <w:r w:rsidRPr="00ED4268">
              <w:rPr>
                <w:sz w:val="16"/>
                <w:szCs w:val="16"/>
              </w:rPr>
              <w:t>р</w:t>
            </w:r>
            <w:r w:rsidRPr="00ED4268">
              <w:rPr>
                <w:sz w:val="16"/>
                <w:szCs w:val="16"/>
              </w:rPr>
              <w:t>ный рудник д.11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1, 2, 3, 4, 5, 6, 7, 8, 9, 10, 10, 11, 12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19.04.2011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668,20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668,20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215,30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452,90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20 647 339,51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8 163 888,46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6 241 725,53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6 241 725,52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8 731 782,15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29 379 121,66</w:t>
            </w:r>
          </w:p>
        </w:tc>
      </w:tr>
      <w:tr w:rsidR="00ED4268" w:rsidRPr="00ED4268" w:rsidTr="00C929B4">
        <w:trPr>
          <w:trHeight w:val="16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Ильича д.11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1, 2, 3, 4, 5, 7, 8, 9, 11, 12, 13, 14, 15, 16, 17, 18, 19, 20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29.06.2011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853,20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804,00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650,90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153,10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23 706 640,82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9 383 485,53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7 169 808,01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7 153 347,28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8 337 347,18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32 043 988,00</w:t>
            </w:r>
          </w:p>
        </w:tc>
      </w:tr>
      <w:tr w:rsidR="00ED4268" w:rsidRPr="00ED4268" w:rsidTr="00C929B4">
        <w:trPr>
          <w:trHeight w:val="18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Волг</w:t>
            </w:r>
            <w:r w:rsidRPr="00ED4268">
              <w:rPr>
                <w:sz w:val="16"/>
                <w:szCs w:val="16"/>
              </w:rPr>
              <w:t>о</w:t>
            </w:r>
            <w:r w:rsidRPr="00ED4268">
              <w:rPr>
                <w:sz w:val="16"/>
                <w:szCs w:val="16"/>
              </w:rPr>
              <w:t>гра</w:t>
            </w:r>
            <w:r w:rsidRPr="00ED4268">
              <w:rPr>
                <w:sz w:val="16"/>
                <w:szCs w:val="16"/>
              </w:rPr>
              <w:t>д</w:t>
            </w:r>
            <w:r w:rsidRPr="00ED4268">
              <w:rPr>
                <w:sz w:val="16"/>
                <w:szCs w:val="16"/>
              </w:rPr>
              <w:t>ская д.13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1, 2, 3, 5, 6, 7, 8, 9, 10, 11, 12, 13, 14, 15, 16, 18, 19, 20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29.06.2011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990,80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908,40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677,10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231,30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26 589 669,80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10 510 436,27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8 039 616,74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8 039 616,79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10 997 142,60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37 586 812,40</w:t>
            </w:r>
          </w:p>
        </w:tc>
      </w:tr>
      <w:tr w:rsidR="00ED4268" w:rsidRPr="00ED4268" w:rsidTr="00C929B4">
        <w:trPr>
          <w:trHeight w:val="9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З.Космодем</w:t>
            </w:r>
            <w:r w:rsidRPr="00ED4268">
              <w:rPr>
                <w:sz w:val="16"/>
                <w:szCs w:val="16"/>
              </w:rPr>
              <w:t>ь</w:t>
            </w:r>
            <w:r w:rsidRPr="00ED4268">
              <w:rPr>
                <w:sz w:val="16"/>
                <w:szCs w:val="16"/>
              </w:rPr>
              <w:t>янской д.202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1, 2, 3, 4, 5, 6, 7, 8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04.08.2011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28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369,10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369,10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284,10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11 305 165,95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4 445 952,18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3 429 606,80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3 429 606,97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5 703 874,62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17 009 040,57</w:t>
            </w:r>
          </w:p>
        </w:tc>
      </w:tr>
      <w:tr w:rsidR="00ED4268" w:rsidRPr="00ED4268" w:rsidTr="00C929B4">
        <w:trPr>
          <w:trHeight w:val="12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6 Гва</w:t>
            </w:r>
            <w:r w:rsidRPr="00ED4268">
              <w:rPr>
                <w:sz w:val="16"/>
                <w:szCs w:val="16"/>
              </w:rPr>
              <w:t>р</w:t>
            </w:r>
            <w:r w:rsidRPr="00ED4268">
              <w:rPr>
                <w:sz w:val="16"/>
                <w:szCs w:val="16"/>
              </w:rPr>
              <w:t>де</w:t>
            </w:r>
            <w:r w:rsidRPr="00ED4268">
              <w:rPr>
                <w:sz w:val="16"/>
                <w:szCs w:val="16"/>
              </w:rPr>
              <w:t>й</w:t>
            </w:r>
            <w:r w:rsidRPr="00ED4268">
              <w:rPr>
                <w:sz w:val="16"/>
                <w:szCs w:val="16"/>
              </w:rPr>
              <w:t>ской Див</w:t>
            </w:r>
            <w:r w:rsidRPr="00ED4268">
              <w:rPr>
                <w:sz w:val="16"/>
                <w:szCs w:val="16"/>
              </w:rPr>
              <w:t>и</w:t>
            </w:r>
            <w:r w:rsidRPr="00ED4268">
              <w:rPr>
                <w:sz w:val="16"/>
                <w:szCs w:val="16"/>
              </w:rPr>
              <w:t>зии д.23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1, 2, 3, 5, 6, 7,  9, 10, 11, 12, 13,  14, 15, 16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49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07.09.2011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522,00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459,10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459,10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12 711 987,62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5 040 529,71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3 836 242,60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3 835 215,31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6 192 209,03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18 904 196,65</w:t>
            </w:r>
          </w:p>
        </w:tc>
      </w:tr>
      <w:tr w:rsidR="00ED4268" w:rsidRPr="00ED4268" w:rsidTr="00C929B4">
        <w:trPr>
          <w:trHeight w:val="8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ж/д_будка 265 км д.3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07.09.2011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133,80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133,80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133,80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3 937 635,26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1 558 957,94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1 188 703,11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1 189 974,21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845 714,74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4 783 350,00</w:t>
            </w:r>
          </w:p>
        </w:tc>
      </w:tr>
      <w:tr w:rsidR="00ED4268" w:rsidRPr="00ED4268" w:rsidTr="00C929B4">
        <w:trPr>
          <w:trHeight w:val="12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Лени</w:t>
            </w:r>
            <w:r w:rsidRPr="00ED4268">
              <w:rPr>
                <w:sz w:val="16"/>
                <w:szCs w:val="16"/>
              </w:rPr>
              <w:t>н</w:t>
            </w:r>
            <w:r w:rsidRPr="00ED4268">
              <w:rPr>
                <w:sz w:val="16"/>
                <w:szCs w:val="16"/>
              </w:rPr>
              <w:t>гра</w:t>
            </w:r>
            <w:r w:rsidRPr="00ED4268">
              <w:rPr>
                <w:sz w:val="16"/>
                <w:szCs w:val="16"/>
              </w:rPr>
              <w:t>д</w:t>
            </w:r>
            <w:r w:rsidRPr="00ED4268">
              <w:rPr>
                <w:sz w:val="16"/>
                <w:szCs w:val="16"/>
              </w:rPr>
              <w:t>ская д.16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1,2,3,3, 4,5,6,7,7,7,8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07.06.2011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504,60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504,60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333,00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171,60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15 374 106,71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6 078 869,98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4 647 618,37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4 647 618,36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8 201 807,43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23 575 914,14</w:t>
            </w:r>
          </w:p>
        </w:tc>
      </w:tr>
      <w:tr w:rsidR="00ED4268" w:rsidRPr="00ED4268" w:rsidTr="00C929B4">
        <w:trPr>
          <w:trHeight w:val="18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Волг</w:t>
            </w:r>
            <w:r w:rsidRPr="00ED4268">
              <w:rPr>
                <w:sz w:val="16"/>
                <w:szCs w:val="16"/>
              </w:rPr>
              <w:t>о</w:t>
            </w:r>
            <w:r w:rsidRPr="00ED4268">
              <w:rPr>
                <w:sz w:val="16"/>
                <w:szCs w:val="16"/>
              </w:rPr>
              <w:t>гра</w:t>
            </w:r>
            <w:r w:rsidRPr="00ED4268">
              <w:rPr>
                <w:sz w:val="16"/>
                <w:szCs w:val="16"/>
              </w:rPr>
              <w:t>д</w:t>
            </w:r>
            <w:r w:rsidRPr="00ED4268">
              <w:rPr>
                <w:sz w:val="16"/>
                <w:szCs w:val="16"/>
              </w:rPr>
              <w:t>ская д.16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1,2,3,3,4,5,6,7,8, 8, 9,10,11,12,13,14,15,15,16,17,18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07.09.2011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991,10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932,80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932,80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28 392 234,53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11 205 770,90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8 593 231,67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8 593 231,96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14 758 699,36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43 150 933,89</w:t>
            </w:r>
          </w:p>
        </w:tc>
      </w:tr>
      <w:tr w:rsidR="00ED4268" w:rsidRPr="00ED4268" w:rsidTr="00C929B4">
        <w:trPr>
          <w:trHeight w:val="11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Лени</w:t>
            </w:r>
            <w:r w:rsidRPr="00ED4268">
              <w:rPr>
                <w:sz w:val="16"/>
                <w:szCs w:val="16"/>
              </w:rPr>
              <w:t>н</w:t>
            </w:r>
            <w:r w:rsidRPr="00ED4268">
              <w:rPr>
                <w:sz w:val="16"/>
                <w:szCs w:val="16"/>
              </w:rPr>
              <w:t>гра</w:t>
            </w:r>
            <w:r w:rsidRPr="00ED4268">
              <w:rPr>
                <w:sz w:val="16"/>
                <w:szCs w:val="16"/>
              </w:rPr>
              <w:t>д</w:t>
            </w:r>
            <w:r w:rsidRPr="00ED4268">
              <w:rPr>
                <w:sz w:val="16"/>
                <w:szCs w:val="16"/>
              </w:rPr>
              <w:t>ская д.5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1,2,2,3,4,5,6,7,8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19.10.2011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26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494,40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494,40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309,30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185,10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15 025 778,98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5 925 772,37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4 550 003,21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4 550 003,40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9 016 355,93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24 042 134,91</w:t>
            </w:r>
          </w:p>
        </w:tc>
      </w:tr>
      <w:tr w:rsidR="00ED4268" w:rsidRPr="00ED4268" w:rsidTr="00C929B4">
        <w:trPr>
          <w:trHeight w:val="314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Гаг</w:t>
            </w:r>
            <w:r w:rsidRPr="00ED4268">
              <w:rPr>
                <w:sz w:val="16"/>
                <w:szCs w:val="16"/>
              </w:rPr>
              <w:t>а</w:t>
            </w:r>
            <w:r w:rsidRPr="00ED4268">
              <w:rPr>
                <w:sz w:val="16"/>
                <w:szCs w:val="16"/>
              </w:rPr>
              <w:t>рина д.93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1,1,1,2,3,4,5,6,7,8,9,10, 10,  12,13,14,14,15,16,17, 18,18,18,19,20,21,22,23,25,26,27,28,29,30,31,32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19.10.2011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1789,90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36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1 661,10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1 467,80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193,30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49 893 936,25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19 708 598,61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15 089 539,04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15 095 798,60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24 430 281,61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74 324 217,86</w:t>
            </w:r>
          </w:p>
        </w:tc>
      </w:tr>
      <w:tr w:rsidR="00ED4268" w:rsidRPr="00ED4268" w:rsidTr="00C929B4">
        <w:trPr>
          <w:trHeight w:val="9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МПС д.3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1, 3, 4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30.11.2011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214,30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127,00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3 854 814,50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1 524 180,66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1 165 316,92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1 165 316,92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1 897 317,04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5 752 131,54</w:t>
            </w:r>
          </w:p>
        </w:tc>
      </w:tr>
      <w:tr w:rsidR="00ED4268" w:rsidRPr="00ED4268" w:rsidTr="00C929B4">
        <w:trPr>
          <w:trHeight w:val="10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Астр</w:t>
            </w:r>
            <w:r w:rsidRPr="00ED4268">
              <w:rPr>
                <w:sz w:val="16"/>
                <w:szCs w:val="16"/>
              </w:rPr>
              <w:t>а</w:t>
            </w:r>
            <w:r w:rsidRPr="00ED4268">
              <w:rPr>
                <w:sz w:val="16"/>
                <w:szCs w:val="16"/>
              </w:rPr>
              <w:t>ханская д.8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1,2,3,4,5,5,5,6,7,8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30.11.2011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387,90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387,90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313,30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74,60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12 138 763,49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4 799 626,17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3 669 568,66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3 669 568,66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7 375 967,32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19 514 730,81</w:t>
            </w:r>
          </w:p>
        </w:tc>
      </w:tr>
      <w:tr w:rsidR="00ED4268" w:rsidRPr="00ED4268" w:rsidTr="00C929B4">
        <w:trPr>
          <w:trHeight w:val="12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lastRenderedPageBreak/>
              <w:t>15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Кру</w:t>
            </w:r>
            <w:r w:rsidRPr="00ED4268">
              <w:rPr>
                <w:sz w:val="16"/>
                <w:szCs w:val="16"/>
              </w:rPr>
              <w:t>п</w:t>
            </w:r>
            <w:r w:rsidRPr="00ED4268">
              <w:rPr>
                <w:sz w:val="16"/>
                <w:szCs w:val="16"/>
              </w:rPr>
              <w:t>ской д.8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1,2,3,4,5,6,7,7,7,8,8,9,10,10,11,12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30.11.2011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724,40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724,40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601,20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123,20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21 665 084,93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8 591 609,94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6 528 322,82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6 545 152,17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10 197 523,47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31 862 608,40</w:t>
            </w:r>
          </w:p>
        </w:tc>
      </w:tr>
      <w:tr w:rsidR="00ED4268" w:rsidRPr="00ED4268" w:rsidTr="00C929B4">
        <w:trPr>
          <w:trHeight w:val="15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К.Шаталовой д.4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1,2,3,4,5,6,7,8,9,10,11,      12,13,14,15,16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30.11.2011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42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594,20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594,00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401,80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192,20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17 734 619,92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6 980 386,87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5 377 116,38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5 377 116,67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7 125 067,40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24 859 687,32</w:t>
            </w:r>
          </w:p>
        </w:tc>
      </w:tr>
      <w:tr w:rsidR="00ED4268" w:rsidRPr="00ED4268" w:rsidTr="00C929B4">
        <w:trPr>
          <w:trHeight w:val="1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 К.Шаталовой д.6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1,2,3,4,5,6,7,8,9,10,11, 12,13,14,15,16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20.12.2011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620,40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563,70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347,10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216,60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16 823 664,29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6 667 208,59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5 078 227,84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5 078 227,86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9 713 394,58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26 537 058,87</w:t>
            </w:r>
          </w:p>
        </w:tc>
      </w:tr>
      <w:tr w:rsidR="00ED4268" w:rsidRPr="00ED4268" w:rsidTr="00C929B4">
        <w:trPr>
          <w:trHeight w:val="9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ул. О</w:t>
            </w:r>
            <w:r w:rsidRPr="00ED4268">
              <w:rPr>
                <w:sz w:val="16"/>
                <w:szCs w:val="16"/>
              </w:rPr>
              <w:t>к</w:t>
            </w:r>
            <w:r w:rsidRPr="00ED4268">
              <w:rPr>
                <w:sz w:val="16"/>
                <w:szCs w:val="16"/>
              </w:rPr>
              <w:t>тябр</w:t>
            </w:r>
            <w:r w:rsidRPr="00ED4268">
              <w:rPr>
                <w:sz w:val="16"/>
                <w:szCs w:val="16"/>
              </w:rPr>
              <w:t>ь</w:t>
            </w:r>
            <w:r w:rsidRPr="00ED4268">
              <w:rPr>
                <w:sz w:val="16"/>
                <w:szCs w:val="16"/>
              </w:rPr>
              <w:t xml:space="preserve">ская д.50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4, 5, 7, 8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б/н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16.06.2006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540,00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177,70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177,70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5 913 289,20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2 338 094,62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1 787 597,29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1 787 597,29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2 834 088,46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8 747 377,66</w:t>
            </w:r>
          </w:p>
        </w:tc>
      </w:tr>
      <w:tr w:rsidR="00ED4268" w:rsidRPr="00ED4268" w:rsidTr="00C929B4">
        <w:trPr>
          <w:trHeight w:val="6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проезд Пот</w:t>
            </w:r>
            <w:r w:rsidRPr="00ED4268">
              <w:rPr>
                <w:sz w:val="16"/>
                <w:szCs w:val="16"/>
              </w:rPr>
              <w:t>а</w:t>
            </w:r>
            <w:r w:rsidRPr="00ED4268">
              <w:rPr>
                <w:sz w:val="16"/>
                <w:szCs w:val="16"/>
              </w:rPr>
              <w:t xml:space="preserve">пова д.7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1, 7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07.10.2010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339,70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94,50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94,50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2 756 040,59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1 089 729,17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833 155,71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833 155,71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971 410,39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3 727 450,98</w:t>
            </w:r>
          </w:p>
        </w:tc>
      </w:tr>
      <w:tr w:rsidR="00ED4268" w:rsidRPr="00ED4268" w:rsidTr="00C929B4">
        <w:trPr>
          <w:trHeight w:val="10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ул. Севе</w:t>
            </w:r>
            <w:r w:rsidRPr="00ED4268">
              <w:rPr>
                <w:sz w:val="16"/>
                <w:szCs w:val="16"/>
              </w:rPr>
              <w:t>р</w:t>
            </w:r>
            <w:r w:rsidRPr="00ED4268">
              <w:rPr>
                <w:sz w:val="16"/>
                <w:szCs w:val="16"/>
              </w:rPr>
              <w:t>ный рудник д.16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17.11.2010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30.12.2016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694,90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40,90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40,90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1 478 184,77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584 469,28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446 857,75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446 857,74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368 971,90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1 847 156,67</w:t>
            </w:r>
          </w:p>
        </w:tc>
      </w:tr>
      <w:tr w:rsidR="00ED4268" w:rsidRPr="00ED4268" w:rsidTr="00C929B4">
        <w:trPr>
          <w:trHeight w:val="9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 xml:space="preserve"> ул. Мех</w:t>
            </w:r>
            <w:r w:rsidRPr="00ED4268">
              <w:rPr>
                <w:sz w:val="16"/>
                <w:szCs w:val="16"/>
              </w:rPr>
              <w:t>а</w:t>
            </w:r>
            <w:r w:rsidRPr="00ED4268">
              <w:rPr>
                <w:sz w:val="16"/>
                <w:szCs w:val="16"/>
              </w:rPr>
              <w:t>низат</w:t>
            </w:r>
            <w:r w:rsidRPr="00ED4268">
              <w:rPr>
                <w:sz w:val="16"/>
                <w:szCs w:val="16"/>
              </w:rPr>
              <w:t>о</w:t>
            </w:r>
            <w:r w:rsidRPr="00ED4268">
              <w:rPr>
                <w:sz w:val="16"/>
                <w:szCs w:val="16"/>
              </w:rPr>
              <w:t>ров д.21 кор.а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8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21.05.2010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30.12.2016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279,60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32,00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32,00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879 162,53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348 881,33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265 654,29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264 626,91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239 537,47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1 118 700,00</w:t>
            </w:r>
          </w:p>
        </w:tc>
      </w:tr>
      <w:tr w:rsidR="00ED4268" w:rsidRPr="00ED4268" w:rsidTr="00C929B4">
        <w:trPr>
          <w:trHeight w:val="8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ул. Лени</w:t>
            </w:r>
            <w:r w:rsidRPr="00ED4268">
              <w:rPr>
                <w:sz w:val="16"/>
                <w:szCs w:val="16"/>
              </w:rPr>
              <w:t>н</w:t>
            </w:r>
            <w:r w:rsidRPr="00ED4268">
              <w:rPr>
                <w:sz w:val="16"/>
                <w:szCs w:val="16"/>
              </w:rPr>
              <w:t>гра</w:t>
            </w:r>
            <w:r w:rsidRPr="00ED4268">
              <w:rPr>
                <w:sz w:val="16"/>
                <w:szCs w:val="16"/>
              </w:rPr>
              <w:t>д</w:t>
            </w:r>
            <w:r w:rsidRPr="00ED4268">
              <w:rPr>
                <w:sz w:val="16"/>
                <w:szCs w:val="16"/>
              </w:rPr>
              <w:t>ская д.14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2, 7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19.04.2011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30.12.2016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508,70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129,30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129,30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3 788 171,56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1 497 830,25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1 145 170,65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1 145 170,66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2 008 784,94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2"/>
                <w:szCs w:val="12"/>
              </w:rPr>
            </w:pPr>
            <w:r w:rsidRPr="00ED4268">
              <w:rPr>
                <w:sz w:val="12"/>
                <w:szCs w:val="12"/>
              </w:rPr>
              <w:t>5 796 956,50</w:t>
            </w:r>
          </w:p>
        </w:tc>
      </w:tr>
      <w:tr w:rsidR="00ED4268" w:rsidRPr="00ED4268" w:rsidTr="00C929B4">
        <w:trPr>
          <w:trHeight w:val="695"/>
        </w:trPr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646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646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13 003,40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243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181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62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10 642,45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7 801,50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4"/>
                <w:szCs w:val="14"/>
              </w:rPr>
            </w:pPr>
            <w:r w:rsidRPr="00ED4268">
              <w:rPr>
                <w:bCs/>
                <w:sz w:val="14"/>
                <w:szCs w:val="14"/>
              </w:rPr>
              <w:t>2 840,95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2"/>
                <w:szCs w:val="12"/>
              </w:rPr>
            </w:pPr>
            <w:r w:rsidRPr="00ED4268">
              <w:rPr>
                <w:bCs/>
                <w:sz w:val="12"/>
                <w:szCs w:val="12"/>
              </w:rPr>
              <w:t>322 107 693,61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2"/>
                <w:szCs w:val="12"/>
              </w:rPr>
            </w:pPr>
            <w:r w:rsidRPr="00ED4268">
              <w:rPr>
                <w:bCs/>
                <w:sz w:val="12"/>
                <w:szCs w:val="12"/>
              </w:rPr>
              <w:t>127 360 295,69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2"/>
                <w:szCs w:val="12"/>
              </w:rPr>
            </w:pPr>
            <w:r w:rsidRPr="00ED4268">
              <w:rPr>
                <w:bCs/>
                <w:sz w:val="12"/>
                <w:szCs w:val="12"/>
              </w:rPr>
              <w:t>97 373 698,04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2"/>
                <w:szCs w:val="12"/>
              </w:rPr>
            </w:pPr>
            <w:r w:rsidRPr="00ED4268">
              <w:rPr>
                <w:bCs/>
                <w:sz w:val="12"/>
                <w:szCs w:val="12"/>
              </w:rPr>
              <w:t>97 373 699,88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2"/>
                <w:szCs w:val="12"/>
              </w:rPr>
            </w:pPr>
            <w:r w:rsidRPr="00ED4268">
              <w:rPr>
                <w:bCs/>
                <w:sz w:val="12"/>
                <w:szCs w:val="12"/>
              </w:rPr>
              <w:t>148 433 375,34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2"/>
                <w:szCs w:val="12"/>
              </w:rPr>
            </w:pPr>
            <w:r w:rsidRPr="00ED4268">
              <w:rPr>
                <w:bCs/>
                <w:sz w:val="12"/>
                <w:szCs w:val="12"/>
              </w:rPr>
              <w:t>470 541 068,95</w:t>
            </w:r>
          </w:p>
        </w:tc>
      </w:tr>
      <w:tr w:rsidR="00ED4268" w:rsidRPr="00ED4268" w:rsidTr="00C929B4">
        <w:trPr>
          <w:trHeight w:val="82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№ п/п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Адрес</w:t>
            </w:r>
            <w:r w:rsidRPr="00ED4268">
              <w:rPr>
                <w:sz w:val="16"/>
                <w:szCs w:val="16"/>
              </w:rPr>
              <w:br/>
              <w:t>МКД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№ расселяемых квартир</w:t>
            </w:r>
          </w:p>
        </w:tc>
        <w:tc>
          <w:tcPr>
            <w:tcW w:w="10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Документ,</w:t>
            </w:r>
            <w:r w:rsidRPr="00ED4268">
              <w:rPr>
                <w:sz w:val="16"/>
                <w:szCs w:val="16"/>
              </w:rPr>
              <w:br/>
              <w:t>подтве</w:t>
            </w:r>
            <w:r w:rsidRPr="00ED4268">
              <w:rPr>
                <w:sz w:val="16"/>
                <w:szCs w:val="16"/>
              </w:rPr>
              <w:t>р</w:t>
            </w:r>
            <w:r w:rsidRPr="00ED4268">
              <w:rPr>
                <w:sz w:val="16"/>
                <w:szCs w:val="16"/>
              </w:rPr>
              <w:t>ждающий</w:t>
            </w:r>
            <w:r w:rsidRPr="00ED4268">
              <w:rPr>
                <w:sz w:val="16"/>
                <w:szCs w:val="16"/>
              </w:rPr>
              <w:br/>
              <w:t>признание МКД</w:t>
            </w:r>
            <w:r w:rsidRPr="00ED4268">
              <w:rPr>
                <w:sz w:val="16"/>
                <w:szCs w:val="16"/>
              </w:rPr>
              <w:br/>
              <w:t>аварийным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Планируемая дата  окончания</w:t>
            </w:r>
            <w:r w:rsidRPr="00ED4268">
              <w:rPr>
                <w:sz w:val="16"/>
                <w:szCs w:val="16"/>
              </w:rPr>
              <w:br/>
              <w:t>переселения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Планируемая дата сноса МКД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Число жителей всего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Число жителей планируемых</w:t>
            </w:r>
            <w:r w:rsidRPr="00ED4268">
              <w:rPr>
                <w:sz w:val="16"/>
                <w:szCs w:val="16"/>
              </w:rPr>
              <w:br/>
              <w:t xml:space="preserve"> к переселению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Общая площадь жилых</w:t>
            </w:r>
            <w:r w:rsidRPr="00ED4268">
              <w:rPr>
                <w:sz w:val="16"/>
                <w:szCs w:val="16"/>
              </w:rPr>
              <w:br/>
              <w:t>помещений МКД</w:t>
            </w: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Количество расс</w:t>
            </w:r>
            <w:r w:rsidRPr="00ED4268">
              <w:rPr>
                <w:sz w:val="16"/>
                <w:szCs w:val="16"/>
              </w:rPr>
              <w:t>е</w:t>
            </w:r>
            <w:r w:rsidRPr="00ED4268">
              <w:rPr>
                <w:sz w:val="16"/>
                <w:szCs w:val="16"/>
              </w:rPr>
              <w:t>ляемых жилых</w:t>
            </w:r>
            <w:r w:rsidRPr="00ED4268">
              <w:rPr>
                <w:sz w:val="16"/>
                <w:szCs w:val="16"/>
              </w:rPr>
              <w:br/>
              <w:t>помещений</w:t>
            </w:r>
          </w:p>
        </w:tc>
        <w:tc>
          <w:tcPr>
            <w:tcW w:w="2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Планируемая к приобрет</w:t>
            </w:r>
            <w:r w:rsidRPr="00ED4268">
              <w:rPr>
                <w:sz w:val="16"/>
                <w:szCs w:val="16"/>
              </w:rPr>
              <w:t>е</w:t>
            </w:r>
            <w:r w:rsidRPr="00ED4268">
              <w:rPr>
                <w:sz w:val="16"/>
                <w:szCs w:val="16"/>
              </w:rPr>
              <w:t>нию площадь жилых пом</w:t>
            </w:r>
            <w:r w:rsidRPr="00ED4268">
              <w:rPr>
                <w:sz w:val="16"/>
                <w:szCs w:val="16"/>
              </w:rPr>
              <w:t>е</w:t>
            </w:r>
            <w:r w:rsidRPr="00ED4268">
              <w:rPr>
                <w:sz w:val="16"/>
                <w:szCs w:val="16"/>
              </w:rPr>
              <w:t>щений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Стоимость переселения граждан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Итого</w:t>
            </w:r>
          </w:p>
        </w:tc>
      </w:tr>
      <w:tr w:rsidR="00ED4268" w:rsidRPr="00ED4268" w:rsidTr="00C929B4">
        <w:trPr>
          <w:trHeight w:val="57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Всего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в том числе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Всего по программе софинансирования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в том числе: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</w:tr>
      <w:tr w:rsidR="00ED4268" w:rsidRPr="00ED4268" w:rsidTr="00C929B4">
        <w:trPr>
          <w:trHeight w:val="11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10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частная</w:t>
            </w:r>
            <w:r w:rsidRPr="00ED4268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муниципальная</w:t>
            </w:r>
            <w:r w:rsidRPr="00ED4268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частная</w:t>
            </w:r>
            <w:r w:rsidRPr="00ED4268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муниципальная</w:t>
            </w:r>
            <w:r w:rsidRPr="00ED4268">
              <w:rPr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за счет средств</w:t>
            </w:r>
            <w:r w:rsidRPr="00ED4268">
              <w:rPr>
                <w:sz w:val="16"/>
                <w:szCs w:val="16"/>
              </w:rPr>
              <w:br/>
              <w:t>Фонда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за счёт средств бюджета субъекта РФ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за счёт средств местного бюджета на софинансирование</w:t>
            </w: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</w:tr>
      <w:tr w:rsidR="00ED4268" w:rsidRPr="00ED4268" w:rsidTr="00C929B4">
        <w:trPr>
          <w:trHeight w:val="164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Номер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Дата</w:t>
            </w: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</w:tr>
      <w:tr w:rsidR="00ED4268" w:rsidRPr="00ED4268" w:rsidTr="00C929B4">
        <w:trPr>
          <w:trHeight w:val="61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чел.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чел.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кв.м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ед.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ед.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ед.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кв.м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кв.м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руб.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руб.</w:t>
            </w:r>
          </w:p>
        </w:tc>
      </w:tr>
      <w:tr w:rsidR="00ED4268" w:rsidRPr="00ED4268" w:rsidTr="00ED4268">
        <w:trPr>
          <w:trHeight w:val="351"/>
        </w:trPr>
        <w:tc>
          <w:tcPr>
            <w:tcW w:w="1594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Перечень аварийных домов (жилых помещений),   расселение которых  осуществляется в 2017 году только за счет средств бюджета города Липецка</w:t>
            </w:r>
          </w:p>
        </w:tc>
      </w:tr>
      <w:tr w:rsidR="00ED4268" w:rsidRPr="00ED4268" w:rsidTr="00C929B4">
        <w:trPr>
          <w:trHeight w:val="10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ул. З. Косм</w:t>
            </w:r>
            <w:r w:rsidRPr="00ED4268">
              <w:rPr>
                <w:sz w:val="16"/>
                <w:szCs w:val="16"/>
              </w:rPr>
              <w:t>о</w:t>
            </w:r>
            <w:r w:rsidRPr="00ED4268">
              <w:rPr>
                <w:sz w:val="16"/>
                <w:szCs w:val="16"/>
              </w:rPr>
              <w:t>дем</w:t>
            </w:r>
            <w:r w:rsidRPr="00ED4268">
              <w:rPr>
                <w:sz w:val="16"/>
                <w:szCs w:val="16"/>
              </w:rPr>
              <w:t>ь</w:t>
            </w:r>
            <w:r w:rsidRPr="00ED4268">
              <w:rPr>
                <w:sz w:val="16"/>
                <w:szCs w:val="16"/>
              </w:rPr>
              <w:t>янской, д.211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4,0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37,0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41078,0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4,0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163,2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</w:tr>
      <w:tr w:rsidR="00ED4268" w:rsidRPr="00ED4268" w:rsidTr="00C929B4">
        <w:trPr>
          <w:trHeight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ул. Пол</w:t>
            </w:r>
            <w:r w:rsidRPr="00ED4268">
              <w:rPr>
                <w:sz w:val="16"/>
                <w:szCs w:val="16"/>
              </w:rPr>
              <w:t>е</w:t>
            </w:r>
            <w:r w:rsidRPr="00ED4268">
              <w:rPr>
                <w:sz w:val="16"/>
                <w:szCs w:val="16"/>
              </w:rPr>
              <w:t>вой уч</w:t>
            </w:r>
            <w:r w:rsidRPr="00ED4268">
              <w:rPr>
                <w:sz w:val="16"/>
                <w:szCs w:val="16"/>
              </w:rPr>
              <w:t>а</w:t>
            </w:r>
            <w:r w:rsidRPr="00ED4268">
              <w:rPr>
                <w:sz w:val="16"/>
                <w:szCs w:val="16"/>
              </w:rPr>
              <w:t>сток, д. 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2,0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б/н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37407,0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30.08.2017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4"/>
                <w:szCs w:val="14"/>
              </w:rPr>
            </w:pPr>
            <w:r w:rsidRPr="00ED4268">
              <w:rPr>
                <w:sz w:val="14"/>
                <w:szCs w:val="14"/>
              </w:rPr>
              <w:t>31.12.2017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3,0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25,9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64,2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</w:tr>
      <w:tr w:rsidR="00ED4268" w:rsidRPr="00ED4268" w:rsidTr="00C929B4">
        <w:trPr>
          <w:trHeight w:val="7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25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ул. Бач</w:t>
            </w:r>
            <w:r w:rsidRPr="00ED4268">
              <w:rPr>
                <w:sz w:val="16"/>
                <w:szCs w:val="16"/>
              </w:rPr>
              <w:t>у</w:t>
            </w:r>
            <w:r w:rsidRPr="00ED4268">
              <w:rPr>
                <w:sz w:val="16"/>
                <w:szCs w:val="16"/>
              </w:rPr>
              <w:t>рина, д. 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1,0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33,9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sz w:val="16"/>
                <w:szCs w:val="16"/>
              </w:rPr>
            </w:pPr>
            <w:r w:rsidRPr="00ED4268">
              <w:rPr>
                <w:sz w:val="16"/>
                <w:szCs w:val="16"/>
              </w:rPr>
              <w:t>0,0</w:t>
            </w:r>
          </w:p>
        </w:tc>
      </w:tr>
      <w:tr w:rsidR="00ED4268" w:rsidRPr="00ED4268" w:rsidTr="00C929B4">
        <w:trPr>
          <w:trHeight w:val="4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7,0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7,0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189,1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3,0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3,0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132,0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6"/>
                <w:szCs w:val="16"/>
              </w:rPr>
            </w:pPr>
            <w:r w:rsidRPr="00ED4268">
              <w:rPr>
                <w:bCs/>
                <w:sz w:val="16"/>
                <w:szCs w:val="16"/>
              </w:rPr>
              <w:t>0,0</w:t>
            </w:r>
          </w:p>
        </w:tc>
      </w:tr>
      <w:tr w:rsidR="00ED4268" w:rsidRPr="00ED4268" w:rsidTr="00C929B4">
        <w:trPr>
          <w:trHeight w:val="4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lastRenderedPageBreak/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ВСЕГО 2017-2024: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653,00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653,00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13 192,50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246,00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181,00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65,00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10 774,45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7 801,50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2 972,95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322 107 693,61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127 360 295,69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97 373 698,04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97 373 699,88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148 433 375,34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68" w:rsidRPr="00ED4268" w:rsidRDefault="00ED4268" w:rsidP="00ED4268">
            <w:pPr>
              <w:jc w:val="center"/>
              <w:rPr>
                <w:bCs/>
                <w:sz w:val="10"/>
                <w:szCs w:val="10"/>
              </w:rPr>
            </w:pPr>
            <w:r w:rsidRPr="00ED4268">
              <w:rPr>
                <w:bCs/>
                <w:sz w:val="10"/>
                <w:szCs w:val="10"/>
              </w:rPr>
              <w:t>470 541 068,95</w:t>
            </w:r>
          </w:p>
        </w:tc>
      </w:tr>
    </w:tbl>
    <w:p w:rsidR="00ED4268" w:rsidRPr="00ED4268" w:rsidRDefault="00ED4268" w:rsidP="00ED4268">
      <w:pPr>
        <w:spacing w:after="200" w:line="276" w:lineRule="auto"/>
        <w:rPr>
          <w:rFonts w:eastAsia="Calibri"/>
          <w:sz w:val="16"/>
          <w:szCs w:val="16"/>
          <w:lang w:eastAsia="en-US"/>
        </w:rPr>
      </w:pPr>
    </w:p>
    <w:p w:rsidR="00ED4268" w:rsidRPr="00ED4268" w:rsidRDefault="00ED4268" w:rsidP="00ED4268">
      <w:pPr>
        <w:spacing w:after="200" w:line="276" w:lineRule="auto"/>
        <w:rPr>
          <w:rFonts w:eastAsia="Calibri"/>
          <w:szCs w:val="16"/>
          <w:lang w:eastAsia="en-US"/>
        </w:rPr>
      </w:pPr>
      <w:r w:rsidRPr="00ED4268">
        <w:rPr>
          <w:rFonts w:eastAsia="Calibri"/>
          <w:szCs w:val="16"/>
          <w:lang w:eastAsia="en-US"/>
        </w:rPr>
        <w:t>Е.С.Лепекин</w:t>
      </w:r>
    </w:p>
    <w:p w:rsidR="00ED4268" w:rsidRDefault="00ED426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BB75D8" w:rsidRDefault="00BB75D8" w:rsidP="00E5537E">
      <w:pPr>
        <w:jc w:val="both"/>
        <w:rPr>
          <w:rFonts w:ascii="Times New Roman CYR" w:hAnsi="Times New Roman CYR"/>
          <w:szCs w:val="28"/>
        </w:rPr>
      </w:pPr>
    </w:p>
    <w:p w:rsidR="00C2750F" w:rsidRDefault="00C2750F" w:rsidP="00E5537E">
      <w:p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750F">
        <w:rPr>
          <w:szCs w:val="28"/>
        </w:rPr>
        <w:t>Приложение № 2</w:t>
      </w:r>
    </w:p>
    <w:p w:rsidR="00C2750F" w:rsidRDefault="00C2750F" w:rsidP="00E5537E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750F">
        <w:rPr>
          <w:szCs w:val="28"/>
        </w:rPr>
        <w:t>к подпрограмме 1 «Жилищное хозяйство»</w:t>
      </w:r>
    </w:p>
    <w:p w:rsidR="00C2750F" w:rsidRDefault="00C2750F" w:rsidP="00E5537E">
      <w:pPr>
        <w:jc w:val="both"/>
        <w:rPr>
          <w:szCs w:val="28"/>
        </w:rPr>
      </w:pPr>
    </w:p>
    <w:p w:rsidR="00C2750F" w:rsidRDefault="00C2750F" w:rsidP="00C2750F">
      <w:pPr>
        <w:jc w:val="center"/>
        <w:rPr>
          <w:szCs w:val="28"/>
        </w:rPr>
      </w:pPr>
      <w:r w:rsidRPr="00C2750F">
        <w:rPr>
          <w:bCs/>
          <w:szCs w:val="28"/>
        </w:rPr>
        <w:t>Перечень  жилых домов г. Липецка на проведение работ по усилению несущих конструкций</w:t>
      </w:r>
    </w:p>
    <w:p w:rsidR="00C2750F" w:rsidRDefault="00C2750F" w:rsidP="00E5537E">
      <w:pPr>
        <w:jc w:val="both"/>
        <w:rPr>
          <w:rFonts w:ascii="Times New Roman CYR" w:hAnsi="Times New Roman CYR"/>
          <w:szCs w:val="28"/>
        </w:rPr>
      </w:pP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700"/>
        <w:gridCol w:w="3640"/>
        <w:gridCol w:w="1960"/>
        <w:gridCol w:w="2180"/>
        <w:gridCol w:w="2980"/>
        <w:gridCol w:w="3141"/>
      </w:tblGrid>
      <w:tr w:rsidR="00C2750F" w:rsidRPr="00C2750F" w:rsidTr="00C929B4">
        <w:trPr>
          <w:trHeight w:val="375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bookmarkStart w:id="1" w:name="RANGE!A1:F14"/>
            <w:bookmarkEnd w:id="1"/>
            <w:r w:rsidRPr="00C2750F">
              <w:rPr>
                <w:szCs w:val="28"/>
              </w:rPr>
              <w:t>№ п/п</w:t>
            </w:r>
          </w:p>
        </w:tc>
        <w:tc>
          <w:tcPr>
            <w:tcW w:w="3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Адрес многоквартирного дома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Общая пл</w:t>
            </w:r>
            <w:r w:rsidRPr="00C2750F">
              <w:rPr>
                <w:szCs w:val="28"/>
              </w:rPr>
              <w:t>о</w:t>
            </w:r>
            <w:r w:rsidRPr="00C2750F">
              <w:rPr>
                <w:szCs w:val="28"/>
              </w:rPr>
              <w:t>щадь, м2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Всего, тыс. руб.</w:t>
            </w:r>
          </w:p>
        </w:tc>
        <w:tc>
          <w:tcPr>
            <w:tcW w:w="6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в том числе</w:t>
            </w:r>
          </w:p>
        </w:tc>
      </w:tr>
      <w:tr w:rsidR="00C2750F" w:rsidRPr="00C2750F" w:rsidTr="00C929B4">
        <w:trPr>
          <w:trHeight w:val="1489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Cs w:val="28"/>
              </w:rPr>
            </w:pPr>
          </w:p>
        </w:tc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Cs w:val="28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Cs w:val="28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 xml:space="preserve">Стоимость проектных работ, тыс. руб. 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Стоимость строител</w:t>
            </w:r>
            <w:r w:rsidRPr="00C2750F">
              <w:rPr>
                <w:szCs w:val="28"/>
              </w:rPr>
              <w:t>ь</w:t>
            </w:r>
            <w:r w:rsidRPr="00C2750F">
              <w:rPr>
                <w:szCs w:val="28"/>
              </w:rPr>
              <w:t>но-монтажных работ, тыс. руб.</w:t>
            </w:r>
          </w:p>
        </w:tc>
      </w:tr>
      <w:tr w:rsidR="00C2750F" w:rsidRPr="00C2750F" w:rsidTr="00C929B4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4"/>
                <w:szCs w:val="24"/>
              </w:rPr>
            </w:pPr>
            <w:r w:rsidRPr="00C2750F">
              <w:rPr>
                <w:sz w:val="24"/>
                <w:szCs w:val="24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4"/>
                <w:szCs w:val="24"/>
              </w:rPr>
            </w:pPr>
            <w:r w:rsidRPr="00C2750F">
              <w:rPr>
                <w:sz w:val="24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4"/>
                <w:szCs w:val="24"/>
              </w:rPr>
            </w:pPr>
            <w:r w:rsidRPr="00C2750F">
              <w:rPr>
                <w:sz w:val="24"/>
                <w:szCs w:val="24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4"/>
                <w:szCs w:val="24"/>
              </w:rPr>
            </w:pPr>
            <w:r w:rsidRPr="00C2750F">
              <w:rPr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4"/>
                <w:szCs w:val="24"/>
              </w:rPr>
            </w:pPr>
            <w:r w:rsidRPr="00C2750F">
              <w:rPr>
                <w:sz w:val="24"/>
                <w:szCs w:val="24"/>
              </w:rPr>
              <w:t>5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4"/>
                <w:szCs w:val="24"/>
              </w:rPr>
            </w:pPr>
            <w:r w:rsidRPr="00C2750F">
              <w:rPr>
                <w:sz w:val="24"/>
                <w:szCs w:val="24"/>
              </w:rPr>
              <w:t>6</w:t>
            </w:r>
          </w:p>
        </w:tc>
      </w:tr>
      <w:tr w:rsidR="00C2750F" w:rsidRPr="00C2750F" w:rsidTr="00C929B4">
        <w:trPr>
          <w:trHeight w:val="495"/>
        </w:trPr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Cs w:val="28"/>
              </w:rPr>
            </w:pPr>
            <w:r w:rsidRPr="00C2750F">
              <w:rPr>
                <w:bCs/>
                <w:szCs w:val="28"/>
              </w:rPr>
              <w:t>2019 год</w:t>
            </w:r>
          </w:p>
        </w:tc>
      </w:tr>
      <w:tr w:rsidR="00C2750F" w:rsidRPr="00C2750F" w:rsidTr="00C929B4">
        <w:trPr>
          <w:trHeight w:val="50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rPr>
                <w:szCs w:val="28"/>
              </w:rPr>
            </w:pPr>
            <w:r w:rsidRPr="00C2750F">
              <w:rPr>
                <w:szCs w:val="28"/>
              </w:rPr>
              <w:t>Терешковой, д. 13а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6869,6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1020,0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1020,00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Cs w:val="28"/>
              </w:rPr>
            </w:pPr>
            <w:r w:rsidRPr="00C2750F">
              <w:rPr>
                <w:szCs w:val="28"/>
              </w:rPr>
              <w:t>0,0</w:t>
            </w:r>
          </w:p>
        </w:tc>
      </w:tr>
      <w:tr w:rsidR="00C2750F" w:rsidRPr="00C2750F" w:rsidTr="00C929B4">
        <w:trPr>
          <w:trHeight w:val="6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Cs w:val="2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rPr>
                <w:bCs/>
                <w:szCs w:val="28"/>
              </w:rPr>
            </w:pPr>
            <w:r w:rsidRPr="00C2750F">
              <w:rPr>
                <w:bCs/>
                <w:szCs w:val="28"/>
              </w:rPr>
              <w:t>ИТОГО 2019 год: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Cs w:val="28"/>
              </w:rPr>
            </w:pPr>
            <w:r w:rsidRPr="00C2750F">
              <w:rPr>
                <w:bCs/>
                <w:szCs w:val="28"/>
              </w:rPr>
              <w:t>6869,6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Cs w:val="28"/>
              </w:rPr>
            </w:pPr>
            <w:r w:rsidRPr="00C2750F">
              <w:rPr>
                <w:bCs/>
                <w:szCs w:val="28"/>
              </w:rPr>
              <w:t>1020,0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Cs w:val="28"/>
              </w:rPr>
            </w:pPr>
            <w:r w:rsidRPr="00C2750F">
              <w:rPr>
                <w:bCs/>
                <w:szCs w:val="28"/>
              </w:rPr>
              <w:t>1020,0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Cs w:val="28"/>
              </w:rPr>
            </w:pPr>
            <w:r w:rsidRPr="00C2750F">
              <w:rPr>
                <w:bCs/>
                <w:szCs w:val="28"/>
              </w:rPr>
              <w:t>0,0</w:t>
            </w:r>
          </w:p>
        </w:tc>
      </w:tr>
    </w:tbl>
    <w:p w:rsidR="00C2750F" w:rsidRDefault="00C2750F" w:rsidP="00C2750F">
      <w:pPr>
        <w:spacing w:after="200" w:line="276" w:lineRule="auto"/>
        <w:rPr>
          <w:szCs w:val="28"/>
        </w:rPr>
      </w:pPr>
    </w:p>
    <w:p w:rsidR="00C2750F" w:rsidRDefault="00C2750F" w:rsidP="00C2750F">
      <w:pPr>
        <w:spacing w:after="200" w:line="276" w:lineRule="auto"/>
        <w:rPr>
          <w:szCs w:val="28"/>
        </w:rPr>
      </w:pPr>
    </w:p>
    <w:p w:rsidR="00C2750F" w:rsidRDefault="00C2750F" w:rsidP="00C2750F">
      <w:pPr>
        <w:spacing w:after="200" w:line="276" w:lineRule="auto"/>
        <w:rPr>
          <w:szCs w:val="28"/>
        </w:rPr>
      </w:pPr>
    </w:p>
    <w:p w:rsidR="00C2750F" w:rsidRDefault="00C2750F" w:rsidP="00C2750F">
      <w:pPr>
        <w:spacing w:after="200" w:line="276" w:lineRule="auto"/>
        <w:rPr>
          <w:szCs w:val="28"/>
        </w:rPr>
      </w:pPr>
    </w:p>
    <w:p w:rsidR="00C2750F" w:rsidRPr="00C2750F" w:rsidRDefault="00C2750F" w:rsidP="00C2750F">
      <w:pPr>
        <w:spacing w:after="200" w:line="276" w:lineRule="auto"/>
        <w:rPr>
          <w:rFonts w:ascii="Calibri" w:eastAsia="Calibri" w:hAnsi="Calibri"/>
          <w:szCs w:val="28"/>
          <w:lang w:eastAsia="en-US"/>
        </w:rPr>
      </w:pPr>
      <w:r w:rsidRPr="00C2750F">
        <w:rPr>
          <w:szCs w:val="28"/>
        </w:rPr>
        <w:t>Е.С. Лепекин</w:t>
      </w:r>
    </w:p>
    <w:p w:rsidR="00C2750F" w:rsidRDefault="00C2750F" w:rsidP="00E5537E">
      <w:pPr>
        <w:jc w:val="both"/>
        <w:rPr>
          <w:rFonts w:ascii="Times New Roman CYR" w:hAnsi="Times New Roman CYR"/>
          <w:szCs w:val="28"/>
        </w:rPr>
      </w:pPr>
    </w:p>
    <w:p w:rsidR="00C2750F" w:rsidRDefault="00C2750F" w:rsidP="00E5537E">
      <w:pPr>
        <w:jc w:val="both"/>
        <w:rPr>
          <w:rFonts w:ascii="Times New Roman CYR" w:hAnsi="Times New Roman CYR"/>
          <w:szCs w:val="28"/>
        </w:rPr>
      </w:pPr>
    </w:p>
    <w:p w:rsidR="00C929B4" w:rsidRDefault="00C929B4" w:rsidP="00E5537E">
      <w:pPr>
        <w:jc w:val="both"/>
        <w:rPr>
          <w:rFonts w:ascii="Times New Roman CYR" w:hAnsi="Times New Roman CYR"/>
          <w:szCs w:val="28"/>
        </w:rPr>
      </w:pPr>
    </w:p>
    <w:p w:rsidR="00C2750F" w:rsidRDefault="00C2750F" w:rsidP="00E5537E">
      <w:p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750F">
        <w:rPr>
          <w:szCs w:val="28"/>
        </w:rPr>
        <w:t>Приложение №3</w:t>
      </w:r>
    </w:p>
    <w:p w:rsidR="00C2750F" w:rsidRDefault="00C2750F" w:rsidP="00E5537E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C2750F">
        <w:rPr>
          <w:szCs w:val="28"/>
        </w:rPr>
        <w:t>к подпрограмме 1 «Жилищное хозяйство»</w:t>
      </w:r>
    </w:p>
    <w:p w:rsidR="00C2750F" w:rsidRDefault="00C2750F" w:rsidP="00E5537E">
      <w:pPr>
        <w:jc w:val="both"/>
        <w:rPr>
          <w:rFonts w:ascii="Times New Roman CYR" w:hAnsi="Times New Roman CYR"/>
          <w:szCs w:val="28"/>
        </w:rPr>
      </w:pPr>
    </w:p>
    <w:p w:rsidR="00C2750F" w:rsidRDefault="00C2750F" w:rsidP="00C2750F">
      <w:pPr>
        <w:jc w:val="center"/>
        <w:rPr>
          <w:rFonts w:ascii="Times New Roman CYR" w:hAnsi="Times New Roman CYR"/>
          <w:szCs w:val="28"/>
        </w:rPr>
      </w:pPr>
      <w:r w:rsidRPr="00C2750F">
        <w:rPr>
          <w:bCs/>
          <w:szCs w:val="28"/>
        </w:rPr>
        <w:t>Перечень многоквартирных домов, подлежащих сносу в 2017-2024гг.</w:t>
      </w:r>
    </w:p>
    <w:tbl>
      <w:tblPr>
        <w:tblW w:w="14601" w:type="dxa"/>
        <w:tblInd w:w="108" w:type="dxa"/>
        <w:tblLook w:val="04A0" w:firstRow="1" w:lastRow="0" w:firstColumn="1" w:lastColumn="0" w:noHBand="0" w:noVBand="1"/>
      </w:tblPr>
      <w:tblGrid>
        <w:gridCol w:w="820"/>
        <w:gridCol w:w="2299"/>
        <w:gridCol w:w="1280"/>
        <w:gridCol w:w="1660"/>
        <w:gridCol w:w="1880"/>
        <w:gridCol w:w="1360"/>
        <w:gridCol w:w="2449"/>
        <w:gridCol w:w="2853"/>
      </w:tblGrid>
      <w:tr w:rsidR="00C2750F" w:rsidRPr="00C2750F" w:rsidTr="00C929B4">
        <w:trPr>
          <w:trHeight w:val="885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bookmarkStart w:id="2" w:name="RANGE!A1:H60"/>
            <w:bookmarkEnd w:id="2"/>
            <w:r w:rsidRPr="00C2750F">
              <w:rPr>
                <w:sz w:val="20"/>
              </w:rPr>
              <w:t>№</w:t>
            </w:r>
          </w:p>
        </w:tc>
        <w:tc>
          <w:tcPr>
            <w:tcW w:w="3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Адрес аварийного дома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Объём сносим</w:t>
            </w:r>
            <w:r w:rsidRPr="00C2750F">
              <w:rPr>
                <w:sz w:val="20"/>
              </w:rPr>
              <w:t>о</w:t>
            </w:r>
            <w:r w:rsidRPr="00C2750F">
              <w:rPr>
                <w:sz w:val="20"/>
              </w:rPr>
              <w:t>го строения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Стоимость проек</w:t>
            </w:r>
            <w:r w:rsidRPr="00C2750F">
              <w:rPr>
                <w:sz w:val="20"/>
              </w:rPr>
              <w:t>т</w:t>
            </w:r>
            <w:r w:rsidRPr="00C2750F">
              <w:rPr>
                <w:sz w:val="20"/>
              </w:rPr>
              <w:t>ных работ и работ по погашению технических па</w:t>
            </w:r>
            <w:r w:rsidRPr="00C2750F">
              <w:rPr>
                <w:sz w:val="20"/>
              </w:rPr>
              <w:t>с</w:t>
            </w:r>
            <w:r w:rsidRPr="00C2750F">
              <w:rPr>
                <w:sz w:val="20"/>
              </w:rPr>
              <w:t>портов, млн.руб.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Планируемая стоимость сноса ав</w:t>
            </w:r>
            <w:r w:rsidRPr="00C2750F">
              <w:rPr>
                <w:sz w:val="20"/>
              </w:rPr>
              <w:t>а</w:t>
            </w:r>
            <w:r w:rsidRPr="00C2750F">
              <w:rPr>
                <w:sz w:val="20"/>
              </w:rPr>
              <w:t>рийного ж</w:t>
            </w:r>
            <w:r w:rsidRPr="00C2750F">
              <w:rPr>
                <w:sz w:val="20"/>
              </w:rPr>
              <w:t>и</w:t>
            </w:r>
            <w:r w:rsidRPr="00C2750F">
              <w:rPr>
                <w:sz w:val="20"/>
              </w:rPr>
              <w:t>лищного фонда, млн. руб.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Планируемая стоимость сноса аварийного ж</w:t>
            </w:r>
            <w:r w:rsidRPr="00C2750F">
              <w:rPr>
                <w:sz w:val="20"/>
              </w:rPr>
              <w:t>и</w:t>
            </w:r>
            <w:r w:rsidRPr="00C2750F">
              <w:rPr>
                <w:sz w:val="20"/>
              </w:rPr>
              <w:t>лищного фонда, млн. руб.</w:t>
            </w:r>
          </w:p>
        </w:tc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Примечание</w:t>
            </w:r>
          </w:p>
        </w:tc>
      </w:tr>
      <w:tr w:rsidR="00C2750F" w:rsidRPr="00C2750F" w:rsidTr="00C929B4">
        <w:trPr>
          <w:trHeight w:val="887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улица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№ дома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 w:val="20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 w:val="20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 w:val="20"/>
              </w:rPr>
            </w:pPr>
          </w:p>
        </w:tc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rPr>
                <w:sz w:val="20"/>
              </w:rPr>
            </w:pPr>
          </w:p>
        </w:tc>
      </w:tr>
      <w:tr w:rsidR="00C2750F" w:rsidRPr="00C2750F" w:rsidTr="00C929B4">
        <w:trPr>
          <w:trHeight w:val="375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2017 год</w:t>
            </w:r>
          </w:p>
        </w:tc>
      </w:tr>
      <w:tr w:rsidR="00C2750F" w:rsidRPr="00C2750F" w:rsidTr="00C929B4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проезд Боевой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2297,00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0,4729003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0,4830143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0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</w:t>
            </w:r>
          </w:p>
        </w:tc>
        <w:tc>
          <w:tcPr>
            <w:tcW w:w="2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пер. Попова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3078,00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0,6225510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0,6326650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36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0,0111390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0,0111390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устройство дополнительных опор под транзитный газопр</w:t>
            </w:r>
            <w:r w:rsidRPr="00C2750F">
              <w:rPr>
                <w:sz w:val="20"/>
              </w:rPr>
              <w:t>о</w:t>
            </w:r>
            <w:r w:rsidRPr="00C2750F">
              <w:rPr>
                <w:sz w:val="20"/>
              </w:rPr>
              <w:t>вод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Новотепличная (дом связи)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б/н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1075,00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0,2213182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0,2314322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</w:t>
            </w:r>
          </w:p>
        </w:tc>
        <w:tc>
          <w:tcPr>
            <w:tcW w:w="2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пр-кт Мира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36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3889,00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0,7904210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0,800535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361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2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0,0102360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0,010236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устройство дополнительных опор под транзитный газопр</w:t>
            </w:r>
            <w:r w:rsidRPr="00C2750F">
              <w:rPr>
                <w:sz w:val="20"/>
              </w:rPr>
              <w:t>о</w:t>
            </w:r>
            <w:r w:rsidRPr="00C2750F">
              <w:rPr>
                <w:sz w:val="20"/>
              </w:rPr>
              <w:t>вод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Нагорная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5916,60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1,218094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1,228208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353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Спиртзаводская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1622,00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0,3553090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0,365423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2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Бачурина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2330,00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0,4796942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0,489808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54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3169,00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0,6524253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0,662539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11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ИТОГО: 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23 376,60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0,080912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4,834088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4,915000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47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2018  год</w:t>
            </w:r>
          </w:p>
        </w:tc>
      </w:tr>
      <w:tr w:rsidR="00C2750F" w:rsidRPr="00C2750F" w:rsidTr="00C929B4">
        <w:trPr>
          <w:trHeight w:val="4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lastRenderedPageBreak/>
              <w:t>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Астраханская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1 813,00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0,27772000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0,287834000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Астраханская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2 457,00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0,39508000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0,405194000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Астраханская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2 009,00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0,31269400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0,32280800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проезд Потапова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2 041,20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0,30544800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0,31556200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проезд Потапова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2 205,00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0,32773700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0,33785100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6 Гвардейской Д</w:t>
            </w:r>
            <w:r w:rsidRPr="00C2750F">
              <w:rPr>
                <w:sz w:val="20"/>
              </w:rPr>
              <w:t>и</w:t>
            </w:r>
            <w:r w:rsidRPr="00C2750F">
              <w:rPr>
                <w:sz w:val="20"/>
              </w:rPr>
              <w:t>визии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1 166,00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0,21681500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0,22692900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3-е Сентября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4 494,00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0,21397100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0,22408500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4 551,00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0,20045700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0,21057100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3 101,00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0,15713176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0,16724576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3022,00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0,32511100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0,33522500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3135,00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0,00937672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0,35220400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0,36158072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3657,00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0,39013300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0,39013300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3885,00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0,39555200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0,39555200</w:t>
            </w:r>
          </w:p>
        </w:tc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637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6 Гвардейской Д</w:t>
            </w:r>
            <w:r w:rsidRPr="00C2750F">
              <w:rPr>
                <w:sz w:val="20"/>
              </w:rPr>
              <w:t>и</w:t>
            </w:r>
            <w:r w:rsidRPr="00C2750F">
              <w:rPr>
                <w:sz w:val="20"/>
              </w:rPr>
              <w:t>визии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2264,00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0,45924700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0,45924700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Сельскохозяйстве</w:t>
            </w:r>
            <w:r w:rsidRPr="00C2750F">
              <w:rPr>
                <w:sz w:val="20"/>
              </w:rPr>
              <w:t>н</w:t>
            </w:r>
            <w:r w:rsidRPr="00C2750F">
              <w:rPr>
                <w:sz w:val="20"/>
              </w:rPr>
              <w:t>ная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1 610,00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0,31729800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0,31729800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color w:val="FF0000"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Силикатная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3 128,00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0,58450552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0,58450552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Фурманова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927,00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0,15788700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0,15788700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Литаврина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1796,00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0,29714400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0,29714400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58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19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Молодежная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2332,00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0,32169800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0,32169800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lastRenderedPageBreak/>
              <w:t>20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Ленинградская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2 345,00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0,6854280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0,68542800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Механизаторов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21а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1 376,00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0,4099010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0,40990100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Ленинградская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2 338,00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0,6828140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0,68281400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34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23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К. Шаталовой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2 656,00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0,7861910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0,78619100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24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Волгоградская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4 725,00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1,3809200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1,38092000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25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6 Гвардейской Д</w:t>
            </w:r>
            <w:r w:rsidRPr="00C2750F">
              <w:rPr>
                <w:sz w:val="20"/>
              </w:rPr>
              <w:t>и</w:t>
            </w:r>
            <w:r w:rsidRPr="00C2750F">
              <w:rPr>
                <w:sz w:val="20"/>
              </w:rPr>
              <w:t>визии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2 426,00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0,6309340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0,63093400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26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Северный Рудник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4 003,00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0,9554140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0,95541400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27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К. Шаталовой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2 539,00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0,6490940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0,64909400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с учетом установки опор для крепления газопровода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28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Фабричная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2 097,00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0,3006040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0,30060400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29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Фабричная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2 237,00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0,3006000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0,30060000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30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Ленинградская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3 343,00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0,8656140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0,86561400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31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ул. З. Космодемьянской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1 783,00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0,0000000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0,5524860</w:t>
            </w:r>
          </w:p>
        </w:tc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0,55248600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ИТОГО: 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81461,20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0,11051672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14,20783328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14,31835000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  <w:tr w:rsidR="00C2750F" w:rsidRPr="00C2750F" w:rsidTr="00C929B4">
        <w:trPr>
          <w:trHeight w:val="352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2019 год</w:t>
            </w: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</w:t>
            </w: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ул Гагарина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8079,00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0,010114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2999,989000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  <w:r w:rsidRPr="00C2750F">
              <w:rPr>
                <w:sz w:val="20"/>
              </w:rPr>
              <w:t>2999,999114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Итого 2019 год: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8079,00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0,01011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2999,98900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2999,99911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sz w:val="20"/>
              </w:rPr>
            </w:pPr>
          </w:p>
        </w:tc>
      </w:tr>
      <w:tr w:rsidR="00C2750F" w:rsidRPr="00C2750F" w:rsidTr="00C929B4">
        <w:trPr>
          <w:trHeight w:val="4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ВСЕГО 2017-2024гг.: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112 916,80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0,201543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3 019,030921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  <w:r w:rsidRPr="00C2750F">
              <w:rPr>
                <w:bCs/>
                <w:sz w:val="20"/>
              </w:rPr>
              <w:t>3 019,232464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50F" w:rsidRPr="00C2750F" w:rsidRDefault="00C2750F" w:rsidP="00C2750F">
            <w:pPr>
              <w:jc w:val="center"/>
              <w:rPr>
                <w:bCs/>
                <w:sz w:val="20"/>
              </w:rPr>
            </w:pPr>
          </w:p>
        </w:tc>
      </w:tr>
    </w:tbl>
    <w:p w:rsidR="00C929B4" w:rsidRDefault="00C929B4" w:rsidP="00C2750F">
      <w:pPr>
        <w:spacing w:after="200" w:line="276" w:lineRule="auto"/>
        <w:rPr>
          <w:szCs w:val="28"/>
        </w:rPr>
      </w:pPr>
    </w:p>
    <w:p w:rsidR="00C929B4" w:rsidRDefault="00C2750F" w:rsidP="00C2750F">
      <w:pPr>
        <w:spacing w:after="200" w:line="276" w:lineRule="auto"/>
        <w:rPr>
          <w:szCs w:val="28"/>
        </w:rPr>
        <w:sectPr w:rsidR="00C929B4" w:rsidSect="00ED4268"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C2750F">
        <w:rPr>
          <w:szCs w:val="28"/>
        </w:rPr>
        <w:t>Е.С. Лепекин</w:t>
      </w:r>
    </w:p>
    <w:p w:rsidR="00C929B4" w:rsidRPr="00C929B4" w:rsidRDefault="00C929B4" w:rsidP="00C929B4">
      <w:pPr>
        <w:ind w:left="5103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lastRenderedPageBreak/>
        <w:t>Приложение № 2</w:t>
      </w:r>
    </w:p>
    <w:p w:rsidR="00C929B4" w:rsidRPr="00C929B4" w:rsidRDefault="00C929B4" w:rsidP="00C929B4">
      <w:pPr>
        <w:ind w:left="5103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к муниципальной программе</w:t>
      </w:r>
    </w:p>
    <w:p w:rsidR="00C929B4" w:rsidRPr="00C929B4" w:rsidRDefault="00C929B4" w:rsidP="00C929B4">
      <w:pPr>
        <w:ind w:left="5103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«Развитие жилищно – коммунальн</w:t>
      </w:r>
      <w:r w:rsidRPr="00C929B4">
        <w:rPr>
          <w:rFonts w:eastAsia="Calibri"/>
          <w:szCs w:val="28"/>
          <w:lang w:eastAsia="en-US"/>
        </w:rPr>
        <w:t>о</w:t>
      </w:r>
      <w:r w:rsidRPr="00C929B4">
        <w:rPr>
          <w:rFonts w:eastAsia="Calibri"/>
          <w:szCs w:val="28"/>
          <w:lang w:eastAsia="en-US"/>
        </w:rPr>
        <w:t>го хозяйства города Липецка»</w:t>
      </w:r>
    </w:p>
    <w:p w:rsidR="00C929B4" w:rsidRPr="00C929B4" w:rsidRDefault="00C929B4" w:rsidP="00C929B4">
      <w:pPr>
        <w:ind w:left="68"/>
        <w:contextualSpacing/>
        <w:jc w:val="center"/>
        <w:rPr>
          <w:rFonts w:eastAsia="Calibri"/>
          <w:szCs w:val="28"/>
          <w:lang w:eastAsia="en-US"/>
        </w:rPr>
      </w:pPr>
    </w:p>
    <w:p w:rsidR="00C929B4" w:rsidRPr="00C929B4" w:rsidRDefault="00C929B4" w:rsidP="00C929B4">
      <w:pPr>
        <w:ind w:left="68"/>
        <w:contextualSpacing/>
        <w:jc w:val="center"/>
        <w:rPr>
          <w:rFonts w:eastAsia="Calibri"/>
          <w:szCs w:val="28"/>
          <w:lang w:eastAsia="en-US"/>
        </w:rPr>
      </w:pPr>
    </w:p>
    <w:p w:rsidR="00C929B4" w:rsidRPr="00C929B4" w:rsidRDefault="00C929B4" w:rsidP="00C929B4">
      <w:pPr>
        <w:keepNext/>
        <w:contextualSpacing/>
        <w:jc w:val="center"/>
        <w:outlineLvl w:val="1"/>
        <w:rPr>
          <w:szCs w:val="28"/>
        </w:rPr>
      </w:pPr>
      <w:r w:rsidRPr="00C929B4">
        <w:rPr>
          <w:szCs w:val="28"/>
        </w:rPr>
        <w:t>П</w:t>
      </w:r>
      <w:r w:rsidRPr="00C929B4">
        <w:rPr>
          <w:szCs w:val="28"/>
          <w:lang w:val="x-none"/>
        </w:rPr>
        <w:t>одпрограмм</w:t>
      </w:r>
      <w:r w:rsidRPr="00C929B4">
        <w:rPr>
          <w:szCs w:val="28"/>
        </w:rPr>
        <w:t xml:space="preserve">а 2 </w:t>
      </w:r>
      <w:r w:rsidRPr="00C929B4">
        <w:rPr>
          <w:szCs w:val="28"/>
          <w:lang w:val="x-none"/>
        </w:rPr>
        <w:t>«Коммунальное хозяйство</w:t>
      </w:r>
      <w:r w:rsidRPr="00C929B4">
        <w:rPr>
          <w:szCs w:val="28"/>
        </w:rPr>
        <w:t>»</w:t>
      </w:r>
    </w:p>
    <w:p w:rsidR="00C929B4" w:rsidRPr="00C929B4" w:rsidRDefault="00C929B4" w:rsidP="00C929B4">
      <w:pPr>
        <w:keepNext/>
        <w:contextualSpacing/>
        <w:jc w:val="center"/>
        <w:outlineLvl w:val="1"/>
        <w:rPr>
          <w:szCs w:val="28"/>
        </w:rPr>
      </w:pPr>
      <w:r w:rsidRPr="00C929B4">
        <w:rPr>
          <w:szCs w:val="28"/>
        </w:rPr>
        <w:t xml:space="preserve"> </w:t>
      </w:r>
      <w:r w:rsidRPr="00C929B4">
        <w:rPr>
          <w:szCs w:val="28"/>
          <w:lang w:val="x-none"/>
        </w:rPr>
        <w:t>муниципальной программы</w:t>
      </w:r>
      <w:r w:rsidRPr="00C929B4">
        <w:rPr>
          <w:szCs w:val="28"/>
        </w:rPr>
        <w:t xml:space="preserve">  </w:t>
      </w:r>
      <w:r w:rsidRPr="00C929B4">
        <w:rPr>
          <w:szCs w:val="28"/>
          <w:lang w:val="x-none"/>
        </w:rPr>
        <w:t>«</w:t>
      </w:r>
      <w:r w:rsidRPr="00C929B4">
        <w:rPr>
          <w:szCs w:val="28"/>
        </w:rPr>
        <w:t xml:space="preserve">Развитие  жилищно – коммунального хозяйства </w:t>
      </w:r>
    </w:p>
    <w:p w:rsidR="00C929B4" w:rsidRPr="00C929B4" w:rsidRDefault="00C929B4" w:rsidP="00C929B4">
      <w:pPr>
        <w:keepNext/>
        <w:contextualSpacing/>
        <w:jc w:val="center"/>
        <w:outlineLvl w:val="1"/>
        <w:rPr>
          <w:szCs w:val="28"/>
        </w:rPr>
      </w:pPr>
      <w:r w:rsidRPr="00C929B4">
        <w:rPr>
          <w:szCs w:val="28"/>
          <w:lang w:val="x-none"/>
        </w:rPr>
        <w:t>города</w:t>
      </w:r>
      <w:r w:rsidRPr="00C929B4">
        <w:rPr>
          <w:szCs w:val="28"/>
        </w:rPr>
        <w:t xml:space="preserve"> Липецка»</w:t>
      </w:r>
    </w:p>
    <w:p w:rsidR="00C929B4" w:rsidRPr="00C929B4" w:rsidRDefault="00C929B4" w:rsidP="00C929B4">
      <w:pPr>
        <w:ind w:left="68"/>
        <w:contextualSpacing/>
        <w:jc w:val="center"/>
        <w:rPr>
          <w:rFonts w:eastAsia="Calibri"/>
          <w:szCs w:val="28"/>
          <w:lang w:eastAsia="en-US"/>
        </w:rPr>
      </w:pPr>
    </w:p>
    <w:p w:rsidR="00C929B4" w:rsidRPr="00C929B4" w:rsidRDefault="00C929B4" w:rsidP="00C929B4">
      <w:pPr>
        <w:keepNext/>
        <w:numPr>
          <w:ilvl w:val="0"/>
          <w:numId w:val="10"/>
        </w:numPr>
        <w:spacing w:before="100" w:beforeAutospacing="1"/>
        <w:contextualSpacing/>
        <w:jc w:val="center"/>
        <w:outlineLvl w:val="1"/>
        <w:rPr>
          <w:szCs w:val="28"/>
        </w:rPr>
      </w:pPr>
      <w:r w:rsidRPr="00C929B4">
        <w:rPr>
          <w:lang w:val="x-none"/>
        </w:rPr>
        <w:t>Паспорт</w:t>
      </w:r>
    </w:p>
    <w:p w:rsidR="00C929B4" w:rsidRPr="00C929B4" w:rsidRDefault="00C929B4" w:rsidP="00C929B4">
      <w:pPr>
        <w:keepNext/>
        <w:ind w:left="360"/>
        <w:contextualSpacing/>
        <w:jc w:val="center"/>
        <w:outlineLvl w:val="1"/>
        <w:rPr>
          <w:szCs w:val="28"/>
        </w:rPr>
      </w:pPr>
      <w:r w:rsidRPr="00C929B4">
        <w:rPr>
          <w:szCs w:val="28"/>
        </w:rPr>
        <w:t>п</w:t>
      </w:r>
      <w:r w:rsidRPr="00C929B4">
        <w:rPr>
          <w:szCs w:val="28"/>
          <w:lang w:val="x-none"/>
        </w:rPr>
        <w:t>одпрограммы</w:t>
      </w:r>
      <w:r w:rsidRPr="00C929B4">
        <w:rPr>
          <w:szCs w:val="28"/>
        </w:rPr>
        <w:t xml:space="preserve"> 2 </w:t>
      </w:r>
      <w:r w:rsidRPr="00C929B4">
        <w:rPr>
          <w:szCs w:val="28"/>
          <w:lang w:val="x-none"/>
        </w:rPr>
        <w:t>«Коммунальное хозяйство</w:t>
      </w:r>
      <w:r w:rsidRPr="00C929B4">
        <w:rPr>
          <w:szCs w:val="28"/>
        </w:rPr>
        <w:t>»</w:t>
      </w:r>
      <w:r w:rsidRPr="00C929B4">
        <w:rPr>
          <w:szCs w:val="28"/>
          <w:lang w:val="x-none"/>
        </w:rPr>
        <w:t xml:space="preserve"> </w:t>
      </w:r>
      <w:r w:rsidRPr="00C929B4">
        <w:rPr>
          <w:szCs w:val="28"/>
          <w:lang w:val="x-none"/>
        </w:rPr>
        <w:br/>
        <w:t>муниципальной программы</w:t>
      </w:r>
      <w:r w:rsidRPr="00C929B4">
        <w:rPr>
          <w:szCs w:val="28"/>
        </w:rPr>
        <w:t xml:space="preserve"> </w:t>
      </w:r>
      <w:r w:rsidRPr="00C929B4">
        <w:rPr>
          <w:szCs w:val="28"/>
          <w:lang w:val="x-none"/>
        </w:rPr>
        <w:t>«</w:t>
      </w:r>
      <w:r w:rsidRPr="00C929B4">
        <w:rPr>
          <w:szCs w:val="28"/>
        </w:rPr>
        <w:t xml:space="preserve">Развитие жилищно – коммунального хозяйства </w:t>
      </w:r>
      <w:r w:rsidRPr="00C929B4">
        <w:rPr>
          <w:szCs w:val="28"/>
          <w:lang w:val="x-none"/>
        </w:rPr>
        <w:t>города</w:t>
      </w:r>
      <w:r w:rsidRPr="00C929B4">
        <w:rPr>
          <w:szCs w:val="28"/>
        </w:rPr>
        <w:t xml:space="preserve"> Липецка»</w:t>
      </w:r>
    </w:p>
    <w:p w:rsidR="00C929B4" w:rsidRPr="00C929B4" w:rsidRDefault="00C929B4" w:rsidP="00C929B4">
      <w:pPr>
        <w:ind w:left="68"/>
        <w:jc w:val="both"/>
        <w:rPr>
          <w:rFonts w:eastAsia="Calibri"/>
          <w:szCs w:val="28"/>
        </w:rPr>
      </w:pPr>
    </w:p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6005"/>
      </w:tblGrid>
      <w:tr w:rsidR="00C929B4" w:rsidRPr="00C929B4" w:rsidTr="00C929B4">
        <w:trPr>
          <w:trHeight w:val="750"/>
        </w:trPr>
        <w:tc>
          <w:tcPr>
            <w:tcW w:w="3674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Соисполнители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Департамент градостроительства и архитектуры адм</w:t>
            </w:r>
            <w:r w:rsidRPr="00C929B4">
              <w:rPr>
                <w:rFonts w:eastAsia="Calibri"/>
                <w:sz w:val="24"/>
                <w:szCs w:val="24"/>
              </w:rPr>
              <w:t>и</w:t>
            </w:r>
            <w:r w:rsidRPr="00C929B4">
              <w:rPr>
                <w:rFonts w:eastAsia="Calibri"/>
                <w:sz w:val="24"/>
                <w:szCs w:val="24"/>
              </w:rPr>
              <w:t>нистрации города Липецка</w:t>
            </w:r>
          </w:p>
        </w:tc>
      </w:tr>
      <w:tr w:rsidR="00C929B4" w:rsidRPr="00C929B4" w:rsidTr="00C929B4">
        <w:trPr>
          <w:trHeight w:val="506"/>
        </w:trPr>
        <w:tc>
          <w:tcPr>
            <w:tcW w:w="3674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Сроки реализации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2017 - 2024 годы</w:t>
            </w:r>
          </w:p>
        </w:tc>
      </w:tr>
      <w:tr w:rsidR="00C929B4" w:rsidRPr="00C929B4" w:rsidTr="00C929B4">
        <w:trPr>
          <w:trHeight w:val="1356"/>
        </w:trPr>
        <w:tc>
          <w:tcPr>
            <w:tcW w:w="3674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Задачи в рамках муниципальной программы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Задачи: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- проектирование, строительство  объектов коммунал</w:t>
            </w:r>
            <w:r w:rsidRPr="00C929B4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C929B4">
              <w:rPr>
                <w:rFonts w:eastAsia="Calibri"/>
                <w:sz w:val="24"/>
                <w:szCs w:val="24"/>
                <w:lang w:eastAsia="en-US"/>
              </w:rPr>
              <w:t>ной инфраструктуры;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- закрепление права собственности на бесхозяйное имущество за муниципальным образованием</w:t>
            </w:r>
          </w:p>
        </w:tc>
      </w:tr>
      <w:tr w:rsidR="00C929B4" w:rsidRPr="00C929B4" w:rsidTr="00C929B4">
        <w:trPr>
          <w:trHeight w:val="2835"/>
        </w:trPr>
        <w:tc>
          <w:tcPr>
            <w:tcW w:w="3674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Объёмы финансирования за счет средств бюджета города Липецка с разбивкой по годам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C929B4" w:rsidRPr="00C929B4" w:rsidRDefault="00C929B4" w:rsidP="00C929B4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 xml:space="preserve">Объём финансирования программы – </w:t>
            </w:r>
          </w:p>
          <w:p w:rsidR="00C929B4" w:rsidRPr="00C929B4" w:rsidRDefault="00C929B4" w:rsidP="00C929B4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431511,39 тыс. руб., в том числе:</w:t>
            </w:r>
          </w:p>
          <w:p w:rsidR="00C929B4" w:rsidRPr="00C929B4" w:rsidRDefault="00C929B4" w:rsidP="00C929B4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2017 год – 262699,39 тыс. руб.;</w:t>
            </w:r>
          </w:p>
          <w:p w:rsidR="00C929B4" w:rsidRPr="00C929B4" w:rsidRDefault="00C929B4" w:rsidP="00C929B4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2018 год – 115361,60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2019 год – 21650,40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2020 год – 7800,00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2021 год – 6000,00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2022 год – 6000,00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2021 год – 6000,00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2022 год – 6000,00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2023 год – 6000,00 тыс. руб.;</w:t>
            </w:r>
          </w:p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2024 год – 6000,00 тыс. руб.</w:t>
            </w:r>
          </w:p>
        </w:tc>
      </w:tr>
      <w:tr w:rsidR="00C929B4" w:rsidRPr="00C929B4" w:rsidTr="00C929B4">
        <w:trPr>
          <w:trHeight w:val="589"/>
        </w:trPr>
        <w:tc>
          <w:tcPr>
            <w:tcW w:w="3674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</w:rPr>
              <w:t>Ожидаемые результаты реализ</w:t>
            </w:r>
            <w:r w:rsidRPr="00C929B4">
              <w:rPr>
                <w:rFonts w:eastAsia="Calibri"/>
                <w:sz w:val="24"/>
                <w:szCs w:val="24"/>
              </w:rPr>
              <w:t>а</w:t>
            </w:r>
            <w:r w:rsidRPr="00C929B4">
              <w:rPr>
                <w:rFonts w:eastAsia="Calibri"/>
                <w:sz w:val="24"/>
                <w:szCs w:val="24"/>
              </w:rPr>
              <w:t>ции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C929B4" w:rsidRPr="00C929B4" w:rsidRDefault="00C929B4" w:rsidP="00C929B4">
            <w:pPr>
              <w:rPr>
                <w:rFonts w:eastAsia="Calibri"/>
                <w:sz w:val="24"/>
                <w:szCs w:val="24"/>
              </w:rPr>
            </w:pPr>
            <w:r w:rsidRPr="00C929B4">
              <w:rPr>
                <w:rFonts w:eastAsia="Calibri"/>
                <w:sz w:val="24"/>
                <w:szCs w:val="24"/>
                <w:lang w:eastAsia="en-US"/>
              </w:rPr>
              <w:t>Обеспечение жилищного фонда города объектами и</w:t>
            </w:r>
            <w:r w:rsidRPr="00C929B4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C929B4">
              <w:rPr>
                <w:rFonts w:eastAsia="Calibri"/>
                <w:sz w:val="24"/>
                <w:szCs w:val="24"/>
                <w:lang w:eastAsia="en-US"/>
              </w:rPr>
              <w:t>фраструктуры</w:t>
            </w:r>
          </w:p>
        </w:tc>
      </w:tr>
    </w:tbl>
    <w:p w:rsidR="00C929B4" w:rsidRPr="00C929B4" w:rsidRDefault="00C929B4" w:rsidP="00C929B4">
      <w:pPr>
        <w:keepNext/>
        <w:spacing w:before="240" w:line="360" w:lineRule="auto"/>
        <w:contextualSpacing/>
        <w:jc w:val="center"/>
        <w:outlineLvl w:val="1"/>
        <w:rPr>
          <w:szCs w:val="28"/>
        </w:rPr>
      </w:pPr>
      <w:r w:rsidRPr="00C929B4">
        <w:rPr>
          <w:szCs w:val="28"/>
          <w:lang w:val="en-US"/>
        </w:rPr>
        <w:t>II</w:t>
      </w:r>
      <w:r w:rsidRPr="00C929B4">
        <w:rPr>
          <w:szCs w:val="28"/>
        </w:rPr>
        <w:t xml:space="preserve">. </w:t>
      </w:r>
      <w:r w:rsidRPr="00C929B4">
        <w:rPr>
          <w:szCs w:val="28"/>
          <w:lang w:val="x-none"/>
        </w:rPr>
        <w:t>Общая характеристика сферы реализации подпрограммы</w:t>
      </w:r>
      <w:r w:rsidRPr="00C929B4">
        <w:rPr>
          <w:szCs w:val="28"/>
        </w:rPr>
        <w:t xml:space="preserve"> 2</w:t>
      </w:r>
    </w:p>
    <w:p w:rsidR="00C929B4" w:rsidRPr="00C929B4" w:rsidRDefault="00C929B4" w:rsidP="00C929B4">
      <w:pPr>
        <w:keepNext/>
        <w:ind w:firstLine="709"/>
        <w:contextualSpacing/>
        <w:jc w:val="both"/>
        <w:outlineLvl w:val="1"/>
        <w:rPr>
          <w:szCs w:val="28"/>
        </w:rPr>
      </w:pPr>
      <w:r w:rsidRPr="00C929B4">
        <w:rPr>
          <w:szCs w:val="28"/>
          <w:lang w:val="x-none"/>
        </w:rPr>
        <w:t>Сферой реализации</w:t>
      </w:r>
      <w:r w:rsidRPr="00C929B4">
        <w:rPr>
          <w:szCs w:val="28"/>
        </w:rPr>
        <w:t xml:space="preserve"> </w:t>
      </w:r>
      <w:r w:rsidRPr="00C929B4">
        <w:rPr>
          <w:szCs w:val="28"/>
          <w:lang w:val="x-none"/>
        </w:rPr>
        <w:t>подпрограммы</w:t>
      </w:r>
      <w:r w:rsidRPr="00C929B4">
        <w:rPr>
          <w:szCs w:val="28"/>
        </w:rPr>
        <w:t xml:space="preserve"> 2 </w:t>
      </w:r>
      <w:r w:rsidRPr="00C929B4">
        <w:rPr>
          <w:szCs w:val="28"/>
          <w:lang w:val="x-none"/>
        </w:rPr>
        <w:t>«Коммунальное</w:t>
      </w:r>
      <w:r w:rsidRPr="00C929B4">
        <w:rPr>
          <w:szCs w:val="28"/>
        </w:rPr>
        <w:t xml:space="preserve"> </w:t>
      </w:r>
      <w:r w:rsidRPr="00C929B4">
        <w:rPr>
          <w:szCs w:val="28"/>
          <w:lang w:val="x-none"/>
        </w:rPr>
        <w:t>хозяйство</w:t>
      </w:r>
      <w:r w:rsidRPr="00C929B4">
        <w:rPr>
          <w:szCs w:val="28"/>
        </w:rPr>
        <w:t xml:space="preserve">» </w:t>
      </w:r>
      <w:r w:rsidRPr="00C929B4">
        <w:rPr>
          <w:szCs w:val="28"/>
          <w:lang w:val="x-none"/>
        </w:rPr>
        <w:t>муниципальной программы «</w:t>
      </w:r>
      <w:r w:rsidRPr="00C929B4">
        <w:rPr>
          <w:szCs w:val="28"/>
        </w:rPr>
        <w:t>Развитие жилищно – коммунального хозяйства го</w:t>
      </w:r>
      <w:r w:rsidRPr="00C929B4">
        <w:rPr>
          <w:szCs w:val="28"/>
          <w:lang w:val="x-none"/>
        </w:rPr>
        <w:t>рода</w:t>
      </w:r>
      <w:r w:rsidRPr="00C929B4">
        <w:rPr>
          <w:szCs w:val="28"/>
        </w:rPr>
        <w:t xml:space="preserve"> Липецка</w:t>
      </w:r>
      <w:r w:rsidRPr="00C929B4">
        <w:rPr>
          <w:szCs w:val="28"/>
          <w:lang w:val="x-none"/>
        </w:rPr>
        <w:t xml:space="preserve">» являются </w:t>
      </w:r>
      <w:r w:rsidRPr="00C929B4">
        <w:rPr>
          <w:szCs w:val="28"/>
        </w:rPr>
        <w:t xml:space="preserve">объекты коммунальной </w:t>
      </w:r>
      <w:r w:rsidRPr="00C929B4">
        <w:rPr>
          <w:szCs w:val="28"/>
          <w:lang w:val="x-none"/>
        </w:rPr>
        <w:t>инфраструктуры</w:t>
      </w:r>
      <w:r w:rsidRPr="00C929B4">
        <w:rPr>
          <w:szCs w:val="28"/>
        </w:rPr>
        <w:t xml:space="preserve"> </w:t>
      </w:r>
      <w:r w:rsidRPr="00C929B4">
        <w:rPr>
          <w:szCs w:val="28"/>
          <w:lang w:val="x-none"/>
        </w:rPr>
        <w:t>города Липецка.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929B4">
        <w:rPr>
          <w:szCs w:val="28"/>
        </w:rPr>
        <w:t>Система жизнеобеспечения города не может развиваться без осуществл</w:t>
      </w:r>
      <w:r w:rsidRPr="00C929B4">
        <w:rPr>
          <w:szCs w:val="28"/>
        </w:rPr>
        <w:t>е</w:t>
      </w:r>
      <w:r w:rsidRPr="00C929B4">
        <w:rPr>
          <w:szCs w:val="28"/>
        </w:rPr>
        <w:t xml:space="preserve">ния планомерного строительства коммунальных систем города и обеспечения </w:t>
      </w:r>
      <w:r w:rsidRPr="00C929B4">
        <w:rPr>
          <w:szCs w:val="28"/>
        </w:rPr>
        <w:lastRenderedPageBreak/>
        <w:t>надлежащей эксплуатацией эксплуатации существующих объектов инженерной инфраструктуры.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929B4">
        <w:rPr>
          <w:szCs w:val="28"/>
        </w:rPr>
        <w:t>В настоящее время в городе имеется ряд проблем в коммунальной сфере.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C929B4">
        <w:rPr>
          <w:szCs w:val="28"/>
          <w:lang w:eastAsia="en-US"/>
        </w:rPr>
        <w:t>Необходимо строительство коммунальной инфраструктуры для районов комплексной жилищной застройки. В городе Липецке около 150 улиц частного сектора не имеют централизованного водоснабжения или имеют полностью и</w:t>
      </w:r>
      <w:r w:rsidRPr="00C929B4">
        <w:rPr>
          <w:szCs w:val="28"/>
          <w:lang w:eastAsia="en-US"/>
        </w:rPr>
        <w:t>з</w:t>
      </w:r>
      <w:r w:rsidRPr="00C929B4">
        <w:rPr>
          <w:szCs w:val="28"/>
          <w:lang w:eastAsia="en-US"/>
        </w:rPr>
        <w:t>ношенные сети водопровода, требующие перекладки. У жителей этих улиц о</w:t>
      </w:r>
      <w:r w:rsidRPr="00C929B4">
        <w:rPr>
          <w:szCs w:val="28"/>
          <w:lang w:eastAsia="en-US"/>
        </w:rPr>
        <w:t>т</w:t>
      </w:r>
      <w:r w:rsidRPr="00C929B4">
        <w:rPr>
          <w:szCs w:val="28"/>
          <w:lang w:eastAsia="en-US"/>
        </w:rPr>
        <w:t>сутствует возможность пользоваться водой надлежащего качества, соотве</w:t>
      </w:r>
      <w:r w:rsidRPr="00C929B4">
        <w:rPr>
          <w:szCs w:val="28"/>
          <w:lang w:eastAsia="en-US"/>
        </w:rPr>
        <w:t>т</w:t>
      </w:r>
      <w:r w:rsidRPr="00C929B4">
        <w:rPr>
          <w:szCs w:val="28"/>
          <w:lang w:eastAsia="en-US"/>
        </w:rPr>
        <w:t>ствующего требованиям СанПиН 2.1.4.1074-01 «Питьевая вода. Гигиенические требования к качеству воды централизованных систем водоснабжения. Ко</w:t>
      </w:r>
      <w:r w:rsidRPr="00C929B4">
        <w:rPr>
          <w:szCs w:val="28"/>
          <w:lang w:eastAsia="en-US"/>
        </w:rPr>
        <w:t>н</w:t>
      </w:r>
      <w:r w:rsidRPr="00C929B4">
        <w:rPr>
          <w:szCs w:val="28"/>
          <w:lang w:eastAsia="en-US"/>
        </w:rPr>
        <w:t>троль качества». Потери питьевой воды в изношенных коммуникациях прев</w:t>
      </w:r>
      <w:r w:rsidRPr="00C929B4">
        <w:rPr>
          <w:szCs w:val="28"/>
          <w:lang w:eastAsia="en-US"/>
        </w:rPr>
        <w:t>ы</w:t>
      </w:r>
      <w:r w:rsidRPr="00C929B4">
        <w:rPr>
          <w:szCs w:val="28"/>
          <w:lang w:eastAsia="en-US"/>
        </w:rPr>
        <w:t>шают нормативные значения. С развитием индивидуального жилищного стро</w:t>
      </w:r>
      <w:r w:rsidRPr="00C929B4">
        <w:rPr>
          <w:szCs w:val="28"/>
          <w:lang w:eastAsia="en-US"/>
        </w:rPr>
        <w:t>и</w:t>
      </w:r>
      <w:r w:rsidRPr="00C929B4">
        <w:rPr>
          <w:szCs w:val="28"/>
          <w:lang w:eastAsia="en-US"/>
        </w:rPr>
        <w:t>тельства число улиц, не имеющих централизованного водоснабжения, ежегодно увеличивается.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C929B4">
        <w:rPr>
          <w:szCs w:val="28"/>
          <w:lang w:eastAsia="en-US"/>
        </w:rPr>
        <w:t>Наличие центральной канализации повышает комфортность проживания граждан. Однако, в городе Липецке большое количество жилых и ряд мног</w:t>
      </w:r>
      <w:r w:rsidRPr="00C929B4">
        <w:rPr>
          <w:szCs w:val="28"/>
          <w:lang w:eastAsia="en-US"/>
        </w:rPr>
        <w:t>о</w:t>
      </w:r>
      <w:r w:rsidRPr="00C929B4">
        <w:rPr>
          <w:szCs w:val="28"/>
          <w:lang w:eastAsia="en-US"/>
        </w:rPr>
        <w:t>квартирных домов канализованы в местные выгребы. Сточные воды зачастую выливаются на рельеф, загрязняя водоносный горизонт города Липецка.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C929B4">
        <w:rPr>
          <w:szCs w:val="28"/>
          <w:lang w:eastAsia="en-US"/>
        </w:rPr>
        <w:t>Ежегодно в городе Липецке выявляются бесхозяйные объекты комм</w:t>
      </w:r>
      <w:r w:rsidRPr="00C929B4">
        <w:rPr>
          <w:szCs w:val="28"/>
          <w:lang w:eastAsia="en-US"/>
        </w:rPr>
        <w:t>у</w:t>
      </w:r>
      <w:r w:rsidRPr="00C929B4">
        <w:rPr>
          <w:szCs w:val="28"/>
          <w:lang w:eastAsia="en-US"/>
        </w:rPr>
        <w:t>нальной инфраструктуры. Данные бесхозяйные объекты создают реальную угрозу возникновения аварийных ситуаций, устранение которых осложняется тем, что на объекты отсутствует техническая документация. Ущемляются права потребителей, присоединенных опосредованно через бесхозяйные инженерные сети к сетям сетевых организаций.</w:t>
      </w:r>
    </w:p>
    <w:p w:rsidR="00C929B4" w:rsidRPr="00C929B4" w:rsidRDefault="00C929B4" w:rsidP="00C929B4">
      <w:pPr>
        <w:ind w:left="68" w:firstLine="709"/>
        <w:contextualSpacing/>
        <w:jc w:val="both"/>
        <w:rPr>
          <w:rFonts w:eastAsia="Calibri"/>
          <w:szCs w:val="28"/>
          <w:lang w:eastAsia="en-US"/>
        </w:rPr>
      </w:pPr>
      <w:r w:rsidRPr="00C929B4">
        <w:rPr>
          <w:szCs w:val="28"/>
          <w:lang w:eastAsia="en-US"/>
        </w:rPr>
        <w:t xml:space="preserve">Неотложного решения требует и проблема обработки и утилизации </w:t>
      </w:r>
      <w:r w:rsidRPr="00C929B4">
        <w:rPr>
          <w:color w:val="262626"/>
          <w:szCs w:val="28"/>
          <w:shd w:val="clear" w:color="auto" w:fill="FFFFFF"/>
          <w:lang w:eastAsia="en-US"/>
        </w:rPr>
        <w:t>оса</w:t>
      </w:r>
      <w:r w:rsidRPr="00C929B4">
        <w:rPr>
          <w:color w:val="262626"/>
          <w:szCs w:val="28"/>
          <w:shd w:val="clear" w:color="auto" w:fill="FFFFFF"/>
          <w:lang w:eastAsia="en-US"/>
        </w:rPr>
        <w:t>д</w:t>
      </w:r>
      <w:r w:rsidRPr="00C929B4">
        <w:rPr>
          <w:color w:val="262626"/>
          <w:szCs w:val="28"/>
          <w:shd w:val="clear" w:color="auto" w:fill="FFFFFF"/>
          <w:lang w:eastAsia="en-US"/>
        </w:rPr>
        <w:t xml:space="preserve">ка сточных вод, образующегося в технологическом процессе очистки стоков на городских очистных сооружениях. </w:t>
      </w:r>
      <w:r w:rsidRPr="00C929B4">
        <w:rPr>
          <w:rFonts w:eastAsia="Calibri"/>
          <w:szCs w:val="28"/>
          <w:lang w:eastAsia="en-US"/>
        </w:rPr>
        <w:t>Отсутствие резерва площадей для осадка не позволяет вывести его из очищаемой  воды в необходимых объемах. В накоп</w:t>
      </w:r>
      <w:r w:rsidRPr="00C929B4">
        <w:rPr>
          <w:rFonts w:eastAsia="Calibri"/>
          <w:szCs w:val="28"/>
          <w:lang w:eastAsia="en-US"/>
        </w:rPr>
        <w:t>и</w:t>
      </w:r>
      <w:r w:rsidRPr="00C929B4">
        <w:rPr>
          <w:rFonts w:eastAsia="Calibri"/>
          <w:szCs w:val="28"/>
          <w:lang w:eastAsia="en-US"/>
        </w:rPr>
        <w:t>телях осадка и иловых площадках, расположенных на территории очистных сооружений накоплено большое количество осадка, хранение и перевозка к</w:t>
      </w:r>
      <w:r w:rsidRPr="00C929B4">
        <w:rPr>
          <w:rFonts w:eastAsia="Calibri"/>
          <w:szCs w:val="28"/>
          <w:lang w:eastAsia="en-US"/>
        </w:rPr>
        <w:t>о</w:t>
      </w:r>
      <w:r w:rsidRPr="00C929B4">
        <w:rPr>
          <w:rFonts w:eastAsia="Calibri"/>
          <w:szCs w:val="28"/>
          <w:lang w:eastAsia="en-US"/>
        </w:rPr>
        <w:t>торого является источником неприятного запаха. Кроме того, дополнительн</w:t>
      </w:r>
      <w:r w:rsidRPr="00C929B4">
        <w:rPr>
          <w:rFonts w:eastAsia="Calibri"/>
          <w:szCs w:val="28"/>
          <w:lang w:eastAsia="en-US"/>
        </w:rPr>
        <w:t>ы</w:t>
      </w:r>
      <w:r w:rsidRPr="00C929B4">
        <w:rPr>
          <w:rFonts w:eastAsia="Calibri"/>
          <w:szCs w:val="28"/>
          <w:lang w:eastAsia="en-US"/>
        </w:rPr>
        <w:t xml:space="preserve">ми источниками атмосферного загрязнения является запах от самих сточных вод </w:t>
      </w:r>
      <w:r w:rsidRPr="00C929B4">
        <w:rPr>
          <w:rFonts w:eastAsia="Calibri"/>
          <w:color w:val="000000"/>
          <w:szCs w:val="28"/>
          <w:lang w:eastAsia="en-US"/>
        </w:rPr>
        <w:t>из-за больших площадей поверхностных открытых технологических с</w:t>
      </w:r>
      <w:r w:rsidRPr="00C929B4">
        <w:rPr>
          <w:rFonts w:eastAsia="Calibri"/>
          <w:color w:val="000000"/>
          <w:szCs w:val="28"/>
          <w:lang w:eastAsia="en-US"/>
        </w:rPr>
        <w:t>о</w:t>
      </w:r>
      <w:r w:rsidRPr="00C929B4">
        <w:rPr>
          <w:rFonts w:eastAsia="Calibri"/>
          <w:color w:val="000000"/>
          <w:szCs w:val="28"/>
          <w:lang w:eastAsia="en-US"/>
        </w:rPr>
        <w:t>оружений</w:t>
      </w:r>
      <w:r w:rsidRPr="00C929B4">
        <w:rPr>
          <w:rFonts w:eastAsia="Calibri"/>
          <w:szCs w:val="28"/>
          <w:lang w:eastAsia="en-US"/>
        </w:rPr>
        <w:t xml:space="preserve">. 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C929B4">
        <w:rPr>
          <w:szCs w:val="28"/>
          <w:lang w:eastAsia="en-US"/>
        </w:rPr>
        <w:t>Применение программно-целевых методов позволит обеспечить выпо</w:t>
      </w:r>
      <w:r w:rsidRPr="00C929B4">
        <w:rPr>
          <w:szCs w:val="28"/>
          <w:lang w:eastAsia="en-US"/>
        </w:rPr>
        <w:t>л</w:t>
      </w:r>
      <w:r w:rsidRPr="00C929B4">
        <w:rPr>
          <w:szCs w:val="28"/>
          <w:lang w:eastAsia="en-US"/>
        </w:rPr>
        <w:t>нение намеченных мероприятий подпрограммы.</w:t>
      </w:r>
    </w:p>
    <w:p w:rsidR="00C929B4" w:rsidRPr="00C929B4" w:rsidRDefault="00C929B4" w:rsidP="00C929B4">
      <w:pPr>
        <w:widowControl w:val="0"/>
        <w:autoSpaceDE w:val="0"/>
        <w:autoSpaceDN w:val="0"/>
        <w:jc w:val="center"/>
      </w:pPr>
    </w:p>
    <w:p w:rsidR="00C929B4" w:rsidRPr="00C929B4" w:rsidRDefault="00C929B4" w:rsidP="00C929B4">
      <w:pPr>
        <w:widowControl w:val="0"/>
        <w:autoSpaceDE w:val="0"/>
        <w:autoSpaceDN w:val="0"/>
        <w:jc w:val="center"/>
      </w:pPr>
      <w:r w:rsidRPr="00C929B4">
        <w:t>III. Приоритеты муниципальной политики в сфере реализации</w:t>
      </w:r>
    </w:p>
    <w:p w:rsidR="00C929B4" w:rsidRPr="00C929B4" w:rsidRDefault="00C929B4" w:rsidP="00C929B4">
      <w:pPr>
        <w:widowControl w:val="0"/>
        <w:autoSpaceDE w:val="0"/>
        <w:autoSpaceDN w:val="0"/>
        <w:jc w:val="center"/>
      </w:pPr>
      <w:r w:rsidRPr="00C929B4">
        <w:t>подпрограммы, задачи и ожидаемые конечные</w:t>
      </w:r>
    </w:p>
    <w:p w:rsidR="00C929B4" w:rsidRPr="00C929B4" w:rsidRDefault="00C929B4" w:rsidP="00C929B4">
      <w:pPr>
        <w:widowControl w:val="0"/>
        <w:autoSpaceDE w:val="0"/>
        <w:autoSpaceDN w:val="0"/>
        <w:jc w:val="center"/>
      </w:pPr>
      <w:r w:rsidRPr="00C929B4">
        <w:t>результаты подпрограммы 2</w:t>
      </w:r>
    </w:p>
    <w:p w:rsidR="00C929B4" w:rsidRPr="00C929B4" w:rsidRDefault="00C929B4" w:rsidP="00C929B4">
      <w:pPr>
        <w:widowControl w:val="0"/>
        <w:autoSpaceDE w:val="0"/>
        <w:autoSpaceDN w:val="0"/>
        <w:jc w:val="center"/>
      </w:pP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</w:pPr>
      <w:r w:rsidRPr="00C929B4">
        <w:t>Приоритеты муниципальной политики в сфере реализации подпрограммы 2 определены нормами статьи 16 Федерального закона от 06.10.2003 № 131-ФЗ</w:t>
      </w:r>
      <w:r w:rsidRPr="00C929B4">
        <w:br/>
        <w:t>«Об общих принципах организации местного самоуправления в Российской Федерации», согласно которым к вопросам местного значения городского окр</w:t>
      </w:r>
      <w:r w:rsidRPr="00C929B4">
        <w:t>у</w:t>
      </w:r>
      <w:r w:rsidRPr="00C929B4">
        <w:lastRenderedPageBreak/>
        <w:t>га относится организация в границах муниципального образования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</w:t>
      </w:r>
      <w:r w:rsidRPr="00C929B4">
        <w:t>й</w:t>
      </w:r>
      <w:r w:rsidRPr="00C929B4">
        <w:t>ской Федерации, Федеральным законом от 27.07.2010 № 190–ФЗ «О тепл</w:t>
      </w:r>
      <w:r w:rsidRPr="00C929B4">
        <w:t>о</w:t>
      </w:r>
      <w:r w:rsidRPr="00C929B4">
        <w:t xml:space="preserve">снабжении», Федеральным законом от 07.12.2011 № 416-ФЗ «О водоснабжении и водоотведении», </w:t>
      </w:r>
      <w:r w:rsidRPr="00C929B4">
        <w:rPr>
          <w:rFonts w:eastAsia="Calibri"/>
          <w:szCs w:val="28"/>
        </w:rPr>
        <w:t>Федеральным законом от 13.07.2015 № 218-ФЗ «О госуда</w:t>
      </w:r>
      <w:r w:rsidRPr="00C929B4">
        <w:rPr>
          <w:rFonts w:eastAsia="Calibri"/>
          <w:szCs w:val="28"/>
        </w:rPr>
        <w:t>р</w:t>
      </w:r>
      <w:r w:rsidRPr="00C929B4">
        <w:rPr>
          <w:rFonts w:eastAsia="Calibri"/>
          <w:szCs w:val="28"/>
        </w:rPr>
        <w:t xml:space="preserve">ственной регистрации недвижимости», приказом Минэкономразвития России от 10.12.2015 № 931 «Об установлении порядка принятия на учет бесхозяйных недвижимых вещей», </w:t>
      </w:r>
      <w:r w:rsidRPr="00C929B4">
        <w:t>распоряжением администрации Липецкой области от 11.02.2015 № 42-р «Об утверждении комплекса мер («дорожная карта») по ра</w:t>
      </w:r>
      <w:r w:rsidRPr="00C929B4">
        <w:t>з</w:t>
      </w:r>
      <w:r w:rsidRPr="00C929B4">
        <w:t>витию жилищно-коммунального хозяйства Липецкой области», решением Л</w:t>
      </w:r>
      <w:r w:rsidRPr="00C929B4">
        <w:t>и</w:t>
      </w:r>
      <w:r w:rsidRPr="00C929B4">
        <w:t>пецкого городского Совета депутатов от 02.08.2016 № 204 «О Стратегии соц</w:t>
      </w:r>
      <w:r w:rsidRPr="00C929B4">
        <w:t>и</w:t>
      </w:r>
      <w:r w:rsidRPr="00C929B4">
        <w:t>ально-экономического развития города Липецка до 2035 года».</w:t>
      </w:r>
    </w:p>
    <w:p w:rsidR="00C929B4" w:rsidRPr="00C929B4" w:rsidRDefault="00C929B4" w:rsidP="00C929B4">
      <w:pPr>
        <w:widowControl w:val="0"/>
        <w:autoSpaceDE w:val="0"/>
        <w:autoSpaceDN w:val="0"/>
        <w:ind w:firstLine="709"/>
        <w:jc w:val="both"/>
      </w:pPr>
      <w:r w:rsidRPr="00C929B4">
        <w:t>В рамках данной подпрограммы предполагается решить следующие зад</w:t>
      </w:r>
      <w:r w:rsidRPr="00C929B4">
        <w:t>а</w:t>
      </w:r>
      <w:r w:rsidRPr="00C929B4">
        <w:t>чи:</w:t>
      </w:r>
    </w:p>
    <w:p w:rsidR="00C929B4" w:rsidRPr="00C929B4" w:rsidRDefault="00C929B4" w:rsidP="00C929B4">
      <w:pPr>
        <w:widowControl w:val="0"/>
        <w:autoSpaceDE w:val="0"/>
        <w:autoSpaceDN w:val="0"/>
        <w:ind w:firstLine="540"/>
        <w:jc w:val="both"/>
      </w:pPr>
      <w:r w:rsidRPr="00C929B4">
        <w:t>- проектирование, строительство объектов коммунальной инфраструктуры;</w:t>
      </w:r>
    </w:p>
    <w:p w:rsidR="00C929B4" w:rsidRPr="00C929B4" w:rsidRDefault="00C929B4" w:rsidP="00C929B4">
      <w:pPr>
        <w:widowControl w:val="0"/>
        <w:autoSpaceDE w:val="0"/>
        <w:autoSpaceDN w:val="0"/>
        <w:ind w:firstLine="540"/>
        <w:jc w:val="both"/>
      </w:pPr>
      <w:r w:rsidRPr="00C929B4">
        <w:t>- з</w:t>
      </w:r>
      <w:r w:rsidRPr="00C929B4">
        <w:rPr>
          <w:szCs w:val="27"/>
        </w:rPr>
        <w:t>акрепление права собственности на бесхозяйное имущество за муниц</w:t>
      </w:r>
      <w:r w:rsidRPr="00C929B4">
        <w:rPr>
          <w:szCs w:val="27"/>
        </w:rPr>
        <w:t>и</w:t>
      </w:r>
      <w:r w:rsidRPr="00C929B4">
        <w:rPr>
          <w:szCs w:val="27"/>
        </w:rPr>
        <w:t>пальным образованием</w:t>
      </w:r>
      <w:r w:rsidRPr="00C929B4">
        <w:t>.</w:t>
      </w:r>
    </w:p>
    <w:p w:rsidR="00C929B4" w:rsidRPr="00C929B4" w:rsidRDefault="00C929B4" w:rsidP="00C929B4">
      <w:pPr>
        <w:autoSpaceDE w:val="0"/>
        <w:autoSpaceDN w:val="0"/>
        <w:adjustRightInd w:val="0"/>
        <w:ind w:firstLine="851"/>
        <w:jc w:val="both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Ожидаемые результаты реализации подпрограммы 2: обеспечение ж</w:t>
      </w:r>
      <w:r w:rsidRPr="00C929B4">
        <w:rPr>
          <w:rFonts w:eastAsia="Calibri"/>
          <w:szCs w:val="28"/>
          <w:lang w:eastAsia="en-US"/>
        </w:rPr>
        <w:t>и</w:t>
      </w:r>
      <w:r w:rsidRPr="00C929B4">
        <w:rPr>
          <w:rFonts w:eastAsia="Calibri"/>
          <w:szCs w:val="28"/>
          <w:lang w:eastAsia="en-US"/>
        </w:rPr>
        <w:t>лищного фонда города Липецка объектами инфраструктуры.</w:t>
      </w:r>
    </w:p>
    <w:p w:rsidR="00C929B4" w:rsidRPr="00C929B4" w:rsidRDefault="00C929B4" w:rsidP="00C929B4">
      <w:pPr>
        <w:ind w:firstLine="851"/>
        <w:jc w:val="both"/>
        <w:rPr>
          <w:rFonts w:eastAsia="Calibri"/>
          <w:szCs w:val="28"/>
        </w:rPr>
      </w:pPr>
    </w:p>
    <w:p w:rsidR="00C929B4" w:rsidRPr="00C929B4" w:rsidRDefault="00C929B4" w:rsidP="00C929B4">
      <w:pPr>
        <w:ind w:firstLine="851"/>
        <w:jc w:val="center"/>
        <w:rPr>
          <w:rFonts w:eastAsia="Calibri"/>
          <w:szCs w:val="28"/>
        </w:rPr>
      </w:pPr>
      <w:r w:rsidRPr="00C929B4">
        <w:rPr>
          <w:rFonts w:eastAsia="Calibri"/>
          <w:szCs w:val="28"/>
          <w:lang w:val="en-US"/>
        </w:rPr>
        <w:t>IV</w:t>
      </w:r>
      <w:r w:rsidRPr="00C929B4">
        <w:rPr>
          <w:rFonts w:eastAsia="Calibri"/>
          <w:szCs w:val="28"/>
        </w:rPr>
        <w:t>. Сроки реализации подпрограммы 2</w:t>
      </w:r>
    </w:p>
    <w:p w:rsidR="00C929B4" w:rsidRPr="00C929B4" w:rsidRDefault="00C929B4" w:rsidP="00C929B4">
      <w:pPr>
        <w:ind w:firstLine="851"/>
        <w:jc w:val="center"/>
        <w:rPr>
          <w:rFonts w:eastAsia="Calibri"/>
          <w:szCs w:val="28"/>
        </w:rPr>
      </w:pP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929B4">
        <w:rPr>
          <w:szCs w:val="28"/>
        </w:rPr>
        <w:t>Реализация мероприятий подпрограммы будет осуществляться в течение 2017-2024 годов.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C929B4">
        <w:rPr>
          <w:szCs w:val="28"/>
          <w:lang w:val="en-US"/>
        </w:rPr>
        <w:t>V</w:t>
      </w:r>
      <w:r w:rsidRPr="00C929B4">
        <w:rPr>
          <w:szCs w:val="28"/>
        </w:rPr>
        <w:t>. Основные мероприятия подпрограммы 2</w:t>
      </w:r>
    </w:p>
    <w:p w:rsidR="00C929B4" w:rsidRPr="00C929B4" w:rsidRDefault="00C929B4" w:rsidP="00C929B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C929B4" w:rsidRPr="00C929B4" w:rsidRDefault="00C929B4" w:rsidP="00C929B4">
      <w:pPr>
        <w:widowControl w:val="0"/>
        <w:ind w:firstLine="709"/>
        <w:jc w:val="both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Основное мероприятие 1: Развитие инженерной инфраструктуры города Липецка.</w:t>
      </w:r>
    </w:p>
    <w:p w:rsidR="00C929B4" w:rsidRPr="00C929B4" w:rsidRDefault="00C929B4" w:rsidP="00C929B4">
      <w:pPr>
        <w:widowControl w:val="0"/>
        <w:ind w:firstLine="709"/>
        <w:jc w:val="both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Основное мероприятие 2: Техническая инвентаризация и паспортизация бесхозяйных объектов инженерной инфраструктуры.</w:t>
      </w:r>
    </w:p>
    <w:p w:rsidR="00C929B4" w:rsidRPr="00C929B4" w:rsidRDefault="00C929B4" w:rsidP="00C929B4">
      <w:pPr>
        <w:widowControl w:val="0"/>
        <w:ind w:firstLine="709"/>
        <w:jc w:val="both"/>
        <w:rPr>
          <w:rFonts w:eastAsia="Calibri"/>
          <w:szCs w:val="28"/>
          <w:lang w:eastAsia="en-US"/>
        </w:rPr>
      </w:pPr>
    </w:p>
    <w:p w:rsidR="00C929B4" w:rsidRPr="00C929B4" w:rsidRDefault="00C929B4" w:rsidP="00C929B4">
      <w:pPr>
        <w:widowControl w:val="0"/>
        <w:ind w:firstLine="709"/>
        <w:jc w:val="center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val="en-US" w:eastAsia="en-US"/>
        </w:rPr>
        <w:t>VI</w:t>
      </w:r>
      <w:r w:rsidRPr="00C929B4">
        <w:rPr>
          <w:rFonts w:eastAsia="Calibri"/>
          <w:szCs w:val="28"/>
          <w:lang w:eastAsia="en-US"/>
        </w:rPr>
        <w:t>. Ресурсное обеспечение подпрограммы 2</w:t>
      </w:r>
    </w:p>
    <w:p w:rsidR="00C929B4" w:rsidRPr="00C929B4" w:rsidRDefault="00C929B4" w:rsidP="00C929B4">
      <w:pPr>
        <w:ind w:firstLine="709"/>
        <w:contextualSpacing/>
        <w:rPr>
          <w:rFonts w:eastAsia="Calibri"/>
          <w:szCs w:val="28"/>
          <w:lang w:eastAsia="en-US"/>
        </w:rPr>
      </w:pPr>
    </w:p>
    <w:p w:rsidR="00C929B4" w:rsidRPr="00C929B4" w:rsidRDefault="00C929B4" w:rsidP="00C929B4">
      <w:pPr>
        <w:ind w:firstLine="709"/>
        <w:contextualSpacing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Финансирование мероприятий подпрограммы осуществляется за счет бюджета города Липецка. Всего на весь период реализации мероприятий предусмотрено 431511,39 тыс. руб., в том числе:</w:t>
      </w:r>
    </w:p>
    <w:p w:rsidR="00C929B4" w:rsidRPr="00C929B4" w:rsidRDefault="00C929B4" w:rsidP="00C929B4">
      <w:pPr>
        <w:ind w:firstLine="709"/>
        <w:contextualSpacing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2017 год – 262699,39 тыс. руб.;</w:t>
      </w:r>
    </w:p>
    <w:p w:rsidR="00C929B4" w:rsidRPr="00C929B4" w:rsidRDefault="00C929B4" w:rsidP="00C929B4">
      <w:pPr>
        <w:ind w:firstLine="709"/>
        <w:contextualSpacing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2018 год – 115361,60 тыс. руб.;</w:t>
      </w:r>
    </w:p>
    <w:p w:rsidR="00C929B4" w:rsidRPr="00C929B4" w:rsidRDefault="00C929B4" w:rsidP="00C929B4">
      <w:pPr>
        <w:ind w:firstLine="709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2019 год – 21650,40 тыс. руб.;</w:t>
      </w:r>
    </w:p>
    <w:p w:rsidR="00C929B4" w:rsidRPr="00C929B4" w:rsidRDefault="00C929B4" w:rsidP="00C929B4">
      <w:pPr>
        <w:ind w:firstLine="709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2020 год – 7800,00 тыс. руб.;</w:t>
      </w:r>
    </w:p>
    <w:p w:rsidR="00C929B4" w:rsidRPr="00C929B4" w:rsidRDefault="00C929B4" w:rsidP="00C929B4">
      <w:pPr>
        <w:ind w:firstLine="709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2021 год – 6000,00 тыс. руб.;</w:t>
      </w:r>
    </w:p>
    <w:p w:rsidR="00C929B4" w:rsidRPr="00C929B4" w:rsidRDefault="00C929B4" w:rsidP="00C929B4">
      <w:pPr>
        <w:ind w:firstLine="709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2022 год – 6000,00 тыс. руб.;</w:t>
      </w:r>
    </w:p>
    <w:p w:rsidR="00C929B4" w:rsidRPr="00C929B4" w:rsidRDefault="00C929B4" w:rsidP="00C929B4">
      <w:pPr>
        <w:ind w:firstLine="709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2021 год – 6000,00 тыс. руб.;</w:t>
      </w:r>
    </w:p>
    <w:p w:rsidR="00C929B4" w:rsidRPr="00C929B4" w:rsidRDefault="00C929B4" w:rsidP="00C929B4">
      <w:pPr>
        <w:ind w:left="709"/>
        <w:contextualSpacing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lastRenderedPageBreak/>
        <w:t>2022 год – 6000,00 тыс. руб.;</w:t>
      </w:r>
    </w:p>
    <w:p w:rsidR="00C929B4" w:rsidRPr="00C929B4" w:rsidRDefault="00C929B4" w:rsidP="00C929B4">
      <w:pPr>
        <w:ind w:firstLine="709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2023 год – 6000,00 тыс. руб.;</w:t>
      </w:r>
    </w:p>
    <w:p w:rsidR="00C929B4" w:rsidRPr="00C929B4" w:rsidRDefault="00C929B4" w:rsidP="00C929B4">
      <w:pPr>
        <w:ind w:firstLine="709"/>
        <w:contextualSpacing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2024 год – 6000,00 тыс. руб.</w:t>
      </w:r>
    </w:p>
    <w:p w:rsidR="00C929B4" w:rsidRPr="00C929B4" w:rsidRDefault="00C929B4" w:rsidP="00C929B4">
      <w:pPr>
        <w:ind w:firstLine="709"/>
        <w:contextualSpacing/>
        <w:jc w:val="both"/>
        <w:rPr>
          <w:rFonts w:eastAsia="Calibri"/>
          <w:szCs w:val="28"/>
          <w:lang w:eastAsia="en-US"/>
        </w:rPr>
      </w:pPr>
      <w:r w:rsidRPr="00C929B4">
        <w:rPr>
          <w:rFonts w:eastAsia="Calibri"/>
          <w:szCs w:val="28"/>
          <w:lang w:eastAsia="en-US"/>
        </w:rPr>
        <w:t>Объем расходов на выполнение мероприятий подпрограммы подлежит ежегодному уточнению в процессе исполнения городского бюджета и при фо</w:t>
      </w:r>
      <w:r w:rsidRPr="00C929B4">
        <w:rPr>
          <w:rFonts w:eastAsia="Calibri"/>
          <w:szCs w:val="28"/>
          <w:lang w:eastAsia="en-US"/>
        </w:rPr>
        <w:t>р</w:t>
      </w:r>
      <w:r w:rsidRPr="00C929B4">
        <w:rPr>
          <w:rFonts w:eastAsia="Calibri"/>
          <w:szCs w:val="28"/>
          <w:lang w:eastAsia="en-US"/>
        </w:rPr>
        <w:t>мировании бюджета на очередной финансовый год.</w:t>
      </w:r>
    </w:p>
    <w:p w:rsidR="00C929B4" w:rsidRPr="00C929B4" w:rsidRDefault="00C929B4" w:rsidP="00C929B4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929B4" w:rsidRPr="00C929B4" w:rsidRDefault="00C929B4" w:rsidP="00C929B4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tabs>
          <w:tab w:val="left" w:pos="3810"/>
        </w:tabs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</w:p>
    <w:p w:rsidR="00C929B4" w:rsidRPr="00C929B4" w:rsidRDefault="00C929B4" w:rsidP="00C929B4">
      <w:pPr>
        <w:contextualSpacing/>
        <w:rPr>
          <w:szCs w:val="28"/>
        </w:rPr>
      </w:pPr>
      <w:r w:rsidRPr="00C929B4">
        <w:rPr>
          <w:szCs w:val="28"/>
        </w:rPr>
        <w:t>Е.С.Лепекин</w:t>
      </w:r>
    </w:p>
    <w:p w:rsidR="00C2750F" w:rsidRDefault="00C2750F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p w:rsidR="00411DEE" w:rsidRDefault="00411DEE" w:rsidP="00411DEE">
      <w:pPr>
        <w:widowControl w:val="0"/>
        <w:tabs>
          <w:tab w:val="left" w:pos="6096"/>
        </w:tabs>
        <w:autoSpaceDE w:val="0"/>
        <w:autoSpaceDN w:val="0"/>
        <w:adjustRightInd w:val="0"/>
        <w:ind w:left="6096"/>
        <w:jc w:val="both"/>
        <w:rPr>
          <w:bCs/>
          <w:szCs w:val="28"/>
        </w:rPr>
      </w:pPr>
      <w:bookmarkStart w:id="3" w:name="sub_1003"/>
      <w:r w:rsidRPr="00411DEE">
        <w:rPr>
          <w:bCs/>
          <w:szCs w:val="28"/>
        </w:rPr>
        <w:lastRenderedPageBreak/>
        <w:t>Приложение № 3</w:t>
      </w:r>
    </w:p>
    <w:p w:rsidR="00411DEE" w:rsidRPr="00411DEE" w:rsidRDefault="00411DEE" w:rsidP="00411DEE">
      <w:pPr>
        <w:widowControl w:val="0"/>
        <w:tabs>
          <w:tab w:val="left" w:pos="6096"/>
        </w:tabs>
        <w:autoSpaceDE w:val="0"/>
        <w:autoSpaceDN w:val="0"/>
        <w:adjustRightInd w:val="0"/>
        <w:ind w:left="6096"/>
        <w:jc w:val="both"/>
        <w:rPr>
          <w:bCs/>
          <w:szCs w:val="28"/>
        </w:rPr>
      </w:pPr>
      <w:r w:rsidRPr="00411DEE">
        <w:rPr>
          <w:bCs/>
          <w:szCs w:val="28"/>
        </w:rPr>
        <w:t xml:space="preserve">к </w:t>
      </w:r>
      <w:hyperlink w:anchor="sub_1000" w:history="1">
        <w:r w:rsidRPr="00411DEE">
          <w:rPr>
            <w:bCs/>
            <w:szCs w:val="28"/>
          </w:rPr>
          <w:t>муниц</w:t>
        </w:r>
        <w:r w:rsidRPr="00411DEE">
          <w:rPr>
            <w:bCs/>
            <w:szCs w:val="28"/>
          </w:rPr>
          <w:t>и</w:t>
        </w:r>
        <w:r w:rsidRPr="00411DEE">
          <w:rPr>
            <w:bCs/>
            <w:szCs w:val="28"/>
          </w:rPr>
          <w:t>пальной программе</w:t>
        </w:r>
      </w:hyperlink>
    </w:p>
    <w:p w:rsidR="00411DEE" w:rsidRPr="00411DEE" w:rsidRDefault="00411DEE" w:rsidP="00411DEE">
      <w:pPr>
        <w:widowControl w:val="0"/>
        <w:tabs>
          <w:tab w:val="left" w:pos="6096"/>
        </w:tabs>
        <w:autoSpaceDE w:val="0"/>
        <w:autoSpaceDN w:val="0"/>
        <w:adjustRightInd w:val="0"/>
        <w:ind w:left="6096"/>
        <w:jc w:val="both"/>
        <w:rPr>
          <w:bCs/>
          <w:szCs w:val="28"/>
        </w:rPr>
      </w:pPr>
      <w:r w:rsidRPr="00411DEE">
        <w:rPr>
          <w:bCs/>
          <w:szCs w:val="28"/>
        </w:rPr>
        <w:t>«Развитие жилищно-</w:t>
      </w:r>
    </w:p>
    <w:p w:rsidR="00411DEE" w:rsidRPr="00411DEE" w:rsidRDefault="00411DEE" w:rsidP="00411DEE">
      <w:pPr>
        <w:widowControl w:val="0"/>
        <w:tabs>
          <w:tab w:val="left" w:pos="6096"/>
        </w:tabs>
        <w:autoSpaceDE w:val="0"/>
        <w:autoSpaceDN w:val="0"/>
        <w:adjustRightInd w:val="0"/>
        <w:ind w:left="6096"/>
        <w:jc w:val="both"/>
        <w:rPr>
          <w:bCs/>
          <w:szCs w:val="28"/>
        </w:rPr>
      </w:pPr>
      <w:r w:rsidRPr="00411DEE">
        <w:rPr>
          <w:bCs/>
          <w:szCs w:val="28"/>
        </w:rPr>
        <w:t>коммунального хозяйства</w:t>
      </w:r>
    </w:p>
    <w:p w:rsidR="00411DEE" w:rsidRPr="00411DEE" w:rsidRDefault="00411DEE" w:rsidP="00411DEE">
      <w:pPr>
        <w:widowControl w:val="0"/>
        <w:tabs>
          <w:tab w:val="left" w:pos="6096"/>
        </w:tabs>
        <w:autoSpaceDE w:val="0"/>
        <w:autoSpaceDN w:val="0"/>
        <w:adjustRightInd w:val="0"/>
        <w:ind w:left="6096"/>
        <w:jc w:val="both"/>
        <w:rPr>
          <w:bCs/>
          <w:szCs w:val="28"/>
        </w:rPr>
      </w:pPr>
      <w:r w:rsidRPr="00411DEE">
        <w:rPr>
          <w:bCs/>
          <w:szCs w:val="28"/>
        </w:rPr>
        <w:t>города Липецка»</w:t>
      </w:r>
    </w:p>
    <w:bookmarkEnd w:id="3"/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Подпрограмма 3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«Энергосбережение и повышение энергетической эффективности»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муниципальной программы «Развитие жилищно-коммунального хозяйства г</w:t>
      </w:r>
      <w:r w:rsidRPr="00411DEE">
        <w:rPr>
          <w:bCs/>
          <w:szCs w:val="28"/>
        </w:rPr>
        <w:t>о</w:t>
      </w:r>
      <w:r w:rsidRPr="00411DEE">
        <w:rPr>
          <w:bCs/>
          <w:szCs w:val="28"/>
        </w:rPr>
        <w:t>рода Липецка»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I. Паспорт подпрограммы 3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«Энергосбережение и повышение энергетической эффективности» муниц</w:t>
      </w:r>
      <w:r w:rsidRPr="00411DEE">
        <w:rPr>
          <w:bCs/>
          <w:szCs w:val="28"/>
        </w:rPr>
        <w:t>и</w:t>
      </w:r>
      <w:r w:rsidRPr="00411DEE">
        <w:rPr>
          <w:bCs/>
          <w:szCs w:val="28"/>
        </w:rPr>
        <w:t>пальной программы «Развитие жилищно-коммунального хозяйства города Л</w:t>
      </w:r>
      <w:r w:rsidRPr="00411DEE">
        <w:rPr>
          <w:bCs/>
          <w:szCs w:val="28"/>
        </w:rPr>
        <w:t>и</w:t>
      </w:r>
      <w:r w:rsidRPr="00411DEE">
        <w:rPr>
          <w:bCs/>
          <w:szCs w:val="28"/>
        </w:rPr>
        <w:t>пецка»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411"/>
        <w:gridCol w:w="6443"/>
      </w:tblGrid>
      <w:tr w:rsidR="00411DEE" w:rsidRPr="00411DEE" w:rsidTr="00FA04BE">
        <w:tc>
          <w:tcPr>
            <w:tcW w:w="1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Соисполнители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Департамент градостроительства и архитектуры админ</w:t>
            </w:r>
            <w:r w:rsidRPr="00411DEE">
              <w:rPr>
                <w:sz w:val="24"/>
                <w:szCs w:val="24"/>
              </w:rPr>
              <w:t>и</w:t>
            </w:r>
            <w:r w:rsidRPr="00411DEE">
              <w:rPr>
                <w:sz w:val="24"/>
                <w:szCs w:val="24"/>
              </w:rPr>
              <w:t>страции города Липецка, департамент дорожного хозяйства и благоустройства администрации города Липецка, депа</w:t>
            </w:r>
            <w:r w:rsidRPr="00411DEE">
              <w:rPr>
                <w:sz w:val="24"/>
                <w:szCs w:val="24"/>
              </w:rPr>
              <w:t>р</w:t>
            </w:r>
            <w:r w:rsidRPr="00411DEE">
              <w:rPr>
                <w:sz w:val="24"/>
                <w:szCs w:val="24"/>
              </w:rPr>
              <w:t>тамент образования администрации города Липецка, депа</w:t>
            </w:r>
            <w:r w:rsidRPr="00411DEE">
              <w:rPr>
                <w:sz w:val="24"/>
                <w:szCs w:val="24"/>
              </w:rPr>
              <w:t>р</w:t>
            </w:r>
            <w:r w:rsidRPr="00411DEE">
              <w:rPr>
                <w:sz w:val="24"/>
                <w:szCs w:val="24"/>
              </w:rPr>
              <w:t>тамент культуры и туризма администрации города Липецка, департамент по физической культуре и спорту администр</w:t>
            </w:r>
            <w:r w:rsidRPr="00411DEE">
              <w:rPr>
                <w:sz w:val="24"/>
                <w:szCs w:val="24"/>
              </w:rPr>
              <w:t>а</w:t>
            </w:r>
            <w:r w:rsidRPr="00411DEE">
              <w:rPr>
                <w:sz w:val="24"/>
                <w:szCs w:val="24"/>
              </w:rPr>
              <w:t>ции города Липецка, администрация города Липецка</w:t>
            </w:r>
          </w:p>
        </w:tc>
      </w:tr>
      <w:tr w:rsidR="00411DEE" w:rsidRPr="00411DEE" w:rsidTr="00FA04BE">
        <w:tc>
          <w:tcPr>
            <w:tcW w:w="1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Сроки реализации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2017 - 2024 годы</w:t>
            </w:r>
          </w:p>
        </w:tc>
      </w:tr>
      <w:tr w:rsidR="00411DEE" w:rsidRPr="00411DEE" w:rsidTr="00FA04BE">
        <w:tc>
          <w:tcPr>
            <w:tcW w:w="1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Задачи в рамках муниципал</w:t>
            </w:r>
            <w:r w:rsidRPr="00411DEE">
              <w:rPr>
                <w:sz w:val="24"/>
                <w:szCs w:val="24"/>
              </w:rPr>
              <w:t>ь</w:t>
            </w:r>
            <w:r w:rsidRPr="00411DEE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Внедрение энерго- и ресурсосберегающих технологий и оборудования в жилищном фонде и на объектах муниц</w:t>
            </w:r>
            <w:r w:rsidRPr="00411DEE">
              <w:rPr>
                <w:sz w:val="24"/>
                <w:szCs w:val="24"/>
              </w:rPr>
              <w:t>и</w:t>
            </w:r>
            <w:r w:rsidRPr="00411DEE">
              <w:rPr>
                <w:sz w:val="24"/>
                <w:szCs w:val="24"/>
              </w:rPr>
              <w:t>пальной собственности</w:t>
            </w:r>
          </w:p>
        </w:tc>
      </w:tr>
      <w:tr w:rsidR="00411DEE" w:rsidRPr="00411DEE" w:rsidTr="00FA04BE">
        <w:tc>
          <w:tcPr>
            <w:tcW w:w="1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bookmarkStart w:id="4" w:name="sub_3014"/>
            <w:r w:rsidRPr="00411DEE">
              <w:rPr>
                <w:sz w:val="24"/>
                <w:szCs w:val="24"/>
              </w:rPr>
              <w:t>Объемы финансирования за счет средств бюджета города Липецка с разбивкой по годам</w:t>
            </w:r>
            <w:bookmarkEnd w:id="4"/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Прогнозный объем финансирования подпрограммы соста</w:t>
            </w:r>
            <w:r w:rsidRPr="00411DEE">
              <w:rPr>
                <w:sz w:val="24"/>
                <w:szCs w:val="24"/>
              </w:rPr>
              <w:t>в</w:t>
            </w:r>
            <w:r w:rsidRPr="00411DEE">
              <w:rPr>
                <w:sz w:val="24"/>
                <w:szCs w:val="24"/>
              </w:rPr>
              <w:t>ляет 36847,05 тыс. руб., в том числе: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jc w:val="both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2017 год – 10119,82 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2018 год – 13199,22 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2019 год – 13528,01 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2020 год – 0,00 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2021 год –0,00 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2022 год – 0,00 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2023 год – 0,00 тыс. руб.;</w:t>
            </w:r>
          </w:p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ind w:hanging="15"/>
              <w:rPr>
                <w:rFonts w:ascii="Arial" w:hAnsi="Arial" w:cs="Arial"/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2024 год - 0,00 тыс. руб.</w:t>
            </w:r>
          </w:p>
        </w:tc>
      </w:tr>
      <w:tr w:rsidR="00411DEE" w:rsidRPr="00411DEE" w:rsidTr="00FA04BE">
        <w:tc>
          <w:tcPr>
            <w:tcW w:w="17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Ожидаемые результаты реал</w:t>
            </w:r>
            <w:r w:rsidRPr="00411DEE">
              <w:rPr>
                <w:sz w:val="24"/>
                <w:szCs w:val="24"/>
              </w:rPr>
              <w:t>и</w:t>
            </w:r>
            <w:r w:rsidRPr="00411DEE">
              <w:rPr>
                <w:sz w:val="24"/>
                <w:szCs w:val="24"/>
              </w:rPr>
              <w:t>зации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DEE" w:rsidRPr="00411DEE" w:rsidRDefault="00411DEE" w:rsidP="00411DE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11DEE">
              <w:rPr>
                <w:sz w:val="24"/>
                <w:szCs w:val="24"/>
              </w:rPr>
              <w:t>Экономия энергоресурсов в жилищном фонде города и на объектах муниципальной собственности</w:t>
            </w:r>
          </w:p>
        </w:tc>
      </w:tr>
    </w:tbl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bookmarkStart w:id="5" w:name="sub_302"/>
      <w:r w:rsidRPr="00411DEE">
        <w:rPr>
          <w:bCs/>
          <w:szCs w:val="28"/>
        </w:rPr>
        <w:t>II. Общая характеристика сферы реализации подпрограммы 3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bookmarkEnd w:id="5"/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Сферой реализации подпрограммы 3 «Энергосбережение и повышение энергетической эффективности» муниципальной программы «Развитие ж</w:t>
      </w:r>
      <w:r w:rsidRPr="00411DEE">
        <w:rPr>
          <w:szCs w:val="28"/>
        </w:rPr>
        <w:t>и</w:t>
      </w:r>
      <w:r w:rsidRPr="00411DEE">
        <w:rPr>
          <w:szCs w:val="28"/>
        </w:rPr>
        <w:t>лищно-коммунального хозяйства города Липецка» является жилищный фонд и объекты муниципальной собственности города Липецка.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На сегодняшний день в городе Липецке насчитывается 4567 муниципал</w:t>
      </w:r>
      <w:r w:rsidRPr="00411DEE">
        <w:rPr>
          <w:szCs w:val="28"/>
        </w:rPr>
        <w:t>ь</w:t>
      </w:r>
      <w:r w:rsidRPr="00411DEE">
        <w:rPr>
          <w:szCs w:val="28"/>
        </w:rPr>
        <w:t xml:space="preserve">ных квартир, которые требуют оснащения приборами учета энергоресурсов. </w:t>
      </w:r>
      <w:r w:rsidRPr="00411DEE">
        <w:rPr>
          <w:szCs w:val="28"/>
        </w:rPr>
        <w:lastRenderedPageBreak/>
        <w:t>Подпрограмма 3 предусматривает установку индивидуальных и общих (для коммунальной квартиры) приборов учета холодной, горячей воды, электр</w:t>
      </w:r>
      <w:r w:rsidRPr="00411DEE">
        <w:rPr>
          <w:szCs w:val="28"/>
        </w:rPr>
        <w:t>о</w:t>
      </w:r>
      <w:r w:rsidRPr="00411DEE">
        <w:rPr>
          <w:szCs w:val="28"/>
        </w:rPr>
        <w:t>энергии и газа в муниципальных квартирах города Липецка, имеющих технич</w:t>
      </w:r>
      <w:r w:rsidRPr="00411DEE">
        <w:rPr>
          <w:szCs w:val="28"/>
        </w:rPr>
        <w:t>е</w:t>
      </w:r>
      <w:r w:rsidRPr="00411DEE">
        <w:rPr>
          <w:szCs w:val="28"/>
        </w:rPr>
        <w:t>скую возможность установки таких приборов.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Одна из основных проблем жилищно-коммунального хозяйства - рост стоимости коммунальных услуг, поставляемых населению, вне зависимости от качества их предоставления. Без индивидуальных приборов учета в муниц</w:t>
      </w:r>
      <w:r w:rsidRPr="00411DEE">
        <w:rPr>
          <w:szCs w:val="28"/>
        </w:rPr>
        <w:t>и</w:t>
      </w:r>
      <w:r w:rsidRPr="00411DEE">
        <w:rPr>
          <w:szCs w:val="28"/>
        </w:rPr>
        <w:t>пальных квартирах невозможно определить количество оказываемых услуг. Расчетный метод определения объема указанных услуг не учитывает качество услуг, а также короткие перерывы в оказании услуг.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Использование приборов учета позволяет в большинстве случаев снизить социально-экономическую нагрузку на население при расчетах с ресурсосна</w:t>
      </w:r>
      <w:r w:rsidRPr="00411DEE">
        <w:rPr>
          <w:szCs w:val="28"/>
        </w:rPr>
        <w:t>б</w:t>
      </w:r>
      <w:r w:rsidRPr="00411DEE">
        <w:rPr>
          <w:szCs w:val="28"/>
        </w:rPr>
        <w:t>жающими организациями вследствие включения в оплату только фактически потребляемого объема ресурсов надлежащего качества с учетом нормативных затрат на его доставку. Вместе с тем это является фактором, стимулирующим потребителей экономить потребляемые ресурсы, а снабжающие организации - снижать сверхнормативные потери ресурсов и затраты на их доставку, внедрять энергосберегающие технологии и обеспечивать соответствующее качество р</w:t>
      </w:r>
      <w:r w:rsidRPr="00411DEE">
        <w:rPr>
          <w:szCs w:val="28"/>
        </w:rPr>
        <w:t>е</w:t>
      </w:r>
      <w:r w:rsidRPr="00411DEE">
        <w:rPr>
          <w:szCs w:val="28"/>
        </w:rPr>
        <w:t>сурсов при удовлетворении потребителей.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Создание систем приборного учета расхода энергоресурсов позволяет упорядочить расчеты за ресурсы на основе регистрации фактического их п</w:t>
      </w:r>
      <w:r w:rsidRPr="00411DEE">
        <w:rPr>
          <w:szCs w:val="28"/>
        </w:rPr>
        <w:t>о</w:t>
      </w:r>
      <w:r w:rsidRPr="00411DEE">
        <w:rPr>
          <w:szCs w:val="28"/>
        </w:rPr>
        <w:t>требления.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 xml:space="preserve">В соответствии с </w:t>
      </w:r>
      <w:hyperlink r:id="rId23" w:history="1">
        <w:r w:rsidRPr="00411DEE">
          <w:rPr>
            <w:bCs/>
            <w:szCs w:val="28"/>
          </w:rPr>
          <w:t>Федеральным законом</w:t>
        </w:r>
      </w:hyperlink>
      <w:r w:rsidRPr="00411DEE">
        <w:rPr>
          <w:szCs w:val="28"/>
        </w:rPr>
        <w:t xml:space="preserve"> от 27.07.2010 № 190-ФЗ «О те</w:t>
      </w:r>
      <w:r w:rsidRPr="00411DEE">
        <w:rPr>
          <w:szCs w:val="28"/>
        </w:rPr>
        <w:t>п</w:t>
      </w:r>
      <w:r w:rsidRPr="00411DEE">
        <w:rPr>
          <w:szCs w:val="28"/>
        </w:rPr>
        <w:t>лоснабжении» с 1 января 2022 года использование централизованных открытых систем теплоснабжения (горячего водоснабжения) для нужд горячего вод</w:t>
      </w:r>
      <w:r w:rsidRPr="00411DEE">
        <w:rPr>
          <w:szCs w:val="28"/>
        </w:rPr>
        <w:t>о</w:t>
      </w:r>
      <w:r w:rsidRPr="00411DEE">
        <w:rPr>
          <w:szCs w:val="28"/>
        </w:rPr>
        <w:t>снабжения, осуществляемого путем отбора теплоносителя на нужды горячего водоснабжения, не допускается.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Во исполнение вышеуказанного требования в Схеме теплоснабжения г</w:t>
      </w:r>
      <w:r w:rsidRPr="00411DEE">
        <w:rPr>
          <w:szCs w:val="28"/>
        </w:rPr>
        <w:t>о</w:t>
      </w:r>
      <w:r w:rsidRPr="00411DEE">
        <w:rPr>
          <w:szCs w:val="28"/>
        </w:rPr>
        <w:t>рода Липецка на период до 2032 года, утвержденной приказом Минэнерго Ро</w:t>
      </w:r>
      <w:r w:rsidRPr="00411DEE">
        <w:rPr>
          <w:szCs w:val="28"/>
        </w:rPr>
        <w:t>с</w:t>
      </w:r>
      <w:r w:rsidRPr="00411DEE">
        <w:rPr>
          <w:szCs w:val="28"/>
        </w:rPr>
        <w:t>сии от 30.09.2015 № 703 (далее - Схема теплоснабжения), перевод потребителей города Липецка на закрытую схему горячего водоснабжения предусмотрен за счет строительства центральных тепловых пунктов (далее - ЦТП) и (или) инд</w:t>
      </w:r>
      <w:r w:rsidRPr="00411DEE">
        <w:rPr>
          <w:szCs w:val="28"/>
        </w:rPr>
        <w:t>и</w:t>
      </w:r>
      <w:r w:rsidRPr="00411DEE">
        <w:rPr>
          <w:szCs w:val="28"/>
        </w:rPr>
        <w:t>видуальных тепловых пунктов (далее - ИТП) и за счет реконструкции ЦТП и (или) ИТП при их наличии у потребителей тепловой энергии.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В 2017 году Министерство энергетики Российской Федерации запустило проект «Энергоэффективный город для людей» (протокол совещания у зам</w:t>
      </w:r>
      <w:r w:rsidRPr="00411DEE">
        <w:rPr>
          <w:szCs w:val="28"/>
        </w:rPr>
        <w:t>е</w:t>
      </w:r>
      <w:r w:rsidRPr="00411DEE">
        <w:rPr>
          <w:szCs w:val="28"/>
        </w:rPr>
        <w:t>стителя Министра энергетики Российской Федерации А.Ю.Инюцына от 16.06.2017 № ИА-360-пр), в котором одним из приоритетных направлений определено внедрение погодного регулирования систем отопления в бюдже</w:t>
      </w:r>
      <w:r w:rsidRPr="00411DEE">
        <w:rPr>
          <w:szCs w:val="28"/>
        </w:rPr>
        <w:t>т</w:t>
      </w:r>
      <w:r w:rsidRPr="00411DEE">
        <w:rPr>
          <w:szCs w:val="28"/>
        </w:rPr>
        <w:t>ном секторе и жилищном фонде.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 xml:space="preserve">В рамках реализации требований </w:t>
      </w:r>
      <w:hyperlink r:id="rId24" w:history="1">
        <w:r w:rsidRPr="00411DEE">
          <w:rPr>
            <w:bCs/>
            <w:szCs w:val="28"/>
          </w:rPr>
          <w:t>федерального законодательства</w:t>
        </w:r>
      </w:hyperlink>
      <w:r w:rsidRPr="00411DEE">
        <w:rPr>
          <w:szCs w:val="28"/>
        </w:rPr>
        <w:t xml:space="preserve"> в сфере теплоснабжения подпрограммой 3 предусмотрены мероприятия по установке АТП с погодозависимым регулированием на объектах бюджетной сферы, пер</w:t>
      </w:r>
      <w:r w:rsidRPr="00411DEE">
        <w:rPr>
          <w:szCs w:val="28"/>
        </w:rPr>
        <w:t>е</w:t>
      </w:r>
      <w:r w:rsidRPr="00411DEE">
        <w:rPr>
          <w:szCs w:val="28"/>
        </w:rPr>
        <w:t>вод многоквартирных домов города на индивидуальные источники теплосна</w:t>
      </w:r>
      <w:r w:rsidRPr="00411DEE">
        <w:rPr>
          <w:szCs w:val="28"/>
        </w:rPr>
        <w:t>б</w:t>
      </w:r>
      <w:r w:rsidRPr="00411DEE">
        <w:rPr>
          <w:szCs w:val="28"/>
        </w:rPr>
        <w:t xml:space="preserve">жения, модернизация и реконструкция систем теплоснабжения с применением </w:t>
      </w:r>
      <w:r w:rsidRPr="00411DEE">
        <w:rPr>
          <w:szCs w:val="28"/>
        </w:rPr>
        <w:lastRenderedPageBreak/>
        <w:t>энергосберегающих оборудования и технологий.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bookmarkStart w:id="6" w:name="sub_303"/>
      <w:r w:rsidRPr="00411DEE">
        <w:rPr>
          <w:bCs/>
          <w:szCs w:val="28"/>
        </w:rPr>
        <w:t>III. Приоритеты муниципальной политики в сфере реализации подпрограммы, задачи и ожидаемые конечные результаты подпрограммы 3</w:t>
      </w:r>
    </w:p>
    <w:bookmarkEnd w:id="6"/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 xml:space="preserve">Подпрограмма 3 разработана в соответствии с Федеральными законами </w:t>
      </w:r>
      <w:hyperlink r:id="rId25" w:history="1">
        <w:r w:rsidRPr="00411DEE">
          <w:rPr>
            <w:bCs/>
            <w:szCs w:val="28"/>
          </w:rPr>
          <w:t>от 23.11.2009 № 261-ФЗ</w:t>
        </w:r>
      </w:hyperlink>
      <w:r w:rsidRPr="00411DEE">
        <w:rPr>
          <w:szCs w:val="28"/>
        </w:rPr>
        <w:t xml:space="preserve"> «Об энергосбережении и о повышении энергетической эффективности и о внесении изменений в отдельные законодательные акты Российской Федерации» и </w:t>
      </w:r>
      <w:hyperlink r:id="rId26" w:history="1">
        <w:r w:rsidRPr="00411DEE">
          <w:rPr>
            <w:bCs/>
            <w:szCs w:val="28"/>
          </w:rPr>
          <w:t>от 27.07.2010 № 190-ФЗ</w:t>
        </w:r>
      </w:hyperlink>
      <w:r w:rsidRPr="00411DEE">
        <w:rPr>
          <w:szCs w:val="28"/>
        </w:rPr>
        <w:t xml:space="preserve"> «О теплоснабжении», </w:t>
      </w:r>
      <w:hyperlink r:id="rId27" w:history="1">
        <w:r w:rsidRPr="00411DEE">
          <w:rPr>
            <w:bCs/>
            <w:szCs w:val="28"/>
          </w:rPr>
          <w:t>реш</w:t>
        </w:r>
        <w:r w:rsidRPr="00411DEE">
          <w:rPr>
            <w:bCs/>
            <w:szCs w:val="28"/>
          </w:rPr>
          <w:t>е</w:t>
        </w:r>
        <w:r w:rsidRPr="00411DEE">
          <w:rPr>
            <w:bCs/>
            <w:szCs w:val="28"/>
          </w:rPr>
          <w:t>нием</w:t>
        </w:r>
      </w:hyperlink>
      <w:r w:rsidRPr="00411DEE">
        <w:rPr>
          <w:szCs w:val="28"/>
        </w:rPr>
        <w:t xml:space="preserve"> Липецкого городского Совета депутатов от 02.08.2016 № 204 «О Страт</w:t>
      </w:r>
      <w:r w:rsidRPr="00411DEE">
        <w:rPr>
          <w:szCs w:val="28"/>
        </w:rPr>
        <w:t>е</w:t>
      </w:r>
      <w:r w:rsidRPr="00411DEE">
        <w:rPr>
          <w:szCs w:val="28"/>
        </w:rPr>
        <w:t>гии социально-экономического развития города Липецка до 2035 года».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В сфере реализации подпрограммы «Энергосбережение и повышение энергетической эффективности» основной задачей является внедрение энерго- и ресурсосберегающих технологий и оборудования в жилищном фонде и на объектах муниципальной собственности.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Энерго- и ресурсосбережение является одним из важнейших факторов, обеспечивающих эффективность функционирования отраслей и экономики в целом, что достигается посредством реализации мероприятий по энергосбер</w:t>
      </w:r>
      <w:r w:rsidRPr="00411DEE">
        <w:rPr>
          <w:szCs w:val="28"/>
        </w:rPr>
        <w:t>е</w:t>
      </w:r>
      <w:r w:rsidRPr="00411DEE">
        <w:rPr>
          <w:szCs w:val="28"/>
        </w:rPr>
        <w:t>жению: своевременным переходом к новым техническим решениям, технол</w:t>
      </w:r>
      <w:r w:rsidRPr="00411DEE">
        <w:rPr>
          <w:szCs w:val="28"/>
        </w:rPr>
        <w:t>о</w:t>
      </w:r>
      <w:r w:rsidRPr="00411DEE">
        <w:rPr>
          <w:szCs w:val="28"/>
        </w:rPr>
        <w:t>гическим процессам и оптимизационным формам управления. Внедрение эне</w:t>
      </w:r>
      <w:r w:rsidRPr="00411DEE">
        <w:rPr>
          <w:szCs w:val="28"/>
        </w:rPr>
        <w:t>р</w:t>
      </w:r>
      <w:r w:rsidRPr="00411DEE">
        <w:rPr>
          <w:szCs w:val="28"/>
        </w:rPr>
        <w:t>госберегающих технологий приводит не только к снижению издержек и пов</w:t>
      </w:r>
      <w:r w:rsidRPr="00411DEE">
        <w:rPr>
          <w:szCs w:val="28"/>
        </w:rPr>
        <w:t>ы</w:t>
      </w:r>
      <w:r w:rsidRPr="00411DEE">
        <w:rPr>
          <w:szCs w:val="28"/>
        </w:rPr>
        <w:t>шению конкурентоспособности продукции, но и способствует повышению устойчивости топливно-энергетического комплекса и улучшению экологич</w:t>
      </w:r>
      <w:r w:rsidRPr="00411DEE">
        <w:rPr>
          <w:szCs w:val="28"/>
        </w:rPr>
        <w:t>е</w:t>
      </w:r>
      <w:r w:rsidRPr="00411DEE">
        <w:rPr>
          <w:szCs w:val="28"/>
        </w:rPr>
        <w:t>ской ситуации, снижению затрат на введение дополнительных мощностей, а также способствует снятию барьеров экономического развития за счет сниж</w:t>
      </w:r>
      <w:r w:rsidRPr="00411DEE">
        <w:rPr>
          <w:szCs w:val="28"/>
        </w:rPr>
        <w:t>е</w:t>
      </w:r>
      <w:r w:rsidRPr="00411DEE">
        <w:rPr>
          <w:szCs w:val="28"/>
        </w:rPr>
        <w:t>ния технологических ограничений.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Реализация настоящей подпрограммы приведет к созданию реальных стимулов для экономии энергоресурсов у потребителей и, как следствие, к снижению затрат на оплату коммунальных ресурсов.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Ожидаемые результаты реализации подпрограммы 3: экономия энергор</w:t>
      </w:r>
      <w:r w:rsidRPr="00411DEE">
        <w:rPr>
          <w:szCs w:val="28"/>
        </w:rPr>
        <w:t>е</w:t>
      </w:r>
      <w:r w:rsidRPr="00411DEE">
        <w:rPr>
          <w:szCs w:val="28"/>
        </w:rPr>
        <w:t>сурсов в жилищном фонде и на объектах муниципальной собственности.</w:t>
      </w:r>
    </w:p>
    <w:p w:rsidR="00411DEE" w:rsidRPr="00411DEE" w:rsidRDefault="00411DEE" w:rsidP="00411DEE">
      <w:pPr>
        <w:widowControl w:val="0"/>
        <w:tabs>
          <w:tab w:val="left" w:pos="514"/>
          <w:tab w:val="center" w:pos="5002"/>
        </w:tabs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bookmarkStart w:id="7" w:name="sub_304"/>
    </w:p>
    <w:p w:rsidR="00411DEE" w:rsidRPr="00411DEE" w:rsidRDefault="00411DEE" w:rsidP="00411DEE">
      <w:pPr>
        <w:widowControl w:val="0"/>
        <w:tabs>
          <w:tab w:val="left" w:pos="514"/>
          <w:tab w:val="center" w:pos="5002"/>
        </w:tabs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IV. Сроки реализации подпрограммы 3</w:t>
      </w:r>
    </w:p>
    <w:bookmarkEnd w:id="7"/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Реализация мероприятий подпрограммы 3 рассчитана на 2017 - 2024 годы.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bookmarkStart w:id="8" w:name="sub_305"/>
      <w:bookmarkStart w:id="9" w:name="_GoBack"/>
      <w:bookmarkEnd w:id="9"/>
    </w:p>
    <w:p w:rsidR="00411DEE" w:rsidRPr="00411DEE" w:rsidRDefault="00411DEE" w:rsidP="00411DE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t>V. Основные мероприятия подпрограммы 3</w:t>
      </w:r>
    </w:p>
    <w:bookmarkEnd w:id="8"/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Основное мероприятие 1: Мероприятия по реконструкции, модернизации и новому строительству объектов теплоснабжения, водоотведения, электр</w:t>
      </w:r>
      <w:r w:rsidRPr="00411DEE">
        <w:rPr>
          <w:szCs w:val="28"/>
        </w:rPr>
        <w:t>о</w:t>
      </w:r>
      <w:r w:rsidRPr="00411DEE">
        <w:rPr>
          <w:szCs w:val="28"/>
        </w:rPr>
        <w:t>снабжения.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Cs w:val="28"/>
        </w:rPr>
      </w:pPr>
      <w:r w:rsidRPr="00411DEE">
        <w:rPr>
          <w:bCs/>
          <w:szCs w:val="28"/>
        </w:rPr>
        <w:lastRenderedPageBreak/>
        <w:t>VI. Ресурсное обеспечение подпрограммы 3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11DEE">
        <w:rPr>
          <w:szCs w:val="28"/>
        </w:rPr>
        <w:t>Финансирование мероприятий подпрограммы 3 осуществляется за счет средств бюджета города. Прогнозный объем финансирования подпрограммы 3 на 2017 - 2024 годы составляет 36847,05 тыс. руб., в том числе: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11DEE">
        <w:rPr>
          <w:szCs w:val="28"/>
        </w:rPr>
        <w:t>2017 год – 10 119,82 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2018 год – 13199,22 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2019 год – 13528,01 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2020 год – 0,00 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2021 год –0,00 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2022 год – 0,00 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2023 год – 0,00 тыс. руб.;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411DEE">
        <w:rPr>
          <w:szCs w:val="28"/>
        </w:rPr>
        <w:t>2024 год - 0,00 тыс. руб.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11DEE">
        <w:rPr>
          <w:szCs w:val="28"/>
        </w:rPr>
        <w:t>Объем расходов на выполнение мероприятия подпрограммы 3 подлежит уточнению в процессе исполнения городского бюджета и при формировании бюджета на очередной финансовый год.</w:t>
      </w: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11DEE" w:rsidRPr="00411DEE" w:rsidRDefault="00411DEE" w:rsidP="00411DEE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411DEE">
        <w:rPr>
          <w:szCs w:val="28"/>
        </w:rPr>
        <w:t>Е.С.Лепекин</w:t>
      </w:r>
    </w:p>
    <w:p w:rsidR="00411DEE" w:rsidRDefault="00411DEE" w:rsidP="00E5537E">
      <w:pPr>
        <w:jc w:val="both"/>
        <w:rPr>
          <w:rFonts w:ascii="Times New Roman CYR" w:hAnsi="Times New Roman CYR"/>
          <w:szCs w:val="28"/>
        </w:rPr>
      </w:pPr>
    </w:p>
    <w:sectPr w:rsidR="00411DEE" w:rsidSect="00C929B4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CD" w:rsidRDefault="002A4BCD">
      <w:r>
        <w:separator/>
      </w:r>
    </w:p>
  </w:endnote>
  <w:endnote w:type="continuationSeparator" w:id="0">
    <w:p w:rsidR="002A4BCD" w:rsidRDefault="002A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Default="00C929B4" w:rsidP="00ED4268">
    <w:pPr>
      <w:pStyle w:val="a7"/>
    </w:pPr>
  </w:p>
  <w:p w:rsidR="00C929B4" w:rsidRPr="0025549E" w:rsidRDefault="00C929B4" w:rsidP="00ED42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CD" w:rsidRDefault="002A4BCD">
      <w:r>
        <w:separator/>
      </w:r>
    </w:p>
  </w:footnote>
  <w:footnote w:type="continuationSeparator" w:id="0">
    <w:p w:rsidR="002A4BCD" w:rsidRDefault="002A4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Default="00C929B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C4AF6">
      <w:rPr>
        <w:noProof/>
      </w:rPr>
      <w:t>2</w:t>
    </w:r>
    <w:r>
      <w:fldChar w:fldCharType="end"/>
    </w:r>
  </w:p>
  <w:p w:rsidR="00C929B4" w:rsidRPr="00F84E3F" w:rsidRDefault="00C929B4" w:rsidP="00007808">
    <w:pPr>
      <w:pStyle w:val="a5"/>
      <w:tabs>
        <w:tab w:val="clear" w:pos="4677"/>
        <w:tab w:val="clear" w:pos="9355"/>
        <w:tab w:val="left" w:pos="142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Default="00C929B4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Default="00C929B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C4AF6">
      <w:rPr>
        <w:noProof/>
      </w:rPr>
      <w:t>21</w:t>
    </w:r>
    <w:r>
      <w:fldChar w:fldCharType="end"/>
    </w:r>
  </w:p>
  <w:p w:rsidR="00C929B4" w:rsidRDefault="00C929B4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Default="00C929B4">
    <w:pPr>
      <w:pStyle w:val="a5"/>
      <w:jc w:val="center"/>
    </w:pPr>
  </w:p>
  <w:p w:rsidR="00C929B4" w:rsidRDefault="00C929B4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Default="00C929B4" w:rsidP="00ED4268">
    <w:pPr>
      <w:pStyle w:val="a5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929B4" w:rsidRDefault="00C929B4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9B4" w:rsidRPr="00221D58" w:rsidRDefault="00C929B4" w:rsidP="00ED4268">
    <w:pPr>
      <w:pStyle w:val="a5"/>
      <w:framePr w:wrap="around" w:vAnchor="text" w:hAnchor="margin" w:xAlign="center" w:y="1"/>
      <w:rPr>
        <w:rStyle w:val="af0"/>
        <w:sz w:val="24"/>
        <w:szCs w:val="24"/>
      </w:rPr>
    </w:pPr>
    <w:r w:rsidRPr="00221D58">
      <w:rPr>
        <w:rStyle w:val="af0"/>
        <w:sz w:val="24"/>
        <w:szCs w:val="24"/>
      </w:rPr>
      <w:fldChar w:fldCharType="begin"/>
    </w:r>
    <w:r w:rsidRPr="00221D58">
      <w:rPr>
        <w:rStyle w:val="af0"/>
        <w:sz w:val="24"/>
        <w:szCs w:val="24"/>
      </w:rPr>
      <w:instrText xml:space="preserve">PAGE  </w:instrText>
    </w:r>
    <w:r w:rsidRPr="00221D58">
      <w:rPr>
        <w:rStyle w:val="af0"/>
        <w:sz w:val="24"/>
        <w:szCs w:val="24"/>
      </w:rPr>
      <w:fldChar w:fldCharType="separate"/>
    </w:r>
    <w:r w:rsidR="00AC4AF6">
      <w:rPr>
        <w:rStyle w:val="af0"/>
        <w:noProof/>
        <w:sz w:val="24"/>
        <w:szCs w:val="24"/>
      </w:rPr>
      <w:t>27</w:t>
    </w:r>
    <w:r w:rsidRPr="00221D58">
      <w:rPr>
        <w:rStyle w:val="af0"/>
        <w:sz w:val="24"/>
        <w:szCs w:val="24"/>
      </w:rPr>
      <w:fldChar w:fldCharType="end"/>
    </w:r>
  </w:p>
  <w:p w:rsidR="00C929B4" w:rsidRPr="00460E05" w:rsidRDefault="00C929B4" w:rsidP="00ED426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706AE"/>
    <w:multiLevelType w:val="hybridMultilevel"/>
    <w:tmpl w:val="CDE2F2A2"/>
    <w:lvl w:ilvl="0" w:tplc="126AAD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6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1E76E40"/>
    <w:multiLevelType w:val="hybridMultilevel"/>
    <w:tmpl w:val="5EC6380A"/>
    <w:lvl w:ilvl="0" w:tplc="457AD86C">
      <w:start w:val="1"/>
      <w:numFmt w:val="decimal"/>
      <w:suff w:val="space"/>
      <w:lvlText w:val="%1."/>
      <w:lvlJc w:val="left"/>
      <w:pPr>
        <w:ind w:left="907" w:hanging="198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07808"/>
    <w:rsid w:val="000111C4"/>
    <w:rsid w:val="000173E2"/>
    <w:rsid w:val="00022697"/>
    <w:rsid w:val="00027BE7"/>
    <w:rsid w:val="000421B8"/>
    <w:rsid w:val="00042F03"/>
    <w:rsid w:val="00057DE0"/>
    <w:rsid w:val="000720A4"/>
    <w:rsid w:val="00087E86"/>
    <w:rsid w:val="000D226D"/>
    <w:rsid w:val="000D7938"/>
    <w:rsid w:val="000E385D"/>
    <w:rsid w:val="00107754"/>
    <w:rsid w:val="00110FAE"/>
    <w:rsid w:val="00124C6C"/>
    <w:rsid w:val="00134BAE"/>
    <w:rsid w:val="00137876"/>
    <w:rsid w:val="0015551C"/>
    <w:rsid w:val="001755C1"/>
    <w:rsid w:val="001A355A"/>
    <w:rsid w:val="001C1C8B"/>
    <w:rsid w:val="001C38DC"/>
    <w:rsid w:val="001D5934"/>
    <w:rsid w:val="001D7E7A"/>
    <w:rsid w:val="001E176F"/>
    <w:rsid w:val="001E277A"/>
    <w:rsid w:val="001F7F5C"/>
    <w:rsid w:val="00200986"/>
    <w:rsid w:val="002130DE"/>
    <w:rsid w:val="00223E2D"/>
    <w:rsid w:val="00247691"/>
    <w:rsid w:val="00296352"/>
    <w:rsid w:val="002A0E54"/>
    <w:rsid w:val="002A4BCD"/>
    <w:rsid w:val="002A5C54"/>
    <w:rsid w:val="002B5A1A"/>
    <w:rsid w:val="002C3FFB"/>
    <w:rsid w:val="002E4D76"/>
    <w:rsid w:val="00310016"/>
    <w:rsid w:val="0031398A"/>
    <w:rsid w:val="00320E1E"/>
    <w:rsid w:val="00363D4B"/>
    <w:rsid w:val="00367FCD"/>
    <w:rsid w:val="003951EE"/>
    <w:rsid w:val="003C2CC4"/>
    <w:rsid w:val="00403B1E"/>
    <w:rsid w:val="00411DEE"/>
    <w:rsid w:val="004157D1"/>
    <w:rsid w:val="00457E98"/>
    <w:rsid w:val="0049271D"/>
    <w:rsid w:val="004E272A"/>
    <w:rsid w:val="004E4D3C"/>
    <w:rsid w:val="005015E5"/>
    <w:rsid w:val="00504A9B"/>
    <w:rsid w:val="00505244"/>
    <w:rsid w:val="00511939"/>
    <w:rsid w:val="00524544"/>
    <w:rsid w:val="00525BEB"/>
    <w:rsid w:val="00525D54"/>
    <w:rsid w:val="0052626E"/>
    <w:rsid w:val="00543F6F"/>
    <w:rsid w:val="00562691"/>
    <w:rsid w:val="00580B35"/>
    <w:rsid w:val="00586108"/>
    <w:rsid w:val="00594F1C"/>
    <w:rsid w:val="005D6B01"/>
    <w:rsid w:val="005D7286"/>
    <w:rsid w:val="00605B00"/>
    <w:rsid w:val="00606EF3"/>
    <w:rsid w:val="00626D76"/>
    <w:rsid w:val="0062797A"/>
    <w:rsid w:val="006723FE"/>
    <w:rsid w:val="006972B1"/>
    <w:rsid w:val="006B4B75"/>
    <w:rsid w:val="006B6E2C"/>
    <w:rsid w:val="006C1C3E"/>
    <w:rsid w:val="006E3C3A"/>
    <w:rsid w:val="00735105"/>
    <w:rsid w:val="00740C21"/>
    <w:rsid w:val="00754B06"/>
    <w:rsid w:val="00775930"/>
    <w:rsid w:val="007E0F19"/>
    <w:rsid w:val="007E37EF"/>
    <w:rsid w:val="007F7EF5"/>
    <w:rsid w:val="008210C5"/>
    <w:rsid w:val="0082788F"/>
    <w:rsid w:val="00837D70"/>
    <w:rsid w:val="00845F9F"/>
    <w:rsid w:val="008515B6"/>
    <w:rsid w:val="008671A4"/>
    <w:rsid w:val="00870E78"/>
    <w:rsid w:val="00875FE1"/>
    <w:rsid w:val="00880EBA"/>
    <w:rsid w:val="008B2A14"/>
    <w:rsid w:val="008C4775"/>
    <w:rsid w:val="008E1CA5"/>
    <w:rsid w:val="00900C45"/>
    <w:rsid w:val="00944C2A"/>
    <w:rsid w:val="009518F7"/>
    <w:rsid w:val="00975F74"/>
    <w:rsid w:val="009D3290"/>
    <w:rsid w:val="009F2024"/>
    <w:rsid w:val="009F3182"/>
    <w:rsid w:val="009F7315"/>
    <w:rsid w:val="00A16AE2"/>
    <w:rsid w:val="00A418C9"/>
    <w:rsid w:val="00A447D0"/>
    <w:rsid w:val="00A90572"/>
    <w:rsid w:val="00A953BB"/>
    <w:rsid w:val="00A96645"/>
    <w:rsid w:val="00AB233F"/>
    <w:rsid w:val="00AC4AF6"/>
    <w:rsid w:val="00AC7DF6"/>
    <w:rsid w:val="00AE4ED3"/>
    <w:rsid w:val="00AF51DB"/>
    <w:rsid w:val="00B162D8"/>
    <w:rsid w:val="00B3729D"/>
    <w:rsid w:val="00B41E39"/>
    <w:rsid w:val="00B4608E"/>
    <w:rsid w:val="00BB2D57"/>
    <w:rsid w:val="00BB43DC"/>
    <w:rsid w:val="00BB75D8"/>
    <w:rsid w:val="00BB777F"/>
    <w:rsid w:val="00BC4364"/>
    <w:rsid w:val="00BD7B6A"/>
    <w:rsid w:val="00C23ABF"/>
    <w:rsid w:val="00C2750F"/>
    <w:rsid w:val="00C565CA"/>
    <w:rsid w:val="00C71E08"/>
    <w:rsid w:val="00C77113"/>
    <w:rsid w:val="00C8094D"/>
    <w:rsid w:val="00C86214"/>
    <w:rsid w:val="00C87022"/>
    <w:rsid w:val="00C929B4"/>
    <w:rsid w:val="00CA640D"/>
    <w:rsid w:val="00CD0E52"/>
    <w:rsid w:val="00CD3008"/>
    <w:rsid w:val="00CD70A6"/>
    <w:rsid w:val="00D710EA"/>
    <w:rsid w:val="00D74E55"/>
    <w:rsid w:val="00DA5488"/>
    <w:rsid w:val="00DC7842"/>
    <w:rsid w:val="00E0049D"/>
    <w:rsid w:val="00E124D3"/>
    <w:rsid w:val="00E24074"/>
    <w:rsid w:val="00E30B13"/>
    <w:rsid w:val="00E47886"/>
    <w:rsid w:val="00E5537E"/>
    <w:rsid w:val="00E57E82"/>
    <w:rsid w:val="00E67057"/>
    <w:rsid w:val="00E77042"/>
    <w:rsid w:val="00E84277"/>
    <w:rsid w:val="00E94BC3"/>
    <w:rsid w:val="00EB48CF"/>
    <w:rsid w:val="00EC5401"/>
    <w:rsid w:val="00ED4268"/>
    <w:rsid w:val="00F13E3F"/>
    <w:rsid w:val="00F164C0"/>
    <w:rsid w:val="00F94AEA"/>
    <w:rsid w:val="00FB53F1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5D7286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007808"/>
  </w:style>
  <w:style w:type="numbering" w:customStyle="1" w:styleId="11">
    <w:name w:val="Нет списка11"/>
    <w:next w:val="a2"/>
    <w:semiHidden/>
    <w:rsid w:val="00007808"/>
  </w:style>
  <w:style w:type="character" w:customStyle="1" w:styleId="a4">
    <w:name w:val="Текст выноски Знак"/>
    <w:link w:val="a3"/>
    <w:uiPriority w:val="99"/>
    <w:semiHidden/>
    <w:rsid w:val="0000780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007808"/>
    <w:rPr>
      <w:sz w:val="28"/>
    </w:rPr>
  </w:style>
  <w:style w:type="character" w:styleId="a9">
    <w:name w:val="Hyperlink"/>
    <w:uiPriority w:val="99"/>
    <w:rsid w:val="00007808"/>
    <w:rPr>
      <w:color w:val="0000FF"/>
      <w:u w:val="single"/>
    </w:rPr>
  </w:style>
  <w:style w:type="paragraph" w:customStyle="1" w:styleId="ConsPlusNormal">
    <w:name w:val="ConsPlusNormal"/>
    <w:rsid w:val="00007808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00780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007808"/>
    <w:rPr>
      <w:rFonts w:eastAsia="Calibri"/>
      <w:lang w:val="x-none" w:eastAsia="x-none"/>
    </w:rPr>
  </w:style>
  <w:style w:type="character" w:customStyle="1" w:styleId="ab">
    <w:name w:val="Основной текст Знак"/>
    <w:basedOn w:val="a0"/>
    <w:link w:val="aa"/>
    <w:rsid w:val="00007808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007808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0078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007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00780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07808"/>
    <w:rPr>
      <w:sz w:val="28"/>
    </w:rPr>
  </w:style>
  <w:style w:type="character" w:styleId="af">
    <w:name w:val="FollowedHyperlink"/>
    <w:uiPriority w:val="99"/>
    <w:unhideWhenUsed/>
    <w:rsid w:val="00007808"/>
    <w:rPr>
      <w:color w:val="800080"/>
      <w:u w:val="single"/>
    </w:rPr>
  </w:style>
  <w:style w:type="paragraph" w:customStyle="1" w:styleId="xl64">
    <w:name w:val="xl64"/>
    <w:basedOn w:val="a"/>
    <w:rsid w:val="0000780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007808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007808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0078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00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007808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00780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00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0078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0078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0078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00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styleId="af0">
    <w:name w:val="page number"/>
    <w:basedOn w:val="a0"/>
    <w:rsid w:val="00ED4268"/>
  </w:style>
  <w:style w:type="numbering" w:customStyle="1" w:styleId="21">
    <w:name w:val="Нет списка2"/>
    <w:next w:val="a2"/>
    <w:uiPriority w:val="99"/>
    <w:semiHidden/>
    <w:unhideWhenUsed/>
    <w:rsid w:val="00ED4268"/>
  </w:style>
  <w:style w:type="paragraph" w:customStyle="1" w:styleId="font5">
    <w:name w:val="font5"/>
    <w:basedOn w:val="a"/>
    <w:rsid w:val="00ED426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ED426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ED4268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ED4268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ED4268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ED4268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ED4268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ED4268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ED42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ED42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ED42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ED42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ED42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ED42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ED42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ED4268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5D7286"/>
    <w:rPr>
      <w:rFonts w:ascii="Courier New" w:hAnsi="Courier New"/>
      <w:sz w:val="24"/>
    </w:rPr>
  </w:style>
  <w:style w:type="character" w:customStyle="1" w:styleId="20">
    <w:name w:val="Основной текст 2 Знак"/>
    <w:link w:val="2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007808"/>
  </w:style>
  <w:style w:type="numbering" w:customStyle="1" w:styleId="11">
    <w:name w:val="Нет списка11"/>
    <w:next w:val="a2"/>
    <w:semiHidden/>
    <w:rsid w:val="00007808"/>
  </w:style>
  <w:style w:type="character" w:customStyle="1" w:styleId="a4">
    <w:name w:val="Текст выноски Знак"/>
    <w:link w:val="a3"/>
    <w:uiPriority w:val="99"/>
    <w:semiHidden/>
    <w:rsid w:val="0000780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007808"/>
    <w:rPr>
      <w:sz w:val="28"/>
    </w:rPr>
  </w:style>
  <w:style w:type="character" w:styleId="a9">
    <w:name w:val="Hyperlink"/>
    <w:uiPriority w:val="99"/>
    <w:rsid w:val="00007808"/>
    <w:rPr>
      <w:color w:val="0000FF"/>
      <w:u w:val="single"/>
    </w:rPr>
  </w:style>
  <w:style w:type="paragraph" w:customStyle="1" w:styleId="ConsPlusNormal">
    <w:name w:val="ConsPlusNormal"/>
    <w:rsid w:val="00007808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00780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007808"/>
    <w:rPr>
      <w:rFonts w:eastAsia="Calibri"/>
      <w:lang w:val="x-none" w:eastAsia="x-none"/>
    </w:rPr>
  </w:style>
  <w:style w:type="character" w:customStyle="1" w:styleId="ab">
    <w:name w:val="Основной текст Знак"/>
    <w:basedOn w:val="a0"/>
    <w:link w:val="aa"/>
    <w:rsid w:val="00007808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007808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0078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007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007808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07808"/>
    <w:rPr>
      <w:sz w:val="28"/>
    </w:rPr>
  </w:style>
  <w:style w:type="character" w:styleId="af">
    <w:name w:val="FollowedHyperlink"/>
    <w:uiPriority w:val="99"/>
    <w:unhideWhenUsed/>
    <w:rsid w:val="00007808"/>
    <w:rPr>
      <w:color w:val="800080"/>
      <w:u w:val="single"/>
    </w:rPr>
  </w:style>
  <w:style w:type="paragraph" w:customStyle="1" w:styleId="xl64">
    <w:name w:val="xl64"/>
    <w:basedOn w:val="a"/>
    <w:rsid w:val="0000780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007808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007808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0078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00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007808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00780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0078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00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0078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0078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0078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0078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styleId="af0">
    <w:name w:val="page number"/>
    <w:basedOn w:val="a0"/>
    <w:rsid w:val="00ED4268"/>
  </w:style>
  <w:style w:type="numbering" w:customStyle="1" w:styleId="21">
    <w:name w:val="Нет списка2"/>
    <w:next w:val="a2"/>
    <w:uiPriority w:val="99"/>
    <w:semiHidden/>
    <w:unhideWhenUsed/>
    <w:rsid w:val="00ED4268"/>
  </w:style>
  <w:style w:type="paragraph" w:customStyle="1" w:styleId="font5">
    <w:name w:val="font5"/>
    <w:basedOn w:val="a"/>
    <w:rsid w:val="00ED426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ED426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ED4268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ED4268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ED4268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ED4268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ED4268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ED4268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ED4268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ED42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ED42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ED42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ED42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ED42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ED42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ED42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ED42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ED42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ED4268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header" Target="header3.xml"/><Relationship Id="rId26" Type="http://schemas.openxmlformats.org/officeDocument/2006/relationships/hyperlink" Target="garantF1://12077489.0" TargetMode="Externa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5" Type="http://schemas.openxmlformats.org/officeDocument/2006/relationships/hyperlink" Target="garantF1://12071109.0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20" Type="http://schemas.openxmlformats.org/officeDocument/2006/relationships/header" Target="header5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yperlink" Target="garantF1://12077489.0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23" Type="http://schemas.openxmlformats.org/officeDocument/2006/relationships/hyperlink" Target="garantF1://12077489.0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22" Type="http://schemas.openxmlformats.org/officeDocument/2006/relationships/footer" Target="footer1.xml"/><Relationship Id="rId27" Type="http://schemas.openxmlformats.org/officeDocument/2006/relationships/hyperlink" Target="garantF1://459049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558887-AC99-4F24-BB2A-3B6B7188B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11036</Words>
  <Characters>62909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2019-03-21T13:23:00Z</cp:lastPrinted>
  <dcterms:created xsi:type="dcterms:W3CDTF">2019-04-12T13:01:00Z</dcterms:created>
  <dcterms:modified xsi:type="dcterms:W3CDTF">2019-04-12T13:01:00Z</dcterms:modified>
</cp:coreProperties>
</file>