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A3A" w:rsidRPr="003379A6" w:rsidRDefault="000F3A3A" w:rsidP="000F3A3A">
      <w:pPr>
        <w:framePr w:h="961" w:hRule="exact" w:hSpace="180" w:wrap="auto" w:vAnchor="text" w:hAnchor="page" w:x="5904" w:y="135"/>
        <w:jc w:val="center"/>
        <w:rPr>
          <w:rFonts w:ascii="Times New Roman" w:hAnsi="Times New Roman" w:cs="Times New Roman"/>
          <w:sz w:val="28"/>
          <w:szCs w:val="28"/>
        </w:rPr>
      </w:pPr>
      <w:r w:rsidRPr="003379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C99" w:rsidRDefault="000F3A3A" w:rsidP="00643C9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9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43C99" w:rsidRPr="002860B3" w:rsidRDefault="00643C99" w:rsidP="00643C99"/>
    <w:p w:rsidR="00643C99" w:rsidRPr="005F294C" w:rsidRDefault="00643C99" w:rsidP="00643C99">
      <w:r>
        <w:tab/>
      </w:r>
      <w:r>
        <w:tab/>
      </w:r>
      <w:r>
        <w:tab/>
      </w:r>
      <w:r>
        <w:tab/>
      </w:r>
    </w:p>
    <w:p w:rsidR="00643C99" w:rsidRPr="00C0170C" w:rsidRDefault="00643C99" w:rsidP="00643C99">
      <w:pPr>
        <w:jc w:val="center"/>
        <w:rPr>
          <w:rFonts w:ascii="Times New Roman CYR" w:hAnsi="Times New Roman CYR"/>
          <w:sz w:val="32"/>
          <w:szCs w:val="32"/>
        </w:rPr>
      </w:pPr>
      <w:r w:rsidRPr="00C0170C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643C99" w:rsidRPr="00127C95" w:rsidRDefault="00643C99" w:rsidP="00643C99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>
        <w:rPr>
          <w:rFonts w:ascii="Times New Roman CYR" w:hAnsi="Times New Roman CYR"/>
          <w:b/>
          <w:sz w:val="36"/>
          <w:szCs w:val="36"/>
        </w:rPr>
        <w:t>П</w:t>
      </w:r>
      <w:proofErr w:type="gramEnd"/>
      <w:r>
        <w:rPr>
          <w:rFonts w:ascii="Times New Roman CYR" w:hAnsi="Times New Roman CYR"/>
          <w:b/>
          <w:sz w:val="36"/>
          <w:szCs w:val="36"/>
        </w:rPr>
        <w:t xml:space="preserve"> О С Т А Н О В Л Е Н И Е</w:t>
      </w:r>
    </w:p>
    <w:p w:rsidR="00643C99" w:rsidRPr="003D365F" w:rsidRDefault="00643C99" w:rsidP="00643C99">
      <w:pPr>
        <w:pStyle w:val="a8"/>
        <w:rPr>
          <w:rFonts w:ascii="Times New Roman" w:hAnsi="Times New Roman" w:cs="Times New Roman"/>
        </w:rPr>
      </w:pPr>
    </w:p>
    <w:p w:rsidR="00643C99" w:rsidRPr="003D365F" w:rsidRDefault="008C5223" w:rsidP="00643C9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02.03.2021</w:t>
      </w:r>
      <w:r w:rsidR="00643C99" w:rsidRPr="003D365F">
        <w:rPr>
          <w:rFonts w:ascii="Times New Roman" w:hAnsi="Times New Roman" w:cs="Times New Roman"/>
          <w:sz w:val="28"/>
          <w:szCs w:val="28"/>
        </w:rPr>
        <w:tab/>
      </w:r>
      <w:r w:rsidR="00643C99" w:rsidRPr="003D365F">
        <w:rPr>
          <w:rFonts w:ascii="Times New Roman" w:hAnsi="Times New Roman" w:cs="Times New Roman"/>
          <w:sz w:val="28"/>
          <w:szCs w:val="28"/>
        </w:rPr>
        <w:tab/>
      </w:r>
      <w:r w:rsidR="00643C99" w:rsidRPr="003D365F">
        <w:rPr>
          <w:rFonts w:ascii="Times New Roman" w:hAnsi="Times New Roman" w:cs="Times New Roman"/>
          <w:sz w:val="28"/>
          <w:szCs w:val="28"/>
        </w:rPr>
        <w:tab/>
      </w:r>
      <w:r w:rsidR="00643C99" w:rsidRPr="003D365F">
        <w:rPr>
          <w:rFonts w:ascii="Times New Roman" w:hAnsi="Times New Roman" w:cs="Times New Roman"/>
          <w:sz w:val="28"/>
          <w:szCs w:val="28"/>
        </w:rPr>
        <w:tab/>
      </w:r>
      <w:r w:rsidR="00643C99" w:rsidRPr="003D365F">
        <w:rPr>
          <w:rFonts w:ascii="Times New Roman" w:hAnsi="Times New Roman" w:cs="Times New Roman"/>
          <w:sz w:val="28"/>
          <w:szCs w:val="28"/>
        </w:rPr>
        <w:tab/>
      </w:r>
      <w:r w:rsidR="00643C99" w:rsidRPr="003D365F">
        <w:rPr>
          <w:rFonts w:ascii="Times New Roman" w:hAnsi="Times New Roman" w:cs="Times New Roman"/>
          <w:sz w:val="28"/>
          <w:szCs w:val="28"/>
        </w:rPr>
        <w:tab/>
        <w:t xml:space="preserve">                </w:t>
      </w:r>
      <w:r w:rsidR="00E61234">
        <w:rPr>
          <w:rFonts w:ascii="Times New Roman" w:hAnsi="Times New Roman" w:cs="Times New Roman"/>
          <w:sz w:val="28"/>
          <w:szCs w:val="28"/>
        </w:rPr>
        <w:t xml:space="preserve">      </w:t>
      </w:r>
      <w:r w:rsidR="00643C99" w:rsidRPr="003D365F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43C99" w:rsidRPr="003D365F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250</w:t>
      </w:r>
    </w:p>
    <w:p w:rsidR="00643C99" w:rsidRPr="003D365F" w:rsidRDefault="00643C99" w:rsidP="00643C99">
      <w:pPr>
        <w:pStyle w:val="a8"/>
        <w:jc w:val="center"/>
        <w:rPr>
          <w:rFonts w:ascii="Times New Roman" w:hAnsi="Times New Roman" w:cs="Times New Roman"/>
          <w:sz w:val="28"/>
        </w:rPr>
      </w:pPr>
      <w:r w:rsidRPr="003D365F">
        <w:rPr>
          <w:rFonts w:ascii="Times New Roman" w:hAnsi="Times New Roman" w:cs="Times New Roman"/>
          <w:sz w:val="28"/>
        </w:rPr>
        <w:t>г. Липецк</w:t>
      </w:r>
    </w:p>
    <w:p w:rsidR="008C5223" w:rsidRDefault="008C5223" w:rsidP="00643C99">
      <w:pPr>
        <w:pStyle w:val="a8"/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</w:pPr>
    </w:p>
    <w:p w:rsidR="00643C99" w:rsidRPr="008C5223" w:rsidRDefault="008C5223" w:rsidP="00643C99">
      <w:pPr>
        <w:pStyle w:val="a8"/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</w:pPr>
      <w:r w:rsidRPr="008C5223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 xml:space="preserve">О внесении изменений </w:t>
      </w:r>
      <w:proofErr w:type="gramStart"/>
      <w:r w:rsidRPr="008C5223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>в</w:t>
      </w:r>
      <w:proofErr w:type="gramEnd"/>
    </w:p>
    <w:p w:rsidR="008C5223" w:rsidRPr="008C5223" w:rsidRDefault="008C5223" w:rsidP="00643C99">
      <w:pPr>
        <w:pStyle w:val="a8"/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</w:pPr>
      <w:r w:rsidRPr="008C5223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>постановление администрации</w:t>
      </w:r>
    </w:p>
    <w:p w:rsidR="008C5223" w:rsidRPr="008C5223" w:rsidRDefault="008C5223" w:rsidP="00643C99">
      <w:pPr>
        <w:pStyle w:val="a8"/>
        <w:rPr>
          <w:rFonts w:ascii="Times New Roman" w:hAnsi="Times New Roman" w:cs="Times New Roman"/>
          <w:sz w:val="28"/>
        </w:rPr>
      </w:pPr>
      <w:r w:rsidRPr="008C5223"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>города Липецка от 30.12.2020 № 2575</w:t>
      </w:r>
    </w:p>
    <w:p w:rsidR="00643C99" w:rsidRPr="003D365F" w:rsidRDefault="00643C99" w:rsidP="00643C99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643C99" w:rsidRPr="009D5383" w:rsidRDefault="00643C99" w:rsidP="00643C99">
      <w:pPr>
        <w:pStyle w:val="a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643C99" w:rsidRPr="007A6DCA" w:rsidRDefault="00643C99" w:rsidP="00643C99">
      <w:pPr>
        <w:pStyle w:val="a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031292" w:rsidRDefault="00150A0E" w:rsidP="00031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C5FFF">
        <w:rPr>
          <w:rFonts w:ascii="Times New Roman" w:hAnsi="Times New Roman" w:cs="Times New Roman"/>
          <w:sz w:val="28"/>
          <w:szCs w:val="28"/>
        </w:rPr>
        <w:t>целях реализации меропр</w:t>
      </w:r>
      <w:r w:rsidR="00E97321">
        <w:rPr>
          <w:rFonts w:ascii="Times New Roman" w:hAnsi="Times New Roman" w:cs="Times New Roman"/>
          <w:sz w:val="28"/>
          <w:szCs w:val="28"/>
        </w:rPr>
        <w:t>иятий</w:t>
      </w:r>
      <w:r w:rsidR="000C5FFF">
        <w:rPr>
          <w:rFonts w:ascii="Times New Roman" w:hAnsi="Times New Roman" w:cs="Times New Roman"/>
          <w:sz w:val="28"/>
          <w:szCs w:val="28"/>
        </w:rPr>
        <w:t xml:space="preserve"> ре</w:t>
      </w:r>
      <w:r>
        <w:rPr>
          <w:rFonts w:ascii="Times New Roman" w:hAnsi="Times New Roman" w:cs="Times New Roman"/>
          <w:sz w:val="28"/>
          <w:szCs w:val="28"/>
        </w:rPr>
        <w:t>г</w:t>
      </w:r>
      <w:r w:rsidR="00E97321">
        <w:rPr>
          <w:rFonts w:ascii="Times New Roman" w:hAnsi="Times New Roman" w:cs="Times New Roman"/>
          <w:sz w:val="28"/>
          <w:szCs w:val="28"/>
        </w:rPr>
        <w:t>ионального</w:t>
      </w:r>
      <w:r>
        <w:rPr>
          <w:rFonts w:ascii="Times New Roman" w:hAnsi="Times New Roman" w:cs="Times New Roman"/>
          <w:sz w:val="28"/>
          <w:szCs w:val="28"/>
        </w:rPr>
        <w:t xml:space="preserve"> проекта </w:t>
      </w:r>
      <w:r w:rsidR="00E97321">
        <w:rPr>
          <w:rFonts w:ascii="Times New Roman" w:hAnsi="Times New Roman" w:cs="Times New Roman"/>
          <w:sz w:val="28"/>
          <w:szCs w:val="28"/>
        </w:rPr>
        <w:t xml:space="preserve">«Культурная среда» </w:t>
      </w:r>
      <w:r w:rsidR="00E97321" w:rsidRPr="002B15F7">
        <w:rPr>
          <w:rFonts w:ascii="Times New Roman" w:hAnsi="Times New Roman" w:cs="Times New Roman"/>
          <w:sz w:val="28"/>
          <w:szCs w:val="28"/>
        </w:rPr>
        <w:t>национального проекта «Культура»</w:t>
      </w:r>
      <w:r w:rsidR="000C5FFF">
        <w:rPr>
          <w:rFonts w:ascii="Times New Roman" w:hAnsi="Times New Roman" w:cs="Times New Roman"/>
          <w:sz w:val="28"/>
          <w:szCs w:val="28"/>
        </w:rPr>
        <w:t xml:space="preserve"> и п</w:t>
      </w:r>
      <w:r w:rsidR="00A2768C">
        <w:rPr>
          <w:rFonts w:ascii="Times New Roman" w:hAnsi="Times New Roman" w:cs="Times New Roman"/>
          <w:sz w:val="28"/>
          <w:szCs w:val="28"/>
        </w:rPr>
        <w:t>о рез</w:t>
      </w:r>
      <w:r w:rsidR="00896B67">
        <w:rPr>
          <w:rFonts w:ascii="Times New Roman" w:hAnsi="Times New Roman" w:cs="Times New Roman"/>
          <w:sz w:val="28"/>
          <w:szCs w:val="28"/>
        </w:rPr>
        <w:t>ультатам</w:t>
      </w:r>
      <w:r w:rsidR="00A2768C">
        <w:rPr>
          <w:rFonts w:ascii="Times New Roman" w:hAnsi="Times New Roman" w:cs="Times New Roman"/>
          <w:sz w:val="28"/>
          <w:szCs w:val="28"/>
        </w:rPr>
        <w:t xml:space="preserve"> провед</w:t>
      </w:r>
      <w:r w:rsidR="000C5FFF">
        <w:rPr>
          <w:rFonts w:ascii="Times New Roman" w:hAnsi="Times New Roman" w:cs="Times New Roman"/>
          <w:sz w:val="28"/>
          <w:szCs w:val="28"/>
        </w:rPr>
        <w:t>енного</w:t>
      </w:r>
      <w:r w:rsidR="00A2768C">
        <w:rPr>
          <w:rFonts w:ascii="Times New Roman" w:hAnsi="Times New Roman" w:cs="Times New Roman"/>
          <w:sz w:val="28"/>
          <w:szCs w:val="28"/>
        </w:rPr>
        <w:t xml:space="preserve"> мониторинга </w:t>
      </w:r>
      <w:proofErr w:type="spellStart"/>
      <w:r w:rsidR="00A2768C">
        <w:rPr>
          <w:rFonts w:ascii="Times New Roman" w:hAnsi="Times New Roman" w:cs="Times New Roman"/>
          <w:sz w:val="28"/>
          <w:szCs w:val="28"/>
        </w:rPr>
        <w:t>правоприменения</w:t>
      </w:r>
      <w:proofErr w:type="spellEnd"/>
      <w:r w:rsidR="00A2768C">
        <w:rPr>
          <w:rFonts w:ascii="Times New Roman" w:hAnsi="Times New Roman" w:cs="Times New Roman"/>
          <w:sz w:val="28"/>
          <w:szCs w:val="28"/>
        </w:rPr>
        <w:t xml:space="preserve">, </w:t>
      </w:r>
      <w:r w:rsidR="000B2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города </w:t>
      </w:r>
    </w:p>
    <w:p w:rsidR="009D5383" w:rsidRDefault="009D5383" w:rsidP="00031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383" w:rsidRPr="009D5383" w:rsidRDefault="009D5383" w:rsidP="000312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031292" w:rsidRPr="00EE784E" w:rsidRDefault="00031292" w:rsidP="00031292">
      <w:pPr>
        <w:pStyle w:val="aa"/>
        <w:suppressAutoHyphens/>
        <w:jc w:val="both"/>
        <w:rPr>
          <w:szCs w:val="28"/>
        </w:rPr>
      </w:pPr>
      <w:r w:rsidRPr="00EE784E">
        <w:rPr>
          <w:szCs w:val="28"/>
        </w:rPr>
        <w:t>П О С Т А Н О В Л Я Е Т:</w:t>
      </w:r>
    </w:p>
    <w:p w:rsidR="00031292" w:rsidRPr="007A6DCA" w:rsidRDefault="00031292" w:rsidP="0003129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iberation Mono" w:hAnsi="Times New Roman" w:cs="Times New Roman"/>
          <w:sz w:val="24"/>
          <w:szCs w:val="28"/>
          <w:lang w:val="x-none" w:eastAsia="zh-CN" w:bidi="hi-IN"/>
        </w:rPr>
      </w:pPr>
    </w:p>
    <w:p w:rsidR="00031292" w:rsidRPr="00031292" w:rsidRDefault="00031292" w:rsidP="00031292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iberation Mono" w:hAnsi="Times New Roman" w:cs="Times New Roman"/>
          <w:szCs w:val="28"/>
          <w:lang w:val="x-none" w:eastAsia="zh-CN" w:bidi="hi-IN"/>
        </w:rPr>
      </w:pPr>
    </w:p>
    <w:p w:rsidR="00643C99" w:rsidRDefault="00643C99" w:rsidP="0073367C">
      <w:pPr>
        <w:pStyle w:val="PreformattedText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6BE9">
        <w:rPr>
          <w:rFonts w:ascii="Times New Roman" w:hAnsi="Times New Roman" w:cs="Times New Roman"/>
          <w:sz w:val="28"/>
          <w:szCs w:val="28"/>
          <w:lang w:val="ru-RU"/>
        </w:rPr>
        <w:t xml:space="preserve">Внести в постановление администрации города Липецка от 30.12.2020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656BE9">
        <w:rPr>
          <w:rFonts w:ascii="Times New Roman" w:hAnsi="Times New Roman" w:cs="Times New Roman"/>
          <w:sz w:val="28"/>
          <w:szCs w:val="28"/>
          <w:lang w:val="ru-RU"/>
        </w:rPr>
        <w:t>№ 2575 «Об утверждении Порядка определения объема и условий предоставления субсидий на иные цели бюджетным и автономным учреждениям, подведомственным департаменту культуры и туризма администрации города Липецка» следующие изменения:</w:t>
      </w:r>
    </w:p>
    <w:p w:rsidR="0073367C" w:rsidRPr="0073367C" w:rsidRDefault="005C1C42" w:rsidP="005C1C42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3367C" w:rsidRPr="0073367C">
        <w:rPr>
          <w:rFonts w:ascii="Times New Roman" w:hAnsi="Times New Roman" w:cs="Times New Roman"/>
          <w:sz w:val="28"/>
          <w:szCs w:val="28"/>
        </w:rPr>
        <w:t xml:space="preserve"> приложении к постановлению:</w:t>
      </w:r>
    </w:p>
    <w:p w:rsidR="00643C99" w:rsidRDefault="005C1C42" w:rsidP="007336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595BE6">
        <w:rPr>
          <w:rFonts w:ascii="Times New Roman" w:hAnsi="Times New Roman" w:cs="Times New Roman"/>
          <w:sz w:val="28"/>
          <w:szCs w:val="28"/>
        </w:rPr>
        <w:t>П</w:t>
      </w:r>
      <w:r w:rsidR="00F7093E">
        <w:rPr>
          <w:rFonts w:ascii="Times New Roman" w:hAnsi="Times New Roman" w:cs="Times New Roman"/>
          <w:sz w:val="28"/>
          <w:szCs w:val="28"/>
        </w:rPr>
        <w:t>ункт 1.3.</w:t>
      </w:r>
      <w:r w:rsidR="0073367C">
        <w:rPr>
          <w:rFonts w:ascii="Times New Roman" w:hAnsi="Times New Roman" w:cs="Times New Roman"/>
          <w:sz w:val="28"/>
          <w:szCs w:val="28"/>
        </w:rPr>
        <w:t xml:space="preserve"> </w:t>
      </w:r>
      <w:r w:rsidR="00AE0484">
        <w:rPr>
          <w:rFonts w:ascii="Times New Roman" w:hAnsi="Times New Roman" w:cs="Times New Roman"/>
          <w:sz w:val="28"/>
          <w:szCs w:val="28"/>
        </w:rPr>
        <w:t>раздела 1. «Общие положения»</w:t>
      </w:r>
      <w:r w:rsidR="00A2768C">
        <w:rPr>
          <w:rFonts w:ascii="Times New Roman" w:hAnsi="Times New Roman" w:cs="Times New Roman"/>
          <w:sz w:val="28"/>
          <w:szCs w:val="28"/>
        </w:rPr>
        <w:t xml:space="preserve"> </w:t>
      </w:r>
      <w:r w:rsidR="0073367C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A2768C" w:rsidRDefault="00A2768C" w:rsidP="00E973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E0484">
        <w:rPr>
          <w:rFonts w:ascii="Times New Roman" w:hAnsi="Times New Roman" w:cs="Times New Roman"/>
          <w:sz w:val="28"/>
          <w:szCs w:val="28"/>
        </w:rPr>
        <w:t xml:space="preserve">1.3. </w:t>
      </w:r>
      <w:r w:rsidRPr="002B15F7">
        <w:rPr>
          <w:rFonts w:ascii="Times New Roman" w:hAnsi="Times New Roman" w:cs="Times New Roman"/>
          <w:sz w:val="28"/>
          <w:szCs w:val="28"/>
        </w:rPr>
        <w:t>Субсидии предоставляются учреждениям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A3701" w:rsidRDefault="002A3701" w:rsidP="002A3701">
      <w:pPr>
        <w:tabs>
          <w:tab w:val="left" w:pos="567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15F7">
        <w:rPr>
          <w:rFonts w:ascii="Times New Roman" w:hAnsi="Times New Roman" w:cs="Times New Roman"/>
          <w:sz w:val="28"/>
          <w:szCs w:val="28"/>
        </w:rPr>
        <w:t xml:space="preserve">а) в целях создания условий для организации досуга и обеспечения услугами организаций культуры жителей города Липецка на осуществление расходов по подготовке кадров </w:t>
      </w:r>
      <w:r w:rsidR="000B2D2C">
        <w:rPr>
          <w:rFonts w:ascii="Times New Roman" w:hAnsi="Times New Roman" w:cs="Times New Roman"/>
          <w:sz w:val="28"/>
          <w:szCs w:val="28"/>
        </w:rPr>
        <w:t xml:space="preserve">учреждений культуры </w:t>
      </w:r>
      <w:r w:rsidRPr="002B15F7">
        <w:rPr>
          <w:rFonts w:ascii="Times New Roman" w:hAnsi="Times New Roman" w:cs="Times New Roman"/>
          <w:sz w:val="28"/>
          <w:szCs w:val="28"/>
        </w:rPr>
        <w:t>в рамках регионального проекта «Творческие люди» национального проекта «Культура»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A3701" w:rsidRPr="002B15F7" w:rsidRDefault="002A3701" w:rsidP="002A3701">
      <w:pPr>
        <w:tabs>
          <w:tab w:val="left" w:pos="567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 целях модернизации муниципальных детских школ искусств по видам искусств</w:t>
      </w:r>
      <w:r w:rsidRPr="00545305">
        <w:rPr>
          <w:rFonts w:ascii="Times New Roman" w:hAnsi="Times New Roman" w:cs="Times New Roman"/>
          <w:sz w:val="28"/>
          <w:szCs w:val="28"/>
        </w:rPr>
        <w:t xml:space="preserve"> </w:t>
      </w:r>
      <w:r w:rsidRPr="002B15F7">
        <w:rPr>
          <w:rFonts w:ascii="Times New Roman" w:hAnsi="Times New Roman" w:cs="Times New Roman"/>
          <w:sz w:val="28"/>
          <w:szCs w:val="28"/>
        </w:rPr>
        <w:t>на осуществление расходов по</w:t>
      </w:r>
      <w:r>
        <w:rPr>
          <w:rFonts w:ascii="Times New Roman" w:hAnsi="Times New Roman" w:cs="Times New Roman"/>
          <w:sz w:val="28"/>
          <w:szCs w:val="28"/>
        </w:rPr>
        <w:t xml:space="preserve"> капитальному ремонту и реконструкции</w:t>
      </w:r>
      <w:r w:rsidRPr="002B15F7">
        <w:rPr>
          <w:rFonts w:ascii="Times New Roman" w:hAnsi="Times New Roman" w:cs="Times New Roman"/>
          <w:sz w:val="28"/>
          <w:szCs w:val="28"/>
        </w:rPr>
        <w:t xml:space="preserve"> </w:t>
      </w:r>
      <w:r w:rsidR="00CE009B">
        <w:rPr>
          <w:rFonts w:ascii="Times New Roman" w:hAnsi="Times New Roman" w:cs="Times New Roman"/>
          <w:sz w:val="28"/>
          <w:szCs w:val="28"/>
        </w:rPr>
        <w:t>детских школ иску</w:t>
      </w:r>
      <w:proofErr w:type="gramStart"/>
      <w:r w:rsidR="00CE009B">
        <w:rPr>
          <w:rFonts w:ascii="Times New Roman" w:hAnsi="Times New Roman" w:cs="Times New Roman"/>
          <w:sz w:val="28"/>
          <w:szCs w:val="28"/>
        </w:rPr>
        <w:t>сств</w:t>
      </w:r>
      <w:r w:rsidR="00CE009B" w:rsidRPr="002B15F7">
        <w:rPr>
          <w:rFonts w:ascii="Times New Roman" w:hAnsi="Times New Roman" w:cs="Times New Roman"/>
          <w:sz w:val="28"/>
          <w:szCs w:val="28"/>
        </w:rPr>
        <w:t xml:space="preserve"> </w:t>
      </w:r>
      <w:r w:rsidRPr="002B15F7">
        <w:rPr>
          <w:rFonts w:ascii="Times New Roman" w:hAnsi="Times New Roman" w:cs="Times New Roman"/>
          <w:sz w:val="28"/>
          <w:szCs w:val="28"/>
        </w:rPr>
        <w:t>в р</w:t>
      </w:r>
      <w:proofErr w:type="gramEnd"/>
      <w:r w:rsidRPr="002B15F7">
        <w:rPr>
          <w:rFonts w:ascii="Times New Roman" w:hAnsi="Times New Roman" w:cs="Times New Roman"/>
          <w:sz w:val="28"/>
          <w:szCs w:val="28"/>
        </w:rPr>
        <w:t>амках регионального проекта</w:t>
      </w:r>
      <w:r>
        <w:rPr>
          <w:rFonts w:ascii="Times New Roman" w:hAnsi="Times New Roman" w:cs="Times New Roman"/>
          <w:sz w:val="28"/>
          <w:szCs w:val="28"/>
        </w:rPr>
        <w:t xml:space="preserve"> «Культурная среда» национального проекта «Культура»;</w:t>
      </w:r>
    </w:p>
    <w:p w:rsidR="009D5383" w:rsidRDefault="002A3701" w:rsidP="009D538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Pr="002B15F7">
        <w:rPr>
          <w:rFonts w:ascii="Times New Roman" w:hAnsi="Times New Roman" w:cs="Times New Roman"/>
          <w:sz w:val="28"/>
          <w:szCs w:val="28"/>
        </w:rPr>
        <w:t>) на осуществление расходов, не включенных в состав нормативных затрат, связанных с выполнением муниципального задания, направленных на реализацию возложенных на учреждение полномочий в соответствии с</w:t>
      </w:r>
      <w:r w:rsidR="00436B3C">
        <w:rPr>
          <w:rFonts w:ascii="Times New Roman" w:hAnsi="Times New Roman" w:cs="Times New Roman"/>
          <w:sz w:val="28"/>
          <w:szCs w:val="28"/>
        </w:rPr>
        <w:t xml:space="preserve"> </w:t>
      </w:r>
      <w:r w:rsidRPr="002B15F7">
        <w:rPr>
          <w:rFonts w:ascii="Times New Roman" w:hAnsi="Times New Roman" w:cs="Times New Roman"/>
          <w:sz w:val="28"/>
          <w:szCs w:val="28"/>
        </w:rPr>
        <w:t xml:space="preserve">муниципальными программами «Развитие культуры и туризма в городе </w:t>
      </w:r>
      <w:r w:rsidRPr="002B15F7">
        <w:rPr>
          <w:rFonts w:ascii="Times New Roman" w:hAnsi="Times New Roman" w:cs="Times New Roman"/>
          <w:sz w:val="28"/>
          <w:szCs w:val="28"/>
        </w:rPr>
        <w:lastRenderedPageBreak/>
        <w:t xml:space="preserve">Липецке», «Развитие образования города Липецка», «Развитие жилищно-коммунального хозяйства города Липецка», «Липецк-мы вместе!», «Охрана окружающей среды», а также связанных с непрограммными направлениями деятельности, в соответствии с </w:t>
      </w:r>
      <w:r w:rsidRPr="005C1C42">
        <w:rPr>
          <w:rFonts w:ascii="Times New Roman" w:hAnsi="Times New Roman" w:cs="Times New Roman"/>
          <w:sz w:val="28"/>
          <w:szCs w:val="28"/>
        </w:rPr>
        <w:t>приложением № 1</w:t>
      </w:r>
      <w:proofErr w:type="gramEnd"/>
      <w:r w:rsidRPr="005C1C42">
        <w:rPr>
          <w:rFonts w:ascii="Times New Roman" w:hAnsi="Times New Roman" w:cs="Times New Roman"/>
          <w:sz w:val="28"/>
          <w:szCs w:val="28"/>
        </w:rPr>
        <w:t xml:space="preserve"> к настоящему Порядку</w:t>
      </w:r>
      <w:proofErr w:type="gramStart"/>
      <w:r w:rsidRPr="005C1C42">
        <w:rPr>
          <w:rFonts w:ascii="Times New Roman" w:hAnsi="Times New Roman" w:cs="Times New Roman"/>
          <w:sz w:val="28"/>
          <w:szCs w:val="28"/>
        </w:rPr>
        <w:t>.</w:t>
      </w:r>
      <w:r w:rsidR="005C1C42" w:rsidRPr="005C1C42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CE009B" w:rsidRPr="00A2768C" w:rsidRDefault="00CE009B" w:rsidP="00AE0484">
      <w:pPr>
        <w:pStyle w:val="a8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1C42">
        <w:rPr>
          <w:rFonts w:ascii="Times New Roman" w:hAnsi="Times New Roman" w:cs="Times New Roman"/>
          <w:sz w:val="28"/>
          <w:szCs w:val="28"/>
        </w:rPr>
        <w:t xml:space="preserve">2. </w:t>
      </w:r>
      <w:r w:rsidR="00595BE6">
        <w:rPr>
          <w:rFonts w:ascii="Times New Roman" w:hAnsi="Times New Roman" w:cs="Times New Roman"/>
          <w:sz w:val="28"/>
          <w:szCs w:val="28"/>
        </w:rPr>
        <w:t xml:space="preserve">  П</w:t>
      </w:r>
      <w:r w:rsidRPr="005C1C42">
        <w:rPr>
          <w:rFonts w:ascii="Times New Roman" w:hAnsi="Times New Roman" w:cs="Times New Roman"/>
          <w:sz w:val="28"/>
          <w:szCs w:val="28"/>
        </w:rPr>
        <w:t>ункт 2.10</w:t>
      </w:r>
      <w:r w:rsidR="00E61234" w:rsidRPr="005C1C42">
        <w:rPr>
          <w:rFonts w:ascii="Times New Roman" w:hAnsi="Times New Roman" w:cs="Times New Roman"/>
          <w:sz w:val="28"/>
          <w:szCs w:val="28"/>
        </w:rPr>
        <w:t>.</w:t>
      </w:r>
      <w:r w:rsidR="00AE0484">
        <w:rPr>
          <w:rFonts w:ascii="Times New Roman" w:hAnsi="Times New Roman" w:cs="Times New Roman"/>
          <w:sz w:val="28"/>
          <w:szCs w:val="28"/>
        </w:rPr>
        <w:t xml:space="preserve"> раздела</w:t>
      </w:r>
      <w:r w:rsidR="00A2768C">
        <w:rPr>
          <w:rFonts w:ascii="Times New Roman" w:hAnsi="Times New Roman" w:cs="Times New Roman"/>
          <w:sz w:val="28"/>
          <w:szCs w:val="28"/>
        </w:rPr>
        <w:t xml:space="preserve"> </w:t>
      </w:r>
      <w:r w:rsidR="00AE0484" w:rsidRPr="001669D8">
        <w:rPr>
          <w:rFonts w:ascii="Times New Roman" w:hAnsi="Times New Roman" w:cs="Times New Roman"/>
          <w:sz w:val="28"/>
          <w:szCs w:val="28"/>
        </w:rPr>
        <w:t xml:space="preserve">2. </w:t>
      </w:r>
      <w:r w:rsidR="00AE0484">
        <w:rPr>
          <w:rFonts w:ascii="Times New Roman" w:hAnsi="Times New Roman" w:cs="Times New Roman"/>
          <w:sz w:val="28"/>
          <w:szCs w:val="28"/>
        </w:rPr>
        <w:t>«</w:t>
      </w:r>
      <w:r w:rsidR="00AE0484" w:rsidRPr="001669D8">
        <w:rPr>
          <w:rFonts w:ascii="Times New Roman" w:hAnsi="Times New Roman" w:cs="Times New Roman"/>
          <w:sz w:val="28"/>
          <w:szCs w:val="28"/>
        </w:rPr>
        <w:t>Условия и порядок предоставления субсидий</w:t>
      </w:r>
      <w:r w:rsidR="00AE0484">
        <w:rPr>
          <w:rFonts w:ascii="Times New Roman" w:hAnsi="Times New Roman" w:cs="Times New Roman"/>
          <w:sz w:val="28"/>
          <w:szCs w:val="28"/>
        </w:rPr>
        <w:t xml:space="preserve">» </w:t>
      </w:r>
      <w:r w:rsidR="00D60041">
        <w:rPr>
          <w:rFonts w:ascii="Times New Roman" w:hAnsi="Times New Roman" w:cs="Times New Roman"/>
          <w:sz w:val="28"/>
          <w:szCs w:val="28"/>
        </w:rPr>
        <w:t>дополнить</w:t>
      </w:r>
      <w:r w:rsidR="005C1C42" w:rsidRPr="005C1C42">
        <w:rPr>
          <w:rFonts w:ascii="Times New Roman" w:hAnsi="Times New Roman" w:cs="Times New Roman"/>
          <w:sz w:val="28"/>
          <w:szCs w:val="28"/>
        </w:rPr>
        <w:t xml:space="preserve"> </w:t>
      </w:r>
      <w:r w:rsidR="005C1C42" w:rsidRPr="00A276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абзацем </w:t>
      </w:r>
      <w:r w:rsidR="005C1C42" w:rsidRPr="00A2768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следующего</w:t>
      </w:r>
      <w:r w:rsidR="005C1C42" w:rsidRPr="00A276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5C1C42" w:rsidRPr="00A2768C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содержания</w:t>
      </w:r>
      <w:r w:rsidRPr="00A2768C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CE009B" w:rsidRDefault="005C1C42" w:rsidP="00A23803">
      <w:pPr>
        <w:pStyle w:val="a8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E009B">
        <w:rPr>
          <w:rFonts w:ascii="Times New Roman" w:hAnsi="Times New Roman" w:cs="Times New Roman"/>
          <w:sz w:val="28"/>
          <w:szCs w:val="28"/>
        </w:rPr>
        <w:t>Результатом предоставления субсидии в рамках р</w:t>
      </w:r>
      <w:r w:rsidR="00CE009B" w:rsidRPr="00133228">
        <w:rPr>
          <w:rFonts w:ascii="Times New Roman" w:hAnsi="Times New Roman" w:cs="Times New Roman"/>
          <w:sz w:val="28"/>
          <w:szCs w:val="28"/>
        </w:rPr>
        <w:t>егионального проекта «</w:t>
      </w:r>
      <w:r w:rsidR="00CE009B">
        <w:rPr>
          <w:rFonts w:ascii="Times New Roman" w:hAnsi="Times New Roman" w:cs="Times New Roman"/>
          <w:sz w:val="28"/>
          <w:szCs w:val="28"/>
        </w:rPr>
        <w:t>Культурная среда</w:t>
      </w:r>
      <w:r w:rsidR="00CE009B" w:rsidRPr="00133228">
        <w:rPr>
          <w:rFonts w:ascii="Times New Roman" w:hAnsi="Times New Roman" w:cs="Times New Roman"/>
          <w:sz w:val="28"/>
          <w:szCs w:val="28"/>
        </w:rPr>
        <w:t>»</w:t>
      </w:r>
      <w:r w:rsidR="00CE009B">
        <w:rPr>
          <w:rFonts w:ascii="Times New Roman" w:hAnsi="Times New Roman" w:cs="Times New Roman"/>
          <w:sz w:val="28"/>
          <w:szCs w:val="28"/>
        </w:rPr>
        <w:t xml:space="preserve"> </w:t>
      </w:r>
      <w:r w:rsidR="00CE009B" w:rsidRPr="00133228">
        <w:rPr>
          <w:rFonts w:ascii="Times New Roman" w:hAnsi="Times New Roman" w:cs="Times New Roman"/>
          <w:sz w:val="28"/>
          <w:szCs w:val="28"/>
        </w:rPr>
        <w:t>национального проекта «Культура»</w:t>
      </w:r>
      <w:r w:rsidR="00CE009B">
        <w:rPr>
          <w:rFonts w:ascii="Times New Roman" w:hAnsi="Times New Roman" w:cs="Times New Roman"/>
          <w:sz w:val="28"/>
          <w:szCs w:val="28"/>
        </w:rPr>
        <w:t xml:space="preserve"> является количество</w:t>
      </w:r>
      <w:r w:rsidR="004A51A5">
        <w:rPr>
          <w:rFonts w:ascii="Times New Roman" w:hAnsi="Times New Roman" w:cs="Times New Roman"/>
          <w:sz w:val="28"/>
          <w:szCs w:val="28"/>
        </w:rPr>
        <w:t xml:space="preserve"> модернизированных муниципальных детских школ искусств</w:t>
      </w:r>
      <w:proofErr w:type="gramStart"/>
      <w:r w:rsidR="004A51A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072DE6" w:rsidRPr="00540204" w:rsidRDefault="00F716C7" w:rsidP="00072DE6">
      <w:pPr>
        <w:pStyle w:val="ConsPlusNormal"/>
        <w:tabs>
          <w:tab w:val="left" w:pos="567"/>
          <w:tab w:val="left" w:pos="709"/>
          <w:tab w:val="left" w:pos="1276"/>
          <w:tab w:val="left" w:pos="368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595BE6">
        <w:rPr>
          <w:rFonts w:ascii="Times New Roman" w:hAnsi="Times New Roman" w:cs="Times New Roman"/>
          <w:sz w:val="28"/>
          <w:szCs w:val="28"/>
        </w:rPr>
        <w:t>П</w:t>
      </w:r>
      <w:r w:rsidR="00072DE6" w:rsidRPr="00540204">
        <w:rPr>
          <w:rFonts w:ascii="Times New Roman" w:hAnsi="Times New Roman" w:cs="Times New Roman"/>
          <w:sz w:val="28"/>
          <w:szCs w:val="28"/>
        </w:rPr>
        <w:t>риложение № 3 к Порядку определения объема и условий предоставления</w:t>
      </w:r>
      <w:r w:rsidR="00072DE6">
        <w:rPr>
          <w:rFonts w:ascii="Times New Roman" w:hAnsi="Times New Roman" w:cs="Times New Roman"/>
          <w:sz w:val="28"/>
          <w:szCs w:val="28"/>
        </w:rPr>
        <w:t xml:space="preserve"> субсидий на иные цели </w:t>
      </w:r>
      <w:r w:rsidR="00072DE6" w:rsidRPr="00540204">
        <w:rPr>
          <w:rFonts w:ascii="Times New Roman" w:hAnsi="Times New Roman" w:cs="Times New Roman"/>
          <w:sz w:val="28"/>
          <w:szCs w:val="28"/>
        </w:rPr>
        <w:t>бюджетным и автономным учреждениям, подведомственным департаменту культуры и туризма администрации города Липецка</w:t>
      </w:r>
      <w:r w:rsidR="00A2768C">
        <w:rPr>
          <w:rFonts w:ascii="Times New Roman" w:hAnsi="Times New Roman" w:cs="Times New Roman"/>
          <w:sz w:val="28"/>
          <w:szCs w:val="28"/>
        </w:rPr>
        <w:t xml:space="preserve"> изложить в новой редакции </w:t>
      </w:r>
      <w:r w:rsidR="00AE0484">
        <w:rPr>
          <w:rFonts w:ascii="Times New Roman" w:hAnsi="Times New Roman" w:cs="Times New Roman"/>
          <w:sz w:val="28"/>
          <w:szCs w:val="28"/>
        </w:rPr>
        <w:t>(</w:t>
      </w:r>
      <w:r w:rsidR="00A2768C">
        <w:rPr>
          <w:rFonts w:ascii="Times New Roman" w:hAnsi="Times New Roman" w:cs="Times New Roman"/>
          <w:sz w:val="28"/>
          <w:szCs w:val="28"/>
        </w:rPr>
        <w:t>приложени</w:t>
      </w:r>
      <w:r w:rsidR="00AE0484">
        <w:rPr>
          <w:rFonts w:ascii="Times New Roman" w:hAnsi="Times New Roman" w:cs="Times New Roman"/>
          <w:sz w:val="28"/>
          <w:szCs w:val="28"/>
        </w:rPr>
        <w:t>е).</w:t>
      </w:r>
    </w:p>
    <w:p w:rsidR="004A51A5" w:rsidRDefault="004A51A5" w:rsidP="00072DE6">
      <w:pPr>
        <w:pStyle w:val="a8"/>
        <w:tabs>
          <w:tab w:val="left" w:pos="567"/>
          <w:tab w:val="left" w:pos="709"/>
          <w:tab w:val="left" w:pos="1276"/>
          <w:tab w:val="left" w:pos="368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A51A5" w:rsidRDefault="004A51A5" w:rsidP="004A51A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4A51A5" w:rsidRDefault="004A51A5" w:rsidP="004A51A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4A51A5" w:rsidRPr="004A51A5" w:rsidRDefault="004A51A5" w:rsidP="004A51A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4A51A5">
        <w:rPr>
          <w:rFonts w:ascii="Times New Roman" w:hAnsi="Times New Roman" w:cs="Times New Roman"/>
          <w:sz w:val="28"/>
          <w:szCs w:val="28"/>
        </w:rPr>
        <w:t xml:space="preserve">Глава города Липецка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A51A5">
        <w:rPr>
          <w:rFonts w:ascii="Times New Roman" w:hAnsi="Times New Roman" w:cs="Times New Roman"/>
          <w:sz w:val="28"/>
          <w:szCs w:val="28"/>
        </w:rPr>
        <w:t xml:space="preserve">            Е.Ю. Уваркина</w:t>
      </w:r>
    </w:p>
    <w:p w:rsidR="004A51A5" w:rsidRPr="000C4012" w:rsidRDefault="004A51A5" w:rsidP="004A51A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CE009B" w:rsidRDefault="00CE009B" w:rsidP="00CE00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E009B" w:rsidRPr="002B15F7" w:rsidRDefault="00CE009B" w:rsidP="002A37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367C" w:rsidRDefault="0073367C" w:rsidP="007336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367C" w:rsidRDefault="0073367C" w:rsidP="0076016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7093E" w:rsidRDefault="00F7093E" w:rsidP="0076016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0134" w:rsidRDefault="00E30134" w:rsidP="0076016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0134" w:rsidRDefault="00E30134" w:rsidP="0076016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0134" w:rsidRDefault="00E30134" w:rsidP="0076016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0134" w:rsidRDefault="00E30134" w:rsidP="0076016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0134" w:rsidRDefault="00E30134" w:rsidP="0076016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0134" w:rsidRDefault="00E30134" w:rsidP="0076016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0134" w:rsidRDefault="00E30134" w:rsidP="0076016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0134" w:rsidRDefault="00E30134" w:rsidP="0076016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0134" w:rsidRDefault="00E30134" w:rsidP="0076016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0134" w:rsidRDefault="00E30134" w:rsidP="0076016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0134" w:rsidRDefault="00E30134" w:rsidP="0076016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0134" w:rsidRDefault="00E30134" w:rsidP="0076016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0134" w:rsidRDefault="00E30134" w:rsidP="0076016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0134" w:rsidRDefault="00E30134" w:rsidP="0076016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0134" w:rsidRDefault="00E30134" w:rsidP="0076016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0134" w:rsidRDefault="00E30134" w:rsidP="0076016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0134" w:rsidRDefault="00E30134" w:rsidP="0076016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0134" w:rsidRDefault="00E30134" w:rsidP="0076016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0134" w:rsidRDefault="00E30134" w:rsidP="0076016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0134" w:rsidRDefault="00E30134" w:rsidP="0076016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0134" w:rsidRDefault="00E30134" w:rsidP="0076016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0134" w:rsidRPr="007F728F" w:rsidRDefault="00E30134" w:rsidP="0076016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31292" w:rsidRPr="00031292" w:rsidRDefault="00031292" w:rsidP="00643C99">
      <w:pPr>
        <w:pStyle w:val="ConsPlusNormal"/>
        <w:jc w:val="center"/>
        <w:rPr>
          <w:rFonts w:ascii="Times New Roman" w:hAnsi="Times New Roman" w:cs="Times New Roman"/>
          <w:sz w:val="14"/>
          <w:szCs w:val="28"/>
        </w:rPr>
      </w:pPr>
      <w:bookmarkStart w:id="0" w:name="P1020"/>
      <w:bookmarkEnd w:id="0"/>
    </w:p>
    <w:p w:rsidR="001E78E1" w:rsidRPr="008C5223" w:rsidRDefault="00E30134" w:rsidP="008C5223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C5223" w:rsidRPr="008C5223">
        <w:rPr>
          <w:rFonts w:ascii="Times New Roman" w:hAnsi="Times New Roman" w:cs="Times New Roman"/>
          <w:sz w:val="28"/>
          <w:szCs w:val="28"/>
        </w:rPr>
        <w:t>Приложение</w:t>
      </w:r>
    </w:p>
    <w:p w:rsidR="008C5223" w:rsidRPr="008C5223" w:rsidRDefault="00E30134" w:rsidP="008C5223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C5223" w:rsidRPr="008C5223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8C5223" w:rsidRPr="008C5223" w:rsidRDefault="00E30134" w:rsidP="008C5223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C5223" w:rsidRPr="008C5223">
        <w:rPr>
          <w:rFonts w:ascii="Times New Roman" w:hAnsi="Times New Roman" w:cs="Times New Roman"/>
          <w:sz w:val="28"/>
          <w:szCs w:val="28"/>
        </w:rPr>
        <w:t>города Липецка</w:t>
      </w:r>
    </w:p>
    <w:p w:rsidR="008C5223" w:rsidRPr="008C5223" w:rsidRDefault="00E30134" w:rsidP="008C5223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02.03.2021</w:t>
      </w:r>
      <w:r w:rsidR="008C5223" w:rsidRPr="008C5223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250</w:t>
      </w:r>
    </w:p>
    <w:p w:rsidR="008C5223" w:rsidRPr="008C5223" w:rsidRDefault="008C5223" w:rsidP="008C5223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8C5223" w:rsidRPr="00E30134" w:rsidRDefault="00E30134" w:rsidP="008C5223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C5223" w:rsidRPr="008C5223">
        <w:rPr>
          <w:rFonts w:ascii="Times New Roman" w:hAnsi="Times New Roman" w:cs="Times New Roman"/>
          <w:sz w:val="28"/>
          <w:szCs w:val="28"/>
        </w:rPr>
        <w:t>«Приложение № 3 к Порядку определения</w:t>
      </w:r>
    </w:p>
    <w:p w:rsidR="008C5223" w:rsidRPr="00E30134" w:rsidRDefault="008C5223" w:rsidP="008C5223">
      <w:pPr>
        <w:pStyle w:val="a8"/>
        <w:rPr>
          <w:rFonts w:ascii="Times New Roman" w:hAnsi="Times New Roman" w:cs="Times New Roman"/>
          <w:sz w:val="28"/>
          <w:szCs w:val="28"/>
        </w:rPr>
      </w:pPr>
      <w:r w:rsidRPr="008C5223">
        <w:rPr>
          <w:rFonts w:ascii="Times New Roman" w:hAnsi="Times New Roman" w:cs="Times New Roman"/>
          <w:sz w:val="28"/>
          <w:szCs w:val="28"/>
        </w:rPr>
        <w:t xml:space="preserve"> </w:t>
      </w:r>
      <w:r w:rsidR="00E30134" w:rsidRPr="00E30134">
        <w:rPr>
          <w:rFonts w:ascii="Times New Roman" w:hAnsi="Times New Roman" w:cs="Times New Roman"/>
          <w:sz w:val="28"/>
          <w:szCs w:val="28"/>
        </w:rPr>
        <w:tab/>
      </w:r>
      <w:r w:rsidR="00E30134" w:rsidRPr="00E30134">
        <w:rPr>
          <w:rFonts w:ascii="Times New Roman" w:hAnsi="Times New Roman" w:cs="Times New Roman"/>
          <w:sz w:val="28"/>
          <w:szCs w:val="28"/>
        </w:rPr>
        <w:tab/>
      </w:r>
      <w:r w:rsidR="00E30134" w:rsidRPr="00E30134">
        <w:rPr>
          <w:rFonts w:ascii="Times New Roman" w:hAnsi="Times New Roman" w:cs="Times New Roman"/>
          <w:sz w:val="28"/>
          <w:szCs w:val="28"/>
        </w:rPr>
        <w:tab/>
      </w:r>
      <w:r w:rsidR="00E30134" w:rsidRPr="00E30134">
        <w:rPr>
          <w:rFonts w:ascii="Times New Roman" w:hAnsi="Times New Roman" w:cs="Times New Roman"/>
          <w:sz w:val="28"/>
          <w:szCs w:val="28"/>
        </w:rPr>
        <w:tab/>
      </w:r>
      <w:r w:rsidR="00E30134" w:rsidRPr="00E30134">
        <w:rPr>
          <w:rFonts w:ascii="Times New Roman" w:hAnsi="Times New Roman" w:cs="Times New Roman"/>
          <w:sz w:val="28"/>
          <w:szCs w:val="28"/>
        </w:rPr>
        <w:tab/>
      </w:r>
      <w:r w:rsidR="00E30134" w:rsidRPr="00E30134">
        <w:rPr>
          <w:rFonts w:ascii="Times New Roman" w:hAnsi="Times New Roman" w:cs="Times New Roman"/>
          <w:sz w:val="28"/>
          <w:szCs w:val="28"/>
        </w:rPr>
        <w:tab/>
      </w:r>
      <w:r w:rsidRPr="008C5223">
        <w:rPr>
          <w:rFonts w:ascii="Times New Roman" w:hAnsi="Times New Roman" w:cs="Times New Roman"/>
          <w:sz w:val="28"/>
          <w:szCs w:val="28"/>
        </w:rPr>
        <w:t>объема и условий предоставления  субсидий</w:t>
      </w:r>
    </w:p>
    <w:p w:rsidR="008C5223" w:rsidRPr="00E30134" w:rsidRDefault="008C5223" w:rsidP="008C5223">
      <w:pPr>
        <w:pStyle w:val="a8"/>
        <w:rPr>
          <w:rFonts w:ascii="Times New Roman" w:hAnsi="Times New Roman" w:cs="Times New Roman"/>
          <w:sz w:val="28"/>
          <w:szCs w:val="28"/>
        </w:rPr>
      </w:pPr>
      <w:r w:rsidRPr="008C5223">
        <w:rPr>
          <w:rFonts w:ascii="Times New Roman" w:hAnsi="Times New Roman" w:cs="Times New Roman"/>
          <w:sz w:val="28"/>
          <w:szCs w:val="28"/>
        </w:rPr>
        <w:t xml:space="preserve"> </w:t>
      </w:r>
      <w:r w:rsidR="00E30134" w:rsidRPr="00E30134">
        <w:rPr>
          <w:rFonts w:ascii="Times New Roman" w:hAnsi="Times New Roman" w:cs="Times New Roman"/>
          <w:sz w:val="28"/>
          <w:szCs w:val="28"/>
        </w:rPr>
        <w:tab/>
      </w:r>
      <w:r w:rsidR="00E30134" w:rsidRPr="00E30134">
        <w:rPr>
          <w:rFonts w:ascii="Times New Roman" w:hAnsi="Times New Roman" w:cs="Times New Roman"/>
          <w:sz w:val="28"/>
          <w:szCs w:val="28"/>
        </w:rPr>
        <w:tab/>
      </w:r>
      <w:r w:rsidR="00E30134" w:rsidRPr="00E30134">
        <w:rPr>
          <w:rFonts w:ascii="Times New Roman" w:hAnsi="Times New Roman" w:cs="Times New Roman"/>
          <w:sz w:val="28"/>
          <w:szCs w:val="28"/>
        </w:rPr>
        <w:tab/>
      </w:r>
      <w:r w:rsidR="00E30134" w:rsidRPr="00E30134">
        <w:rPr>
          <w:rFonts w:ascii="Times New Roman" w:hAnsi="Times New Roman" w:cs="Times New Roman"/>
          <w:sz w:val="28"/>
          <w:szCs w:val="28"/>
        </w:rPr>
        <w:tab/>
      </w:r>
      <w:r w:rsidR="00E30134" w:rsidRPr="00E30134">
        <w:rPr>
          <w:rFonts w:ascii="Times New Roman" w:hAnsi="Times New Roman" w:cs="Times New Roman"/>
          <w:sz w:val="28"/>
          <w:szCs w:val="28"/>
        </w:rPr>
        <w:tab/>
      </w:r>
      <w:r w:rsidR="00E30134" w:rsidRPr="00E30134">
        <w:rPr>
          <w:rFonts w:ascii="Times New Roman" w:hAnsi="Times New Roman" w:cs="Times New Roman"/>
          <w:sz w:val="28"/>
          <w:szCs w:val="28"/>
        </w:rPr>
        <w:tab/>
      </w:r>
      <w:r w:rsidRPr="008C5223">
        <w:rPr>
          <w:rFonts w:ascii="Times New Roman" w:hAnsi="Times New Roman" w:cs="Times New Roman"/>
          <w:sz w:val="28"/>
          <w:szCs w:val="28"/>
        </w:rPr>
        <w:t xml:space="preserve">на иные цели  </w:t>
      </w:r>
      <w:proofErr w:type="gramStart"/>
      <w:r w:rsidRPr="008C5223">
        <w:rPr>
          <w:rFonts w:ascii="Times New Roman" w:hAnsi="Times New Roman" w:cs="Times New Roman"/>
          <w:sz w:val="28"/>
          <w:szCs w:val="28"/>
        </w:rPr>
        <w:t>бюджетным</w:t>
      </w:r>
      <w:proofErr w:type="gramEnd"/>
      <w:r w:rsidRPr="008C5223">
        <w:rPr>
          <w:rFonts w:ascii="Times New Roman" w:hAnsi="Times New Roman" w:cs="Times New Roman"/>
          <w:sz w:val="28"/>
          <w:szCs w:val="28"/>
        </w:rPr>
        <w:t xml:space="preserve"> и автономным</w:t>
      </w:r>
    </w:p>
    <w:p w:rsidR="008C5223" w:rsidRPr="00E30134" w:rsidRDefault="008C5223" w:rsidP="008C5223">
      <w:pPr>
        <w:pStyle w:val="a8"/>
        <w:rPr>
          <w:rFonts w:ascii="Times New Roman" w:hAnsi="Times New Roman" w:cs="Times New Roman"/>
          <w:sz w:val="28"/>
          <w:szCs w:val="28"/>
        </w:rPr>
      </w:pPr>
      <w:r w:rsidRPr="008C5223">
        <w:rPr>
          <w:rFonts w:ascii="Times New Roman" w:hAnsi="Times New Roman" w:cs="Times New Roman"/>
          <w:sz w:val="28"/>
          <w:szCs w:val="28"/>
        </w:rPr>
        <w:t xml:space="preserve"> </w:t>
      </w:r>
      <w:r w:rsidR="00E30134" w:rsidRPr="00E30134">
        <w:rPr>
          <w:rFonts w:ascii="Times New Roman" w:hAnsi="Times New Roman" w:cs="Times New Roman"/>
          <w:sz w:val="28"/>
          <w:szCs w:val="28"/>
        </w:rPr>
        <w:tab/>
      </w:r>
      <w:r w:rsidR="00E30134" w:rsidRPr="00E30134">
        <w:rPr>
          <w:rFonts w:ascii="Times New Roman" w:hAnsi="Times New Roman" w:cs="Times New Roman"/>
          <w:sz w:val="28"/>
          <w:szCs w:val="28"/>
        </w:rPr>
        <w:tab/>
      </w:r>
      <w:r w:rsidR="00E30134" w:rsidRPr="00E30134">
        <w:rPr>
          <w:rFonts w:ascii="Times New Roman" w:hAnsi="Times New Roman" w:cs="Times New Roman"/>
          <w:sz w:val="28"/>
          <w:szCs w:val="28"/>
        </w:rPr>
        <w:tab/>
      </w:r>
      <w:r w:rsidR="00E30134" w:rsidRPr="00E30134">
        <w:rPr>
          <w:rFonts w:ascii="Times New Roman" w:hAnsi="Times New Roman" w:cs="Times New Roman"/>
          <w:sz w:val="28"/>
          <w:szCs w:val="28"/>
        </w:rPr>
        <w:tab/>
      </w:r>
      <w:r w:rsidR="00E30134" w:rsidRPr="00E30134">
        <w:rPr>
          <w:rFonts w:ascii="Times New Roman" w:hAnsi="Times New Roman" w:cs="Times New Roman"/>
          <w:sz w:val="28"/>
          <w:szCs w:val="28"/>
        </w:rPr>
        <w:tab/>
      </w:r>
      <w:r w:rsidR="00E30134" w:rsidRPr="00E30134">
        <w:rPr>
          <w:rFonts w:ascii="Times New Roman" w:hAnsi="Times New Roman" w:cs="Times New Roman"/>
          <w:sz w:val="28"/>
          <w:szCs w:val="28"/>
        </w:rPr>
        <w:tab/>
      </w:r>
      <w:r w:rsidRPr="008C5223">
        <w:rPr>
          <w:rFonts w:ascii="Times New Roman" w:hAnsi="Times New Roman" w:cs="Times New Roman"/>
          <w:sz w:val="28"/>
          <w:szCs w:val="28"/>
        </w:rPr>
        <w:t xml:space="preserve">учреждениям, подведомственным </w:t>
      </w:r>
    </w:p>
    <w:p w:rsidR="008C5223" w:rsidRPr="00E30134" w:rsidRDefault="00E30134" w:rsidP="008C5223">
      <w:pPr>
        <w:pStyle w:val="a8"/>
        <w:rPr>
          <w:rFonts w:ascii="Times New Roman" w:hAnsi="Times New Roman" w:cs="Times New Roman"/>
          <w:sz w:val="28"/>
          <w:szCs w:val="28"/>
        </w:rPr>
      </w:pPr>
      <w:r w:rsidRPr="00E30134">
        <w:rPr>
          <w:rFonts w:ascii="Times New Roman" w:hAnsi="Times New Roman" w:cs="Times New Roman"/>
          <w:sz w:val="28"/>
          <w:szCs w:val="28"/>
        </w:rPr>
        <w:t xml:space="preserve"> </w:t>
      </w:r>
      <w:r w:rsidRPr="00E30134">
        <w:rPr>
          <w:rFonts w:ascii="Times New Roman" w:hAnsi="Times New Roman" w:cs="Times New Roman"/>
          <w:sz w:val="28"/>
          <w:szCs w:val="28"/>
        </w:rPr>
        <w:tab/>
      </w:r>
      <w:r w:rsidRPr="00E30134">
        <w:rPr>
          <w:rFonts w:ascii="Times New Roman" w:hAnsi="Times New Roman" w:cs="Times New Roman"/>
          <w:sz w:val="28"/>
          <w:szCs w:val="28"/>
        </w:rPr>
        <w:tab/>
      </w:r>
      <w:r w:rsidRPr="00E30134">
        <w:rPr>
          <w:rFonts w:ascii="Times New Roman" w:hAnsi="Times New Roman" w:cs="Times New Roman"/>
          <w:sz w:val="28"/>
          <w:szCs w:val="28"/>
        </w:rPr>
        <w:tab/>
      </w:r>
      <w:r w:rsidRPr="00E30134">
        <w:rPr>
          <w:rFonts w:ascii="Times New Roman" w:hAnsi="Times New Roman" w:cs="Times New Roman"/>
          <w:sz w:val="28"/>
          <w:szCs w:val="28"/>
        </w:rPr>
        <w:tab/>
      </w:r>
      <w:r w:rsidRPr="00E30134">
        <w:rPr>
          <w:rFonts w:ascii="Times New Roman" w:hAnsi="Times New Roman" w:cs="Times New Roman"/>
          <w:sz w:val="28"/>
          <w:szCs w:val="28"/>
        </w:rPr>
        <w:tab/>
      </w:r>
      <w:r w:rsidRPr="00E30134">
        <w:rPr>
          <w:rFonts w:ascii="Times New Roman" w:hAnsi="Times New Roman" w:cs="Times New Roman"/>
          <w:sz w:val="28"/>
          <w:szCs w:val="28"/>
        </w:rPr>
        <w:tab/>
      </w:r>
      <w:r w:rsidR="008C5223" w:rsidRPr="008C5223">
        <w:rPr>
          <w:rFonts w:ascii="Times New Roman" w:hAnsi="Times New Roman" w:cs="Times New Roman"/>
          <w:sz w:val="28"/>
          <w:szCs w:val="28"/>
        </w:rPr>
        <w:t xml:space="preserve">департаменту культуры и туризма </w:t>
      </w:r>
    </w:p>
    <w:p w:rsidR="008C5223" w:rsidRDefault="00E30134" w:rsidP="008C5223">
      <w:pPr>
        <w:pStyle w:val="a8"/>
        <w:rPr>
          <w:rFonts w:ascii="Times New Roman CYR" w:hAnsi="Times New Roman CYR"/>
          <w:sz w:val="28"/>
          <w:szCs w:val="28"/>
        </w:rPr>
      </w:pPr>
      <w:r w:rsidRPr="00E30134">
        <w:rPr>
          <w:rFonts w:ascii="Times New Roman" w:hAnsi="Times New Roman" w:cs="Times New Roman"/>
          <w:sz w:val="28"/>
          <w:szCs w:val="28"/>
        </w:rPr>
        <w:t xml:space="preserve"> </w:t>
      </w:r>
      <w:r w:rsidRPr="00E30134">
        <w:rPr>
          <w:rFonts w:ascii="Times New Roman" w:hAnsi="Times New Roman" w:cs="Times New Roman"/>
          <w:sz w:val="28"/>
          <w:szCs w:val="28"/>
        </w:rPr>
        <w:tab/>
      </w:r>
      <w:r w:rsidRPr="00E30134">
        <w:rPr>
          <w:rFonts w:ascii="Times New Roman" w:hAnsi="Times New Roman" w:cs="Times New Roman"/>
          <w:sz w:val="28"/>
          <w:szCs w:val="28"/>
        </w:rPr>
        <w:tab/>
      </w:r>
      <w:r w:rsidRPr="00E30134">
        <w:rPr>
          <w:rFonts w:ascii="Times New Roman" w:hAnsi="Times New Roman" w:cs="Times New Roman"/>
          <w:sz w:val="28"/>
          <w:szCs w:val="28"/>
        </w:rPr>
        <w:tab/>
      </w:r>
      <w:r w:rsidRPr="00E30134">
        <w:rPr>
          <w:rFonts w:ascii="Times New Roman" w:hAnsi="Times New Roman" w:cs="Times New Roman"/>
          <w:sz w:val="28"/>
          <w:szCs w:val="28"/>
        </w:rPr>
        <w:tab/>
      </w:r>
      <w:r w:rsidRPr="00E30134">
        <w:rPr>
          <w:rFonts w:ascii="Times New Roman" w:hAnsi="Times New Roman" w:cs="Times New Roman"/>
          <w:sz w:val="28"/>
          <w:szCs w:val="28"/>
        </w:rPr>
        <w:tab/>
      </w:r>
      <w:r w:rsidRPr="00E30134">
        <w:rPr>
          <w:rFonts w:ascii="Times New Roman" w:hAnsi="Times New Roman" w:cs="Times New Roman"/>
          <w:sz w:val="28"/>
          <w:szCs w:val="28"/>
        </w:rPr>
        <w:tab/>
      </w:r>
      <w:r w:rsidR="008C5223" w:rsidRPr="008C5223">
        <w:rPr>
          <w:rFonts w:ascii="Times New Roman" w:hAnsi="Times New Roman" w:cs="Times New Roman"/>
          <w:sz w:val="28"/>
          <w:szCs w:val="28"/>
        </w:rPr>
        <w:t>администрации города Липецка</w:t>
      </w:r>
    </w:p>
    <w:p w:rsidR="008C5223" w:rsidRDefault="008C5223" w:rsidP="008C5223">
      <w:pPr>
        <w:pStyle w:val="a8"/>
        <w:rPr>
          <w:rFonts w:ascii="Times New Roman CYR" w:hAnsi="Times New Roman CYR"/>
          <w:sz w:val="28"/>
          <w:szCs w:val="28"/>
        </w:rPr>
      </w:pPr>
    </w:p>
    <w:p w:rsidR="008C5223" w:rsidRPr="008C5223" w:rsidRDefault="008C5223" w:rsidP="008C52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28"/>
          <w:lang w:eastAsia="ru-RU"/>
        </w:rPr>
      </w:pPr>
    </w:p>
    <w:p w:rsidR="008C5223" w:rsidRPr="008C5223" w:rsidRDefault="008C5223" w:rsidP="008C52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223" w:rsidRPr="008C5223" w:rsidRDefault="008C5223" w:rsidP="008C52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22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</w:t>
      </w:r>
    </w:p>
    <w:p w:rsidR="008C5223" w:rsidRPr="008C5223" w:rsidRDefault="008C5223" w:rsidP="008C52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5223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достижении значений результатов предоставления Субсидии</w:t>
      </w:r>
    </w:p>
    <w:p w:rsidR="008C5223" w:rsidRPr="008C5223" w:rsidRDefault="008C5223" w:rsidP="008C522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8788" w:type="dxa"/>
        <w:tblInd w:w="426" w:type="dxa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42"/>
        <w:gridCol w:w="426"/>
        <w:gridCol w:w="2262"/>
        <w:gridCol w:w="573"/>
        <w:gridCol w:w="2693"/>
        <w:gridCol w:w="992"/>
      </w:tblGrid>
      <w:tr w:rsidR="008C5223" w:rsidRPr="008C5223" w:rsidTr="005E5A20">
        <w:trPr>
          <w:trHeight w:val="172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C52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КОДЫ</w:t>
            </w:r>
          </w:p>
        </w:tc>
      </w:tr>
      <w:tr w:rsidR="008C5223" w:rsidRPr="008C5223" w:rsidTr="005E5A20">
        <w:trPr>
          <w:trHeight w:val="179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C52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состоянию на  ___ 20__г.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C52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C5223" w:rsidRPr="008C5223" w:rsidTr="005E5A20">
        <w:trPr>
          <w:trHeight w:val="345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C52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Учреждения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C52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Сводному реестру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C5223" w:rsidRPr="008C5223" w:rsidTr="005E5A20">
        <w:trPr>
          <w:trHeight w:val="351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C52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Учредителя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C52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Сводному реестру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C5223" w:rsidRPr="008C5223" w:rsidTr="005E5A20">
        <w:trPr>
          <w:trHeight w:val="179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C52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 документа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C5223" w:rsidRPr="008C5223" w:rsidTr="005E5A20">
        <w:trPr>
          <w:trHeight w:val="517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8C5223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(первичный – «0», уточненный – «1», «2», «3», «...»)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23" w:rsidRPr="008C5223" w:rsidRDefault="008C5223" w:rsidP="008C522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8C5223" w:rsidRPr="008C5223" w:rsidTr="005E5A20">
        <w:trPr>
          <w:trHeight w:val="179"/>
        </w:trPr>
        <w:tc>
          <w:tcPr>
            <w:tcW w:w="45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C52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Периодичность: месячная, квартальная, годовая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C5223" w:rsidRPr="008C5223" w:rsidTr="005E5A20">
        <w:trPr>
          <w:trHeight w:val="172"/>
        </w:trPr>
        <w:tc>
          <w:tcPr>
            <w:tcW w:w="45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C52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Единица измерения: руб.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C52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ОКЕИ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0" w:history="1">
              <w:r w:rsidRPr="008C5223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383</w:t>
              </w:r>
            </w:hyperlink>
          </w:p>
        </w:tc>
      </w:tr>
    </w:tbl>
    <w:p w:rsidR="008C5223" w:rsidRPr="008C5223" w:rsidRDefault="008C5223" w:rsidP="008C5223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C5223" w:rsidRPr="008C5223" w:rsidRDefault="008C5223" w:rsidP="008C5223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C5223" w:rsidRPr="008C5223" w:rsidRDefault="008C5223" w:rsidP="008C5223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C5223" w:rsidRPr="008C5223" w:rsidRDefault="008C5223" w:rsidP="008C5223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C5223" w:rsidRPr="008C5223" w:rsidRDefault="008C5223" w:rsidP="008C5223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C5223" w:rsidRPr="008C5223" w:rsidRDefault="008C5223" w:rsidP="008C5223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C5223" w:rsidRPr="008C5223" w:rsidRDefault="008C5223" w:rsidP="008C5223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C5223" w:rsidRPr="008C5223" w:rsidRDefault="008C5223" w:rsidP="008C5223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C5223" w:rsidRPr="008C5223" w:rsidRDefault="008C5223" w:rsidP="008C5223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C5223" w:rsidRPr="008C5223" w:rsidRDefault="008C5223" w:rsidP="008C5223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C5223" w:rsidRPr="008C5223" w:rsidRDefault="008C5223" w:rsidP="008C5223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C5223" w:rsidRPr="008C5223" w:rsidRDefault="008C5223" w:rsidP="008C5223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C5223" w:rsidRPr="008C5223" w:rsidRDefault="008C5223" w:rsidP="008C5223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C5223" w:rsidRPr="008C5223" w:rsidRDefault="00E30134" w:rsidP="00E30134">
      <w:pPr>
        <w:widowControl w:val="0"/>
        <w:autoSpaceDE w:val="0"/>
        <w:autoSpaceDN w:val="0"/>
        <w:spacing w:after="0" w:line="240" w:lineRule="auto"/>
        <w:ind w:left="720"/>
        <w:jc w:val="center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1. </w:t>
      </w:r>
      <w:bookmarkStart w:id="1" w:name="_GoBack"/>
      <w:bookmarkEnd w:id="1"/>
      <w:r w:rsidR="008C5223" w:rsidRPr="008C5223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Информация о достижении значений результатов</w:t>
      </w:r>
    </w:p>
    <w:p w:rsidR="008C5223" w:rsidRPr="008C5223" w:rsidRDefault="008C5223" w:rsidP="008C5223">
      <w:pPr>
        <w:widowControl w:val="0"/>
        <w:autoSpaceDE w:val="0"/>
        <w:autoSpaceDN w:val="0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2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Субсидии и обязательствах, принятых в целях их достижения</w:t>
      </w:r>
    </w:p>
    <w:tbl>
      <w:tblPr>
        <w:tblpPr w:leftFromText="180" w:rightFromText="180" w:vertAnchor="page" w:horzAnchor="page" w:tblpX="1711" w:tblpY="2011"/>
        <w:tblW w:w="5000" w:type="pct"/>
        <w:tblBorders>
          <w:top w:val="single" w:sz="4" w:space="0" w:color="auto"/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"/>
        <w:gridCol w:w="399"/>
        <w:gridCol w:w="579"/>
        <w:gridCol w:w="299"/>
        <w:gridCol w:w="538"/>
        <w:gridCol w:w="538"/>
        <w:gridCol w:w="494"/>
        <w:gridCol w:w="260"/>
        <w:gridCol w:w="496"/>
        <w:gridCol w:w="521"/>
        <w:gridCol w:w="724"/>
        <w:gridCol w:w="496"/>
        <w:gridCol w:w="521"/>
        <w:gridCol w:w="500"/>
        <w:gridCol w:w="419"/>
        <w:gridCol w:w="477"/>
        <w:gridCol w:w="517"/>
        <w:gridCol w:w="519"/>
        <w:gridCol w:w="764"/>
      </w:tblGrid>
      <w:tr w:rsidR="008C5223" w:rsidRPr="008C5223" w:rsidTr="005E5A20">
        <w:trPr>
          <w:trHeight w:val="378"/>
        </w:trPr>
        <w:tc>
          <w:tcPr>
            <w:tcW w:w="304" w:type="pct"/>
            <w:vMerge w:val="restart"/>
            <w:tcBorders>
              <w:left w:val="single" w:sz="4" w:space="0" w:color="auto"/>
            </w:tcBorders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субсидии</w:t>
            </w:r>
          </w:p>
        </w:tc>
        <w:tc>
          <w:tcPr>
            <w:tcW w:w="207" w:type="pct"/>
            <w:vMerge w:val="restart"/>
            <w:tcBorders>
              <w:left w:val="single" w:sz="4" w:space="0" w:color="auto"/>
            </w:tcBorders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Субсидии</w:t>
            </w:r>
          </w:p>
        </w:tc>
        <w:tc>
          <w:tcPr>
            <w:tcW w:w="300" w:type="pct"/>
            <w:vMerge w:val="restart"/>
            <w:tcBorders>
              <w:left w:val="single" w:sz="4" w:space="0" w:color="auto"/>
            </w:tcBorders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C5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проекта </w:t>
            </w:r>
          </w:p>
        </w:tc>
        <w:tc>
          <w:tcPr>
            <w:tcW w:w="155" w:type="pct"/>
            <w:vMerge w:val="restart"/>
            <w:tcBorders>
              <w:left w:val="single" w:sz="4" w:space="0" w:color="auto"/>
            </w:tcBorders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БК </w:t>
            </w:r>
          </w:p>
        </w:tc>
        <w:tc>
          <w:tcPr>
            <w:tcW w:w="279" w:type="pct"/>
            <w:tcBorders>
              <w:left w:val="single" w:sz="4" w:space="0" w:color="auto"/>
              <w:right w:val="single" w:sz="4" w:space="0" w:color="auto"/>
            </w:tcBorders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vMerge w:val="restart"/>
            <w:tcBorders>
              <w:left w:val="single" w:sz="4" w:space="0" w:color="auto"/>
            </w:tcBorders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 предоставления Субсидии</w:t>
            </w:r>
          </w:p>
        </w:tc>
        <w:tc>
          <w:tcPr>
            <w:tcW w:w="391" w:type="pct"/>
            <w:gridSpan w:val="2"/>
            <w:vMerge w:val="restart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Единица измерения </w:t>
            </w:r>
          </w:p>
        </w:tc>
        <w:tc>
          <w:tcPr>
            <w:tcW w:w="527" w:type="pct"/>
            <w:gridSpan w:val="2"/>
            <w:vMerge w:val="restart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Плановые значения</w:t>
            </w:r>
            <w:hyperlink w:anchor="P1326" w:history="1"/>
          </w:p>
        </w:tc>
        <w:tc>
          <w:tcPr>
            <w:tcW w:w="375" w:type="pct"/>
            <w:vMerge w:val="restart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 Субсидии, предусмотренный Соглашением</w:t>
            </w:r>
          </w:p>
        </w:tc>
        <w:tc>
          <w:tcPr>
            <w:tcW w:w="1250" w:type="pct"/>
            <w:gridSpan w:val="5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достигнутые значения</w:t>
            </w:r>
          </w:p>
        </w:tc>
        <w:tc>
          <w:tcPr>
            <w:tcW w:w="537" w:type="pct"/>
            <w:gridSpan w:val="2"/>
            <w:vMerge w:val="restart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обязательств, принятых в целях достижения результатов предоставления Субсидии</w:t>
            </w:r>
          </w:p>
        </w:tc>
        <w:tc>
          <w:tcPr>
            <w:tcW w:w="396" w:type="pct"/>
            <w:vMerge w:val="restart"/>
            <w:tcBorders>
              <w:right w:val="single" w:sz="4" w:space="0" w:color="auto"/>
            </w:tcBorders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Неиспользованный объем финансового обеспечения</w:t>
            </w:r>
          </w:p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223" w:rsidRPr="008C5223" w:rsidTr="005E5A20">
        <w:tblPrEx>
          <w:tblBorders>
            <w:left w:val="single" w:sz="4" w:space="0" w:color="auto"/>
          </w:tblBorders>
        </w:tblPrEx>
        <w:trPr>
          <w:trHeight w:val="1096"/>
        </w:trPr>
        <w:tc>
          <w:tcPr>
            <w:tcW w:w="3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223" w:rsidRPr="008C5223" w:rsidRDefault="008C5223" w:rsidP="008C522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223" w:rsidRPr="008C5223" w:rsidRDefault="008C5223" w:rsidP="008C522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5223" w:rsidRPr="008C5223" w:rsidRDefault="008C5223" w:rsidP="008C522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" w:type="pct"/>
            <w:vMerge/>
            <w:tcBorders>
              <w:left w:val="single" w:sz="4" w:space="0" w:color="auto"/>
            </w:tcBorders>
          </w:tcPr>
          <w:p w:rsidR="008C5223" w:rsidRPr="008C5223" w:rsidRDefault="008C5223" w:rsidP="008C522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9" w:type="pct"/>
          </w:tcPr>
          <w:p w:rsidR="008C5223" w:rsidRPr="008C5223" w:rsidRDefault="008C5223" w:rsidP="008C522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9" w:type="pct"/>
            <w:vMerge/>
          </w:tcPr>
          <w:p w:rsidR="008C5223" w:rsidRPr="008C5223" w:rsidRDefault="008C5223" w:rsidP="008C522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gridSpan w:val="2"/>
            <w:vMerge/>
          </w:tcPr>
          <w:p w:rsidR="008C5223" w:rsidRPr="008C5223" w:rsidRDefault="008C5223" w:rsidP="008C522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27" w:type="pct"/>
            <w:gridSpan w:val="2"/>
            <w:vMerge/>
          </w:tcPr>
          <w:p w:rsidR="008C5223" w:rsidRPr="008C5223" w:rsidRDefault="008C5223" w:rsidP="008C522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vMerge/>
          </w:tcPr>
          <w:p w:rsidR="008C5223" w:rsidRPr="008C5223" w:rsidRDefault="008C5223" w:rsidP="008C522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27" w:type="pct"/>
            <w:gridSpan w:val="2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отчетную дату </w:t>
            </w:r>
          </w:p>
        </w:tc>
        <w:tc>
          <w:tcPr>
            <w:tcW w:w="476" w:type="pct"/>
            <w:gridSpan w:val="2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отклонение от планового значения</w:t>
            </w:r>
          </w:p>
        </w:tc>
        <w:tc>
          <w:tcPr>
            <w:tcW w:w="246" w:type="pct"/>
            <w:vMerge w:val="restart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причина отклонения </w:t>
            </w:r>
          </w:p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7" w:type="pct"/>
            <w:gridSpan w:val="2"/>
            <w:vMerge/>
          </w:tcPr>
          <w:p w:rsidR="008C5223" w:rsidRPr="008C5223" w:rsidRDefault="008C5223" w:rsidP="008C522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vMerge/>
            <w:tcBorders>
              <w:right w:val="single" w:sz="4" w:space="0" w:color="auto"/>
            </w:tcBorders>
          </w:tcPr>
          <w:p w:rsidR="008C5223" w:rsidRPr="008C5223" w:rsidRDefault="008C5223" w:rsidP="008C522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C5223" w:rsidRPr="008C5223" w:rsidTr="005E5A20">
        <w:trPr>
          <w:trHeight w:val="1170"/>
        </w:trPr>
        <w:tc>
          <w:tcPr>
            <w:tcW w:w="304" w:type="pct"/>
            <w:vMerge/>
            <w:tcBorders>
              <w:left w:val="single" w:sz="4" w:space="0" w:color="auto"/>
            </w:tcBorders>
          </w:tcPr>
          <w:p w:rsidR="008C5223" w:rsidRPr="008C5223" w:rsidRDefault="008C5223" w:rsidP="008C522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7" w:type="pct"/>
            <w:vMerge/>
            <w:tcBorders>
              <w:left w:val="single" w:sz="4" w:space="0" w:color="auto"/>
            </w:tcBorders>
          </w:tcPr>
          <w:p w:rsidR="008C5223" w:rsidRPr="008C5223" w:rsidRDefault="008C5223" w:rsidP="008C522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</w:tcBorders>
          </w:tcPr>
          <w:p w:rsidR="008C5223" w:rsidRPr="008C5223" w:rsidRDefault="008C5223" w:rsidP="008C522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" w:type="pct"/>
            <w:vMerge/>
            <w:tcBorders>
              <w:left w:val="single" w:sz="4" w:space="0" w:color="auto"/>
            </w:tcBorders>
          </w:tcPr>
          <w:p w:rsidR="008C5223" w:rsidRPr="008C5223" w:rsidRDefault="008C5223" w:rsidP="008C522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9" w:type="pct"/>
            <w:tcBorders>
              <w:left w:val="single" w:sz="4" w:space="0" w:color="auto"/>
              <w:right w:val="single" w:sz="4" w:space="0" w:color="auto"/>
            </w:tcBorders>
          </w:tcPr>
          <w:p w:rsidR="008C5223" w:rsidRPr="008C5223" w:rsidRDefault="008C5223" w:rsidP="008C522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9" w:type="pct"/>
            <w:vMerge/>
            <w:tcBorders>
              <w:left w:val="single" w:sz="4" w:space="0" w:color="auto"/>
            </w:tcBorders>
          </w:tcPr>
          <w:p w:rsidR="008C5223" w:rsidRPr="008C5223" w:rsidRDefault="008C5223" w:rsidP="008C522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6" w:type="pct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35" w:type="pct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по </w:t>
            </w:r>
            <w:hyperlink r:id="rId11" w:history="1">
              <w:r w:rsidRPr="008C5223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ОКЕИ</w:t>
              </w:r>
            </w:hyperlink>
          </w:p>
        </w:tc>
        <w:tc>
          <w:tcPr>
            <w:tcW w:w="257" w:type="pct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C5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даты заключения</w:t>
            </w:r>
            <w:proofErr w:type="gramEnd"/>
            <w:r w:rsidRPr="008C5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Соглашения</w:t>
            </w:r>
          </w:p>
        </w:tc>
        <w:tc>
          <w:tcPr>
            <w:tcW w:w="270" w:type="pct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них с начала текущего финансового года</w:t>
            </w:r>
          </w:p>
        </w:tc>
        <w:tc>
          <w:tcPr>
            <w:tcW w:w="375" w:type="pct"/>
            <w:vMerge/>
          </w:tcPr>
          <w:p w:rsidR="008C5223" w:rsidRPr="008C5223" w:rsidRDefault="008C5223" w:rsidP="008C522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" w:type="pct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C5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даты заключения</w:t>
            </w:r>
            <w:proofErr w:type="gramEnd"/>
            <w:r w:rsidRPr="008C5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Соглашения</w:t>
            </w:r>
          </w:p>
        </w:tc>
        <w:tc>
          <w:tcPr>
            <w:tcW w:w="270" w:type="pct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них с начала текущего финансового года</w:t>
            </w:r>
          </w:p>
        </w:tc>
        <w:tc>
          <w:tcPr>
            <w:tcW w:w="259" w:type="pct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абсолютных величинах </w:t>
            </w:r>
          </w:p>
        </w:tc>
        <w:tc>
          <w:tcPr>
            <w:tcW w:w="217" w:type="pct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процентах </w:t>
            </w:r>
          </w:p>
        </w:tc>
        <w:tc>
          <w:tcPr>
            <w:tcW w:w="246" w:type="pct"/>
            <w:vMerge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обязательств </w:t>
            </w:r>
          </w:p>
        </w:tc>
        <w:tc>
          <w:tcPr>
            <w:tcW w:w="269" w:type="pct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денежных обязательств</w:t>
            </w:r>
          </w:p>
        </w:tc>
        <w:tc>
          <w:tcPr>
            <w:tcW w:w="396" w:type="pct"/>
            <w:vMerge/>
            <w:tcBorders>
              <w:right w:val="single" w:sz="4" w:space="0" w:color="auto"/>
            </w:tcBorders>
          </w:tcPr>
          <w:p w:rsidR="008C5223" w:rsidRPr="008C5223" w:rsidRDefault="008C5223" w:rsidP="008C522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C5223" w:rsidRPr="008C5223" w:rsidTr="005E5A20">
        <w:trPr>
          <w:trHeight w:val="228"/>
        </w:trPr>
        <w:tc>
          <w:tcPr>
            <w:tcW w:w="304" w:type="pct"/>
            <w:tcBorders>
              <w:left w:val="single" w:sz="4" w:space="0" w:color="auto"/>
            </w:tcBorders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C52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207" w:type="pct"/>
            <w:tcBorders>
              <w:left w:val="single" w:sz="4" w:space="0" w:color="auto"/>
            </w:tcBorders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C52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300" w:type="pct"/>
            <w:tcBorders>
              <w:left w:val="single" w:sz="4" w:space="0" w:color="auto"/>
            </w:tcBorders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C52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5" w:type="pct"/>
            <w:tcBorders>
              <w:left w:val="single" w:sz="4" w:space="0" w:color="auto"/>
            </w:tcBorders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C522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79" w:type="pct"/>
            <w:tcBorders>
              <w:left w:val="single" w:sz="4" w:space="0" w:color="auto"/>
              <w:right w:val="single" w:sz="4" w:space="0" w:color="auto"/>
            </w:tcBorders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left w:val="single" w:sz="4" w:space="0" w:color="auto"/>
            </w:tcBorders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bookmarkStart w:id="2" w:name="P1102"/>
            <w:bookmarkStart w:id="3" w:name="P1104"/>
            <w:bookmarkEnd w:id="2"/>
            <w:bookmarkEnd w:id="3"/>
            <w:r w:rsidRPr="008C5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6" w:type="pct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5" w:type="pct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" w:name="P1106"/>
            <w:bookmarkEnd w:id="4"/>
            <w:r w:rsidRPr="008C5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7" w:type="pct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5" w:name="P1108"/>
            <w:bookmarkEnd w:id="5"/>
            <w:r w:rsidRPr="008C5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0" w:type="pct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75" w:type="pct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6" w:name="P1110"/>
            <w:bookmarkEnd w:id="6"/>
            <w:r w:rsidRPr="008C5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7" w:type="pct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7" w:name="P1111"/>
            <w:bookmarkEnd w:id="7"/>
            <w:r w:rsidRPr="008C5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0" w:type="pct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8" w:name="P1112"/>
            <w:bookmarkEnd w:id="8"/>
            <w:r w:rsidRPr="008C5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9" w:type="pct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9" w:name="P1113"/>
            <w:bookmarkEnd w:id="9"/>
            <w:r w:rsidRPr="008C5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17" w:type="pct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46" w:type="pct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0" w:name="P1117"/>
            <w:bookmarkEnd w:id="10"/>
            <w:r w:rsidRPr="008C5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69" w:type="pct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1" w:name="P1118"/>
            <w:bookmarkEnd w:id="11"/>
            <w:r w:rsidRPr="008C5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96" w:type="pct"/>
            <w:tcBorders>
              <w:right w:val="single" w:sz="4" w:space="0" w:color="auto"/>
            </w:tcBorders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2" w:name="P1119"/>
            <w:bookmarkEnd w:id="12"/>
            <w:r w:rsidRPr="008C5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</w:tr>
      <w:tr w:rsidR="008C5223" w:rsidRPr="008C5223" w:rsidTr="005E5A2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378"/>
        </w:trPr>
        <w:tc>
          <w:tcPr>
            <w:tcW w:w="304" w:type="pct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" w:type="pct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" w:type="pct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" w:type="pct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pct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vMerge w:val="restart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pct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9" w:type="pct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" w:type="pct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vMerge w:val="restart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  <w:vMerge w:val="restart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vMerge w:val="restart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223" w:rsidRPr="008C5223" w:rsidTr="005E5A2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1017"/>
        </w:trPr>
        <w:tc>
          <w:tcPr>
            <w:tcW w:w="304" w:type="pct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ind w:firstLine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ind w:firstLine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ind w:firstLine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" w:type="pct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ind w:firstLine="28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5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256" w:type="pct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" w:type="pct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pct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vMerge/>
          </w:tcPr>
          <w:p w:rsidR="008C5223" w:rsidRPr="008C5223" w:rsidRDefault="008C5223" w:rsidP="008C522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" w:type="pct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pct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9" w:type="pct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" w:type="pct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vMerge/>
          </w:tcPr>
          <w:p w:rsidR="008C5223" w:rsidRPr="008C5223" w:rsidRDefault="008C5223" w:rsidP="008C522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" w:type="pct"/>
            <w:vMerge/>
          </w:tcPr>
          <w:p w:rsidR="008C5223" w:rsidRPr="008C5223" w:rsidRDefault="008C5223" w:rsidP="008C522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vMerge/>
          </w:tcPr>
          <w:p w:rsidR="008C5223" w:rsidRPr="008C5223" w:rsidRDefault="008C5223" w:rsidP="008C522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C5223" w:rsidRPr="008C5223" w:rsidTr="005E5A20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122"/>
        </w:trPr>
        <w:tc>
          <w:tcPr>
            <w:tcW w:w="304" w:type="pct"/>
            <w:tcBorders>
              <w:bottom w:val="single" w:sz="4" w:space="0" w:color="auto"/>
            </w:tcBorders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  <w:tcBorders>
              <w:bottom w:val="single" w:sz="4" w:space="0" w:color="auto"/>
            </w:tcBorders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bottom w:val="single" w:sz="4" w:space="0" w:color="auto"/>
            </w:tcBorders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" w:type="pct"/>
            <w:tcBorders>
              <w:bottom w:val="single" w:sz="4" w:space="0" w:color="auto"/>
            </w:tcBorders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bottom w:val="single" w:sz="4" w:space="0" w:color="auto"/>
            </w:tcBorders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bottom w:val="single" w:sz="4" w:space="0" w:color="auto"/>
            </w:tcBorders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" w:type="pct"/>
            <w:tcBorders>
              <w:bottom w:val="single" w:sz="4" w:space="0" w:color="auto"/>
            </w:tcBorders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" w:type="pct"/>
            <w:tcBorders>
              <w:bottom w:val="single" w:sz="4" w:space="0" w:color="auto"/>
            </w:tcBorders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" w:type="pct"/>
            <w:tcBorders>
              <w:bottom w:val="single" w:sz="4" w:space="0" w:color="auto"/>
            </w:tcBorders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pct"/>
            <w:tcBorders>
              <w:bottom w:val="single" w:sz="4" w:space="0" w:color="auto"/>
            </w:tcBorders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vMerge/>
            <w:tcBorders>
              <w:bottom w:val="single" w:sz="4" w:space="0" w:color="auto"/>
            </w:tcBorders>
          </w:tcPr>
          <w:p w:rsidR="008C5223" w:rsidRPr="008C5223" w:rsidRDefault="008C5223" w:rsidP="008C522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7" w:type="pct"/>
            <w:tcBorders>
              <w:bottom w:val="single" w:sz="4" w:space="0" w:color="auto"/>
            </w:tcBorders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pct"/>
            <w:tcBorders>
              <w:bottom w:val="single" w:sz="4" w:space="0" w:color="auto"/>
            </w:tcBorders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9" w:type="pct"/>
            <w:tcBorders>
              <w:bottom w:val="single" w:sz="4" w:space="0" w:color="auto"/>
            </w:tcBorders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tcBorders>
              <w:bottom w:val="single" w:sz="4" w:space="0" w:color="auto"/>
            </w:tcBorders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" w:type="pct"/>
            <w:tcBorders>
              <w:bottom w:val="single" w:sz="4" w:space="0" w:color="auto"/>
            </w:tcBorders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vMerge/>
            <w:tcBorders>
              <w:bottom w:val="single" w:sz="4" w:space="0" w:color="auto"/>
            </w:tcBorders>
          </w:tcPr>
          <w:p w:rsidR="008C5223" w:rsidRPr="008C5223" w:rsidRDefault="008C5223" w:rsidP="008C522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9" w:type="pct"/>
            <w:vMerge/>
            <w:tcBorders>
              <w:bottom w:val="single" w:sz="4" w:space="0" w:color="auto"/>
            </w:tcBorders>
          </w:tcPr>
          <w:p w:rsidR="008C5223" w:rsidRPr="008C5223" w:rsidRDefault="008C5223" w:rsidP="008C522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" w:type="pct"/>
            <w:vMerge/>
            <w:tcBorders>
              <w:bottom w:val="single" w:sz="4" w:space="0" w:color="auto"/>
            </w:tcBorders>
          </w:tcPr>
          <w:p w:rsidR="008C5223" w:rsidRPr="008C5223" w:rsidRDefault="008C5223" w:rsidP="008C522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8C5223" w:rsidRDefault="008C5223" w:rsidP="008C5223">
      <w:pPr>
        <w:widowControl w:val="0"/>
        <w:autoSpaceDE w:val="0"/>
        <w:autoSpaceDN w:val="0"/>
        <w:spacing w:after="0" w:line="240" w:lineRule="auto"/>
        <w:ind w:left="720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0134" w:rsidRDefault="00E30134" w:rsidP="008C5223">
      <w:pPr>
        <w:widowControl w:val="0"/>
        <w:autoSpaceDE w:val="0"/>
        <w:autoSpaceDN w:val="0"/>
        <w:spacing w:after="0" w:line="240" w:lineRule="auto"/>
        <w:ind w:left="720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0134" w:rsidRDefault="00E30134" w:rsidP="00E3013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22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</w:p>
    <w:p w:rsidR="00E30134" w:rsidRDefault="00E30134" w:rsidP="00E3013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2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(уполномоченное лицо)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</w:t>
      </w:r>
    </w:p>
    <w:p w:rsidR="00E30134" w:rsidRDefault="00E30134" w:rsidP="00E3013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C522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(должность)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  <w:t xml:space="preserve">  </w:t>
      </w:r>
      <w:r w:rsidRPr="008C522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(подпись)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 w:rsidRPr="008C522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(расшифровка подписи)</w:t>
      </w:r>
    </w:p>
    <w:p w:rsidR="00E30134" w:rsidRDefault="00E30134" w:rsidP="00E3013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E30134" w:rsidRDefault="00E30134" w:rsidP="00E3013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22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</w:t>
      </w:r>
    </w:p>
    <w:p w:rsidR="00E30134" w:rsidRDefault="00E30134" w:rsidP="00E3013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8C522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(должность)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 w:rsidRPr="008C522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(фамилия,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 w:rsidRPr="008C522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(телефон)</w:t>
      </w:r>
      <w:proofErr w:type="gramEnd"/>
    </w:p>
    <w:p w:rsidR="00E30134" w:rsidRDefault="00E30134" w:rsidP="00E3013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 w:rsidRPr="008C522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инициалы)</w:t>
      </w:r>
    </w:p>
    <w:p w:rsidR="00E30134" w:rsidRDefault="00E30134" w:rsidP="00E30134">
      <w:pPr>
        <w:widowControl w:val="0"/>
        <w:autoSpaceDE w:val="0"/>
        <w:autoSpaceDN w:val="0"/>
        <w:spacing w:after="0" w:line="240" w:lineRule="auto"/>
        <w:ind w:left="426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0134" w:rsidRDefault="00E30134" w:rsidP="00E30134">
      <w:pPr>
        <w:widowControl w:val="0"/>
        <w:autoSpaceDE w:val="0"/>
        <w:autoSpaceDN w:val="0"/>
        <w:spacing w:after="0" w:line="240" w:lineRule="auto"/>
        <w:ind w:left="426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0134" w:rsidRPr="008C5223" w:rsidRDefault="00E30134" w:rsidP="00E30134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5223">
        <w:rPr>
          <w:rFonts w:ascii="Times New Roman" w:eastAsia="Times New Roman" w:hAnsi="Times New Roman" w:cs="Times New Roman"/>
          <w:sz w:val="24"/>
          <w:szCs w:val="24"/>
          <w:lang w:eastAsia="ru-RU"/>
        </w:rPr>
        <w:t>«__» ________ 20__ г</w:t>
      </w:r>
    </w:p>
    <w:p w:rsidR="008C5223" w:rsidRDefault="008C5223" w:rsidP="008C522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134" w:rsidRDefault="00E30134" w:rsidP="008C5223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134" w:rsidRDefault="00E30134" w:rsidP="008C5223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134" w:rsidRDefault="00E30134" w:rsidP="008C5223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134" w:rsidRDefault="00E30134" w:rsidP="008C5223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134" w:rsidRDefault="00E30134" w:rsidP="008C5223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134" w:rsidRDefault="00E30134" w:rsidP="008C5223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134" w:rsidRDefault="00E30134" w:rsidP="008C5223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134" w:rsidRDefault="00E30134" w:rsidP="008C5223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134" w:rsidRDefault="00E30134" w:rsidP="008C5223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134" w:rsidRDefault="00E30134" w:rsidP="008C5223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134" w:rsidRDefault="00E30134" w:rsidP="008C5223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134" w:rsidRDefault="00E30134" w:rsidP="008C5223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134" w:rsidRDefault="00E30134" w:rsidP="008C5223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134" w:rsidRDefault="00E30134" w:rsidP="008C5223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223" w:rsidRPr="008C5223" w:rsidRDefault="008C5223" w:rsidP="008C5223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2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Сведения о принятии отчета о достижении значений</w:t>
      </w:r>
    </w:p>
    <w:p w:rsidR="008C5223" w:rsidRPr="008C5223" w:rsidRDefault="008C5223" w:rsidP="008C522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2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результатов предоставления Субсидии </w:t>
      </w:r>
    </w:p>
    <w:p w:rsidR="008C5223" w:rsidRPr="008C5223" w:rsidRDefault="008C5223" w:rsidP="008C522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5"/>
        <w:gridCol w:w="1531"/>
        <w:gridCol w:w="964"/>
        <w:gridCol w:w="1361"/>
        <w:gridCol w:w="2293"/>
      </w:tblGrid>
      <w:tr w:rsidR="008C5223" w:rsidRPr="008C5223" w:rsidTr="005E5A20">
        <w:tc>
          <w:tcPr>
            <w:tcW w:w="3485" w:type="dxa"/>
            <w:vMerge w:val="restart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531" w:type="dxa"/>
            <w:vMerge w:val="restart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бюджетной классификации федерального бюджета</w:t>
            </w:r>
          </w:p>
        </w:tc>
        <w:tc>
          <w:tcPr>
            <w:tcW w:w="964" w:type="dxa"/>
            <w:vMerge w:val="restart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КОСГУ</w:t>
            </w:r>
          </w:p>
        </w:tc>
        <w:tc>
          <w:tcPr>
            <w:tcW w:w="3654" w:type="dxa"/>
            <w:gridSpan w:val="2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8C5223" w:rsidRPr="008C5223" w:rsidTr="005E5A20">
        <w:tc>
          <w:tcPr>
            <w:tcW w:w="3485" w:type="dxa"/>
            <w:vMerge/>
          </w:tcPr>
          <w:p w:rsidR="008C5223" w:rsidRPr="008C5223" w:rsidRDefault="008C5223" w:rsidP="008C52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8C5223" w:rsidRPr="008C5223" w:rsidRDefault="008C5223" w:rsidP="008C52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:rsidR="008C5223" w:rsidRPr="008C5223" w:rsidRDefault="008C5223" w:rsidP="008C52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заключения Соглашения</w:t>
            </w:r>
          </w:p>
        </w:tc>
        <w:tc>
          <w:tcPr>
            <w:tcW w:w="2293" w:type="dxa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с начала текущего финансового года</w:t>
            </w:r>
          </w:p>
        </w:tc>
      </w:tr>
      <w:tr w:rsidR="008C5223" w:rsidRPr="008C5223" w:rsidTr="005E5A20">
        <w:tc>
          <w:tcPr>
            <w:tcW w:w="3485" w:type="dxa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1" w:type="dxa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4" w:type="dxa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61" w:type="dxa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93" w:type="dxa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C5223" w:rsidRPr="008C5223" w:rsidTr="005E5A20">
        <w:tc>
          <w:tcPr>
            <w:tcW w:w="3485" w:type="dxa"/>
            <w:vMerge w:val="restart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Субсидии, направленной на достижение результатов</w:t>
            </w:r>
          </w:p>
        </w:tc>
        <w:tc>
          <w:tcPr>
            <w:tcW w:w="1531" w:type="dxa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223" w:rsidRPr="008C5223" w:rsidTr="005E5A20">
        <w:tc>
          <w:tcPr>
            <w:tcW w:w="3485" w:type="dxa"/>
            <w:vMerge/>
          </w:tcPr>
          <w:p w:rsidR="008C5223" w:rsidRPr="008C5223" w:rsidRDefault="008C5223" w:rsidP="008C52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223" w:rsidRPr="008C5223" w:rsidTr="005E5A20">
        <w:tc>
          <w:tcPr>
            <w:tcW w:w="3485" w:type="dxa"/>
            <w:vMerge w:val="restart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Субсидии, потребность в которой не подтверждена</w:t>
            </w:r>
          </w:p>
        </w:tc>
        <w:tc>
          <w:tcPr>
            <w:tcW w:w="1531" w:type="dxa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223" w:rsidRPr="008C5223" w:rsidTr="005E5A20">
        <w:tc>
          <w:tcPr>
            <w:tcW w:w="3485" w:type="dxa"/>
            <w:vMerge/>
          </w:tcPr>
          <w:p w:rsidR="008C5223" w:rsidRPr="008C5223" w:rsidRDefault="008C5223" w:rsidP="008C52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223" w:rsidRPr="008C5223" w:rsidTr="005E5A20">
        <w:tc>
          <w:tcPr>
            <w:tcW w:w="3485" w:type="dxa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Субсидии, подлежащей возврату в бюджет</w:t>
            </w:r>
          </w:p>
        </w:tc>
        <w:tc>
          <w:tcPr>
            <w:tcW w:w="1531" w:type="dxa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5223" w:rsidRPr="008C5223" w:rsidTr="005E5A20">
        <w:tc>
          <w:tcPr>
            <w:tcW w:w="3485" w:type="dxa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штрафных санкций (пени), подлежащих перечислению в бюджет</w:t>
            </w:r>
          </w:p>
        </w:tc>
        <w:tc>
          <w:tcPr>
            <w:tcW w:w="1531" w:type="dxa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</w:tcPr>
          <w:p w:rsidR="008C5223" w:rsidRPr="008C5223" w:rsidRDefault="008C5223" w:rsidP="008C52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5223" w:rsidRDefault="008C5223" w:rsidP="008C522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134" w:rsidRDefault="00E30134" w:rsidP="008C522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0134" w:rsidRDefault="00E30134" w:rsidP="008C522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22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</w:p>
    <w:p w:rsidR="00E30134" w:rsidRDefault="00E30134" w:rsidP="008C522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2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(уполномоченное лицо)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</w:t>
      </w:r>
    </w:p>
    <w:p w:rsidR="00E30134" w:rsidRDefault="00E30134" w:rsidP="008C522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C522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(должность)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  <w:t xml:space="preserve">  </w:t>
      </w:r>
      <w:r w:rsidRPr="008C522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(подпись)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 w:rsidRPr="008C522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(расшифровка подписи)</w:t>
      </w:r>
    </w:p>
    <w:p w:rsidR="00E30134" w:rsidRDefault="00E30134" w:rsidP="008C522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E30134" w:rsidRDefault="00E30134" w:rsidP="008C522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22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</w:t>
      </w:r>
    </w:p>
    <w:p w:rsidR="00E30134" w:rsidRDefault="00E30134" w:rsidP="008C522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8C522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(должность)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 w:rsidRPr="008C522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(фамилия,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 w:rsidRPr="008C522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(телефон)</w:t>
      </w:r>
      <w:proofErr w:type="gramEnd"/>
    </w:p>
    <w:p w:rsidR="00E30134" w:rsidRDefault="00E30134" w:rsidP="008C522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 w:rsidRPr="008C522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инициалы)</w:t>
      </w:r>
    </w:p>
    <w:p w:rsidR="00E30134" w:rsidRDefault="00E30134" w:rsidP="008C522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E30134" w:rsidRPr="008C5223" w:rsidRDefault="00E30134" w:rsidP="008C522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«___»___________</w:t>
      </w:r>
      <w:r w:rsidRPr="00E301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___г.</w:t>
      </w:r>
    </w:p>
    <w:p w:rsidR="008C5223" w:rsidRPr="008C5223" w:rsidRDefault="008C5223" w:rsidP="008C5223">
      <w:pPr>
        <w:spacing w:after="0" w:line="240" w:lineRule="auto"/>
        <w:rPr>
          <w:rFonts w:ascii="Calibri" w:eastAsia="Calibri" w:hAnsi="Calibri" w:cs="Times New Roman"/>
        </w:rPr>
      </w:pPr>
    </w:p>
    <w:p w:rsidR="008C5223" w:rsidRPr="008C5223" w:rsidRDefault="008C5223" w:rsidP="008C5223">
      <w:pPr>
        <w:spacing w:after="0" w:line="240" w:lineRule="auto"/>
        <w:rPr>
          <w:rFonts w:ascii="Calibri" w:eastAsia="Calibri" w:hAnsi="Calibri" w:cs="Times New Roman"/>
        </w:rPr>
      </w:pPr>
    </w:p>
    <w:p w:rsidR="008C5223" w:rsidRPr="008C5223" w:rsidRDefault="008C5223" w:rsidP="008C5223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223" w:rsidRPr="008C5223" w:rsidRDefault="008C5223" w:rsidP="008C5223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223" w:rsidRPr="008C5223" w:rsidRDefault="008C5223" w:rsidP="008C5223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223" w:rsidRPr="008C5223" w:rsidRDefault="008C5223" w:rsidP="008C5223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223" w:rsidRPr="008C5223" w:rsidRDefault="008C5223" w:rsidP="008C5223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223" w:rsidRPr="008C5223" w:rsidRDefault="008C5223" w:rsidP="008C5223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223" w:rsidRPr="008C5223" w:rsidRDefault="008C5223" w:rsidP="008C5223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223" w:rsidRPr="008C5223" w:rsidRDefault="008C5223" w:rsidP="008C5223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223" w:rsidRPr="008C5223" w:rsidRDefault="008C5223" w:rsidP="008C5223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223" w:rsidRPr="008C5223" w:rsidRDefault="008C5223" w:rsidP="008C5223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223" w:rsidRPr="008C5223" w:rsidRDefault="008C5223" w:rsidP="008C5223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223" w:rsidRPr="008C5223" w:rsidRDefault="008C5223" w:rsidP="008C5223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223" w:rsidRPr="008C5223" w:rsidRDefault="008C5223" w:rsidP="008C5223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223" w:rsidRPr="008C5223" w:rsidRDefault="008C5223" w:rsidP="008C5223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223" w:rsidRPr="008C5223" w:rsidRDefault="008C5223" w:rsidP="008C5223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223" w:rsidRPr="008C5223" w:rsidRDefault="008C5223" w:rsidP="008C5223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223" w:rsidRPr="008C5223" w:rsidRDefault="008C5223" w:rsidP="008C5223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223" w:rsidRPr="008C5223" w:rsidRDefault="008C5223" w:rsidP="008C5223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223" w:rsidRPr="008C5223" w:rsidRDefault="008C5223" w:rsidP="008C5223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223" w:rsidRPr="008C5223" w:rsidRDefault="008C5223" w:rsidP="008C5223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5223" w:rsidRDefault="008C5223" w:rsidP="00E30134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 CYR" w:hAnsi="Times New Roman CYR"/>
          <w:sz w:val="28"/>
          <w:szCs w:val="28"/>
        </w:rPr>
      </w:pPr>
      <w:r w:rsidRPr="008C522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Малько С.В.</w:t>
      </w:r>
    </w:p>
    <w:sectPr w:rsidR="008C5223" w:rsidSect="008C5223">
      <w:pgSz w:w="11906" w:h="16838"/>
      <w:pgMar w:top="1134" w:right="567" w:bottom="82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87D" w:rsidRDefault="00DF087D" w:rsidP="0020366C">
      <w:pPr>
        <w:spacing w:after="0" w:line="240" w:lineRule="auto"/>
      </w:pPr>
      <w:r>
        <w:separator/>
      </w:r>
    </w:p>
  </w:endnote>
  <w:endnote w:type="continuationSeparator" w:id="0">
    <w:p w:rsidR="00DF087D" w:rsidRDefault="00DF087D" w:rsidP="00203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Mono"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87D" w:rsidRDefault="00DF087D" w:rsidP="0020366C">
      <w:pPr>
        <w:spacing w:after="0" w:line="240" w:lineRule="auto"/>
      </w:pPr>
      <w:r>
        <w:separator/>
      </w:r>
    </w:p>
  </w:footnote>
  <w:footnote w:type="continuationSeparator" w:id="0">
    <w:p w:rsidR="00DF087D" w:rsidRDefault="00DF087D" w:rsidP="002036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70D64"/>
    <w:multiLevelType w:val="hybridMultilevel"/>
    <w:tmpl w:val="F790124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091B32"/>
    <w:multiLevelType w:val="hybridMultilevel"/>
    <w:tmpl w:val="0F9E881A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7606EA"/>
    <w:multiLevelType w:val="hybridMultilevel"/>
    <w:tmpl w:val="CB26E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E879F7"/>
    <w:multiLevelType w:val="hybridMultilevel"/>
    <w:tmpl w:val="7BA25796"/>
    <w:lvl w:ilvl="0" w:tplc="839C87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845497"/>
    <w:multiLevelType w:val="hybridMultilevel"/>
    <w:tmpl w:val="28C2F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EA26B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>
    <w:nsid w:val="418A1018"/>
    <w:multiLevelType w:val="multilevel"/>
    <w:tmpl w:val="DF7C58D2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776" w:hanging="720"/>
      </w:pPr>
    </w:lvl>
    <w:lvl w:ilvl="3">
      <w:start w:val="1"/>
      <w:numFmt w:val="decimal"/>
      <w:isLgl/>
      <w:lvlText w:val="%1.%2.%3.%4."/>
      <w:lvlJc w:val="left"/>
      <w:pPr>
        <w:ind w:left="2484" w:hanging="1080"/>
      </w:pPr>
    </w:lvl>
    <w:lvl w:ilvl="4">
      <w:start w:val="1"/>
      <w:numFmt w:val="decimal"/>
      <w:isLgl/>
      <w:lvlText w:val="%1.%2.%3.%4.%5."/>
      <w:lvlJc w:val="left"/>
      <w:pPr>
        <w:ind w:left="2832" w:hanging="1080"/>
      </w:pPr>
    </w:lvl>
    <w:lvl w:ilvl="5">
      <w:start w:val="1"/>
      <w:numFmt w:val="decimal"/>
      <w:isLgl/>
      <w:lvlText w:val="%1.%2.%3.%4.%5.%6."/>
      <w:lvlJc w:val="left"/>
      <w:pPr>
        <w:ind w:left="3540" w:hanging="1440"/>
      </w:pPr>
    </w:lvl>
    <w:lvl w:ilvl="6">
      <w:start w:val="1"/>
      <w:numFmt w:val="decimal"/>
      <w:isLgl/>
      <w:lvlText w:val="%1.%2.%3.%4.%5.%6.%7."/>
      <w:lvlJc w:val="left"/>
      <w:pPr>
        <w:ind w:left="4248" w:hanging="1800"/>
      </w:p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</w:lvl>
  </w:abstractNum>
  <w:abstractNum w:abstractNumId="7">
    <w:nsid w:val="44F77F3D"/>
    <w:multiLevelType w:val="multilevel"/>
    <w:tmpl w:val="4844B2CC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8">
    <w:nsid w:val="586B368D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</w:lvl>
    <w:lvl w:ilvl="1">
      <w:start w:val="1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2145" w:hanging="720"/>
      </w:pPr>
    </w:lvl>
    <w:lvl w:ilvl="3">
      <w:start w:val="1"/>
      <w:numFmt w:val="decimal"/>
      <w:isLgl/>
      <w:lvlText w:val="%1.%2.%3.%4."/>
      <w:lvlJc w:val="left"/>
      <w:pPr>
        <w:ind w:left="2505" w:hanging="1080"/>
      </w:pPr>
    </w:lvl>
    <w:lvl w:ilvl="4">
      <w:start w:val="1"/>
      <w:numFmt w:val="decimal"/>
      <w:isLgl/>
      <w:lvlText w:val="%1.%2.%3.%4.%5."/>
      <w:lvlJc w:val="left"/>
      <w:pPr>
        <w:ind w:left="2505" w:hanging="1080"/>
      </w:pPr>
    </w:lvl>
    <w:lvl w:ilvl="5">
      <w:start w:val="1"/>
      <w:numFmt w:val="decimal"/>
      <w:isLgl/>
      <w:lvlText w:val="%1.%2.%3.%4.%5.%6."/>
      <w:lvlJc w:val="left"/>
      <w:pPr>
        <w:ind w:left="2865" w:hanging="1440"/>
      </w:pPr>
    </w:lvl>
    <w:lvl w:ilvl="6">
      <w:start w:val="1"/>
      <w:numFmt w:val="decimal"/>
      <w:isLgl/>
      <w:lvlText w:val="%1.%2.%3.%4.%5.%6.%7."/>
      <w:lvlJc w:val="left"/>
      <w:pPr>
        <w:ind w:left="3225" w:hanging="1800"/>
      </w:p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</w:lvl>
  </w:abstractNum>
  <w:abstractNum w:abstractNumId="9">
    <w:nsid w:val="597A6611"/>
    <w:multiLevelType w:val="hybridMultilevel"/>
    <w:tmpl w:val="11C04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04799A"/>
    <w:multiLevelType w:val="hybridMultilevel"/>
    <w:tmpl w:val="921A6F9A"/>
    <w:lvl w:ilvl="0" w:tplc="DAD825C6">
      <w:start w:val="1"/>
      <w:numFmt w:val="decimal"/>
      <w:lvlText w:val="%1."/>
      <w:lvlJc w:val="left"/>
      <w:pPr>
        <w:ind w:left="1125" w:hanging="40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7"/>
  </w:num>
  <w:num w:numId="3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1"/>
  </w:num>
  <w:num w:numId="7">
    <w:abstractNumId w:val="6"/>
  </w:num>
  <w:num w:numId="8">
    <w:abstractNumId w:val="3"/>
  </w:num>
  <w:num w:numId="9">
    <w:abstractNumId w:val="5"/>
    <w:lvlOverride w:ilvl="0">
      <w:startOverride w:val="1"/>
    </w:lvlOverride>
  </w:num>
  <w:num w:numId="10">
    <w:abstractNumId w:val="2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A3A"/>
    <w:rsid w:val="00001B30"/>
    <w:rsid w:val="0000386E"/>
    <w:rsid w:val="00030C9C"/>
    <w:rsid w:val="00031292"/>
    <w:rsid w:val="000315C2"/>
    <w:rsid w:val="000414F0"/>
    <w:rsid w:val="000436CD"/>
    <w:rsid w:val="00054EA3"/>
    <w:rsid w:val="00063972"/>
    <w:rsid w:val="00072DE6"/>
    <w:rsid w:val="00091397"/>
    <w:rsid w:val="000A464F"/>
    <w:rsid w:val="000B2D2C"/>
    <w:rsid w:val="000B63E2"/>
    <w:rsid w:val="000C1B1F"/>
    <w:rsid w:val="000C5621"/>
    <w:rsid w:val="000C5FFF"/>
    <w:rsid w:val="000D0523"/>
    <w:rsid w:val="000D190B"/>
    <w:rsid w:val="000D2E0C"/>
    <w:rsid w:val="000D32EE"/>
    <w:rsid w:val="000E0F22"/>
    <w:rsid w:val="000E66CD"/>
    <w:rsid w:val="000E6D4B"/>
    <w:rsid w:val="000F1FD1"/>
    <w:rsid w:val="000F3A3A"/>
    <w:rsid w:val="001122A3"/>
    <w:rsid w:val="00117AD0"/>
    <w:rsid w:val="00120D01"/>
    <w:rsid w:val="00132C7E"/>
    <w:rsid w:val="00140475"/>
    <w:rsid w:val="00147998"/>
    <w:rsid w:val="00150A0E"/>
    <w:rsid w:val="0015427A"/>
    <w:rsid w:val="001622D7"/>
    <w:rsid w:val="0016363D"/>
    <w:rsid w:val="00165A45"/>
    <w:rsid w:val="001669D8"/>
    <w:rsid w:val="00174AF0"/>
    <w:rsid w:val="00174ECA"/>
    <w:rsid w:val="0019068D"/>
    <w:rsid w:val="001A58E1"/>
    <w:rsid w:val="001B789D"/>
    <w:rsid w:val="001D31B8"/>
    <w:rsid w:val="001E0220"/>
    <w:rsid w:val="001E78E1"/>
    <w:rsid w:val="001F03B9"/>
    <w:rsid w:val="001F2DC0"/>
    <w:rsid w:val="001F502D"/>
    <w:rsid w:val="002003F0"/>
    <w:rsid w:val="002015F3"/>
    <w:rsid w:val="0020366C"/>
    <w:rsid w:val="00215102"/>
    <w:rsid w:val="00220477"/>
    <w:rsid w:val="0023244B"/>
    <w:rsid w:val="00246F92"/>
    <w:rsid w:val="002531DC"/>
    <w:rsid w:val="00272338"/>
    <w:rsid w:val="002821E3"/>
    <w:rsid w:val="002A3701"/>
    <w:rsid w:val="002B3F9E"/>
    <w:rsid w:val="002C78C2"/>
    <w:rsid w:val="002F7DD2"/>
    <w:rsid w:val="00304CEB"/>
    <w:rsid w:val="00310D2C"/>
    <w:rsid w:val="003143E2"/>
    <w:rsid w:val="0032109D"/>
    <w:rsid w:val="00331716"/>
    <w:rsid w:val="00334E72"/>
    <w:rsid w:val="003379A6"/>
    <w:rsid w:val="003700B8"/>
    <w:rsid w:val="00381E92"/>
    <w:rsid w:val="00384E3E"/>
    <w:rsid w:val="00385533"/>
    <w:rsid w:val="00385CB6"/>
    <w:rsid w:val="003868F7"/>
    <w:rsid w:val="003911DE"/>
    <w:rsid w:val="003D01FF"/>
    <w:rsid w:val="003D365F"/>
    <w:rsid w:val="003E69A6"/>
    <w:rsid w:val="003E6A7D"/>
    <w:rsid w:val="003F65D8"/>
    <w:rsid w:val="00405ED1"/>
    <w:rsid w:val="00414E43"/>
    <w:rsid w:val="00415735"/>
    <w:rsid w:val="00431C44"/>
    <w:rsid w:val="00431CD1"/>
    <w:rsid w:val="00436105"/>
    <w:rsid w:val="00436B3C"/>
    <w:rsid w:val="0044721A"/>
    <w:rsid w:val="00452B89"/>
    <w:rsid w:val="00453A1D"/>
    <w:rsid w:val="0045781B"/>
    <w:rsid w:val="004621AE"/>
    <w:rsid w:val="00464A8B"/>
    <w:rsid w:val="00470286"/>
    <w:rsid w:val="004712CD"/>
    <w:rsid w:val="004731D2"/>
    <w:rsid w:val="004A51A5"/>
    <w:rsid w:val="004A6BD6"/>
    <w:rsid w:val="004B2CC0"/>
    <w:rsid w:val="004B63CA"/>
    <w:rsid w:val="004C4FC4"/>
    <w:rsid w:val="004D2264"/>
    <w:rsid w:val="004E046F"/>
    <w:rsid w:val="004F32F9"/>
    <w:rsid w:val="004F5090"/>
    <w:rsid w:val="00502A75"/>
    <w:rsid w:val="00532E6E"/>
    <w:rsid w:val="005372C0"/>
    <w:rsid w:val="005512F4"/>
    <w:rsid w:val="00552900"/>
    <w:rsid w:val="00553BB2"/>
    <w:rsid w:val="005575AE"/>
    <w:rsid w:val="00560688"/>
    <w:rsid w:val="00560C4C"/>
    <w:rsid w:val="005637DD"/>
    <w:rsid w:val="00571678"/>
    <w:rsid w:val="00590341"/>
    <w:rsid w:val="00590E92"/>
    <w:rsid w:val="00595BE6"/>
    <w:rsid w:val="005A27B5"/>
    <w:rsid w:val="005C1498"/>
    <w:rsid w:val="005C1C42"/>
    <w:rsid w:val="005C26A5"/>
    <w:rsid w:val="005F35B5"/>
    <w:rsid w:val="006421D9"/>
    <w:rsid w:val="00643C99"/>
    <w:rsid w:val="00645AE4"/>
    <w:rsid w:val="006503BD"/>
    <w:rsid w:val="0065652D"/>
    <w:rsid w:val="00663C5B"/>
    <w:rsid w:val="00664BED"/>
    <w:rsid w:val="00665E86"/>
    <w:rsid w:val="0067032A"/>
    <w:rsid w:val="00691E5E"/>
    <w:rsid w:val="006A3BD5"/>
    <w:rsid w:val="006A485F"/>
    <w:rsid w:val="006B1649"/>
    <w:rsid w:val="006C51BF"/>
    <w:rsid w:val="006D2585"/>
    <w:rsid w:val="006F6A44"/>
    <w:rsid w:val="00711C6C"/>
    <w:rsid w:val="007122DC"/>
    <w:rsid w:val="007147FD"/>
    <w:rsid w:val="00721CDF"/>
    <w:rsid w:val="00724A85"/>
    <w:rsid w:val="0073367C"/>
    <w:rsid w:val="00743B88"/>
    <w:rsid w:val="00745860"/>
    <w:rsid w:val="00760166"/>
    <w:rsid w:val="00767490"/>
    <w:rsid w:val="0078292A"/>
    <w:rsid w:val="00784455"/>
    <w:rsid w:val="007923B1"/>
    <w:rsid w:val="007A6DCA"/>
    <w:rsid w:val="007B1C93"/>
    <w:rsid w:val="007E14A3"/>
    <w:rsid w:val="007F5DC0"/>
    <w:rsid w:val="007F70BD"/>
    <w:rsid w:val="008142F2"/>
    <w:rsid w:val="00815BBB"/>
    <w:rsid w:val="00816AA6"/>
    <w:rsid w:val="00823B33"/>
    <w:rsid w:val="00830696"/>
    <w:rsid w:val="0083123F"/>
    <w:rsid w:val="00842F0F"/>
    <w:rsid w:val="00843175"/>
    <w:rsid w:val="0086384F"/>
    <w:rsid w:val="00863B1D"/>
    <w:rsid w:val="008679C8"/>
    <w:rsid w:val="0089446F"/>
    <w:rsid w:val="00896B67"/>
    <w:rsid w:val="00896D8C"/>
    <w:rsid w:val="008A5FA0"/>
    <w:rsid w:val="008B09EE"/>
    <w:rsid w:val="008C20D5"/>
    <w:rsid w:val="008C2C27"/>
    <w:rsid w:val="008C5223"/>
    <w:rsid w:val="008D7161"/>
    <w:rsid w:val="008F4C6F"/>
    <w:rsid w:val="00901AF1"/>
    <w:rsid w:val="00907CAB"/>
    <w:rsid w:val="009114D0"/>
    <w:rsid w:val="00916E1C"/>
    <w:rsid w:val="009207B1"/>
    <w:rsid w:val="00932C54"/>
    <w:rsid w:val="00933E8C"/>
    <w:rsid w:val="009443C4"/>
    <w:rsid w:val="00957124"/>
    <w:rsid w:val="0096109F"/>
    <w:rsid w:val="00971634"/>
    <w:rsid w:val="00972EC2"/>
    <w:rsid w:val="00983C8D"/>
    <w:rsid w:val="0099110C"/>
    <w:rsid w:val="009A1D64"/>
    <w:rsid w:val="009C770B"/>
    <w:rsid w:val="009D5383"/>
    <w:rsid w:val="009E3B49"/>
    <w:rsid w:val="009F2322"/>
    <w:rsid w:val="009F2618"/>
    <w:rsid w:val="00A00515"/>
    <w:rsid w:val="00A04872"/>
    <w:rsid w:val="00A176DB"/>
    <w:rsid w:val="00A23803"/>
    <w:rsid w:val="00A26FA8"/>
    <w:rsid w:val="00A2768C"/>
    <w:rsid w:val="00A279E2"/>
    <w:rsid w:val="00A75005"/>
    <w:rsid w:val="00A77074"/>
    <w:rsid w:val="00A878FF"/>
    <w:rsid w:val="00A9447B"/>
    <w:rsid w:val="00A97DD9"/>
    <w:rsid w:val="00AA2FC6"/>
    <w:rsid w:val="00AA6CD7"/>
    <w:rsid w:val="00AA78DD"/>
    <w:rsid w:val="00AB3A6D"/>
    <w:rsid w:val="00AC4AD6"/>
    <w:rsid w:val="00AD103E"/>
    <w:rsid w:val="00AD42A1"/>
    <w:rsid w:val="00AE0484"/>
    <w:rsid w:val="00AE5FA3"/>
    <w:rsid w:val="00AF27FA"/>
    <w:rsid w:val="00AF5A61"/>
    <w:rsid w:val="00B0677B"/>
    <w:rsid w:val="00B14509"/>
    <w:rsid w:val="00B2252F"/>
    <w:rsid w:val="00B23B61"/>
    <w:rsid w:val="00B2578B"/>
    <w:rsid w:val="00B25CE9"/>
    <w:rsid w:val="00B34B2D"/>
    <w:rsid w:val="00B443DE"/>
    <w:rsid w:val="00B514F2"/>
    <w:rsid w:val="00B567B5"/>
    <w:rsid w:val="00B67E8E"/>
    <w:rsid w:val="00B709C8"/>
    <w:rsid w:val="00BB5F81"/>
    <w:rsid w:val="00BD5229"/>
    <w:rsid w:val="00BE0AF2"/>
    <w:rsid w:val="00BE59E8"/>
    <w:rsid w:val="00BE78C5"/>
    <w:rsid w:val="00BF5ADF"/>
    <w:rsid w:val="00BF5FD1"/>
    <w:rsid w:val="00C0182B"/>
    <w:rsid w:val="00C04D6D"/>
    <w:rsid w:val="00C31301"/>
    <w:rsid w:val="00C33211"/>
    <w:rsid w:val="00C350E4"/>
    <w:rsid w:val="00C36087"/>
    <w:rsid w:val="00C372C2"/>
    <w:rsid w:val="00C57F52"/>
    <w:rsid w:val="00C61203"/>
    <w:rsid w:val="00CA6C77"/>
    <w:rsid w:val="00CB0282"/>
    <w:rsid w:val="00CB1034"/>
    <w:rsid w:val="00CD17F5"/>
    <w:rsid w:val="00CD6440"/>
    <w:rsid w:val="00CE009B"/>
    <w:rsid w:val="00CF0103"/>
    <w:rsid w:val="00CF6A1C"/>
    <w:rsid w:val="00D14A0C"/>
    <w:rsid w:val="00D15851"/>
    <w:rsid w:val="00D2631B"/>
    <w:rsid w:val="00D400DA"/>
    <w:rsid w:val="00D45B08"/>
    <w:rsid w:val="00D5734A"/>
    <w:rsid w:val="00D5736A"/>
    <w:rsid w:val="00D60041"/>
    <w:rsid w:val="00D6388D"/>
    <w:rsid w:val="00D77721"/>
    <w:rsid w:val="00D829EF"/>
    <w:rsid w:val="00D82C98"/>
    <w:rsid w:val="00D90F30"/>
    <w:rsid w:val="00D94370"/>
    <w:rsid w:val="00D9652E"/>
    <w:rsid w:val="00D9715F"/>
    <w:rsid w:val="00DA6127"/>
    <w:rsid w:val="00DC1EC2"/>
    <w:rsid w:val="00DD1CC2"/>
    <w:rsid w:val="00DD38D0"/>
    <w:rsid w:val="00DD6CEE"/>
    <w:rsid w:val="00DD7CB3"/>
    <w:rsid w:val="00DE2B81"/>
    <w:rsid w:val="00DE38DC"/>
    <w:rsid w:val="00DF087D"/>
    <w:rsid w:val="00E02F7C"/>
    <w:rsid w:val="00E0774D"/>
    <w:rsid w:val="00E2192E"/>
    <w:rsid w:val="00E30134"/>
    <w:rsid w:val="00E3210A"/>
    <w:rsid w:val="00E60747"/>
    <w:rsid w:val="00E61234"/>
    <w:rsid w:val="00E676AB"/>
    <w:rsid w:val="00E77679"/>
    <w:rsid w:val="00E86E33"/>
    <w:rsid w:val="00E87939"/>
    <w:rsid w:val="00E95482"/>
    <w:rsid w:val="00E96B8D"/>
    <w:rsid w:val="00E97321"/>
    <w:rsid w:val="00EA2AFF"/>
    <w:rsid w:val="00EC26D0"/>
    <w:rsid w:val="00EC271A"/>
    <w:rsid w:val="00ED646A"/>
    <w:rsid w:val="00EE6D30"/>
    <w:rsid w:val="00EF16D9"/>
    <w:rsid w:val="00EF2D8A"/>
    <w:rsid w:val="00F04DBE"/>
    <w:rsid w:val="00F06136"/>
    <w:rsid w:val="00F13FF1"/>
    <w:rsid w:val="00F7093E"/>
    <w:rsid w:val="00F716C7"/>
    <w:rsid w:val="00F76CCF"/>
    <w:rsid w:val="00FD0BD6"/>
    <w:rsid w:val="00FE0D64"/>
    <w:rsid w:val="00FF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3C4"/>
  </w:style>
  <w:style w:type="paragraph" w:styleId="1">
    <w:name w:val="heading 1"/>
    <w:basedOn w:val="a"/>
    <w:link w:val="10"/>
    <w:uiPriority w:val="9"/>
    <w:qFormat/>
    <w:rsid w:val="00CD64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A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372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Title"/>
    <w:basedOn w:val="a"/>
    <w:link w:val="a5"/>
    <w:qFormat/>
    <w:rsid w:val="005372C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5372C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rsid w:val="004712CD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4712C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4712CD"/>
    <w:pPr>
      <w:spacing w:after="0" w:line="240" w:lineRule="auto"/>
    </w:pPr>
  </w:style>
  <w:style w:type="paragraph" w:customStyle="1" w:styleId="a9">
    <w:name w:val="Прижатый влево"/>
    <w:basedOn w:val="a"/>
    <w:next w:val="a"/>
    <w:uiPriority w:val="99"/>
    <w:rsid w:val="0044721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a">
    <w:name w:val="Body Text"/>
    <w:basedOn w:val="a"/>
    <w:link w:val="ab"/>
    <w:rsid w:val="0095712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b">
    <w:name w:val="Основной текст Знак"/>
    <w:basedOn w:val="a0"/>
    <w:link w:val="aa"/>
    <w:rsid w:val="00957124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c">
    <w:name w:val="Balloon Text"/>
    <w:basedOn w:val="a"/>
    <w:link w:val="ad"/>
    <w:uiPriority w:val="99"/>
    <w:semiHidden/>
    <w:unhideWhenUsed/>
    <w:rsid w:val="003D0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D01FF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3700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D64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Title">
    <w:name w:val="ConsPlusTitle"/>
    <w:rsid w:val="00815B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e">
    <w:name w:val="Hyperlink"/>
    <w:uiPriority w:val="99"/>
    <w:semiHidden/>
    <w:unhideWhenUsed/>
    <w:rsid w:val="00DD1CC2"/>
    <w:rPr>
      <w:color w:val="0563C1"/>
      <w:u w:val="single"/>
    </w:rPr>
  </w:style>
  <w:style w:type="paragraph" w:styleId="af">
    <w:name w:val="List Paragraph"/>
    <w:basedOn w:val="a"/>
    <w:uiPriority w:val="34"/>
    <w:qFormat/>
    <w:rsid w:val="00431C4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PreformattedText">
    <w:name w:val="Preformatted Text"/>
    <w:basedOn w:val="a"/>
    <w:qFormat/>
    <w:rsid w:val="00643C99"/>
    <w:pPr>
      <w:widowControl w:val="0"/>
      <w:suppressAutoHyphens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paragraph" w:styleId="af0">
    <w:name w:val="footer"/>
    <w:basedOn w:val="a"/>
    <w:link w:val="af1"/>
    <w:uiPriority w:val="99"/>
    <w:unhideWhenUsed/>
    <w:rsid w:val="00203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2036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3C4"/>
  </w:style>
  <w:style w:type="paragraph" w:styleId="1">
    <w:name w:val="heading 1"/>
    <w:basedOn w:val="a"/>
    <w:link w:val="10"/>
    <w:uiPriority w:val="9"/>
    <w:qFormat/>
    <w:rsid w:val="00CD64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A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372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Title"/>
    <w:basedOn w:val="a"/>
    <w:link w:val="a5"/>
    <w:qFormat/>
    <w:rsid w:val="005372C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5372C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rsid w:val="004712CD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4712C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4712CD"/>
    <w:pPr>
      <w:spacing w:after="0" w:line="240" w:lineRule="auto"/>
    </w:pPr>
  </w:style>
  <w:style w:type="paragraph" w:customStyle="1" w:styleId="a9">
    <w:name w:val="Прижатый влево"/>
    <w:basedOn w:val="a"/>
    <w:next w:val="a"/>
    <w:uiPriority w:val="99"/>
    <w:rsid w:val="0044721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a">
    <w:name w:val="Body Text"/>
    <w:basedOn w:val="a"/>
    <w:link w:val="ab"/>
    <w:rsid w:val="0095712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b">
    <w:name w:val="Основной текст Знак"/>
    <w:basedOn w:val="a0"/>
    <w:link w:val="aa"/>
    <w:rsid w:val="00957124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c">
    <w:name w:val="Balloon Text"/>
    <w:basedOn w:val="a"/>
    <w:link w:val="ad"/>
    <w:uiPriority w:val="99"/>
    <w:semiHidden/>
    <w:unhideWhenUsed/>
    <w:rsid w:val="003D0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D01FF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3700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D64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Title">
    <w:name w:val="ConsPlusTitle"/>
    <w:rsid w:val="00815B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e">
    <w:name w:val="Hyperlink"/>
    <w:uiPriority w:val="99"/>
    <w:semiHidden/>
    <w:unhideWhenUsed/>
    <w:rsid w:val="00DD1CC2"/>
    <w:rPr>
      <w:color w:val="0563C1"/>
      <w:u w:val="single"/>
    </w:rPr>
  </w:style>
  <w:style w:type="paragraph" w:styleId="af">
    <w:name w:val="List Paragraph"/>
    <w:basedOn w:val="a"/>
    <w:uiPriority w:val="34"/>
    <w:qFormat/>
    <w:rsid w:val="00431C4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PreformattedText">
    <w:name w:val="Preformatted Text"/>
    <w:basedOn w:val="a"/>
    <w:qFormat/>
    <w:rsid w:val="00643C99"/>
    <w:pPr>
      <w:widowControl w:val="0"/>
      <w:suppressAutoHyphens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paragraph" w:styleId="af0">
    <w:name w:val="footer"/>
    <w:basedOn w:val="a"/>
    <w:link w:val="af1"/>
    <w:uiPriority w:val="99"/>
    <w:unhideWhenUsed/>
    <w:rsid w:val="00203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2036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3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50085C59C9C04B95B20B6F8F3CA959BF4C9379A83846C3045B6FB5F7C1432F9C684557C03868F1C10F8A5BD59R5Y6K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150085C59C9C04B95B20B6F8F3CA959BF4C9379A83846C3045B6FB5F7C1432F9D4840D700182981C17EDF3EC1F03FCA7771A047EBB6E90F4RAYF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BD3EAA-6532-41E6-B35D-7FF4B5A42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861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Яппарова Альбина А.</dc:creator>
  <cp:lastModifiedBy>Ирина А. Шарапова</cp:lastModifiedBy>
  <cp:revision>2</cp:revision>
  <cp:lastPrinted>2021-02-16T06:11:00Z</cp:lastPrinted>
  <dcterms:created xsi:type="dcterms:W3CDTF">2021-03-03T11:23:00Z</dcterms:created>
  <dcterms:modified xsi:type="dcterms:W3CDTF">2021-03-03T11:23:00Z</dcterms:modified>
</cp:coreProperties>
</file>