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1B31C2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B31C2" w:rsidP="00B41E39">
      <w:pPr>
        <w:rPr>
          <w:rFonts w:ascii="Times New Roman CYR" w:hAnsi="Times New Roman CYR"/>
          <w:b/>
          <w:sz w:val="24"/>
        </w:rPr>
      </w:pPr>
      <w:r w:rsidRPr="001B31C2">
        <w:rPr>
          <w:rFonts w:ascii="Times New Roman CYR" w:hAnsi="Times New Roman CYR"/>
          <w:szCs w:val="28"/>
        </w:rPr>
        <w:t>06.02.2023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B31C2">
        <w:rPr>
          <w:rFonts w:ascii="Times New Roman CYR" w:hAnsi="Times New Roman CYR"/>
          <w:szCs w:val="28"/>
        </w:rPr>
        <w:t xml:space="preserve">№ </w:t>
      </w:r>
      <w:r w:rsidRPr="001B31C2">
        <w:rPr>
          <w:rFonts w:ascii="Times New Roman CYR" w:hAnsi="Times New Roman CYR"/>
          <w:szCs w:val="28"/>
        </w:rPr>
        <w:t>306</w:t>
      </w:r>
    </w:p>
    <w:p w:rsidR="00E24074" w:rsidRDefault="00E24074" w:rsidP="00CC02B9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F47C5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CC02B9" w:rsidRDefault="00CC02B9" w:rsidP="00CC02B9">
      <w:pPr>
        <w:jc w:val="center"/>
        <w:rPr>
          <w:rFonts w:ascii="Times New Roman CYR" w:hAnsi="Times New Roman CYR"/>
          <w:szCs w:val="28"/>
        </w:rPr>
      </w:pPr>
    </w:p>
    <w:p w:rsidR="00F47C54" w:rsidRDefault="00F47C54" w:rsidP="00CC02B9">
      <w:pPr>
        <w:jc w:val="center"/>
        <w:rPr>
          <w:rFonts w:ascii="Times New Roman CYR" w:hAnsi="Times New Roman CYR"/>
          <w:szCs w:val="28"/>
        </w:rPr>
      </w:pPr>
    </w:p>
    <w:p w:rsidR="004D04A8" w:rsidRDefault="008C534F" w:rsidP="004D04A8">
      <w:r>
        <w:t>О внесении изменений в постановление</w:t>
      </w:r>
    </w:p>
    <w:p w:rsidR="004D04A8" w:rsidRDefault="008C534F" w:rsidP="004D04A8">
      <w:r>
        <w:t>администрации города Липецка</w:t>
      </w:r>
    </w:p>
    <w:p w:rsidR="004D04A8" w:rsidRDefault="008C534F" w:rsidP="004D04A8">
      <w:r>
        <w:t>от 30.12.2020 №2573</w:t>
      </w:r>
    </w:p>
    <w:p w:rsidR="004D04A8" w:rsidRDefault="004D04A8" w:rsidP="004D04A8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57B" w:rsidRDefault="00D6057B" w:rsidP="004D04A8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C54" w:rsidRDefault="00F47C54" w:rsidP="004D04A8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D5B" w:rsidRDefault="00180D5B" w:rsidP="00F47C5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D5B">
        <w:rPr>
          <w:rFonts w:ascii="Times New Roman" w:hAnsi="Times New Roman" w:cs="Times New Roman"/>
          <w:sz w:val="28"/>
          <w:szCs w:val="28"/>
        </w:rPr>
        <w:t>В соответствии с абзацем вторым пункта 1 статьи 78.1 Бюджетного кодекса Российской Федерации, 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</w:t>
      </w:r>
      <w:r w:rsidR="007C7B41">
        <w:rPr>
          <w:rFonts w:ascii="Times New Roman" w:hAnsi="Times New Roman" w:cs="Times New Roman"/>
          <w:sz w:val="28"/>
          <w:szCs w:val="28"/>
        </w:rPr>
        <w:t>, администрация города</w:t>
      </w:r>
    </w:p>
    <w:p w:rsidR="002F2ADC" w:rsidRDefault="002F2ADC" w:rsidP="002F2A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2ADC" w:rsidRDefault="002F2ADC" w:rsidP="002F2A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178C" w:rsidRDefault="0005178C" w:rsidP="007C7B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2F2ADC" w:rsidRDefault="002F2ADC" w:rsidP="002F2A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2ADC" w:rsidRDefault="002F2ADC" w:rsidP="002F2A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2ADC" w:rsidRDefault="0005178C" w:rsidP="002F2AD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C534F">
        <w:rPr>
          <w:rFonts w:ascii="Times New Roman" w:hAnsi="Times New Roman" w:cs="Times New Roman"/>
          <w:sz w:val="28"/>
          <w:szCs w:val="28"/>
        </w:rPr>
        <w:t>нести в постановление администрации города Липецка от 30.12.2020 №2573 «Об утверждении Порядка определения объема и условий предоставления субсидий на иные цели автономному учреждению, подведомственному администрации города Липецка»</w:t>
      </w:r>
      <w:r w:rsidR="002F2ADC">
        <w:rPr>
          <w:rFonts w:ascii="Times New Roman" w:hAnsi="Times New Roman" w:cs="Times New Roman"/>
          <w:sz w:val="28"/>
          <w:szCs w:val="28"/>
        </w:rPr>
        <w:t xml:space="preserve"> (в редакции постановлений</w:t>
      </w:r>
      <w:r w:rsidR="00201D27">
        <w:rPr>
          <w:rFonts w:ascii="Times New Roman" w:hAnsi="Times New Roman" w:cs="Times New Roman"/>
          <w:sz w:val="28"/>
          <w:szCs w:val="28"/>
        </w:rPr>
        <w:t xml:space="preserve"> </w:t>
      </w:r>
      <w:r w:rsidR="00201D27" w:rsidRPr="00196832">
        <w:rPr>
          <w:rFonts w:ascii="Times New Roman" w:hAnsi="Times New Roman" w:cs="Times New Roman"/>
          <w:sz w:val="28"/>
          <w:szCs w:val="28"/>
        </w:rPr>
        <w:t>от 05.03.2021 №308</w:t>
      </w:r>
      <w:r w:rsidR="00FC16CC" w:rsidRPr="00196832">
        <w:rPr>
          <w:rFonts w:ascii="Times New Roman" w:hAnsi="Times New Roman" w:cs="Times New Roman"/>
          <w:sz w:val="28"/>
          <w:szCs w:val="28"/>
        </w:rPr>
        <w:t>, от</w:t>
      </w:r>
      <w:r w:rsidR="00196832" w:rsidRPr="00196832">
        <w:rPr>
          <w:rFonts w:ascii="Times New Roman" w:hAnsi="Times New Roman" w:cs="Times New Roman"/>
          <w:sz w:val="28"/>
          <w:szCs w:val="28"/>
        </w:rPr>
        <w:t xml:space="preserve"> 21.12.2021 №2768</w:t>
      </w:r>
      <w:r w:rsidR="00201D27">
        <w:rPr>
          <w:rFonts w:ascii="Times New Roman" w:hAnsi="Times New Roman" w:cs="Times New Roman"/>
          <w:sz w:val="28"/>
          <w:szCs w:val="28"/>
        </w:rPr>
        <w:t>)</w:t>
      </w:r>
      <w:r w:rsidR="008C534F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F47C54">
        <w:rPr>
          <w:rFonts w:ascii="Times New Roman" w:hAnsi="Times New Roman" w:cs="Times New Roman"/>
          <w:sz w:val="28"/>
          <w:szCs w:val="28"/>
        </w:rPr>
        <w:t>:</w:t>
      </w:r>
    </w:p>
    <w:p w:rsidR="009F46A8" w:rsidRDefault="009F46A8" w:rsidP="002F2AD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Преамбулу постановления дополнить словами: «администрация города </w:t>
      </w:r>
      <w:r w:rsidR="00620E31">
        <w:rPr>
          <w:rFonts w:ascii="Times New Roman" w:hAnsi="Times New Roman" w:cs="Times New Roman"/>
          <w:sz w:val="28"/>
          <w:szCs w:val="28"/>
        </w:rPr>
        <w:t>П О С Т А Н О В Л Я Е Т</w:t>
      </w:r>
      <w:r>
        <w:rPr>
          <w:rFonts w:ascii="Times New Roman" w:hAnsi="Times New Roman" w:cs="Times New Roman"/>
          <w:sz w:val="28"/>
          <w:szCs w:val="28"/>
        </w:rPr>
        <w:t>:».</w:t>
      </w:r>
    </w:p>
    <w:p w:rsidR="004D04A8" w:rsidRDefault="009F46A8" w:rsidP="002F2AD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FC16CC">
        <w:rPr>
          <w:rFonts w:ascii="Times New Roman" w:hAnsi="Times New Roman" w:cs="Times New Roman"/>
          <w:sz w:val="28"/>
          <w:szCs w:val="28"/>
        </w:rPr>
        <w:t>П</w:t>
      </w:r>
      <w:r w:rsidR="00EA208B" w:rsidRPr="00F47C54">
        <w:rPr>
          <w:rFonts w:ascii="Times New Roman" w:hAnsi="Times New Roman" w:cs="Times New Roman"/>
          <w:sz w:val="28"/>
          <w:szCs w:val="28"/>
        </w:rPr>
        <w:t>риложен</w:t>
      </w:r>
      <w:r w:rsidR="00FC16CC">
        <w:rPr>
          <w:rFonts w:ascii="Times New Roman" w:hAnsi="Times New Roman" w:cs="Times New Roman"/>
          <w:sz w:val="28"/>
          <w:szCs w:val="28"/>
        </w:rPr>
        <w:t>ие</w:t>
      </w:r>
      <w:r w:rsidR="00EA208B" w:rsidRPr="00F47C54">
        <w:rPr>
          <w:rFonts w:ascii="Times New Roman" w:hAnsi="Times New Roman" w:cs="Times New Roman"/>
          <w:sz w:val="28"/>
          <w:szCs w:val="28"/>
        </w:rPr>
        <w:t xml:space="preserve"> к </w:t>
      </w:r>
      <w:r w:rsidR="00F47C54" w:rsidRPr="00F47C54"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="00FC16C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FC16CC" w:rsidRDefault="00FC16CC" w:rsidP="00FC16CC">
      <w:pPr>
        <w:pStyle w:val="ConsPlusNormal"/>
        <w:ind w:left="12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1A24C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«Приложение </w:t>
      </w:r>
    </w:p>
    <w:p w:rsidR="00FC16CC" w:rsidRDefault="00FC16CC" w:rsidP="00FC16CC">
      <w:pPr>
        <w:pStyle w:val="ConsPlusNormal"/>
        <w:ind w:left="12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A24C6">
        <w:rPr>
          <w:rFonts w:ascii="Times New Roman" w:hAnsi="Times New Roman" w:cs="Times New Roman"/>
          <w:sz w:val="28"/>
          <w:szCs w:val="28"/>
        </w:rPr>
        <w:t xml:space="preserve">                           к </w:t>
      </w:r>
      <w:r>
        <w:rPr>
          <w:rFonts w:ascii="Times New Roman" w:hAnsi="Times New Roman" w:cs="Times New Roman"/>
          <w:sz w:val="28"/>
          <w:szCs w:val="28"/>
        </w:rPr>
        <w:t>постановлению администрации</w:t>
      </w:r>
    </w:p>
    <w:p w:rsidR="00FC16CC" w:rsidRDefault="00FC16CC" w:rsidP="00FC16CC">
      <w:pPr>
        <w:pStyle w:val="ConsPlusNormal"/>
        <w:ind w:left="12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1A24C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города Липецка    </w:t>
      </w:r>
    </w:p>
    <w:p w:rsidR="00FC16CC" w:rsidRDefault="00FC16CC" w:rsidP="00FC16CC">
      <w:pPr>
        <w:pStyle w:val="ConsPlusNormal"/>
        <w:ind w:left="12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1A24C6">
        <w:rPr>
          <w:rFonts w:ascii="Times New Roman" w:hAnsi="Times New Roman" w:cs="Times New Roman"/>
          <w:sz w:val="28"/>
          <w:szCs w:val="28"/>
        </w:rPr>
        <w:t xml:space="preserve">         </w:t>
      </w:r>
      <w:r w:rsidR="007C7B41">
        <w:rPr>
          <w:rFonts w:ascii="Times New Roman" w:hAnsi="Times New Roman" w:cs="Times New Roman"/>
          <w:sz w:val="28"/>
          <w:szCs w:val="28"/>
        </w:rPr>
        <w:t xml:space="preserve"> </w:t>
      </w:r>
      <w:r w:rsidR="002C037D">
        <w:rPr>
          <w:rFonts w:ascii="Times New Roman" w:hAnsi="Times New Roman" w:cs="Times New Roman"/>
          <w:sz w:val="28"/>
          <w:szCs w:val="28"/>
        </w:rPr>
        <w:t>от 30.12.2020 №2573</w:t>
      </w:r>
    </w:p>
    <w:p w:rsidR="00FC16CC" w:rsidRDefault="00FC16CC" w:rsidP="00FC16CC">
      <w:pPr>
        <w:pStyle w:val="ConsPlusNormal"/>
        <w:ind w:left="1203"/>
        <w:jc w:val="both"/>
        <w:rPr>
          <w:rFonts w:ascii="Times New Roman" w:hAnsi="Times New Roman" w:cs="Times New Roman"/>
          <w:sz w:val="28"/>
          <w:szCs w:val="28"/>
        </w:rPr>
      </w:pPr>
    </w:p>
    <w:p w:rsidR="00FC16CC" w:rsidRDefault="00FC16CC" w:rsidP="00FC16CC">
      <w:pPr>
        <w:tabs>
          <w:tab w:val="left" w:pos="426"/>
        </w:tabs>
        <w:autoSpaceDE w:val="0"/>
        <w:autoSpaceDN w:val="0"/>
        <w:adjustRightInd w:val="0"/>
        <w:jc w:val="center"/>
        <w:rPr>
          <w:b/>
          <w:szCs w:val="28"/>
        </w:rPr>
      </w:pPr>
      <w:r w:rsidRPr="007660BB">
        <w:rPr>
          <w:b/>
          <w:szCs w:val="28"/>
        </w:rPr>
        <w:t>Порядок</w:t>
      </w:r>
    </w:p>
    <w:p w:rsidR="00FC16CC" w:rsidRDefault="00FC16CC" w:rsidP="00FC16CC">
      <w:pPr>
        <w:tabs>
          <w:tab w:val="left" w:pos="426"/>
        </w:tabs>
        <w:autoSpaceDE w:val="0"/>
        <w:autoSpaceDN w:val="0"/>
        <w:adjustRightInd w:val="0"/>
        <w:jc w:val="center"/>
        <w:rPr>
          <w:b/>
          <w:szCs w:val="28"/>
        </w:rPr>
      </w:pPr>
      <w:r w:rsidRPr="007660BB">
        <w:rPr>
          <w:b/>
          <w:szCs w:val="28"/>
        </w:rPr>
        <w:t>определения объема и ус</w:t>
      </w:r>
      <w:r w:rsidR="009F46A8">
        <w:rPr>
          <w:b/>
          <w:szCs w:val="28"/>
        </w:rPr>
        <w:t>ловия</w:t>
      </w:r>
      <w:r>
        <w:rPr>
          <w:b/>
          <w:szCs w:val="28"/>
        </w:rPr>
        <w:t xml:space="preserve"> предоставления</w:t>
      </w:r>
      <w:r w:rsidRPr="00B2724F">
        <w:rPr>
          <w:b/>
          <w:szCs w:val="28"/>
        </w:rPr>
        <w:t xml:space="preserve"> </w:t>
      </w:r>
      <w:r w:rsidRPr="007660BB">
        <w:rPr>
          <w:b/>
          <w:szCs w:val="28"/>
        </w:rPr>
        <w:t>субсидий на иные цели</w:t>
      </w:r>
      <w:r>
        <w:rPr>
          <w:b/>
          <w:szCs w:val="28"/>
        </w:rPr>
        <w:t xml:space="preserve"> автономному учреждению, подведомственному администрации города Липецка.</w:t>
      </w:r>
    </w:p>
    <w:p w:rsidR="00594EE8" w:rsidRPr="007660BB" w:rsidRDefault="00594EE8" w:rsidP="00FC16CC">
      <w:pPr>
        <w:tabs>
          <w:tab w:val="left" w:pos="426"/>
        </w:tabs>
        <w:autoSpaceDE w:val="0"/>
        <w:autoSpaceDN w:val="0"/>
        <w:adjustRightInd w:val="0"/>
        <w:jc w:val="center"/>
        <w:rPr>
          <w:b/>
          <w:szCs w:val="28"/>
        </w:rPr>
      </w:pPr>
    </w:p>
    <w:p w:rsidR="00FC16CC" w:rsidRDefault="00FC16CC" w:rsidP="00FC16CC">
      <w:pPr>
        <w:rPr>
          <w:rFonts w:ascii="Times New Roman CYR" w:hAnsi="Times New Roman CYR"/>
          <w:szCs w:val="28"/>
        </w:rPr>
      </w:pPr>
    </w:p>
    <w:p w:rsidR="00FC16CC" w:rsidRDefault="00FC16CC" w:rsidP="00FC16CC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szCs w:val="28"/>
        </w:rPr>
      </w:pPr>
      <w:r w:rsidRPr="00473479">
        <w:rPr>
          <w:szCs w:val="28"/>
        </w:rPr>
        <w:t>Общие положения</w:t>
      </w:r>
    </w:p>
    <w:p w:rsidR="00594EE8" w:rsidRDefault="00594EE8" w:rsidP="00594EE8">
      <w:pPr>
        <w:autoSpaceDE w:val="0"/>
        <w:autoSpaceDN w:val="0"/>
        <w:adjustRightInd w:val="0"/>
        <w:ind w:left="720"/>
        <w:rPr>
          <w:szCs w:val="28"/>
        </w:rPr>
      </w:pPr>
    </w:p>
    <w:p w:rsidR="00FC16CC" w:rsidRDefault="00FC16CC" w:rsidP="00FC16CC">
      <w:pPr>
        <w:autoSpaceDE w:val="0"/>
        <w:autoSpaceDN w:val="0"/>
        <w:adjustRightInd w:val="0"/>
        <w:ind w:firstLine="360"/>
        <w:jc w:val="both"/>
        <w:rPr>
          <w:szCs w:val="28"/>
        </w:rPr>
      </w:pPr>
      <w:r w:rsidRPr="00060DE3">
        <w:rPr>
          <w:szCs w:val="28"/>
        </w:rPr>
        <w:t xml:space="preserve">1.1. </w:t>
      </w:r>
      <w:r>
        <w:rPr>
          <w:szCs w:val="28"/>
        </w:rPr>
        <w:t>Настоящий Порядок устанавливает прав</w:t>
      </w:r>
      <w:r w:rsidR="009F46A8">
        <w:rPr>
          <w:szCs w:val="28"/>
        </w:rPr>
        <w:t>ила определения объема и условия</w:t>
      </w:r>
      <w:r>
        <w:rPr>
          <w:szCs w:val="28"/>
        </w:rPr>
        <w:t xml:space="preserve"> предоставления автономному учреждению (далее-учреждение), в отношении которого функции и полномочия учредителя осуществляет администрация города Липецка (далее – учредитель) за счет средств бюджета города Липецка на иные цели в соотв</w:t>
      </w:r>
      <w:r w:rsidR="009F46A8">
        <w:rPr>
          <w:szCs w:val="28"/>
        </w:rPr>
        <w:t>етствии с абзацем вторым пункта</w:t>
      </w:r>
      <w:r>
        <w:rPr>
          <w:szCs w:val="28"/>
        </w:rPr>
        <w:t xml:space="preserve"> 1 статьи 78.1 Бюджетного кодекса Российской Федерации (далее – субсидии).</w:t>
      </w:r>
    </w:p>
    <w:p w:rsidR="00FC16CC" w:rsidRDefault="0005178C" w:rsidP="0005178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</w:t>
      </w:r>
      <w:r w:rsidR="00FC16CC">
        <w:rPr>
          <w:szCs w:val="28"/>
        </w:rPr>
        <w:t>1.2. Субсидии предоставляются учредителем учреждению в соответствии со сводной бюджетной росписью бюджета, в пределах бюджетных ассигнований, предусмотренных в бюджете города Липецка, лимитов бюджетных обязательств, доведенных в установленном порядке учредителю как получателю бюджетных средств на соответствующий финансовый год и плановый период.</w:t>
      </w:r>
    </w:p>
    <w:p w:rsidR="00FC16CC" w:rsidRDefault="00FC16C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1.3. Субсидии предоставляются на цели, предусмотренные муниципальной программой города Липецка «Липецк- мы вместе</w:t>
      </w:r>
      <w:r w:rsidR="00066127">
        <w:rPr>
          <w:szCs w:val="28"/>
        </w:rPr>
        <w:t>!</w:t>
      </w:r>
      <w:r>
        <w:rPr>
          <w:szCs w:val="28"/>
        </w:rPr>
        <w:t>»</w:t>
      </w:r>
      <w:r w:rsidR="00066127">
        <w:rPr>
          <w:szCs w:val="28"/>
        </w:rPr>
        <w:t xml:space="preserve"> на</w:t>
      </w:r>
      <w:r>
        <w:rPr>
          <w:szCs w:val="28"/>
        </w:rPr>
        <w:t xml:space="preserve"> осуществление расходов, связанных с</w:t>
      </w:r>
      <w:r w:rsidR="00066127">
        <w:rPr>
          <w:szCs w:val="28"/>
        </w:rPr>
        <w:t xml:space="preserve"> реализацией мероприятий по</w:t>
      </w:r>
      <w:r>
        <w:rPr>
          <w:szCs w:val="28"/>
        </w:rPr>
        <w:t xml:space="preserve">:    </w:t>
      </w:r>
    </w:p>
    <w:p w:rsidR="00FC16CC" w:rsidRDefault="00066127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проведению</w:t>
      </w:r>
      <w:r w:rsidR="00FC16CC">
        <w:rPr>
          <w:szCs w:val="28"/>
        </w:rPr>
        <w:t xml:space="preserve"> капитального</w:t>
      </w:r>
      <w:r w:rsidR="001B73C0">
        <w:rPr>
          <w:szCs w:val="28"/>
        </w:rPr>
        <w:t xml:space="preserve"> (текущего)</w:t>
      </w:r>
      <w:r w:rsidR="00FC16CC">
        <w:rPr>
          <w:szCs w:val="28"/>
        </w:rPr>
        <w:t xml:space="preserve"> ремонта объектов недвижимого имущества;</w:t>
      </w:r>
    </w:p>
    <w:p w:rsidR="00FC16CC" w:rsidRDefault="00066127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проведению</w:t>
      </w:r>
      <w:r w:rsidR="00FC16CC">
        <w:rPr>
          <w:szCs w:val="28"/>
        </w:rPr>
        <w:t xml:space="preserve"> социологических исследований;</w:t>
      </w:r>
    </w:p>
    <w:p w:rsidR="00FC16CC" w:rsidRDefault="00066127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приобретению основных средств;</w:t>
      </w:r>
    </w:p>
    <w:p w:rsidR="00066127" w:rsidRDefault="00066127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 приобретению</w:t>
      </w:r>
      <w:r w:rsidRPr="00066127">
        <w:rPr>
          <w:szCs w:val="28"/>
        </w:rPr>
        <w:t xml:space="preserve"> лицензии на право использования программного обеспечения</w:t>
      </w:r>
      <w:r>
        <w:rPr>
          <w:szCs w:val="28"/>
        </w:rPr>
        <w:t>;</w:t>
      </w:r>
    </w:p>
    <w:p w:rsidR="00066127" w:rsidRDefault="00066127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 </w:t>
      </w:r>
      <w:r w:rsidR="0098619C">
        <w:rPr>
          <w:szCs w:val="28"/>
        </w:rPr>
        <w:t>изготовлени</w:t>
      </w:r>
      <w:r w:rsidR="002278F3">
        <w:rPr>
          <w:szCs w:val="28"/>
        </w:rPr>
        <w:t>ю</w:t>
      </w:r>
      <w:r w:rsidR="0098619C">
        <w:rPr>
          <w:szCs w:val="28"/>
        </w:rPr>
        <w:t xml:space="preserve"> видеоролика.</w:t>
      </w:r>
    </w:p>
    <w:p w:rsidR="00FC16CC" w:rsidRPr="00225184" w:rsidRDefault="00FC16CC" w:rsidP="00FC16CC">
      <w:pPr>
        <w:jc w:val="both"/>
        <w:rPr>
          <w:szCs w:val="28"/>
        </w:rPr>
      </w:pPr>
    </w:p>
    <w:p w:rsidR="00FC16CC" w:rsidRDefault="00FC16CC" w:rsidP="00FC16CC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Условия и порядок предоставления субсидии</w:t>
      </w:r>
    </w:p>
    <w:p w:rsidR="002F2ADC" w:rsidRDefault="002F2ADC" w:rsidP="002F2ADC">
      <w:pPr>
        <w:autoSpaceDE w:val="0"/>
        <w:autoSpaceDN w:val="0"/>
        <w:adjustRightInd w:val="0"/>
        <w:ind w:left="720"/>
        <w:rPr>
          <w:szCs w:val="28"/>
        </w:rPr>
      </w:pPr>
    </w:p>
    <w:p w:rsidR="00B03DD6" w:rsidRDefault="0005178C" w:rsidP="0005178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   </w:t>
      </w:r>
      <w:r w:rsidR="00B03DD6">
        <w:rPr>
          <w:szCs w:val="28"/>
        </w:rPr>
        <w:t>2.1</w:t>
      </w:r>
      <w:r w:rsidR="002278F3">
        <w:rPr>
          <w:szCs w:val="28"/>
        </w:rPr>
        <w:t xml:space="preserve">. </w:t>
      </w:r>
      <w:r w:rsidR="00FC16CC" w:rsidRPr="00F60E28">
        <w:rPr>
          <w:szCs w:val="28"/>
        </w:rPr>
        <w:t>В целях получения субсидии учреждение предоставляет учредителю</w:t>
      </w:r>
      <w:r w:rsidR="00B03DD6">
        <w:rPr>
          <w:szCs w:val="28"/>
        </w:rPr>
        <w:t>:</w:t>
      </w:r>
    </w:p>
    <w:p w:rsidR="00FC16CC" w:rsidRDefault="0005178C" w:rsidP="00B03DD6">
      <w:pPr>
        <w:autoSpaceDE w:val="0"/>
        <w:autoSpaceDN w:val="0"/>
        <w:adjustRightInd w:val="0"/>
        <w:ind w:firstLine="360"/>
        <w:jc w:val="both"/>
        <w:rPr>
          <w:szCs w:val="28"/>
        </w:rPr>
      </w:pPr>
      <w:r>
        <w:rPr>
          <w:szCs w:val="28"/>
        </w:rPr>
        <w:t xml:space="preserve">       </w:t>
      </w:r>
      <w:r w:rsidR="00B03DD6">
        <w:rPr>
          <w:szCs w:val="28"/>
        </w:rPr>
        <w:t>- </w:t>
      </w:r>
      <w:r w:rsidR="0098619C">
        <w:rPr>
          <w:szCs w:val="28"/>
        </w:rPr>
        <w:t>заявку на предоставление субси</w:t>
      </w:r>
      <w:r w:rsidR="00B03DD6">
        <w:rPr>
          <w:szCs w:val="28"/>
        </w:rPr>
        <w:t xml:space="preserve">дии (далее- заявка), включающую </w:t>
      </w:r>
      <w:r w:rsidR="0098619C">
        <w:rPr>
          <w:szCs w:val="28"/>
        </w:rPr>
        <w:t>пояснительную записку, содержащую обоснование необходимости пр</w:t>
      </w:r>
      <w:r w:rsidR="00E73619">
        <w:rPr>
          <w:szCs w:val="28"/>
        </w:rPr>
        <w:t xml:space="preserve">едоставления бюджетных средств, </w:t>
      </w:r>
      <w:r w:rsidR="0098619C">
        <w:rPr>
          <w:szCs w:val="28"/>
        </w:rPr>
        <w:t>расчет суммы субсидии согласно приложению №1 к Порядку.</w:t>
      </w:r>
    </w:p>
    <w:p w:rsidR="00FC16CC" w:rsidRDefault="0005178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  - </w:t>
      </w:r>
      <w:r w:rsidR="00FC16CC">
        <w:rPr>
          <w:szCs w:val="28"/>
        </w:rPr>
        <w:t>перечень объектов, подлежащих ремонту, акт обследования таких объектов и дефектную ведомость, предварительную смету расходов, в случае если субсидия предоставляется на проведение капитального</w:t>
      </w:r>
      <w:r w:rsidR="001B73C0">
        <w:rPr>
          <w:szCs w:val="28"/>
        </w:rPr>
        <w:t xml:space="preserve"> (текущего)</w:t>
      </w:r>
      <w:r w:rsidR="00FC16CC">
        <w:rPr>
          <w:szCs w:val="28"/>
        </w:rPr>
        <w:t xml:space="preserve"> ремонта объектов недвижимого имущества;</w:t>
      </w:r>
    </w:p>
    <w:p w:rsidR="00FC16CC" w:rsidRDefault="0005178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  - </w:t>
      </w:r>
      <w:r w:rsidR="00FC16CC">
        <w:rPr>
          <w:szCs w:val="28"/>
        </w:rPr>
        <w:t>перечень проводимых социологических исследований, в случае если субсидия предоставляется на проведение социологических исследований;</w:t>
      </w:r>
    </w:p>
    <w:p w:rsidR="00FC16CC" w:rsidRDefault="0005178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  </w:t>
      </w:r>
      <w:r w:rsidR="002F2ADC">
        <w:rPr>
          <w:szCs w:val="28"/>
        </w:rPr>
        <w:t>- информацию о планируемых</w:t>
      </w:r>
      <w:r w:rsidR="00FC16CC">
        <w:rPr>
          <w:szCs w:val="28"/>
        </w:rPr>
        <w:t xml:space="preserve"> к приобретению </w:t>
      </w:r>
      <w:r w:rsidR="00691FCF">
        <w:rPr>
          <w:szCs w:val="28"/>
        </w:rPr>
        <w:t>основных средств</w:t>
      </w:r>
      <w:r w:rsidR="00FC16CC">
        <w:rPr>
          <w:szCs w:val="28"/>
        </w:rPr>
        <w:t xml:space="preserve">, в случае если субсидия предоставляется для приобретения </w:t>
      </w:r>
      <w:r w:rsidR="00691FCF">
        <w:rPr>
          <w:szCs w:val="28"/>
        </w:rPr>
        <w:t>основных средств</w:t>
      </w:r>
      <w:r w:rsidR="00FC16CC">
        <w:rPr>
          <w:szCs w:val="28"/>
        </w:rPr>
        <w:t>;</w:t>
      </w:r>
    </w:p>
    <w:p w:rsidR="00691FCF" w:rsidRPr="0005178C" w:rsidRDefault="0005178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  </w:t>
      </w:r>
      <w:r w:rsidR="00691FCF" w:rsidRPr="0005178C">
        <w:rPr>
          <w:szCs w:val="28"/>
        </w:rPr>
        <w:t>- </w:t>
      </w:r>
      <w:r w:rsidR="002278F3" w:rsidRPr="0005178C">
        <w:rPr>
          <w:szCs w:val="28"/>
        </w:rPr>
        <w:t>перечень лицензий и срок их действий</w:t>
      </w:r>
      <w:r w:rsidR="00691FCF" w:rsidRPr="0005178C">
        <w:rPr>
          <w:szCs w:val="28"/>
        </w:rPr>
        <w:t>, в случае если субсидия предоставляется на приобретение лицензии на право использования программного обеспечения;</w:t>
      </w:r>
    </w:p>
    <w:p w:rsidR="00691FCF" w:rsidRDefault="0005178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  - </w:t>
      </w:r>
      <w:r w:rsidR="00691FCF" w:rsidRPr="0005178C">
        <w:rPr>
          <w:szCs w:val="28"/>
        </w:rPr>
        <w:t xml:space="preserve">темы видеороликов и их </w:t>
      </w:r>
      <w:r w:rsidR="002278F3" w:rsidRPr="0005178C">
        <w:rPr>
          <w:szCs w:val="28"/>
        </w:rPr>
        <w:t>хронометраж</w:t>
      </w:r>
      <w:r w:rsidR="00691FCF" w:rsidRPr="0005178C">
        <w:rPr>
          <w:szCs w:val="28"/>
        </w:rPr>
        <w:t>, в случае если субсидия предоставляется для изготовления видеоролика</w:t>
      </w:r>
      <w:r w:rsidR="00691FCF">
        <w:rPr>
          <w:color w:val="FF0000"/>
          <w:szCs w:val="28"/>
        </w:rPr>
        <w:t>;</w:t>
      </w:r>
    </w:p>
    <w:p w:rsidR="00FC16CC" w:rsidRDefault="0005178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  </w:t>
      </w:r>
      <w:r w:rsidR="00691FCF">
        <w:rPr>
          <w:szCs w:val="28"/>
        </w:rPr>
        <w:t>- </w:t>
      </w:r>
      <w:r w:rsidR="00FC16CC">
        <w:rPr>
          <w:szCs w:val="28"/>
        </w:rPr>
        <w:t>иную информацию в зависимости от направлений расходов предоставленной субсидии.</w:t>
      </w:r>
    </w:p>
    <w:p w:rsidR="00FC16CC" w:rsidRDefault="0005178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  2.2. </w:t>
      </w:r>
      <w:r w:rsidR="00FC16CC">
        <w:rPr>
          <w:szCs w:val="28"/>
        </w:rPr>
        <w:t>Документы, указанные в пункте 2.1</w:t>
      </w:r>
      <w:r w:rsidR="003E69FA">
        <w:rPr>
          <w:szCs w:val="28"/>
        </w:rPr>
        <w:t>.</w:t>
      </w:r>
      <w:r w:rsidR="00FC16CC">
        <w:rPr>
          <w:szCs w:val="28"/>
        </w:rPr>
        <w:t xml:space="preserve"> настоящего Порядка, представляются за подписью руководителя учреждения (лица, исполняющего обязанности руководителя учреждения в период его временного отсутствия).</w:t>
      </w:r>
    </w:p>
    <w:p w:rsidR="00FC16CC" w:rsidRDefault="0005178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2.3. </w:t>
      </w:r>
      <w:r w:rsidR="00FC16CC">
        <w:rPr>
          <w:szCs w:val="28"/>
        </w:rPr>
        <w:t xml:space="preserve">Учредитель в течении пятнадцати рабочих дней со дня регистрации документов, представленных учреждением, рассматривает их, осуществляет проверку на предмет соответствия требованиям настоящего Порядка, принимает решение о предоставлении субсидии из бюджета города Липецка либо об отказе в предоставлении субсидии. </w:t>
      </w:r>
    </w:p>
    <w:p w:rsidR="00FC16CC" w:rsidRDefault="0005178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2.4. </w:t>
      </w:r>
      <w:r w:rsidR="00FC16CC">
        <w:rPr>
          <w:szCs w:val="28"/>
        </w:rPr>
        <w:t>Основаниями для отказа в предоставлении учреждению субсидии являются:</w:t>
      </w:r>
    </w:p>
    <w:p w:rsidR="00FC16CC" w:rsidRDefault="00FC16C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- несоответствие представленных учреждением документов требованиям, определенным в </w:t>
      </w:r>
      <w:r w:rsidR="009F46A8">
        <w:rPr>
          <w:szCs w:val="28"/>
        </w:rPr>
        <w:t>соответствии с пунктами</w:t>
      </w:r>
      <w:r>
        <w:rPr>
          <w:szCs w:val="28"/>
        </w:rPr>
        <w:t xml:space="preserve"> 2.1.</w:t>
      </w:r>
      <w:r w:rsidR="00132C83">
        <w:rPr>
          <w:szCs w:val="28"/>
        </w:rPr>
        <w:t>, 2.2.</w:t>
      </w:r>
      <w:r>
        <w:rPr>
          <w:szCs w:val="28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FC16CC" w:rsidRDefault="0005178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 </w:t>
      </w:r>
      <w:r w:rsidR="00FC16CC">
        <w:rPr>
          <w:szCs w:val="28"/>
        </w:rPr>
        <w:t>недостоверность информации, содержащейся в документах, представленных учреждением;</w:t>
      </w:r>
    </w:p>
    <w:p w:rsidR="00FC16CC" w:rsidRDefault="0005178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 </w:t>
      </w:r>
      <w:r w:rsidR="00FC16CC">
        <w:rPr>
          <w:szCs w:val="28"/>
        </w:rPr>
        <w:t>отсутствие на дату подачи заявки лимитов бюджетных обязательств на</w:t>
      </w:r>
      <w:r w:rsidR="00132C83">
        <w:rPr>
          <w:szCs w:val="28"/>
        </w:rPr>
        <w:t xml:space="preserve"> соответствующий финансовый год;</w:t>
      </w:r>
    </w:p>
    <w:p w:rsidR="00132C83" w:rsidRDefault="0005178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 </w:t>
      </w:r>
      <w:r w:rsidR="00132C83">
        <w:rPr>
          <w:szCs w:val="28"/>
        </w:rPr>
        <w:t>несоблюдение требований, установленных пунктом 2.8. настоящего Порядка.</w:t>
      </w:r>
    </w:p>
    <w:p w:rsidR="00FC16CC" w:rsidRDefault="0005178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2.5. </w:t>
      </w:r>
      <w:r w:rsidR="00FC16CC">
        <w:rPr>
          <w:szCs w:val="28"/>
        </w:rPr>
        <w:t xml:space="preserve">Размер субсидии определяется на основании представленного учреждением расчета </w:t>
      </w:r>
      <w:r w:rsidR="00132C83">
        <w:rPr>
          <w:szCs w:val="28"/>
        </w:rPr>
        <w:t>суммы субсидии согласно приложению №1 к настоящему Порядку.</w:t>
      </w:r>
    </w:p>
    <w:p w:rsidR="00FC16CC" w:rsidRDefault="0005178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2.6. </w:t>
      </w:r>
      <w:r w:rsidR="00FC16CC">
        <w:rPr>
          <w:szCs w:val="28"/>
        </w:rPr>
        <w:t>В течение десяти рабочих дней со дня принятия в соответствии с пунктом 2.3</w:t>
      </w:r>
      <w:r w:rsidR="003E69FA">
        <w:rPr>
          <w:szCs w:val="28"/>
        </w:rPr>
        <w:t>.</w:t>
      </w:r>
      <w:r w:rsidR="00FC16CC">
        <w:rPr>
          <w:szCs w:val="28"/>
        </w:rPr>
        <w:t xml:space="preserve"> настоящего Порядка решения о предоставлении субсидии из бюджета города Липецка учредитель заключает с учреждением соглашение о предоставлении субсидии из бюджета города Липецка (далее – соглашение).</w:t>
      </w:r>
    </w:p>
    <w:p w:rsidR="00FC16CC" w:rsidRDefault="0005178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2.7. </w:t>
      </w:r>
      <w:r w:rsidR="00FC16CC">
        <w:rPr>
          <w:szCs w:val="28"/>
        </w:rPr>
        <w:t>Соглашение, в том числе дополнительные соглашения к указанному соглашению, предусматривающие внесение в него изменений или его расторжение, заключаются в соответствии с типовой формой, установленной департаментом финансов администрации города Липецка и должны содержать следующие положения:</w:t>
      </w:r>
    </w:p>
    <w:p w:rsidR="00132C83" w:rsidRPr="0038334F" w:rsidRDefault="00132C83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8334F">
        <w:rPr>
          <w:szCs w:val="28"/>
        </w:rPr>
        <w:t xml:space="preserve">- цели предоставления субсидии с указанием наименования муниципальной программы, </w:t>
      </w:r>
      <w:r w:rsidR="002278F3">
        <w:rPr>
          <w:szCs w:val="28"/>
        </w:rPr>
        <w:t>в рамках которой предоставляется субсидия</w:t>
      </w:r>
      <w:r w:rsidRPr="0038334F">
        <w:rPr>
          <w:szCs w:val="28"/>
        </w:rPr>
        <w:t>;</w:t>
      </w:r>
    </w:p>
    <w:p w:rsidR="00132C83" w:rsidRPr="0038334F" w:rsidRDefault="0005178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 </w:t>
      </w:r>
      <w:r w:rsidR="00132C83" w:rsidRPr="0038334F">
        <w:rPr>
          <w:szCs w:val="28"/>
        </w:rPr>
        <w:t xml:space="preserve">значения результатов предоставления субсидии, которые должны быть конкретными, измеримыми и соответствовать результатам </w:t>
      </w:r>
      <w:r w:rsidR="002F2ADC">
        <w:rPr>
          <w:szCs w:val="28"/>
        </w:rPr>
        <w:t>муниципальной</w:t>
      </w:r>
      <w:r w:rsidR="00930F89" w:rsidRPr="0038334F">
        <w:rPr>
          <w:szCs w:val="28"/>
        </w:rPr>
        <w:t xml:space="preserve"> программ</w:t>
      </w:r>
      <w:r w:rsidR="002F2ADC">
        <w:rPr>
          <w:szCs w:val="28"/>
        </w:rPr>
        <w:t>ы (при наличии в муниципальной программе</w:t>
      </w:r>
      <w:r w:rsidR="00930F89" w:rsidRPr="0038334F">
        <w:rPr>
          <w:szCs w:val="28"/>
        </w:rPr>
        <w:t xml:space="preserve"> результатов реализации </w:t>
      </w:r>
      <w:r w:rsidR="003E69FA">
        <w:rPr>
          <w:szCs w:val="28"/>
        </w:rPr>
        <w:t>програм</w:t>
      </w:r>
      <w:r w:rsidR="009F46A8">
        <w:rPr>
          <w:szCs w:val="28"/>
        </w:rPr>
        <w:t>м</w:t>
      </w:r>
      <w:r w:rsidR="003E69FA">
        <w:rPr>
          <w:szCs w:val="28"/>
        </w:rPr>
        <w:t>ы</w:t>
      </w:r>
      <w:r w:rsidR="00930F89" w:rsidRPr="0038334F">
        <w:rPr>
          <w:szCs w:val="28"/>
        </w:rPr>
        <w:t xml:space="preserve">), указанных в приложении №2 к настоящему Порядку (в случае </w:t>
      </w:r>
      <w:r w:rsidR="00930F89" w:rsidRPr="0038334F">
        <w:rPr>
          <w:szCs w:val="28"/>
        </w:rPr>
        <w:lastRenderedPageBreak/>
        <w:t xml:space="preserve">если субсидия предоставляется в целях реализации </w:t>
      </w:r>
      <w:r w:rsidR="003E69FA">
        <w:rPr>
          <w:szCs w:val="28"/>
        </w:rPr>
        <w:t>програ</w:t>
      </w:r>
      <w:r w:rsidR="009F46A8">
        <w:rPr>
          <w:szCs w:val="28"/>
        </w:rPr>
        <w:t>м</w:t>
      </w:r>
      <w:r w:rsidR="003E69FA">
        <w:rPr>
          <w:szCs w:val="28"/>
        </w:rPr>
        <w:t>мы</w:t>
      </w:r>
      <w:r w:rsidR="00930F89" w:rsidRPr="0038334F">
        <w:rPr>
          <w:szCs w:val="28"/>
        </w:rPr>
        <w:t>), и показателей, необходимых для достижения результатов предоставления субсидии;</w:t>
      </w:r>
    </w:p>
    <w:p w:rsidR="00930F89" w:rsidRPr="00930F89" w:rsidRDefault="00930F89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30F89">
        <w:rPr>
          <w:szCs w:val="28"/>
        </w:rPr>
        <w:t>- план мероприятий по достижению результатов предоставления субсидии;</w:t>
      </w:r>
    </w:p>
    <w:p w:rsidR="00FC16CC" w:rsidRDefault="00FC16C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размер субсидии;</w:t>
      </w:r>
    </w:p>
    <w:p w:rsidR="00FC16CC" w:rsidRDefault="00FC16C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сроки (график) перечисления субсидии;</w:t>
      </w:r>
    </w:p>
    <w:p w:rsidR="00FC16CC" w:rsidRDefault="00FC16C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сроки предоставления отчетности;</w:t>
      </w:r>
    </w:p>
    <w:p w:rsidR="00FC16CC" w:rsidRDefault="009F38F1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 </w:t>
      </w:r>
      <w:r w:rsidR="00FC16CC">
        <w:rPr>
          <w:szCs w:val="28"/>
        </w:rPr>
        <w:t>порядок и сроки возврата сумм субсидии в случае несоблюдения учреждением целей, условий и порядка предоставления субсидии, определенных соглашением;</w:t>
      </w:r>
    </w:p>
    <w:p w:rsidR="00FC16CC" w:rsidRDefault="009F38F1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основания</w:t>
      </w:r>
      <w:r w:rsidR="00FC16CC">
        <w:rPr>
          <w:szCs w:val="28"/>
        </w:rPr>
        <w:t xml:space="preserve"> и порядок внесения изменений в соглашение, в том числе в случае уменьшения учредителю как получателю бюджетных средств ранее доведенных лимитов бюджетных обязательств на предоставление субсидии;</w:t>
      </w:r>
    </w:p>
    <w:p w:rsidR="00FC16CC" w:rsidRDefault="0005178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 </w:t>
      </w:r>
      <w:r w:rsidR="00FC16CC">
        <w:rPr>
          <w:szCs w:val="28"/>
        </w:rPr>
        <w:t xml:space="preserve">основания для досрочного прекращения соглашения по решению учредителя в одностороннем порядке, в том числе в связи с реорганизацией или ликвидацией учреждения, нарушением учреждением </w:t>
      </w:r>
      <w:r w:rsidR="002F2ADC">
        <w:rPr>
          <w:szCs w:val="28"/>
        </w:rPr>
        <w:t>целей</w:t>
      </w:r>
      <w:r w:rsidR="00FC16CC">
        <w:rPr>
          <w:szCs w:val="28"/>
        </w:rPr>
        <w:t xml:space="preserve"> и условий предоставления субсидии, установленных настоящим Порядком и (или) соглашением;</w:t>
      </w:r>
    </w:p>
    <w:p w:rsidR="00FC16CC" w:rsidRDefault="0005178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 </w:t>
      </w:r>
      <w:r w:rsidR="00FC16CC">
        <w:rPr>
          <w:szCs w:val="28"/>
        </w:rPr>
        <w:t>запрет на расторжение соглашения учреждением в одностороннем порядке.</w:t>
      </w:r>
    </w:p>
    <w:p w:rsidR="00FC16CC" w:rsidRDefault="00FA1A11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2.8. </w:t>
      </w:r>
      <w:r w:rsidR="00FC16CC">
        <w:rPr>
          <w:szCs w:val="28"/>
        </w:rPr>
        <w:t xml:space="preserve">У учреждения на 1-е число месяца, предшествующего месяцу, в котором планируется заключение соглашение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просроченная кредиторская задолженность по возврату в бюджет города Липецка,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</w:t>
      </w:r>
      <w:r w:rsidR="003E69FA">
        <w:rPr>
          <w:szCs w:val="28"/>
        </w:rPr>
        <w:t>П</w:t>
      </w:r>
      <w:r w:rsidR="002F2ADC">
        <w:rPr>
          <w:szCs w:val="28"/>
        </w:rPr>
        <w:t>равительства</w:t>
      </w:r>
      <w:r w:rsidR="00FC16CC">
        <w:rPr>
          <w:szCs w:val="28"/>
        </w:rPr>
        <w:t xml:space="preserve"> Липецкой области, муниципальными правовыми актами города Липецка.</w:t>
      </w:r>
    </w:p>
    <w:p w:rsidR="00FC16CC" w:rsidRDefault="00FA1A11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2.9. </w:t>
      </w:r>
      <w:r w:rsidR="00FC16CC">
        <w:rPr>
          <w:szCs w:val="28"/>
        </w:rPr>
        <w:t xml:space="preserve">Перечисление субсидии осуществляется в течении </w:t>
      </w:r>
      <w:r w:rsidR="009F38F1">
        <w:rPr>
          <w:szCs w:val="28"/>
        </w:rPr>
        <w:t>15</w:t>
      </w:r>
      <w:r w:rsidR="00FC16CC">
        <w:rPr>
          <w:szCs w:val="28"/>
        </w:rPr>
        <w:t xml:space="preserve"> рабочих дней с даты заключения соглашения или согласно графику перечисления субсидии, установленному в соглашении.</w:t>
      </w:r>
    </w:p>
    <w:p w:rsidR="002F2ADC" w:rsidRDefault="002F2AD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2.10. Результаты предоставления субсидий определяются в соответствии с приложением №2 к настоящему Порядку.</w:t>
      </w:r>
    </w:p>
    <w:p w:rsidR="00FC16CC" w:rsidRDefault="00FC16CC" w:rsidP="00FC16CC">
      <w:pPr>
        <w:autoSpaceDE w:val="0"/>
        <w:autoSpaceDN w:val="0"/>
        <w:adjustRightInd w:val="0"/>
        <w:jc w:val="center"/>
        <w:rPr>
          <w:szCs w:val="28"/>
        </w:rPr>
      </w:pPr>
    </w:p>
    <w:p w:rsidR="00FC16CC" w:rsidRDefault="00FC16CC" w:rsidP="00FC16CC">
      <w:pPr>
        <w:autoSpaceDE w:val="0"/>
        <w:autoSpaceDN w:val="0"/>
        <w:adjustRightInd w:val="0"/>
        <w:ind w:left="360"/>
        <w:jc w:val="center"/>
        <w:rPr>
          <w:szCs w:val="28"/>
        </w:rPr>
      </w:pPr>
      <w:r>
        <w:rPr>
          <w:szCs w:val="28"/>
        </w:rPr>
        <w:t>3.Требования к отчетности.</w:t>
      </w:r>
    </w:p>
    <w:p w:rsidR="002F2ADC" w:rsidRDefault="002F2ADC" w:rsidP="00FC16CC">
      <w:pPr>
        <w:autoSpaceDE w:val="0"/>
        <w:autoSpaceDN w:val="0"/>
        <w:adjustRightInd w:val="0"/>
        <w:ind w:left="360"/>
        <w:jc w:val="center"/>
        <w:rPr>
          <w:szCs w:val="28"/>
        </w:rPr>
      </w:pPr>
    </w:p>
    <w:p w:rsidR="009F38F1" w:rsidRDefault="00FC16C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3.1. Учреждение обязано предоставлять учредителю отчет</w:t>
      </w:r>
      <w:r w:rsidR="002F2ADC">
        <w:rPr>
          <w:szCs w:val="28"/>
        </w:rPr>
        <w:t>ы</w:t>
      </w:r>
      <w:r w:rsidR="009F38F1">
        <w:rPr>
          <w:szCs w:val="28"/>
        </w:rPr>
        <w:t>:</w:t>
      </w:r>
    </w:p>
    <w:p w:rsidR="00FC16CC" w:rsidRDefault="009F43E1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lastRenderedPageBreak/>
        <w:t>-</w:t>
      </w:r>
      <w:r w:rsidR="00FC16CC">
        <w:rPr>
          <w:szCs w:val="28"/>
        </w:rPr>
        <w:t xml:space="preserve"> о расходах, источником финансового обеспечения кото</w:t>
      </w:r>
      <w:r w:rsidR="009F38F1">
        <w:rPr>
          <w:szCs w:val="28"/>
        </w:rPr>
        <w:t xml:space="preserve">рых является субсидия по форме и срокам, </w:t>
      </w:r>
      <w:r w:rsidR="00FC16CC">
        <w:rPr>
          <w:szCs w:val="28"/>
        </w:rPr>
        <w:t>установленн</w:t>
      </w:r>
      <w:r w:rsidR="009F38F1">
        <w:rPr>
          <w:szCs w:val="28"/>
        </w:rPr>
        <w:t>ым в соглашении;</w:t>
      </w:r>
    </w:p>
    <w:p w:rsidR="009F43E1" w:rsidRDefault="009F43E1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-  о достижении значений результатов предоставления субсидии по форме и </w:t>
      </w:r>
      <w:r w:rsidRPr="009F43E1">
        <w:rPr>
          <w:szCs w:val="28"/>
        </w:rPr>
        <w:t>срокам, установленным в соглашении;</w:t>
      </w:r>
    </w:p>
    <w:p w:rsidR="009F43E1" w:rsidRDefault="009F43E1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- о реализации плана мероприятий по достижению результатов предоставления субсидии </w:t>
      </w:r>
      <w:r w:rsidRPr="009F43E1">
        <w:rPr>
          <w:szCs w:val="28"/>
        </w:rPr>
        <w:t>по форме и срокам, установленным в соглашении</w:t>
      </w:r>
      <w:r>
        <w:rPr>
          <w:szCs w:val="28"/>
        </w:rPr>
        <w:t>.</w:t>
      </w:r>
    </w:p>
    <w:p w:rsidR="00FC16CC" w:rsidRPr="001540AB" w:rsidRDefault="009F43E1" w:rsidP="009F43E1">
      <w:pPr>
        <w:autoSpaceDE w:val="0"/>
        <w:autoSpaceDN w:val="0"/>
        <w:adjustRightInd w:val="0"/>
        <w:ind w:firstLine="360"/>
        <w:jc w:val="both"/>
        <w:rPr>
          <w:szCs w:val="28"/>
        </w:rPr>
      </w:pPr>
      <w:r>
        <w:rPr>
          <w:szCs w:val="28"/>
        </w:rPr>
        <w:t xml:space="preserve">     3.2</w:t>
      </w:r>
      <w:r w:rsidR="00FA1A11">
        <w:rPr>
          <w:szCs w:val="28"/>
        </w:rPr>
        <w:t>. </w:t>
      </w:r>
      <w:r w:rsidR="00FC16CC">
        <w:rPr>
          <w:szCs w:val="28"/>
        </w:rPr>
        <w:t>Учредитель вправе устанавливать в соглашении дополнительные формы представления учреждением отчетности и сроки их представления</w:t>
      </w:r>
      <w:r w:rsidR="003E69FA">
        <w:rPr>
          <w:szCs w:val="28"/>
        </w:rPr>
        <w:t>,</w:t>
      </w:r>
      <w:r w:rsidR="00FC16CC">
        <w:rPr>
          <w:szCs w:val="28"/>
        </w:rPr>
        <w:t xml:space="preserve"> исходя из целей предоставления субсидии.</w:t>
      </w:r>
    </w:p>
    <w:p w:rsidR="00FC16CC" w:rsidRDefault="00FC16CC" w:rsidP="00FC16CC">
      <w:pPr>
        <w:autoSpaceDE w:val="0"/>
        <w:autoSpaceDN w:val="0"/>
        <w:adjustRightInd w:val="0"/>
        <w:jc w:val="both"/>
        <w:rPr>
          <w:szCs w:val="28"/>
        </w:rPr>
      </w:pPr>
    </w:p>
    <w:p w:rsidR="00FC16CC" w:rsidRDefault="00FC16CC" w:rsidP="00FC16CC">
      <w:pPr>
        <w:autoSpaceDE w:val="0"/>
        <w:autoSpaceDN w:val="0"/>
        <w:adjustRightInd w:val="0"/>
        <w:ind w:left="360"/>
        <w:jc w:val="center"/>
        <w:rPr>
          <w:szCs w:val="28"/>
        </w:rPr>
      </w:pPr>
      <w:r>
        <w:rPr>
          <w:szCs w:val="28"/>
        </w:rPr>
        <w:t>4.</w:t>
      </w:r>
      <w:r w:rsidR="002F2ADC">
        <w:rPr>
          <w:szCs w:val="28"/>
        </w:rPr>
        <w:t> </w:t>
      </w:r>
      <w:r>
        <w:rPr>
          <w:szCs w:val="28"/>
        </w:rPr>
        <w:t>Порядок осуществления контроля за соблюдением целей, условий и порядка предоставления субсидий и ответственность за их несоблюдение.</w:t>
      </w:r>
    </w:p>
    <w:p w:rsidR="002F2ADC" w:rsidRDefault="002F2ADC" w:rsidP="00FC16CC">
      <w:pPr>
        <w:autoSpaceDE w:val="0"/>
        <w:autoSpaceDN w:val="0"/>
        <w:adjustRightInd w:val="0"/>
        <w:ind w:left="360"/>
        <w:jc w:val="center"/>
        <w:rPr>
          <w:szCs w:val="28"/>
        </w:rPr>
      </w:pPr>
    </w:p>
    <w:p w:rsidR="00FC16CC" w:rsidRDefault="009F43E1" w:rsidP="00FC16CC">
      <w:pPr>
        <w:autoSpaceDE w:val="0"/>
        <w:autoSpaceDN w:val="0"/>
        <w:adjustRightInd w:val="0"/>
        <w:ind w:firstLine="360"/>
        <w:jc w:val="both"/>
        <w:rPr>
          <w:szCs w:val="28"/>
        </w:rPr>
      </w:pPr>
      <w:r>
        <w:rPr>
          <w:szCs w:val="28"/>
        </w:rPr>
        <w:t xml:space="preserve">     </w:t>
      </w:r>
      <w:r w:rsidR="00FA1A11">
        <w:rPr>
          <w:szCs w:val="28"/>
        </w:rPr>
        <w:t>4.1. </w:t>
      </w:r>
      <w:r w:rsidR="00FC16CC">
        <w:rPr>
          <w:szCs w:val="28"/>
        </w:rPr>
        <w:t xml:space="preserve">Проверка соблюдения условий, целей и порядка предоставления субсидии учреждению в обязательном порядке осуществляется учредителем и органами муниципального финансового контроля. </w:t>
      </w:r>
    </w:p>
    <w:p w:rsidR="009F43E1" w:rsidRDefault="00FC16CC" w:rsidP="00FA1A1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4.2</w:t>
      </w:r>
      <w:r w:rsidR="00FA1A11">
        <w:rPr>
          <w:color w:val="auto"/>
          <w:sz w:val="28"/>
          <w:szCs w:val="28"/>
        </w:rPr>
        <w:t>. </w:t>
      </w:r>
      <w:r>
        <w:rPr>
          <w:color w:val="auto"/>
          <w:sz w:val="28"/>
          <w:szCs w:val="28"/>
        </w:rPr>
        <w:t>Субсидии по</w:t>
      </w:r>
      <w:r w:rsidR="003E69FA">
        <w:rPr>
          <w:color w:val="auto"/>
          <w:sz w:val="28"/>
          <w:szCs w:val="28"/>
        </w:rPr>
        <w:t>длежат возврату в случаях</w:t>
      </w:r>
      <w:r w:rsidR="009F43E1">
        <w:rPr>
          <w:color w:val="auto"/>
          <w:sz w:val="28"/>
          <w:szCs w:val="28"/>
        </w:rPr>
        <w:t>:</w:t>
      </w:r>
    </w:p>
    <w:p w:rsidR="00FC16CC" w:rsidRDefault="009F43E1" w:rsidP="00FC16C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="00FC16CC">
        <w:rPr>
          <w:color w:val="auto"/>
          <w:sz w:val="28"/>
          <w:szCs w:val="28"/>
        </w:rPr>
        <w:t xml:space="preserve">несоблюдения учреждением </w:t>
      </w:r>
      <w:r w:rsidR="002F2ADC">
        <w:rPr>
          <w:color w:val="auto"/>
          <w:sz w:val="28"/>
          <w:szCs w:val="28"/>
        </w:rPr>
        <w:t>целей</w:t>
      </w:r>
      <w:r w:rsidR="00FC16CC">
        <w:rPr>
          <w:color w:val="auto"/>
          <w:sz w:val="28"/>
          <w:szCs w:val="28"/>
        </w:rPr>
        <w:t xml:space="preserve"> и условий, установленных при предоставлении субсидии, выявленного по результатам проверок, проведенных учредителем и органами муниципального финансового контроля;</w:t>
      </w:r>
    </w:p>
    <w:p w:rsidR="009F43E1" w:rsidRDefault="003E69FA" w:rsidP="00FC16C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="002F2ADC">
        <w:rPr>
          <w:color w:val="auto"/>
          <w:sz w:val="28"/>
          <w:szCs w:val="28"/>
        </w:rPr>
        <w:t>недостижения</w:t>
      </w:r>
      <w:r w:rsidR="00FA1A11">
        <w:rPr>
          <w:color w:val="auto"/>
          <w:sz w:val="28"/>
          <w:szCs w:val="28"/>
        </w:rPr>
        <w:t xml:space="preserve"> </w:t>
      </w:r>
      <w:r w:rsidR="009F43E1">
        <w:rPr>
          <w:color w:val="auto"/>
          <w:sz w:val="28"/>
          <w:szCs w:val="28"/>
        </w:rPr>
        <w:t xml:space="preserve">результатов предоставления субсидии и иных показателей (при их установлении), установленных в соглашении. </w:t>
      </w:r>
    </w:p>
    <w:p w:rsidR="00FC16CC" w:rsidRDefault="002F2ADC" w:rsidP="00FC16C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указанных случаях, выявленных учредителем и (или) органами муниципального</w:t>
      </w:r>
      <w:r w:rsidR="003E69FA">
        <w:rPr>
          <w:sz w:val="28"/>
          <w:szCs w:val="28"/>
        </w:rPr>
        <w:t xml:space="preserve"> финансового</w:t>
      </w:r>
      <w:r>
        <w:rPr>
          <w:sz w:val="28"/>
          <w:szCs w:val="28"/>
        </w:rPr>
        <w:t xml:space="preserve"> контроля по фактам проведенных проверок</w:t>
      </w:r>
      <w:r w:rsidR="003E69FA">
        <w:rPr>
          <w:sz w:val="28"/>
          <w:szCs w:val="28"/>
        </w:rPr>
        <w:t>,</w:t>
      </w:r>
      <w:r>
        <w:rPr>
          <w:sz w:val="28"/>
          <w:szCs w:val="28"/>
        </w:rPr>
        <w:t xml:space="preserve"> учредитель</w:t>
      </w:r>
      <w:r w:rsidR="00FC16CC">
        <w:rPr>
          <w:sz w:val="28"/>
          <w:szCs w:val="28"/>
        </w:rPr>
        <w:t xml:space="preserve"> в течении 10 рабочих дней направляет учреждению письменное требование о возв</w:t>
      </w:r>
      <w:r>
        <w:rPr>
          <w:sz w:val="28"/>
          <w:szCs w:val="28"/>
        </w:rPr>
        <w:t>рате средств субсидии (далее – т</w:t>
      </w:r>
      <w:r w:rsidR="00FC16CC">
        <w:rPr>
          <w:sz w:val="28"/>
          <w:szCs w:val="28"/>
        </w:rPr>
        <w:t xml:space="preserve">ребование) с приложением платежных реквизитов для осуществления возврата средств субсидий. </w:t>
      </w:r>
    </w:p>
    <w:p w:rsidR="00FC16CC" w:rsidRDefault="00FC16CC" w:rsidP="00FC16CC">
      <w:pPr>
        <w:pStyle w:val="Default"/>
        <w:ind w:firstLine="708"/>
        <w:jc w:val="both"/>
        <w:rPr>
          <w:szCs w:val="28"/>
        </w:rPr>
      </w:pPr>
      <w:r>
        <w:rPr>
          <w:sz w:val="28"/>
          <w:szCs w:val="28"/>
        </w:rPr>
        <w:t>4.3</w:t>
      </w:r>
      <w:r w:rsidR="003E69FA">
        <w:rPr>
          <w:sz w:val="28"/>
          <w:szCs w:val="28"/>
        </w:rPr>
        <w:t>. </w:t>
      </w:r>
      <w:r>
        <w:rPr>
          <w:sz w:val="28"/>
          <w:szCs w:val="28"/>
        </w:rPr>
        <w:t>Учреждение обязано в течении 30 календарных дней со дня п</w:t>
      </w:r>
      <w:r w:rsidR="002F2ADC">
        <w:rPr>
          <w:sz w:val="28"/>
          <w:szCs w:val="28"/>
        </w:rPr>
        <w:t>олучения т</w:t>
      </w:r>
      <w:r>
        <w:rPr>
          <w:sz w:val="28"/>
          <w:szCs w:val="28"/>
        </w:rPr>
        <w:t xml:space="preserve">ребования осуществить возврат средств субсидий в бюджет города Липецка. Если в течение указанного срока учреждение не возвратит средства субсидии в бюджет города Липецка, они подлежат взысканию в порядке, установленном законодательством РФ. </w:t>
      </w:r>
    </w:p>
    <w:p w:rsidR="00FC16CC" w:rsidRDefault="00FC16C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4.4. Не использованные в текущем финансовом году остатки субсидий, предоставленных учреждению из бюджета города Липецка, подлежат перечислению учреждением в бюджет города Липецка до окончания текущего финансового года.</w:t>
      </w:r>
    </w:p>
    <w:p w:rsidR="00FC16CC" w:rsidRDefault="00FC16C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Остатки средств, перечисленные учреждением в бюджет города Липецка, могут быть возвращены учреждению в текущем финансовом году при наличии потребности в направлении их на те же цели в соответствии с решением учредителя, указанным в пункте 4.6</w:t>
      </w:r>
      <w:r w:rsidR="003E69FA">
        <w:rPr>
          <w:szCs w:val="28"/>
        </w:rPr>
        <w:t>.</w:t>
      </w:r>
      <w:r>
        <w:rPr>
          <w:szCs w:val="28"/>
        </w:rPr>
        <w:t xml:space="preserve"> настоящего Порядка.</w:t>
      </w:r>
    </w:p>
    <w:p w:rsidR="00FC16CC" w:rsidRDefault="00FC16CC" w:rsidP="00FC16C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4.5. Учреждение в срок до 1 февраля финансового года, следующего за годом предоставления субсидии, предоставляет учредителю информацию о наличии у него неисполненных обязательств, источником финансового обеспечения которых являются не использованные на 1 января текущего </w:t>
      </w:r>
      <w:r>
        <w:rPr>
          <w:szCs w:val="28"/>
        </w:rPr>
        <w:lastRenderedPageBreak/>
        <w:t>финансового года остатки субсидий</w:t>
      </w:r>
      <w:r w:rsidR="00B153D7">
        <w:rPr>
          <w:szCs w:val="28"/>
        </w:rPr>
        <w:t xml:space="preserve"> и (или) средства от возврата произведенных учреждением выплат</w:t>
      </w:r>
      <w:r>
        <w:rPr>
          <w:szCs w:val="28"/>
        </w:rPr>
        <w:t xml:space="preserve">, а также документы (копии документов), подтверждающих наличие и объем указанных обязательств учреждения. </w:t>
      </w:r>
    </w:p>
    <w:p w:rsidR="00C44D6F" w:rsidRDefault="00FA1A11" w:rsidP="001A24C6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4.6. </w:t>
      </w:r>
      <w:r w:rsidR="00FC16CC">
        <w:rPr>
          <w:szCs w:val="28"/>
        </w:rPr>
        <w:t>Учредитель в течении 10 рабочих дней с момента предоставления учреждением документов, указанных в пункте 4.5. настоящего Порядка, принимает решение о наличии в текущем финансовом году потребности в направлении не использованных на 1 января текущего финансового года остатков средств субсидии на осуществление расходов, установленных при предоставлении субсидии, и письменно уведомляет о принятом решении учреждение.</w:t>
      </w:r>
    </w:p>
    <w:p w:rsidR="00C44D6F" w:rsidRDefault="00C44D6F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1A24C6">
      <w:pPr>
        <w:tabs>
          <w:tab w:val="left" w:pos="6096"/>
        </w:tabs>
        <w:rPr>
          <w:szCs w:val="28"/>
        </w:rPr>
      </w:pPr>
    </w:p>
    <w:p w:rsidR="001A24C6" w:rsidRDefault="001A24C6" w:rsidP="001A24C6">
      <w:pPr>
        <w:tabs>
          <w:tab w:val="left" w:pos="6096"/>
        </w:tabs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A92A2D" w:rsidRDefault="001A24C6" w:rsidP="001A24C6">
      <w:pPr>
        <w:rPr>
          <w:szCs w:val="28"/>
        </w:rPr>
      </w:pPr>
      <w:r>
        <w:rPr>
          <w:sz w:val="24"/>
          <w:szCs w:val="24"/>
        </w:rPr>
        <w:t xml:space="preserve">         </w:t>
      </w:r>
      <w:r w:rsidR="00A92A2D">
        <w:rPr>
          <w:sz w:val="24"/>
          <w:szCs w:val="24"/>
        </w:rPr>
        <w:t xml:space="preserve">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="00A92A2D" w:rsidRPr="00A92A2D">
        <w:rPr>
          <w:szCs w:val="28"/>
        </w:rPr>
        <w:t xml:space="preserve">Приложение </w:t>
      </w:r>
      <w:r w:rsidR="00B8687D">
        <w:rPr>
          <w:szCs w:val="28"/>
        </w:rPr>
        <w:t>№1</w:t>
      </w:r>
    </w:p>
    <w:p w:rsidR="00A92A2D" w:rsidRDefault="00A92A2D" w:rsidP="00A92A2D">
      <w:pPr>
        <w:ind w:left="-1134"/>
        <w:rPr>
          <w:szCs w:val="28"/>
        </w:rPr>
      </w:pPr>
      <w:r>
        <w:rPr>
          <w:szCs w:val="28"/>
        </w:rPr>
        <w:t xml:space="preserve">                                                                                </w:t>
      </w:r>
      <w:r w:rsidR="001A24C6">
        <w:rPr>
          <w:szCs w:val="28"/>
        </w:rPr>
        <w:t xml:space="preserve">                </w:t>
      </w:r>
      <w:r>
        <w:rPr>
          <w:szCs w:val="28"/>
        </w:rPr>
        <w:t xml:space="preserve">   к Порядку </w:t>
      </w:r>
      <w:r w:rsidRPr="00A92A2D">
        <w:rPr>
          <w:szCs w:val="28"/>
        </w:rPr>
        <w:t xml:space="preserve">определения объема </w:t>
      </w:r>
      <w:r>
        <w:rPr>
          <w:szCs w:val="28"/>
        </w:rPr>
        <w:t xml:space="preserve">            </w:t>
      </w:r>
    </w:p>
    <w:p w:rsidR="004319F5" w:rsidRDefault="00A92A2D" w:rsidP="00A92A2D">
      <w:pPr>
        <w:ind w:left="-1134"/>
        <w:rPr>
          <w:szCs w:val="28"/>
        </w:rPr>
      </w:pPr>
      <w:r>
        <w:rPr>
          <w:szCs w:val="28"/>
        </w:rPr>
        <w:t xml:space="preserve">                                                 </w:t>
      </w:r>
      <w:r w:rsidR="004319F5">
        <w:rPr>
          <w:szCs w:val="28"/>
        </w:rPr>
        <w:t xml:space="preserve">                   </w:t>
      </w:r>
      <w:r>
        <w:rPr>
          <w:szCs w:val="28"/>
        </w:rPr>
        <w:t xml:space="preserve">        </w:t>
      </w:r>
      <w:r w:rsidR="001A24C6">
        <w:rPr>
          <w:szCs w:val="28"/>
        </w:rPr>
        <w:t xml:space="preserve">                     </w:t>
      </w:r>
      <w:r w:rsidR="004319F5">
        <w:rPr>
          <w:szCs w:val="28"/>
        </w:rPr>
        <w:t xml:space="preserve">  </w:t>
      </w:r>
      <w:r w:rsidR="009F46A8">
        <w:rPr>
          <w:szCs w:val="28"/>
        </w:rPr>
        <w:t>и условия</w:t>
      </w:r>
      <w:r w:rsidRPr="00A92A2D">
        <w:rPr>
          <w:szCs w:val="28"/>
        </w:rPr>
        <w:t xml:space="preserve"> предоставления </w:t>
      </w:r>
      <w:r w:rsidR="004319F5">
        <w:rPr>
          <w:szCs w:val="28"/>
        </w:rPr>
        <w:t xml:space="preserve">             </w:t>
      </w:r>
    </w:p>
    <w:p w:rsidR="004319F5" w:rsidRDefault="004319F5" w:rsidP="00A92A2D">
      <w:pPr>
        <w:ind w:left="-1134"/>
        <w:rPr>
          <w:szCs w:val="28"/>
        </w:rPr>
      </w:pPr>
      <w:r>
        <w:rPr>
          <w:szCs w:val="28"/>
        </w:rPr>
        <w:t xml:space="preserve">                                                                      </w:t>
      </w:r>
      <w:r w:rsidR="001A24C6">
        <w:rPr>
          <w:szCs w:val="28"/>
        </w:rPr>
        <w:t xml:space="preserve">                             </w:t>
      </w:r>
      <w:r>
        <w:rPr>
          <w:szCs w:val="28"/>
        </w:rPr>
        <w:t xml:space="preserve">субсидий на иные цели     </w:t>
      </w:r>
    </w:p>
    <w:p w:rsidR="004319F5" w:rsidRDefault="004319F5" w:rsidP="00A92A2D">
      <w:pPr>
        <w:ind w:left="-1134"/>
        <w:rPr>
          <w:szCs w:val="28"/>
        </w:rPr>
      </w:pPr>
      <w:r>
        <w:rPr>
          <w:szCs w:val="28"/>
        </w:rPr>
        <w:t xml:space="preserve">                                                                      </w:t>
      </w:r>
      <w:r w:rsidR="001A24C6">
        <w:rPr>
          <w:szCs w:val="28"/>
        </w:rPr>
        <w:t xml:space="preserve">                             </w:t>
      </w:r>
      <w:r w:rsidR="00A92A2D" w:rsidRPr="00A92A2D">
        <w:rPr>
          <w:szCs w:val="28"/>
        </w:rPr>
        <w:t xml:space="preserve">автономному учреждению, </w:t>
      </w:r>
    </w:p>
    <w:p w:rsidR="004319F5" w:rsidRDefault="004319F5" w:rsidP="00A92A2D">
      <w:pPr>
        <w:ind w:left="-1134"/>
        <w:rPr>
          <w:szCs w:val="28"/>
        </w:rPr>
      </w:pPr>
      <w:r>
        <w:rPr>
          <w:szCs w:val="28"/>
        </w:rPr>
        <w:t xml:space="preserve">                                                                      </w:t>
      </w:r>
      <w:r w:rsidR="001A24C6">
        <w:rPr>
          <w:szCs w:val="28"/>
        </w:rPr>
        <w:t xml:space="preserve">                             </w:t>
      </w:r>
      <w:r>
        <w:rPr>
          <w:szCs w:val="28"/>
        </w:rPr>
        <w:t xml:space="preserve">подведомственному       </w:t>
      </w:r>
    </w:p>
    <w:p w:rsidR="004319F5" w:rsidRDefault="004319F5" w:rsidP="001A24C6">
      <w:pPr>
        <w:ind w:left="-1134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="001A24C6">
        <w:rPr>
          <w:szCs w:val="28"/>
        </w:rPr>
        <w:t xml:space="preserve">                             </w:t>
      </w:r>
      <w:r>
        <w:rPr>
          <w:szCs w:val="28"/>
        </w:rPr>
        <w:t xml:space="preserve"> </w:t>
      </w:r>
      <w:r w:rsidR="00B8687D">
        <w:rPr>
          <w:szCs w:val="28"/>
        </w:rPr>
        <w:t>администрации города Липецка</w:t>
      </w:r>
    </w:p>
    <w:p w:rsidR="004319F5" w:rsidRDefault="004319F5" w:rsidP="00A92A2D">
      <w:pPr>
        <w:ind w:left="-1134"/>
        <w:rPr>
          <w:szCs w:val="28"/>
        </w:rPr>
      </w:pPr>
    </w:p>
    <w:p w:rsidR="004319F5" w:rsidRDefault="004319F5" w:rsidP="00A92A2D">
      <w:pPr>
        <w:ind w:left="-1134"/>
        <w:rPr>
          <w:szCs w:val="28"/>
        </w:rPr>
      </w:pPr>
    </w:p>
    <w:p w:rsidR="004319F5" w:rsidRDefault="004319F5" w:rsidP="00A92A2D">
      <w:pPr>
        <w:ind w:left="-1134"/>
        <w:rPr>
          <w:szCs w:val="28"/>
        </w:rPr>
      </w:pPr>
    </w:p>
    <w:p w:rsidR="003F12E7" w:rsidRDefault="0020513E" w:rsidP="003F12E7">
      <w:pPr>
        <w:ind w:left="-1134"/>
        <w:jc w:val="center"/>
        <w:rPr>
          <w:szCs w:val="28"/>
        </w:rPr>
      </w:pPr>
      <w:r>
        <w:rPr>
          <w:szCs w:val="28"/>
        </w:rPr>
        <w:t xml:space="preserve">                               </w:t>
      </w:r>
      <w:r w:rsidR="004319F5">
        <w:rPr>
          <w:szCs w:val="28"/>
        </w:rPr>
        <w:t xml:space="preserve">Размер субсидий, предоставляемых автономному учреждению, </w:t>
      </w:r>
    </w:p>
    <w:p w:rsidR="003F12E7" w:rsidRDefault="0020513E" w:rsidP="003F12E7">
      <w:pPr>
        <w:ind w:left="-1134"/>
        <w:jc w:val="center"/>
        <w:rPr>
          <w:szCs w:val="28"/>
        </w:rPr>
      </w:pPr>
      <w:r>
        <w:rPr>
          <w:szCs w:val="28"/>
        </w:rPr>
        <w:t xml:space="preserve">                            </w:t>
      </w:r>
      <w:r w:rsidR="004319F5">
        <w:rPr>
          <w:szCs w:val="28"/>
        </w:rPr>
        <w:t xml:space="preserve">подведомственному администрации города Липецка </w:t>
      </w:r>
      <w:r w:rsidR="003F12E7">
        <w:rPr>
          <w:szCs w:val="28"/>
        </w:rPr>
        <w:t xml:space="preserve"> </w:t>
      </w:r>
    </w:p>
    <w:p w:rsidR="004319F5" w:rsidRDefault="0020513E" w:rsidP="003F12E7">
      <w:pPr>
        <w:ind w:left="-1134"/>
        <w:jc w:val="center"/>
        <w:rPr>
          <w:szCs w:val="28"/>
        </w:rPr>
      </w:pPr>
      <w:r>
        <w:rPr>
          <w:szCs w:val="28"/>
        </w:rPr>
        <w:t xml:space="preserve">                         </w:t>
      </w:r>
      <w:r w:rsidR="004319F5">
        <w:rPr>
          <w:szCs w:val="28"/>
        </w:rPr>
        <w:t xml:space="preserve">в рамках </w:t>
      </w:r>
      <w:r w:rsidR="003F12E7">
        <w:rPr>
          <w:szCs w:val="28"/>
        </w:rPr>
        <w:t>муниципальной программы «Липецк- мы вместе!»</w:t>
      </w:r>
    </w:p>
    <w:p w:rsidR="003F12E7" w:rsidRDefault="003F12E7" w:rsidP="003F12E7">
      <w:pPr>
        <w:ind w:left="-1134"/>
        <w:jc w:val="center"/>
        <w:rPr>
          <w:szCs w:val="28"/>
        </w:rPr>
      </w:pPr>
    </w:p>
    <w:p w:rsidR="003F12E7" w:rsidRDefault="003F12E7" w:rsidP="003F12E7">
      <w:pPr>
        <w:ind w:left="-1134"/>
        <w:jc w:val="center"/>
        <w:rPr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410"/>
        <w:gridCol w:w="3119"/>
        <w:gridCol w:w="2835"/>
      </w:tblGrid>
      <w:tr w:rsidR="00A67F0D" w:rsidRPr="00F041D5" w:rsidTr="00F041D5">
        <w:tc>
          <w:tcPr>
            <w:tcW w:w="708" w:type="dxa"/>
            <w:shd w:val="clear" w:color="auto" w:fill="auto"/>
          </w:tcPr>
          <w:p w:rsidR="003F12E7" w:rsidRPr="00F041D5" w:rsidRDefault="0020513E" w:rsidP="00F041D5">
            <w:pPr>
              <w:jc w:val="center"/>
              <w:rPr>
                <w:szCs w:val="28"/>
              </w:rPr>
            </w:pPr>
            <w:r w:rsidRPr="00F041D5">
              <w:rPr>
                <w:szCs w:val="28"/>
              </w:rPr>
              <w:t>№ п/п</w:t>
            </w:r>
          </w:p>
        </w:tc>
        <w:tc>
          <w:tcPr>
            <w:tcW w:w="2410" w:type="dxa"/>
            <w:shd w:val="clear" w:color="auto" w:fill="auto"/>
          </w:tcPr>
          <w:p w:rsidR="003F12E7" w:rsidRPr="00F041D5" w:rsidRDefault="0020513E" w:rsidP="00F041D5">
            <w:pPr>
              <w:jc w:val="center"/>
              <w:rPr>
                <w:szCs w:val="28"/>
              </w:rPr>
            </w:pPr>
            <w:r w:rsidRPr="00F041D5">
              <w:rPr>
                <w:szCs w:val="28"/>
              </w:rPr>
              <w:t>Наименование субсидии</w:t>
            </w:r>
          </w:p>
        </w:tc>
        <w:tc>
          <w:tcPr>
            <w:tcW w:w="3119" w:type="dxa"/>
            <w:shd w:val="clear" w:color="auto" w:fill="auto"/>
          </w:tcPr>
          <w:p w:rsidR="003F12E7" w:rsidRPr="00F041D5" w:rsidRDefault="0020513E" w:rsidP="00F041D5">
            <w:pPr>
              <w:jc w:val="center"/>
              <w:rPr>
                <w:szCs w:val="28"/>
              </w:rPr>
            </w:pPr>
            <w:r w:rsidRPr="00F041D5">
              <w:rPr>
                <w:szCs w:val="28"/>
              </w:rPr>
              <w:t>Документы, предоставляемые в целях получения субсидии</w:t>
            </w:r>
          </w:p>
        </w:tc>
        <w:tc>
          <w:tcPr>
            <w:tcW w:w="2835" w:type="dxa"/>
            <w:shd w:val="clear" w:color="auto" w:fill="auto"/>
          </w:tcPr>
          <w:p w:rsidR="003F12E7" w:rsidRPr="00F041D5" w:rsidRDefault="0020513E" w:rsidP="00F041D5">
            <w:pPr>
              <w:jc w:val="center"/>
              <w:rPr>
                <w:szCs w:val="28"/>
              </w:rPr>
            </w:pPr>
            <w:r w:rsidRPr="00F041D5">
              <w:rPr>
                <w:szCs w:val="28"/>
              </w:rPr>
              <w:t>Порядок расчета размера субсидии</w:t>
            </w:r>
          </w:p>
        </w:tc>
      </w:tr>
      <w:tr w:rsidR="00A67F0D" w:rsidRPr="00F041D5" w:rsidTr="00F041D5">
        <w:tc>
          <w:tcPr>
            <w:tcW w:w="708" w:type="dxa"/>
            <w:shd w:val="clear" w:color="auto" w:fill="auto"/>
          </w:tcPr>
          <w:p w:rsidR="003F12E7" w:rsidRPr="00F041D5" w:rsidRDefault="0020513E" w:rsidP="00F041D5">
            <w:pPr>
              <w:jc w:val="center"/>
              <w:rPr>
                <w:sz w:val="24"/>
                <w:szCs w:val="24"/>
              </w:rPr>
            </w:pPr>
            <w:r w:rsidRPr="00F041D5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:rsidR="003F12E7" w:rsidRPr="00F041D5" w:rsidRDefault="0020513E" w:rsidP="001B73C0">
            <w:pPr>
              <w:rPr>
                <w:szCs w:val="28"/>
              </w:rPr>
            </w:pPr>
            <w:r w:rsidRPr="00F041D5">
              <w:rPr>
                <w:szCs w:val="28"/>
              </w:rPr>
              <w:t>П</w:t>
            </w:r>
            <w:r w:rsidR="001B73C0" w:rsidRPr="00F041D5">
              <w:rPr>
                <w:szCs w:val="28"/>
              </w:rPr>
              <w:t xml:space="preserve">роведение </w:t>
            </w:r>
            <w:r w:rsidRPr="00F041D5">
              <w:rPr>
                <w:szCs w:val="28"/>
              </w:rPr>
              <w:t>капитального</w:t>
            </w:r>
            <w:r w:rsidR="001B73C0" w:rsidRPr="00F041D5">
              <w:rPr>
                <w:szCs w:val="28"/>
              </w:rPr>
              <w:t xml:space="preserve"> (текущего)</w:t>
            </w:r>
            <w:r w:rsidRPr="00F041D5">
              <w:rPr>
                <w:szCs w:val="28"/>
              </w:rPr>
              <w:t xml:space="preserve"> ремонта объектов недвижимого имущества</w:t>
            </w:r>
          </w:p>
        </w:tc>
        <w:tc>
          <w:tcPr>
            <w:tcW w:w="3119" w:type="dxa"/>
            <w:shd w:val="clear" w:color="auto" w:fill="auto"/>
          </w:tcPr>
          <w:p w:rsidR="003F12E7" w:rsidRPr="00F041D5" w:rsidRDefault="0020513E" w:rsidP="001B73C0">
            <w:pPr>
              <w:rPr>
                <w:szCs w:val="28"/>
              </w:rPr>
            </w:pPr>
            <w:r w:rsidRPr="00F041D5">
              <w:rPr>
                <w:szCs w:val="28"/>
              </w:rPr>
              <w:t>Коммерческие предложения поставщиков (подрядчиков) сметной стоимости работ по ремонту объектов недвижимого имущества</w:t>
            </w:r>
            <w:r w:rsidR="001B73C0" w:rsidRPr="00F041D5">
              <w:rPr>
                <w:szCs w:val="28"/>
              </w:rPr>
              <w:t xml:space="preserve"> и иные документы</w:t>
            </w:r>
          </w:p>
        </w:tc>
        <w:tc>
          <w:tcPr>
            <w:tcW w:w="2835" w:type="dxa"/>
            <w:shd w:val="clear" w:color="auto" w:fill="auto"/>
          </w:tcPr>
          <w:p w:rsidR="003F12E7" w:rsidRPr="00F041D5" w:rsidRDefault="0020513E" w:rsidP="001B73C0">
            <w:pPr>
              <w:rPr>
                <w:szCs w:val="28"/>
              </w:rPr>
            </w:pPr>
            <w:r w:rsidRPr="00F041D5">
              <w:rPr>
                <w:szCs w:val="28"/>
                <w:lang w:val="en-US"/>
              </w:rPr>
              <w:t>S</w:t>
            </w:r>
            <w:r w:rsidRPr="00F041D5">
              <w:rPr>
                <w:szCs w:val="28"/>
              </w:rPr>
              <w:t>цс= НМЦДсс, где:</w:t>
            </w:r>
          </w:p>
          <w:p w:rsidR="0020513E" w:rsidRPr="00F041D5" w:rsidRDefault="0020513E" w:rsidP="001B73C0">
            <w:pPr>
              <w:rPr>
                <w:szCs w:val="28"/>
              </w:rPr>
            </w:pPr>
            <w:r w:rsidRPr="00F041D5">
              <w:rPr>
                <w:szCs w:val="28"/>
                <w:lang w:val="en-US"/>
              </w:rPr>
              <w:t>S</w:t>
            </w:r>
            <w:r w:rsidRPr="00F041D5">
              <w:rPr>
                <w:szCs w:val="28"/>
              </w:rPr>
              <w:t>цс- размер субсидии;</w:t>
            </w:r>
          </w:p>
          <w:p w:rsidR="0020513E" w:rsidRPr="00F041D5" w:rsidRDefault="0020513E" w:rsidP="001B73C0">
            <w:pPr>
              <w:rPr>
                <w:sz w:val="24"/>
                <w:szCs w:val="24"/>
              </w:rPr>
            </w:pPr>
            <w:r w:rsidRPr="00F041D5">
              <w:rPr>
                <w:szCs w:val="28"/>
              </w:rPr>
              <w:t>НМЦДсс- начальная минимальная цена договора на основании трех коммерческих предложений поставщиков (подрядчиков)</w:t>
            </w:r>
            <w:r w:rsidR="001B73C0" w:rsidRPr="00F041D5">
              <w:rPr>
                <w:szCs w:val="28"/>
              </w:rPr>
              <w:t xml:space="preserve"> сметной стоимости работ по ремонту объектов недвижимого имущества</w:t>
            </w:r>
          </w:p>
        </w:tc>
      </w:tr>
      <w:tr w:rsidR="00A67F0D" w:rsidRPr="00F041D5" w:rsidTr="00F041D5">
        <w:tc>
          <w:tcPr>
            <w:tcW w:w="708" w:type="dxa"/>
            <w:shd w:val="clear" w:color="auto" w:fill="auto"/>
          </w:tcPr>
          <w:p w:rsidR="003F12E7" w:rsidRPr="00F041D5" w:rsidRDefault="001B73C0" w:rsidP="00F041D5">
            <w:pPr>
              <w:jc w:val="center"/>
              <w:rPr>
                <w:szCs w:val="28"/>
              </w:rPr>
            </w:pPr>
            <w:r w:rsidRPr="00F041D5">
              <w:rPr>
                <w:szCs w:val="28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:rsidR="003F12E7" w:rsidRPr="00F041D5" w:rsidRDefault="001B73C0" w:rsidP="001B73C0">
            <w:pPr>
              <w:rPr>
                <w:szCs w:val="28"/>
              </w:rPr>
            </w:pPr>
            <w:r w:rsidRPr="00F041D5">
              <w:rPr>
                <w:szCs w:val="28"/>
              </w:rPr>
              <w:t>Проведение социологических исследований</w:t>
            </w:r>
          </w:p>
        </w:tc>
        <w:tc>
          <w:tcPr>
            <w:tcW w:w="3119" w:type="dxa"/>
            <w:shd w:val="clear" w:color="auto" w:fill="auto"/>
          </w:tcPr>
          <w:p w:rsidR="003F12E7" w:rsidRPr="00F041D5" w:rsidRDefault="001B73C0" w:rsidP="001B73C0">
            <w:pPr>
              <w:rPr>
                <w:szCs w:val="28"/>
              </w:rPr>
            </w:pPr>
            <w:r w:rsidRPr="00F041D5">
              <w:rPr>
                <w:szCs w:val="28"/>
              </w:rPr>
              <w:t>Коммерческие предло</w:t>
            </w:r>
            <w:r w:rsidR="002278F3">
              <w:rPr>
                <w:szCs w:val="28"/>
              </w:rPr>
              <w:t xml:space="preserve">жения поставщиков </w:t>
            </w:r>
            <w:r w:rsidR="002278F3" w:rsidRPr="002278F3">
              <w:rPr>
                <w:szCs w:val="28"/>
              </w:rPr>
              <w:t>по выполнению работ по проведению социологического исследования;</w:t>
            </w:r>
          </w:p>
        </w:tc>
        <w:tc>
          <w:tcPr>
            <w:tcW w:w="2835" w:type="dxa"/>
            <w:shd w:val="clear" w:color="auto" w:fill="auto"/>
          </w:tcPr>
          <w:p w:rsidR="003F12E7" w:rsidRPr="00F041D5" w:rsidRDefault="001B73C0" w:rsidP="001B73C0">
            <w:pPr>
              <w:rPr>
                <w:szCs w:val="28"/>
              </w:rPr>
            </w:pPr>
            <w:r w:rsidRPr="00F041D5">
              <w:rPr>
                <w:szCs w:val="28"/>
                <w:lang w:val="en-US"/>
              </w:rPr>
              <w:t>S</w:t>
            </w:r>
            <w:r w:rsidR="003E69FA">
              <w:rPr>
                <w:szCs w:val="28"/>
              </w:rPr>
              <w:t>цс= НМЦД х Кс</w:t>
            </w:r>
            <w:r w:rsidRPr="00F041D5">
              <w:rPr>
                <w:szCs w:val="28"/>
              </w:rPr>
              <w:t>и, где:</w:t>
            </w:r>
          </w:p>
          <w:p w:rsidR="001B73C0" w:rsidRPr="00F041D5" w:rsidRDefault="001B73C0" w:rsidP="001B73C0">
            <w:pPr>
              <w:rPr>
                <w:szCs w:val="28"/>
              </w:rPr>
            </w:pPr>
            <w:r w:rsidRPr="00F041D5">
              <w:rPr>
                <w:szCs w:val="28"/>
              </w:rPr>
              <w:t>Sцс- размер субсидии;</w:t>
            </w:r>
          </w:p>
          <w:p w:rsidR="001B73C0" w:rsidRPr="00F041D5" w:rsidRDefault="001B73C0" w:rsidP="001B73C0">
            <w:pPr>
              <w:rPr>
                <w:szCs w:val="28"/>
              </w:rPr>
            </w:pPr>
            <w:r w:rsidRPr="00F041D5">
              <w:rPr>
                <w:szCs w:val="28"/>
              </w:rPr>
              <w:t xml:space="preserve">НМЦД - начальная минимальная цена договора на основании трех </w:t>
            </w:r>
            <w:r w:rsidRPr="00F041D5">
              <w:rPr>
                <w:szCs w:val="28"/>
              </w:rPr>
              <w:lastRenderedPageBreak/>
              <w:t>коммерческих предл</w:t>
            </w:r>
            <w:r w:rsidR="002278F3">
              <w:rPr>
                <w:szCs w:val="28"/>
              </w:rPr>
              <w:t xml:space="preserve">ожений поставщиков </w:t>
            </w:r>
            <w:r w:rsidRPr="00F041D5">
              <w:rPr>
                <w:szCs w:val="28"/>
              </w:rPr>
              <w:t>по выполнению работ по проведению социологического исследования;</w:t>
            </w:r>
          </w:p>
          <w:p w:rsidR="001B73C0" w:rsidRPr="00F041D5" w:rsidRDefault="003E69FA" w:rsidP="001B73C0">
            <w:pPr>
              <w:rPr>
                <w:szCs w:val="28"/>
              </w:rPr>
            </w:pPr>
            <w:r>
              <w:rPr>
                <w:szCs w:val="28"/>
              </w:rPr>
              <w:t>Кс</w:t>
            </w:r>
            <w:r w:rsidR="001B73C0" w:rsidRPr="00F041D5">
              <w:rPr>
                <w:szCs w:val="28"/>
              </w:rPr>
              <w:t>и- количество проводимых социологических ис</w:t>
            </w:r>
            <w:r w:rsidR="00A67F0D" w:rsidRPr="00F041D5">
              <w:rPr>
                <w:szCs w:val="28"/>
              </w:rPr>
              <w:t>следований</w:t>
            </w:r>
          </w:p>
          <w:p w:rsidR="001B73C0" w:rsidRPr="00F041D5" w:rsidRDefault="001B73C0" w:rsidP="001B73C0">
            <w:pPr>
              <w:rPr>
                <w:szCs w:val="28"/>
              </w:rPr>
            </w:pPr>
          </w:p>
        </w:tc>
      </w:tr>
      <w:tr w:rsidR="00A67F0D" w:rsidRPr="00F041D5" w:rsidTr="00F041D5">
        <w:tc>
          <w:tcPr>
            <w:tcW w:w="708" w:type="dxa"/>
            <w:shd w:val="clear" w:color="auto" w:fill="auto"/>
          </w:tcPr>
          <w:p w:rsidR="003F12E7" w:rsidRPr="00F041D5" w:rsidRDefault="001B73C0" w:rsidP="00F041D5">
            <w:pPr>
              <w:jc w:val="center"/>
              <w:rPr>
                <w:szCs w:val="28"/>
              </w:rPr>
            </w:pPr>
            <w:r w:rsidRPr="00F041D5">
              <w:rPr>
                <w:szCs w:val="28"/>
              </w:rPr>
              <w:lastRenderedPageBreak/>
              <w:t>3.</w:t>
            </w:r>
          </w:p>
        </w:tc>
        <w:tc>
          <w:tcPr>
            <w:tcW w:w="2410" w:type="dxa"/>
            <w:shd w:val="clear" w:color="auto" w:fill="auto"/>
          </w:tcPr>
          <w:p w:rsidR="003F12E7" w:rsidRPr="00F041D5" w:rsidRDefault="001B73C0" w:rsidP="001B73C0">
            <w:pPr>
              <w:rPr>
                <w:szCs w:val="28"/>
              </w:rPr>
            </w:pPr>
            <w:r w:rsidRPr="00F041D5">
              <w:rPr>
                <w:szCs w:val="28"/>
              </w:rPr>
              <w:t>Приобретение основных средств</w:t>
            </w:r>
          </w:p>
        </w:tc>
        <w:tc>
          <w:tcPr>
            <w:tcW w:w="3119" w:type="dxa"/>
            <w:shd w:val="clear" w:color="auto" w:fill="auto"/>
          </w:tcPr>
          <w:p w:rsidR="003F12E7" w:rsidRPr="00F041D5" w:rsidRDefault="001B73C0" w:rsidP="001B73C0">
            <w:pPr>
              <w:rPr>
                <w:szCs w:val="28"/>
              </w:rPr>
            </w:pPr>
            <w:r w:rsidRPr="00F041D5">
              <w:rPr>
                <w:szCs w:val="28"/>
              </w:rPr>
              <w:t>Коммерческие предложения поставщиков основных средств и иные документы</w:t>
            </w:r>
          </w:p>
        </w:tc>
        <w:tc>
          <w:tcPr>
            <w:tcW w:w="2835" w:type="dxa"/>
            <w:shd w:val="clear" w:color="auto" w:fill="auto"/>
          </w:tcPr>
          <w:p w:rsidR="001B73C0" w:rsidRPr="00F041D5" w:rsidRDefault="002278F3" w:rsidP="001B73C0">
            <w:pPr>
              <w:rPr>
                <w:szCs w:val="28"/>
              </w:rPr>
            </w:pPr>
            <w:r>
              <w:rPr>
                <w:szCs w:val="28"/>
              </w:rPr>
              <w:t>Sцс= НМЦЕ</w:t>
            </w:r>
            <w:r w:rsidR="001B73C0" w:rsidRPr="00F041D5">
              <w:rPr>
                <w:szCs w:val="28"/>
              </w:rPr>
              <w:t xml:space="preserve"> х Кос, где:</w:t>
            </w:r>
          </w:p>
          <w:p w:rsidR="001B73C0" w:rsidRPr="00F041D5" w:rsidRDefault="001B73C0" w:rsidP="001B73C0">
            <w:pPr>
              <w:rPr>
                <w:szCs w:val="28"/>
              </w:rPr>
            </w:pPr>
            <w:r w:rsidRPr="00F041D5">
              <w:rPr>
                <w:szCs w:val="28"/>
              </w:rPr>
              <w:t>Sцс- размер субсидии;</w:t>
            </w:r>
          </w:p>
          <w:p w:rsidR="003F12E7" w:rsidRPr="00F041D5" w:rsidRDefault="002278F3" w:rsidP="001B73C0">
            <w:pPr>
              <w:rPr>
                <w:szCs w:val="28"/>
              </w:rPr>
            </w:pPr>
            <w:r>
              <w:rPr>
                <w:szCs w:val="28"/>
              </w:rPr>
              <w:t>НМЦЕ</w:t>
            </w:r>
            <w:r w:rsidR="001B73C0" w:rsidRPr="00F041D5">
              <w:rPr>
                <w:szCs w:val="28"/>
              </w:rPr>
              <w:t xml:space="preserve"> - нача</w:t>
            </w:r>
            <w:r>
              <w:rPr>
                <w:szCs w:val="28"/>
              </w:rPr>
              <w:t xml:space="preserve">льная минимальная цена единицы основного средства </w:t>
            </w:r>
            <w:r w:rsidR="001B73C0" w:rsidRPr="00F041D5">
              <w:rPr>
                <w:szCs w:val="28"/>
              </w:rPr>
              <w:t>на основании трех коммерческих предложений поставщиков на поставку основных средств</w:t>
            </w:r>
            <w:r w:rsidR="00A67F0D" w:rsidRPr="00F041D5">
              <w:rPr>
                <w:szCs w:val="28"/>
              </w:rPr>
              <w:t>;</w:t>
            </w:r>
          </w:p>
          <w:p w:rsidR="00A67F0D" w:rsidRPr="00F041D5" w:rsidRDefault="00A67F0D" w:rsidP="001B73C0">
            <w:pPr>
              <w:rPr>
                <w:sz w:val="24"/>
                <w:szCs w:val="24"/>
              </w:rPr>
            </w:pPr>
            <w:r w:rsidRPr="00F041D5">
              <w:rPr>
                <w:szCs w:val="28"/>
              </w:rPr>
              <w:t>Кос- количество основных средств каждого наименования</w:t>
            </w:r>
          </w:p>
        </w:tc>
      </w:tr>
      <w:tr w:rsidR="00A67F0D" w:rsidRPr="00F041D5" w:rsidTr="00F041D5">
        <w:tc>
          <w:tcPr>
            <w:tcW w:w="708" w:type="dxa"/>
            <w:shd w:val="clear" w:color="auto" w:fill="auto"/>
          </w:tcPr>
          <w:p w:rsidR="003F12E7" w:rsidRPr="00F041D5" w:rsidRDefault="00A67F0D" w:rsidP="00F041D5">
            <w:pPr>
              <w:jc w:val="center"/>
              <w:rPr>
                <w:szCs w:val="28"/>
              </w:rPr>
            </w:pPr>
            <w:r w:rsidRPr="00F041D5">
              <w:rPr>
                <w:szCs w:val="28"/>
              </w:rPr>
              <w:t>4.</w:t>
            </w:r>
          </w:p>
        </w:tc>
        <w:tc>
          <w:tcPr>
            <w:tcW w:w="2410" w:type="dxa"/>
            <w:shd w:val="clear" w:color="auto" w:fill="auto"/>
          </w:tcPr>
          <w:p w:rsidR="003F12E7" w:rsidRPr="00F041D5" w:rsidRDefault="00A67F0D" w:rsidP="00A67F0D">
            <w:pPr>
              <w:rPr>
                <w:szCs w:val="28"/>
              </w:rPr>
            </w:pPr>
            <w:r w:rsidRPr="00F041D5">
              <w:rPr>
                <w:szCs w:val="28"/>
              </w:rPr>
              <w:t>Приобретение лицензии на право использования программного обеспечения</w:t>
            </w:r>
          </w:p>
        </w:tc>
        <w:tc>
          <w:tcPr>
            <w:tcW w:w="3119" w:type="dxa"/>
            <w:shd w:val="clear" w:color="auto" w:fill="auto"/>
          </w:tcPr>
          <w:p w:rsidR="003F12E7" w:rsidRPr="00F041D5" w:rsidRDefault="00A67F0D" w:rsidP="00A67F0D">
            <w:pPr>
              <w:rPr>
                <w:szCs w:val="28"/>
              </w:rPr>
            </w:pPr>
            <w:r w:rsidRPr="00F041D5">
              <w:rPr>
                <w:szCs w:val="28"/>
              </w:rPr>
              <w:t>Коммерческие предложения поставщиков  (или единственного поставщика, в случае если поставщик является монополистом) лицензии на право использование программного обеспечения и иные документы</w:t>
            </w:r>
          </w:p>
        </w:tc>
        <w:tc>
          <w:tcPr>
            <w:tcW w:w="2835" w:type="dxa"/>
            <w:shd w:val="clear" w:color="auto" w:fill="auto"/>
          </w:tcPr>
          <w:p w:rsidR="00A67F0D" w:rsidRPr="00F041D5" w:rsidRDefault="00A67F0D" w:rsidP="00A67F0D">
            <w:pPr>
              <w:rPr>
                <w:szCs w:val="28"/>
              </w:rPr>
            </w:pPr>
            <w:r w:rsidRPr="00F041D5">
              <w:rPr>
                <w:szCs w:val="28"/>
              </w:rPr>
              <w:t>Sцс= НМЦД х Кл, где:</w:t>
            </w:r>
          </w:p>
          <w:p w:rsidR="00A67F0D" w:rsidRPr="00F041D5" w:rsidRDefault="00A67F0D" w:rsidP="00A67F0D">
            <w:pPr>
              <w:rPr>
                <w:szCs w:val="28"/>
              </w:rPr>
            </w:pPr>
            <w:r w:rsidRPr="00F041D5">
              <w:rPr>
                <w:szCs w:val="28"/>
              </w:rPr>
              <w:t>Sцс- размер субсидии;</w:t>
            </w:r>
          </w:p>
          <w:p w:rsidR="00A67F0D" w:rsidRPr="00F041D5" w:rsidRDefault="00A67F0D" w:rsidP="00A67F0D">
            <w:pPr>
              <w:rPr>
                <w:szCs w:val="28"/>
              </w:rPr>
            </w:pPr>
            <w:r w:rsidRPr="00F041D5">
              <w:rPr>
                <w:szCs w:val="28"/>
              </w:rPr>
              <w:t xml:space="preserve">НМЦД - начальная минимальная цена договора на основании трех коммерческих предложений поставщиков лицензии на право использование программного </w:t>
            </w:r>
            <w:r w:rsidRPr="00F041D5">
              <w:rPr>
                <w:szCs w:val="28"/>
              </w:rPr>
              <w:lastRenderedPageBreak/>
              <w:t>обеспечения или коммерческое предложение единственного поставщика, в случае если</w:t>
            </w:r>
            <w:r>
              <w:t xml:space="preserve"> </w:t>
            </w:r>
            <w:r w:rsidRPr="00F041D5">
              <w:rPr>
                <w:szCs w:val="28"/>
              </w:rPr>
              <w:t>поставщик является монополистом;</w:t>
            </w:r>
          </w:p>
          <w:p w:rsidR="003F12E7" w:rsidRPr="00F041D5" w:rsidRDefault="00A67F0D" w:rsidP="00A67F0D">
            <w:pPr>
              <w:rPr>
                <w:sz w:val="24"/>
                <w:szCs w:val="24"/>
              </w:rPr>
            </w:pPr>
            <w:r w:rsidRPr="00F041D5">
              <w:rPr>
                <w:szCs w:val="28"/>
              </w:rPr>
              <w:t>Кл- количество приобретаемых лицензий</w:t>
            </w:r>
          </w:p>
        </w:tc>
      </w:tr>
      <w:tr w:rsidR="00A67F0D" w:rsidRPr="00F041D5" w:rsidTr="00F041D5">
        <w:tc>
          <w:tcPr>
            <w:tcW w:w="708" w:type="dxa"/>
            <w:shd w:val="clear" w:color="auto" w:fill="auto"/>
          </w:tcPr>
          <w:p w:rsidR="003F12E7" w:rsidRPr="00F041D5" w:rsidRDefault="0069722C" w:rsidP="00F041D5">
            <w:pPr>
              <w:jc w:val="center"/>
              <w:rPr>
                <w:szCs w:val="28"/>
              </w:rPr>
            </w:pPr>
            <w:r w:rsidRPr="00F041D5">
              <w:rPr>
                <w:szCs w:val="28"/>
              </w:rPr>
              <w:lastRenderedPageBreak/>
              <w:t>5.</w:t>
            </w:r>
          </w:p>
        </w:tc>
        <w:tc>
          <w:tcPr>
            <w:tcW w:w="2410" w:type="dxa"/>
            <w:shd w:val="clear" w:color="auto" w:fill="auto"/>
          </w:tcPr>
          <w:p w:rsidR="003F12E7" w:rsidRPr="00F041D5" w:rsidRDefault="0069722C" w:rsidP="0069722C">
            <w:pPr>
              <w:rPr>
                <w:szCs w:val="28"/>
              </w:rPr>
            </w:pPr>
            <w:r w:rsidRPr="00F041D5">
              <w:rPr>
                <w:szCs w:val="28"/>
              </w:rPr>
              <w:t>Изготовление видеоролика</w:t>
            </w:r>
          </w:p>
        </w:tc>
        <w:tc>
          <w:tcPr>
            <w:tcW w:w="3119" w:type="dxa"/>
            <w:shd w:val="clear" w:color="auto" w:fill="auto"/>
          </w:tcPr>
          <w:p w:rsidR="003F12E7" w:rsidRPr="00F041D5" w:rsidRDefault="0069722C" w:rsidP="0069722C">
            <w:pPr>
              <w:rPr>
                <w:szCs w:val="28"/>
              </w:rPr>
            </w:pPr>
            <w:r w:rsidRPr="00F041D5">
              <w:rPr>
                <w:szCs w:val="28"/>
              </w:rPr>
              <w:t>Коммерческие предложения поставщиков  по изготовлению видеоролика и иная информация</w:t>
            </w:r>
          </w:p>
        </w:tc>
        <w:tc>
          <w:tcPr>
            <w:tcW w:w="2835" w:type="dxa"/>
            <w:shd w:val="clear" w:color="auto" w:fill="auto"/>
          </w:tcPr>
          <w:p w:rsidR="0069722C" w:rsidRPr="00F041D5" w:rsidRDefault="0069722C" w:rsidP="0069722C">
            <w:pPr>
              <w:rPr>
                <w:szCs w:val="28"/>
              </w:rPr>
            </w:pPr>
            <w:r w:rsidRPr="00F041D5">
              <w:rPr>
                <w:szCs w:val="28"/>
              </w:rPr>
              <w:t>Sцс= НМЦД х Км, где:</w:t>
            </w:r>
          </w:p>
          <w:p w:rsidR="0069722C" w:rsidRPr="00F041D5" w:rsidRDefault="0069722C" w:rsidP="0069722C">
            <w:pPr>
              <w:rPr>
                <w:szCs w:val="28"/>
              </w:rPr>
            </w:pPr>
            <w:r w:rsidRPr="00F041D5">
              <w:rPr>
                <w:szCs w:val="28"/>
              </w:rPr>
              <w:t>Sцс- размер субсидии;</w:t>
            </w:r>
          </w:p>
          <w:p w:rsidR="003F12E7" w:rsidRPr="00F041D5" w:rsidRDefault="0069722C" w:rsidP="0069722C">
            <w:pPr>
              <w:rPr>
                <w:szCs w:val="28"/>
              </w:rPr>
            </w:pPr>
            <w:r w:rsidRPr="00F041D5">
              <w:rPr>
                <w:szCs w:val="28"/>
              </w:rPr>
              <w:t xml:space="preserve">НМЦД – начальная минимальная цена </w:t>
            </w:r>
            <w:r w:rsidR="002278F3">
              <w:rPr>
                <w:szCs w:val="28"/>
              </w:rPr>
              <w:t>минуты видеоролика</w:t>
            </w:r>
            <w:r w:rsidRPr="00F041D5">
              <w:rPr>
                <w:szCs w:val="28"/>
              </w:rPr>
              <w:t xml:space="preserve"> на основании трех коммерческих предложений поставщиков услуг по изготовлению видеоролика;</w:t>
            </w:r>
          </w:p>
          <w:p w:rsidR="0069722C" w:rsidRPr="0005178C" w:rsidRDefault="0069722C" w:rsidP="0069722C">
            <w:pPr>
              <w:rPr>
                <w:szCs w:val="28"/>
              </w:rPr>
            </w:pPr>
            <w:r w:rsidRPr="00F041D5">
              <w:rPr>
                <w:szCs w:val="28"/>
              </w:rPr>
              <w:t>Км-количество минут видеоролика</w:t>
            </w:r>
          </w:p>
        </w:tc>
      </w:tr>
    </w:tbl>
    <w:p w:rsidR="00B8687D" w:rsidRDefault="00B8687D" w:rsidP="00B8687D">
      <w:pPr>
        <w:rPr>
          <w:sz w:val="24"/>
          <w:szCs w:val="24"/>
        </w:rPr>
      </w:pPr>
    </w:p>
    <w:p w:rsidR="001A24C6" w:rsidRDefault="001A24C6" w:rsidP="00B8687D">
      <w:pPr>
        <w:rPr>
          <w:sz w:val="24"/>
          <w:szCs w:val="24"/>
        </w:rPr>
      </w:pPr>
    </w:p>
    <w:p w:rsidR="001A24C6" w:rsidRDefault="001A24C6" w:rsidP="00B8687D">
      <w:pPr>
        <w:rPr>
          <w:sz w:val="24"/>
          <w:szCs w:val="24"/>
        </w:rPr>
      </w:pPr>
    </w:p>
    <w:p w:rsidR="001A24C6" w:rsidRDefault="001A24C6" w:rsidP="00B8687D">
      <w:pPr>
        <w:rPr>
          <w:sz w:val="24"/>
          <w:szCs w:val="24"/>
        </w:rPr>
      </w:pPr>
    </w:p>
    <w:p w:rsidR="001A24C6" w:rsidRDefault="001A24C6" w:rsidP="00B8687D">
      <w:pPr>
        <w:rPr>
          <w:sz w:val="24"/>
          <w:szCs w:val="24"/>
        </w:rPr>
      </w:pPr>
    </w:p>
    <w:p w:rsidR="001A24C6" w:rsidRDefault="001A24C6" w:rsidP="00B8687D">
      <w:pPr>
        <w:rPr>
          <w:sz w:val="24"/>
          <w:szCs w:val="24"/>
        </w:rPr>
      </w:pPr>
    </w:p>
    <w:p w:rsidR="001A24C6" w:rsidRDefault="001A24C6" w:rsidP="00B8687D">
      <w:pPr>
        <w:rPr>
          <w:sz w:val="24"/>
          <w:szCs w:val="24"/>
        </w:rPr>
      </w:pPr>
    </w:p>
    <w:p w:rsidR="001A24C6" w:rsidRDefault="001A24C6" w:rsidP="00B8687D">
      <w:pPr>
        <w:rPr>
          <w:sz w:val="24"/>
          <w:szCs w:val="24"/>
        </w:rPr>
      </w:pPr>
    </w:p>
    <w:p w:rsidR="001A24C6" w:rsidRDefault="001A24C6" w:rsidP="00B8687D">
      <w:pPr>
        <w:rPr>
          <w:sz w:val="24"/>
          <w:szCs w:val="24"/>
        </w:rPr>
      </w:pPr>
    </w:p>
    <w:p w:rsidR="001A24C6" w:rsidRDefault="001A24C6" w:rsidP="00B8687D">
      <w:pPr>
        <w:rPr>
          <w:sz w:val="24"/>
          <w:szCs w:val="24"/>
        </w:rPr>
      </w:pPr>
    </w:p>
    <w:p w:rsidR="001A24C6" w:rsidRDefault="001A24C6" w:rsidP="00B8687D">
      <w:pPr>
        <w:rPr>
          <w:sz w:val="24"/>
          <w:szCs w:val="24"/>
        </w:rPr>
      </w:pPr>
    </w:p>
    <w:p w:rsidR="001A24C6" w:rsidRDefault="001A24C6" w:rsidP="00B8687D">
      <w:pPr>
        <w:rPr>
          <w:sz w:val="24"/>
          <w:szCs w:val="24"/>
        </w:rPr>
      </w:pPr>
    </w:p>
    <w:p w:rsidR="001A24C6" w:rsidRDefault="001A24C6" w:rsidP="00B8687D">
      <w:pPr>
        <w:rPr>
          <w:sz w:val="24"/>
          <w:szCs w:val="24"/>
        </w:rPr>
      </w:pPr>
    </w:p>
    <w:p w:rsidR="001A24C6" w:rsidRDefault="001A24C6" w:rsidP="00B8687D">
      <w:pPr>
        <w:rPr>
          <w:sz w:val="24"/>
          <w:szCs w:val="24"/>
        </w:rPr>
      </w:pPr>
    </w:p>
    <w:p w:rsidR="001A24C6" w:rsidRDefault="001A24C6" w:rsidP="00B8687D">
      <w:pPr>
        <w:rPr>
          <w:sz w:val="24"/>
          <w:szCs w:val="24"/>
        </w:rPr>
      </w:pPr>
    </w:p>
    <w:p w:rsidR="001A24C6" w:rsidRDefault="001A24C6" w:rsidP="00B8687D">
      <w:pPr>
        <w:rPr>
          <w:sz w:val="24"/>
          <w:szCs w:val="24"/>
        </w:rPr>
      </w:pPr>
    </w:p>
    <w:p w:rsidR="001A24C6" w:rsidRDefault="001A24C6" w:rsidP="00B8687D">
      <w:pPr>
        <w:rPr>
          <w:sz w:val="24"/>
          <w:szCs w:val="24"/>
        </w:rPr>
      </w:pPr>
    </w:p>
    <w:p w:rsidR="001A24C6" w:rsidRDefault="001A24C6" w:rsidP="00B8687D">
      <w:pPr>
        <w:rPr>
          <w:sz w:val="24"/>
          <w:szCs w:val="24"/>
        </w:rPr>
      </w:pPr>
    </w:p>
    <w:p w:rsidR="001A24C6" w:rsidRDefault="001A24C6" w:rsidP="00B8687D">
      <w:pPr>
        <w:rPr>
          <w:sz w:val="24"/>
          <w:szCs w:val="24"/>
        </w:rPr>
      </w:pPr>
    </w:p>
    <w:p w:rsidR="001A24C6" w:rsidRDefault="001A24C6" w:rsidP="00B8687D">
      <w:pPr>
        <w:rPr>
          <w:sz w:val="24"/>
          <w:szCs w:val="24"/>
        </w:rPr>
      </w:pPr>
    </w:p>
    <w:p w:rsidR="001A24C6" w:rsidRDefault="001A24C6" w:rsidP="00B8687D">
      <w:pPr>
        <w:rPr>
          <w:sz w:val="24"/>
          <w:szCs w:val="24"/>
        </w:rPr>
      </w:pPr>
    </w:p>
    <w:p w:rsidR="00B8687D" w:rsidRDefault="00B8687D" w:rsidP="003F12E7">
      <w:pPr>
        <w:ind w:left="-1134"/>
        <w:jc w:val="center"/>
        <w:rPr>
          <w:sz w:val="24"/>
          <w:szCs w:val="24"/>
        </w:rPr>
      </w:pPr>
    </w:p>
    <w:p w:rsidR="00B8687D" w:rsidRPr="00B8687D" w:rsidRDefault="00B8687D" w:rsidP="00B8687D">
      <w:pPr>
        <w:ind w:left="-1134"/>
        <w:jc w:val="center"/>
        <w:rPr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05178C">
        <w:rPr>
          <w:szCs w:val="28"/>
        </w:rPr>
        <w:t>Приложение №2</w:t>
      </w:r>
    </w:p>
    <w:p w:rsidR="00B8687D" w:rsidRPr="00B8687D" w:rsidRDefault="00B8687D" w:rsidP="00B8687D">
      <w:pPr>
        <w:ind w:left="-1134"/>
        <w:jc w:val="center"/>
        <w:rPr>
          <w:szCs w:val="28"/>
        </w:rPr>
      </w:pPr>
      <w:r w:rsidRPr="00B8687D">
        <w:rPr>
          <w:szCs w:val="28"/>
        </w:rPr>
        <w:t xml:space="preserve">                                                                           </w:t>
      </w:r>
      <w:r>
        <w:rPr>
          <w:szCs w:val="28"/>
        </w:rPr>
        <w:t xml:space="preserve">               </w:t>
      </w:r>
      <w:r w:rsidRPr="00B8687D">
        <w:rPr>
          <w:szCs w:val="28"/>
        </w:rPr>
        <w:t xml:space="preserve"> к Порядку определения объема             </w:t>
      </w:r>
    </w:p>
    <w:p w:rsidR="00B8687D" w:rsidRPr="00B8687D" w:rsidRDefault="00B8687D" w:rsidP="00B8687D">
      <w:pPr>
        <w:ind w:left="-1134"/>
        <w:jc w:val="center"/>
        <w:rPr>
          <w:szCs w:val="28"/>
        </w:rPr>
      </w:pPr>
      <w:r w:rsidRPr="00B8687D">
        <w:rPr>
          <w:szCs w:val="28"/>
        </w:rPr>
        <w:t xml:space="preserve">                                                                     </w:t>
      </w:r>
      <w:r>
        <w:rPr>
          <w:szCs w:val="28"/>
        </w:rPr>
        <w:t xml:space="preserve">             </w:t>
      </w:r>
      <w:r w:rsidR="009F46A8">
        <w:rPr>
          <w:szCs w:val="28"/>
        </w:rPr>
        <w:t xml:space="preserve"> и условия</w:t>
      </w:r>
      <w:r w:rsidRPr="00B8687D">
        <w:rPr>
          <w:szCs w:val="28"/>
        </w:rPr>
        <w:t xml:space="preserve"> предоставления              </w:t>
      </w:r>
    </w:p>
    <w:p w:rsidR="00B8687D" w:rsidRPr="00B8687D" w:rsidRDefault="00B8687D" w:rsidP="00B8687D">
      <w:pPr>
        <w:ind w:left="-1134"/>
        <w:jc w:val="center"/>
        <w:rPr>
          <w:szCs w:val="28"/>
        </w:rPr>
      </w:pPr>
      <w:r w:rsidRPr="00B8687D">
        <w:rPr>
          <w:szCs w:val="28"/>
        </w:rPr>
        <w:t xml:space="preserve">                                                                     </w:t>
      </w:r>
      <w:r>
        <w:rPr>
          <w:szCs w:val="28"/>
        </w:rPr>
        <w:t xml:space="preserve">       </w:t>
      </w:r>
      <w:r w:rsidRPr="00B8687D">
        <w:rPr>
          <w:szCs w:val="28"/>
        </w:rPr>
        <w:t xml:space="preserve"> субсидий на иные цели     </w:t>
      </w:r>
    </w:p>
    <w:p w:rsidR="00B8687D" w:rsidRPr="00B8687D" w:rsidRDefault="00B8687D" w:rsidP="00B8687D">
      <w:pPr>
        <w:ind w:left="-1134"/>
        <w:jc w:val="center"/>
        <w:rPr>
          <w:szCs w:val="28"/>
        </w:rPr>
      </w:pPr>
      <w:r w:rsidRPr="00B8687D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       </w:t>
      </w:r>
      <w:r w:rsidRPr="00B8687D">
        <w:rPr>
          <w:szCs w:val="28"/>
        </w:rPr>
        <w:t xml:space="preserve">автономному учреждению, </w:t>
      </w:r>
    </w:p>
    <w:p w:rsidR="00B8687D" w:rsidRPr="00B8687D" w:rsidRDefault="00B8687D" w:rsidP="00B8687D">
      <w:pPr>
        <w:ind w:left="-1134"/>
        <w:jc w:val="center"/>
        <w:rPr>
          <w:szCs w:val="28"/>
        </w:rPr>
      </w:pPr>
      <w:r w:rsidRPr="00B8687D">
        <w:rPr>
          <w:szCs w:val="28"/>
        </w:rPr>
        <w:t xml:space="preserve">                                                                     </w:t>
      </w:r>
      <w:r>
        <w:rPr>
          <w:szCs w:val="28"/>
        </w:rPr>
        <w:t xml:space="preserve">   </w:t>
      </w:r>
      <w:r w:rsidRPr="00B8687D">
        <w:rPr>
          <w:szCs w:val="28"/>
        </w:rPr>
        <w:t xml:space="preserve"> подведомственному       </w:t>
      </w:r>
    </w:p>
    <w:p w:rsidR="00B8687D" w:rsidRPr="00B8687D" w:rsidRDefault="00B8687D" w:rsidP="00B8687D">
      <w:pPr>
        <w:ind w:left="-1134"/>
        <w:jc w:val="center"/>
        <w:rPr>
          <w:szCs w:val="28"/>
        </w:rPr>
      </w:pPr>
      <w:r w:rsidRPr="00B8687D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                </w:t>
      </w:r>
      <w:r w:rsidRPr="00B8687D">
        <w:rPr>
          <w:szCs w:val="28"/>
        </w:rPr>
        <w:t>администрации города Липецка</w:t>
      </w:r>
    </w:p>
    <w:p w:rsidR="00B8687D" w:rsidRDefault="00B8687D" w:rsidP="003F12E7">
      <w:pPr>
        <w:ind w:left="-1134"/>
        <w:jc w:val="center"/>
        <w:rPr>
          <w:szCs w:val="28"/>
        </w:rPr>
      </w:pPr>
    </w:p>
    <w:p w:rsidR="00B8687D" w:rsidRDefault="00B8687D" w:rsidP="003F12E7">
      <w:pPr>
        <w:ind w:left="-1134"/>
        <w:jc w:val="center"/>
        <w:rPr>
          <w:szCs w:val="28"/>
        </w:rPr>
      </w:pPr>
    </w:p>
    <w:p w:rsidR="00B8687D" w:rsidRDefault="00B8687D" w:rsidP="003F12E7">
      <w:pPr>
        <w:ind w:left="-1134"/>
        <w:jc w:val="center"/>
        <w:rPr>
          <w:szCs w:val="28"/>
        </w:rPr>
      </w:pPr>
    </w:p>
    <w:p w:rsidR="00B8687D" w:rsidRDefault="00B8687D" w:rsidP="003F12E7">
      <w:pPr>
        <w:ind w:left="-1134"/>
        <w:jc w:val="center"/>
        <w:rPr>
          <w:szCs w:val="28"/>
        </w:rPr>
      </w:pPr>
    </w:p>
    <w:p w:rsidR="00B8687D" w:rsidRDefault="00B8687D" w:rsidP="003F12E7">
      <w:pPr>
        <w:ind w:left="-1134"/>
        <w:jc w:val="center"/>
        <w:rPr>
          <w:szCs w:val="28"/>
        </w:rPr>
      </w:pPr>
      <w:r>
        <w:rPr>
          <w:szCs w:val="28"/>
        </w:rPr>
        <w:t>Результаты</w:t>
      </w:r>
    </w:p>
    <w:p w:rsidR="00B8687D" w:rsidRDefault="00B8687D" w:rsidP="00B8687D">
      <w:pPr>
        <w:ind w:left="-1134"/>
        <w:jc w:val="center"/>
        <w:rPr>
          <w:szCs w:val="28"/>
        </w:rPr>
      </w:pPr>
      <w:r>
        <w:rPr>
          <w:szCs w:val="28"/>
        </w:rPr>
        <w:t xml:space="preserve">                 предоставления субсидий автономному учреждению,   </w:t>
      </w:r>
    </w:p>
    <w:p w:rsidR="00B8687D" w:rsidRDefault="00B8687D" w:rsidP="00B8687D">
      <w:pPr>
        <w:ind w:left="-1134"/>
        <w:jc w:val="center"/>
        <w:rPr>
          <w:szCs w:val="28"/>
        </w:rPr>
      </w:pPr>
      <w:r>
        <w:rPr>
          <w:szCs w:val="28"/>
        </w:rPr>
        <w:t xml:space="preserve">               подведомственному администрации города Липецка</w:t>
      </w:r>
    </w:p>
    <w:p w:rsidR="00B8687D" w:rsidRDefault="00B8687D" w:rsidP="00B8687D">
      <w:pPr>
        <w:ind w:left="-1134"/>
        <w:jc w:val="center"/>
        <w:rPr>
          <w:szCs w:val="28"/>
        </w:rPr>
      </w:pPr>
    </w:p>
    <w:p w:rsidR="00B8687D" w:rsidRDefault="00B8687D" w:rsidP="00B8687D">
      <w:pPr>
        <w:ind w:left="-1134"/>
        <w:jc w:val="center"/>
        <w:rPr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395"/>
        <w:gridCol w:w="4110"/>
      </w:tblGrid>
      <w:tr w:rsidR="00B8687D" w:rsidRPr="00F041D5" w:rsidTr="00F041D5">
        <w:tc>
          <w:tcPr>
            <w:tcW w:w="708" w:type="dxa"/>
            <w:shd w:val="clear" w:color="auto" w:fill="auto"/>
          </w:tcPr>
          <w:p w:rsidR="00B8687D" w:rsidRPr="00F041D5" w:rsidRDefault="00B8687D" w:rsidP="00F041D5">
            <w:pPr>
              <w:jc w:val="center"/>
              <w:rPr>
                <w:szCs w:val="28"/>
              </w:rPr>
            </w:pPr>
            <w:r w:rsidRPr="00F041D5">
              <w:rPr>
                <w:szCs w:val="28"/>
              </w:rPr>
              <w:t>№ п/п</w:t>
            </w:r>
          </w:p>
        </w:tc>
        <w:tc>
          <w:tcPr>
            <w:tcW w:w="4395" w:type="dxa"/>
            <w:shd w:val="clear" w:color="auto" w:fill="auto"/>
          </w:tcPr>
          <w:p w:rsidR="00B8687D" w:rsidRPr="00F041D5" w:rsidRDefault="00B8687D" w:rsidP="00F041D5">
            <w:pPr>
              <w:jc w:val="center"/>
              <w:rPr>
                <w:szCs w:val="28"/>
              </w:rPr>
            </w:pPr>
            <w:r w:rsidRPr="00F041D5">
              <w:rPr>
                <w:szCs w:val="28"/>
              </w:rPr>
              <w:t>Наименование субсидии</w:t>
            </w:r>
          </w:p>
        </w:tc>
        <w:tc>
          <w:tcPr>
            <w:tcW w:w="4110" w:type="dxa"/>
            <w:shd w:val="clear" w:color="auto" w:fill="auto"/>
          </w:tcPr>
          <w:p w:rsidR="00B8687D" w:rsidRPr="00F041D5" w:rsidRDefault="00B8687D" w:rsidP="00F041D5">
            <w:pPr>
              <w:jc w:val="center"/>
              <w:rPr>
                <w:szCs w:val="28"/>
              </w:rPr>
            </w:pPr>
            <w:r w:rsidRPr="00F041D5">
              <w:rPr>
                <w:szCs w:val="28"/>
              </w:rPr>
              <w:t>Результат предоставления субсидии</w:t>
            </w:r>
          </w:p>
        </w:tc>
      </w:tr>
      <w:tr w:rsidR="00B8687D" w:rsidRPr="00F041D5" w:rsidTr="00F041D5">
        <w:tc>
          <w:tcPr>
            <w:tcW w:w="708" w:type="dxa"/>
            <w:shd w:val="clear" w:color="auto" w:fill="auto"/>
          </w:tcPr>
          <w:p w:rsidR="00B8687D" w:rsidRPr="00F041D5" w:rsidRDefault="00B8687D" w:rsidP="00F041D5">
            <w:pPr>
              <w:jc w:val="center"/>
              <w:rPr>
                <w:szCs w:val="28"/>
              </w:rPr>
            </w:pPr>
            <w:r w:rsidRPr="00F041D5">
              <w:rPr>
                <w:szCs w:val="28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B8687D" w:rsidRPr="00F041D5" w:rsidRDefault="00B8687D" w:rsidP="00F041D5">
            <w:pPr>
              <w:rPr>
                <w:szCs w:val="28"/>
              </w:rPr>
            </w:pPr>
            <w:r w:rsidRPr="00F041D5">
              <w:rPr>
                <w:szCs w:val="28"/>
              </w:rPr>
              <w:t>Проведение капитального (текущего) ремонта объектов недвижимого имущества</w:t>
            </w:r>
          </w:p>
        </w:tc>
        <w:tc>
          <w:tcPr>
            <w:tcW w:w="4110" w:type="dxa"/>
            <w:shd w:val="clear" w:color="auto" w:fill="auto"/>
          </w:tcPr>
          <w:p w:rsidR="00B8687D" w:rsidRPr="00F041D5" w:rsidRDefault="0005178C" w:rsidP="00F041D5">
            <w:pPr>
              <w:rPr>
                <w:szCs w:val="28"/>
              </w:rPr>
            </w:pPr>
            <w:r>
              <w:rPr>
                <w:szCs w:val="28"/>
              </w:rPr>
              <w:t>Площадь отремонтированного недвижимого имущества</w:t>
            </w:r>
          </w:p>
        </w:tc>
      </w:tr>
      <w:tr w:rsidR="00B8687D" w:rsidRPr="00F041D5" w:rsidTr="00F041D5">
        <w:tc>
          <w:tcPr>
            <w:tcW w:w="708" w:type="dxa"/>
            <w:shd w:val="clear" w:color="auto" w:fill="auto"/>
          </w:tcPr>
          <w:p w:rsidR="00B8687D" w:rsidRPr="00F041D5" w:rsidRDefault="00B8687D" w:rsidP="00F041D5">
            <w:pPr>
              <w:jc w:val="center"/>
              <w:rPr>
                <w:szCs w:val="28"/>
              </w:rPr>
            </w:pPr>
            <w:r w:rsidRPr="00F041D5">
              <w:rPr>
                <w:szCs w:val="28"/>
              </w:rPr>
              <w:t>2.</w:t>
            </w:r>
          </w:p>
        </w:tc>
        <w:tc>
          <w:tcPr>
            <w:tcW w:w="4395" w:type="dxa"/>
            <w:shd w:val="clear" w:color="auto" w:fill="auto"/>
          </w:tcPr>
          <w:p w:rsidR="00B8687D" w:rsidRPr="00F041D5" w:rsidRDefault="00B8687D" w:rsidP="00F041D5">
            <w:pPr>
              <w:rPr>
                <w:szCs w:val="28"/>
              </w:rPr>
            </w:pPr>
            <w:r w:rsidRPr="00F041D5">
              <w:rPr>
                <w:szCs w:val="28"/>
              </w:rPr>
              <w:t>Проведение социологических исследований</w:t>
            </w:r>
          </w:p>
        </w:tc>
        <w:tc>
          <w:tcPr>
            <w:tcW w:w="4110" w:type="dxa"/>
            <w:shd w:val="clear" w:color="auto" w:fill="auto"/>
          </w:tcPr>
          <w:p w:rsidR="00B8687D" w:rsidRPr="00F041D5" w:rsidRDefault="00B8687D" w:rsidP="00F041D5">
            <w:pPr>
              <w:rPr>
                <w:szCs w:val="28"/>
              </w:rPr>
            </w:pPr>
            <w:r w:rsidRPr="00F041D5">
              <w:rPr>
                <w:szCs w:val="28"/>
              </w:rPr>
              <w:t>Количество проведенных социологических исследований</w:t>
            </w:r>
          </w:p>
        </w:tc>
      </w:tr>
      <w:tr w:rsidR="00B8687D" w:rsidRPr="00F041D5" w:rsidTr="00F041D5">
        <w:tc>
          <w:tcPr>
            <w:tcW w:w="708" w:type="dxa"/>
            <w:shd w:val="clear" w:color="auto" w:fill="auto"/>
          </w:tcPr>
          <w:p w:rsidR="00B8687D" w:rsidRPr="00F041D5" w:rsidRDefault="00B8687D" w:rsidP="00F041D5">
            <w:pPr>
              <w:jc w:val="center"/>
              <w:rPr>
                <w:szCs w:val="28"/>
              </w:rPr>
            </w:pPr>
            <w:r w:rsidRPr="00F041D5">
              <w:rPr>
                <w:szCs w:val="28"/>
              </w:rPr>
              <w:t>3.</w:t>
            </w:r>
          </w:p>
        </w:tc>
        <w:tc>
          <w:tcPr>
            <w:tcW w:w="4395" w:type="dxa"/>
            <w:shd w:val="clear" w:color="auto" w:fill="auto"/>
          </w:tcPr>
          <w:p w:rsidR="00B8687D" w:rsidRPr="00F041D5" w:rsidRDefault="00B8687D" w:rsidP="00F041D5">
            <w:pPr>
              <w:rPr>
                <w:szCs w:val="28"/>
              </w:rPr>
            </w:pPr>
            <w:r w:rsidRPr="00F041D5">
              <w:rPr>
                <w:szCs w:val="28"/>
              </w:rPr>
              <w:t>Приобретение основных средств</w:t>
            </w:r>
          </w:p>
        </w:tc>
        <w:tc>
          <w:tcPr>
            <w:tcW w:w="4110" w:type="dxa"/>
            <w:shd w:val="clear" w:color="auto" w:fill="auto"/>
          </w:tcPr>
          <w:p w:rsidR="00B8687D" w:rsidRPr="00F041D5" w:rsidRDefault="0005178C" w:rsidP="00F041D5">
            <w:pPr>
              <w:rPr>
                <w:szCs w:val="28"/>
              </w:rPr>
            </w:pPr>
            <w:r>
              <w:rPr>
                <w:szCs w:val="28"/>
              </w:rPr>
              <w:t>Количество приобретенных основных средств</w:t>
            </w:r>
          </w:p>
        </w:tc>
      </w:tr>
      <w:tr w:rsidR="00B8687D" w:rsidRPr="00F041D5" w:rsidTr="00F041D5">
        <w:tc>
          <w:tcPr>
            <w:tcW w:w="708" w:type="dxa"/>
            <w:shd w:val="clear" w:color="auto" w:fill="auto"/>
          </w:tcPr>
          <w:p w:rsidR="00B8687D" w:rsidRPr="00F041D5" w:rsidRDefault="00B8687D" w:rsidP="00F041D5">
            <w:pPr>
              <w:jc w:val="center"/>
              <w:rPr>
                <w:szCs w:val="28"/>
              </w:rPr>
            </w:pPr>
            <w:r w:rsidRPr="00F041D5">
              <w:rPr>
                <w:szCs w:val="28"/>
              </w:rPr>
              <w:t>4.</w:t>
            </w:r>
          </w:p>
        </w:tc>
        <w:tc>
          <w:tcPr>
            <w:tcW w:w="4395" w:type="dxa"/>
            <w:shd w:val="clear" w:color="auto" w:fill="auto"/>
          </w:tcPr>
          <w:p w:rsidR="00B8687D" w:rsidRPr="00F041D5" w:rsidRDefault="00B8687D" w:rsidP="00F041D5">
            <w:pPr>
              <w:rPr>
                <w:szCs w:val="28"/>
              </w:rPr>
            </w:pPr>
            <w:r w:rsidRPr="00F041D5">
              <w:rPr>
                <w:szCs w:val="28"/>
              </w:rPr>
              <w:t>Приобретение лицензии на право использования программного обеспечения</w:t>
            </w:r>
          </w:p>
        </w:tc>
        <w:tc>
          <w:tcPr>
            <w:tcW w:w="4110" w:type="dxa"/>
            <w:shd w:val="clear" w:color="auto" w:fill="auto"/>
          </w:tcPr>
          <w:p w:rsidR="00B8687D" w:rsidRPr="00F041D5" w:rsidRDefault="0005178C" w:rsidP="00F041D5">
            <w:pPr>
              <w:rPr>
                <w:szCs w:val="28"/>
              </w:rPr>
            </w:pPr>
            <w:r>
              <w:rPr>
                <w:szCs w:val="28"/>
              </w:rPr>
              <w:t>Количество приобретенных лицензий</w:t>
            </w:r>
          </w:p>
        </w:tc>
      </w:tr>
      <w:tr w:rsidR="00B8687D" w:rsidRPr="00F041D5" w:rsidTr="00F041D5">
        <w:tc>
          <w:tcPr>
            <w:tcW w:w="708" w:type="dxa"/>
            <w:shd w:val="clear" w:color="auto" w:fill="auto"/>
          </w:tcPr>
          <w:p w:rsidR="00B8687D" w:rsidRPr="00F041D5" w:rsidRDefault="00B8687D" w:rsidP="00F041D5">
            <w:pPr>
              <w:jc w:val="center"/>
              <w:rPr>
                <w:szCs w:val="28"/>
              </w:rPr>
            </w:pPr>
            <w:r w:rsidRPr="00F041D5">
              <w:rPr>
                <w:szCs w:val="28"/>
              </w:rPr>
              <w:t>5.</w:t>
            </w:r>
          </w:p>
        </w:tc>
        <w:tc>
          <w:tcPr>
            <w:tcW w:w="4395" w:type="dxa"/>
            <w:shd w:val="clear" w:color="auto" w:fill="auto"/>
          </w:tcPr>
          <w:p w:rsidR="00B8687D" w:rsidRPr="00F041D5" w:rsidRDefault="00B8687D" w:rsidP="00F041D5">
            <w:pPr>
              <w:rPr>
                <w:szCs w:val="28"/>
              </w:rPr>
            </w:pPr>
            <w:r w:rsidRPr="00F041D5">
              <w:rPr>
                <w:szCs w:val="28"/>
              </w:rPr>
              <w:t>Изготовление видеоролика</w:t>
            </w:r>
          </w:p>
        </w:tc>
        <w:tc>
          <w:tcPr>
            <w:tcW w:w="4110" w:type="dxa"/>
            <w:shd w:val="clear" w:color="auto" w:fill="auto"/>
          </w:tcPr>
          <w:p w:rsidR="00B8687D" w:rsidRPr="00F041D5" w:rsidRDefault="0038334F" w:rsidP="00F041D5">
            <w:pPr>
              <w:rPr>
                <w:szCs w:val="28"/>
              </w:rPr>
            </w:pPr>
            <w:r w:rsidRPr="00F041D5">
              <w:rPr>
                <w:szCs w:val="28"/>
              </w:rPr>
              <w:t>Количество изготовленных видеороликов</w:t>
            </w:r>
          </w:p>
        </w:tc>
      </w:tr>
    </w:tbl>
    <w:p w:rsidR="001A24C6" w:rsidRPr="001A24C6" w:rsidRDefault="001A24C6" w:rsidP="001A24C6">
      <w:pPr>
        <w:rPr>
          <w:szCs w:val="28"/>
          <w:lang w:val="en-US"/>
        </w:rPr>
      </w:pPr>
      <w:r>
        <w:rPr>
          <w:szCs w:val="28"/>
          <w:lang w:val="en-US"/>
        </w:rPr>
        <w:t xml:space="preserve">                                                                                                                                     &gt;&gt;</w:t>
      </w:r>
    </w:p>
    <w:p w:rsidR="001A24C6" w:rsidRDefault="001A24C6" w:rsidP="00B8687D">
      <w:pPr>
        <w:ind w:left="-1134"/>
        <w:jc w:val="center"/>
        <w:rPr>
          <w:szCs w:val="28"/>
        </w:rPr>
      </w:pPr>
    </w:p>
    <w:p w:rsidR="001A24C6" w:rsidRDefault="001A24C6" w:rsidP="00B8687D">
      <w:pPr>
        <w:ind w:left="-1134"/>
        <w:jc w:val="center"/>
        <w:rPr>
          <w:szCs w:val="28"/>
        </w:rPr>
      </w:pPr>
    </w:p>
    <w:p w:rsidR="001A24C6" w:rsidRDefault="001A24C6" w:rsidP="00B8687D">
      <w:pPr>
        <w:ind w:left="-1134"/>
        <w:jc w:val="center"/>
        <w:rPr>
          <w:szCs w:val="28"/>
        </w:rPr>
      </w:pPr>
    </w:p>
    <w:p w:rsidR="001A24C6" w:rsidRDefault="001A24C6" w:rsidP="00B8687D">
      <w:pPr>
        <w:ind w:left="-1134"/>
        <w:jc w:val="center"/>
        <w:rPr>
          <w:szCs w:val="28"/>
        </w:rPr>
      </w:pPr>
    </w:p>
    <w:p w:rsidR="001A24C6" w:rsidRDefault="001A24C6" w:rsidP="00B8687D">
      <w:pPr>
        <w:ind w:left="-1134"/>
        <w:jc w:val="center"/>
        <w:rPr>
          <w:szCs w:val="28"/>
        </w:rPr>
      </w:pPr>
    </w:p>
    <w:p w:rsidR="001A24C6" w:rsidRPr="00FA1A11" w:rsidRDefault="001A24C6" w:rsidP="001A24C6">
      <w:pPr>
        <w:jc w:val="both"/>
        <w:rPr>
          <w:szCs w:val="28"/>
        </w:rPr>
      </w:pPr>
      <w:r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  <w:t xml:space="preserve">     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Е.Ю. Уваркина</w:t>
      </w:r>
    </w:p>
    <w:p w:rsidR="001A24C6" w:rsidRPr="00B153D7" w:rsidRDefault="001A24C6" w:rsidP="001A24C6">
      <w:pPr>
        <w:autoSpaceDE w:val="0"/>
        <w:autoSpaceDN w:val="0"/>
        <w:adjustRightInd w:val="0"/>
        <w:rPr>
          <w:szCs w:val="28"/>
        </w:rPr>
      </w:pPr>
      <w:r w:rsidRPr="00A32A3D">
        <w:rPr>
          <w:szCs w:val="28"/>
        </w:rPr>
        <w:t xml:space="preserve">                                                                         </w:t>
      </w:r>
      <w:r>
        <w:rPr>
          <w:szCs w:val="28"/>
        </w:rPr>
        <w:t xml:space="preserve">                                                                                                                                            </w:t>
      </w:r>
    </w:p>
    <w:p w:rsidR="001A24C6" w:rsidRDefault="001A24C6" w:rsidP="001A24C6">
      <w:pPr>
        <w:ind w:left="-851"/>
      </w:pPr>
    </w:p>
    <w:p w:rsidR="001A24C6" w:rsidRDefault="001A24C6" w:rsidP="001A24C6">
      <w:pPr>
        <w:ind w:left="-851"/>
      </w:pPr>
    </w:p>
    <w:p w:rsidR="001A24C6" w:rsidRDefault="001A24C6" w:rsidP="001A24C6">
      <w:pPr>
        <w:ind w:left="-851"/>
      </w:pPr>
    </w:p>
    <w:p w:rsidR="001A24C6" w:rsidRDefault="001A24C6" w:rsidP="001A24C6">
      <w:pPr>
        <w:ind w:left="-851"/>
      </w:pPr>
    </w:p>
    <w:p w:rsidR="001A24C6" w:rsidRPr="00B8687D" w:rsidRDefault="001A24C6" w:rsidP="00B8687D">
      <w:pPr>
        <w:ind w:left="-1134"/>
        <w:jc w:val="center"/>
        <w:rPr>
          <w:szCs w:val="28"/>
        </w:rPr>
      </w:pPr>
      <w:bookmarkStart w:id="0" w:name="_GoBack"/>
      <w:bookmarkEnd w:id="0"/>
    </w:p>
    <w:sectPr w:rsidR="001A24C6" w:rsidRPr="00B8687D" w:rsidSect="001B31C2">
      <w:headerReference w:type="default" r:id="rId9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486" w:rsidRDefault="00084486">
      <w:r>
        <w:separator/>
      </w:r>
    </w:p>
  </w:endnote>
  <w:endnote w:type="continuationSeparator" w:id="0">
    <w:p w:rsidR="00084486" w:rsidRDefault="00084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486" w:rsidRDefault="00084486">
      <w:r>
        <w:separator/>
      </w:r>
    </w:p>
  </w:footnote>
  <w:footnote w:type="continuationSeparator" w:id="0">
    <w:p w:rsidR="00084486" w:rsidRDefault="00084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968" w:rsidRDefault="00E7696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B31C2">
      <w:rPr>
        <w:noProof/>
      </w:rPr>
      <w:t>10</w:t>
    </w:r>
    <w:r>
      <w:fldChar w:fldCharType="end"/>
    </w:r>
  </w:p>
  <w:p w:rsidR="00F60E28" w:rsidRDefault="00F60E28" w:rsidP="00CA581E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23C03"/>
    <w:multiLevelType w:val="multilevel"/>
    <w:tmpl w:val="23BE985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24" w:hanging="2160"/>
      </w:pPr>
      <w:rPr>
        <w:rFonts w:hint="default"/>
      </w:rPr>
    </w:lvl>
  </w:abstractNum>
  <w:abstractNum w:abstractNumId="1" w15:restartNumberingAfterBreak="0">
    <w:nsid w:val="1AE90F24"/>
    <w:multiLevelType w:val="multilevel"/>
    <w:tmpl w:val="1442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3994"/>
    <w:rsid w:val="00003AC4"/>
    <w:rsid w:val="00005D56"/>
    <w:rsid w:val="000173E2"/>
    <w:rsid w:val="00023AEB"/>
    <w:rsid w:val="00027BE7"/>
    <w:rsid w:val="0005178C"/>
    <w:rsid w:val="00052A9A"/>
    <w:rsid w:val="00066127"/>
    <w:rsid w:val="00072C5C"/>
    <w:rsid w:val="00083F84"/>
    <w:rsid w:val="00084486"/>
    <w:rsid w:val="00096434"/>
    <w:rsid w:val="00096E72"/>
    <w:rsid w:val="000B3DEA"/>
    <w:rsid w:val="000C4D73"/>
    <w:rsid w:val="00132C83"/>
    <w:rsid w:val="00137876"/>
    <w:rsid w:val="00140DA9"/>
    <w:rsid w:val="001540AB"/>
    <w:rsid w:val="0015551C"/>
    <w:rsid w:val="00170735"/>
    <w:rsid w:val="00180D5B"/>
    <w:rsid w:val="00195948"/>
    <w:rsid w:val="00196832"/>
    <w:rsid w:val="001A24C6"/>
    <w:rsid w:val="001A4591"/>
    <w:rsid w:val="001B31C2"/>
    <w:rsid w:val="001B3280"/>
    <w:rsid w:val="001B73C0"/>
    <w:rsid w:val="001C38DC"/>
    <w:rsid w:val="001D4B08"/>
    <w:rsid w:val="00201D27"/>
    <w:rsid w:val="0020513E"/>
    <w:rsid w:val="002278F3"/>
    <w:rsid w:val="00251DA2"/>
    <w:rsid w:val="00264CC0"/>
    <w:rsid w:val="00266EC4"/>
    <w:rsid w:val="00281FEC"/>
    <w:rsid w:val="00287911"/>
    <w:rsid w:val="002B2467"/>
    <w:rsid w:val="002B5A1A"/>
    <w:rsid w:val="002C037D"/>
    <w:rsid w:val="002F2ADC"/>
    <w:rsid w:val="00301E6C"/>
    <w:rsid w:val="003151E6"/>
    <w:rsid w:val="00316480"/>
    <w:rsid w:val="00335E52"/>
    <w:rsid w:val="003675C8"/>
    <w:rsid w:val="00367FCD"/>
    <w:rsid w:val="0037677C"/>
    <w:rsid w:val="0038334F"/>
    <w:rsid w:val="003B5607"/>
    <w:rsid w:val="003D167C"/>
    <w:rsid w:val="003E0F3C"/>
    <w:rsid w:val="003E69FA"/>
    <w:rsid w:val="003F12E7"/>
    <w:rsid w:val="004044DB"/>
    <w:rsid w:val="00426284"/>
    <w:rsid w:val="004319F5"/>
    <w:rsid w:val="00441A47"/>
    <w:rsid w:val="00442DEB"/>
    <w:rsid w:val="00447F25"/>
    <w:rsid w:val="00470EB6"/>
    <w:rsid w:val="004773EA"/>
    <w:rsid w:val="0049271D"/>
    <w:rsid w:val="004B1A7D"/>
    <w:rsid w:val="004B40A3"/>
    <w:rsid w:val="004C7F1E"/>
    <w:rsid w:val="004C7F3B"/>
    <w:rsid w:val="004D04A8"/>
    <w:rsid w:val="004D6E1A"/>
    <w:rsid w:val="004E272A"/>
    <w:rsid w:val="004E6129"/>
    <w:rsid w:val="00511939"/>
    <w:rsid w:val="0052696B"/>
    <w:rsid w:val="0054708B"/>
    <w:rsid w:val="00563B65"/>
    <w:rsid w:val="00570DD4"/>
    <w:rsid w:val="00586B2E"/>
    <w:rsid w:val="005944E6"/>
    <w:rsid w:val="00594EE8"/>
    <w:rsid w:val="005B15BD"/>
    <w:rsid w:val="005B3E63"/>
    <w:rsid w:val="005F0C81"/>
    <w:rsid w:val="00605B00"/>
    <w:rsid w:val="00606EF3"/>
    <w:rsid w:val="00610F02"/>
    <w:rsid w:val="00612950"/>
    <w:rsid w:val="00620E31"/>
    <w:rsid w:val="006234A1"/>
    <w:rsid w:val="00631A48"/>
    <w:rsid w:val="0066262A"/>
    <w:rsid w:val="006825B4"/>
    <w:rsid w:val="00691FCF"/>
    <w:rsid w:val="006943BC"/>
    <w:rsid w:val="0069722C"/>
    <w:rsid w:val="006B6E2C"/>
    <w:rsid w:val="006B7335"/>
    <w:rsid w:val="006D61EA"/>
    <w:rsid w:val="006E1C09"/>
    <w:rsid w:val="006E4BC9"/>
    <w:rsid w:val="00707D51"/>
    <w:rsid w:val="007137FA"/>
    <w:rsid w:val="00742EA7"/>
    <w:rsid w:val="00743C34"/>
    <w:rsid w:val="00761094"/>
    <w:rsid w:val="00765A0E"/>
    <w:rsid w:val="007777BF"/>
    <w:rsid w:val="007B1A71"/>
    <w:rsid w:val="007C42BE"/>
    <w:rsid w:val="007C6FE7"/>
    <w:rsid w:val="007C7B41"/>
    <w:rsid w:val="007E0F19"/>
    <w:rsid w:val="007E205F"/>
    <w:rsid w:val="0084298F"/>
    <w:rsid w:val="008515D3"/>
    <w:rsid w:val="008516DA"/>
    <w:rsid w:val="008551FB"/>
    <w:rsid w:val="00861F4E"/>
    <w:rsid w:val="00866303"/>
    <w:rsid w:val="00880EBA"/>
    <w:rsid w:val="00892E96"/>
    <w:rsid w:val="008970E9"/>
    <w:rsid w:val="008A6232"/>
    <w:rsid w:val="008B35D1"/>
    <w:rsid w:val="008C534F"/>
    <w:rsid w:val="0092385C"/>
    <w:rsid w:val="00930F89"/>
    <w:rsid w:val="00942CF7"/>
    <w:rsid w:val="00944E4F"/>
    <w:rsid w:val="009518F7"/>
    <w:rsid w:val="0096627B"/>
    <w:rsid w:val="00975BD6"/>
    <w:rsid w:val="00975F74"/>
    <w:rsid w:val="00983680"/>
    <w:rsid w:val="009854BC"/>
    <w:rsid w:val="0098619C"/>
    <w:rsid w:val="009871C0"/>
    <w:rsid w:val="009B2780"/>
    <w:rsid w:val="009F2024"/>
    <w:rsid w:val="009F3182"/>
    <w:rsid w:val="009F38F1"/>
    <w:rsid w:val="009F43E1"/>
    <w:rsid w:val="009F46A8"/>
    <w:rsid w:val="00A01FE7"/>
    <w:rsid w:val="00A15844"/>
    <w:rsid w:val="00A16399"/>
    <w:rsid w:val="00A32A3D"/>
    <w:rsid w:val="00A36C48"/>
    <w:rsid w:val="00A45E33"/>
    <w:rsid w:val="00A5329A"/>
    <w:rsid w:val="00A57996"/>
    <w:rsid w:val="00A67F0D"/>
    <w:rsid w:val="00A70567"/>
    <w:rsid w:val="00A83AA0"/>
    <w:rsid w:val="00A92A2D"/>
    <w:rsid w:val="00AA1771"/>
    <w:rsid w:val="00AA748C"/>
    <w:rsid w:val="00AC7DF6"/>
    <w:rsid w:val="00AF67F1"/>
    <w:rsid w:val="00B03DD6"/>
    <w:rsid w:val="00B153D7"/>
    <w:rsid w:val="00B2724F"/>
    <w:rsid w:val="00B41E39"/>
    <w:rsid w:val="00B55F8E"/>
    <w:rsid w:val="00B60FC9"/>
    <w:rsid w:val="00B8687D"/>
    <w:rsid w:val="00B95F08"/>
    <w:rsid w:val="00BB43DC"/>
    <w:rsid w:val="00BC0E1A"/>
    <w:rsid w:val="00BC4364"/>
    <w:rsid w:val="00BF37CA"/>
    <w:rsid w:val="00BF65D9"/>
    <w:rsid w:val="00C04519"/>
    <w:rsid w:val="00C148A6"/>
    <w:rsid w:val="00C23ABF"/>
    <w:rsid w:val="00C34742"/>
    <w:rsid w:val="00C43206"/>
    <w:rsid w:val="00C44D6F"/>
    <w:rsid w:val="00C565CA"/>
    <w:rsid w:val="00C65BAC"/>
    <w:rsid w:val="00C86214"/>
    <w:rsid w:val="00CA581E"/>
    <w:rsid w:val="00CC02B9"/>
    <w:rsid w:val="00CC037A"/>
    <w:rsid w:val="00CD0E52"/>
    <w:rsid w:val="00CD3008"/>
    <w:rsid w:val="00D01FD3"/>
    <w:rsid w:val="00D063BF"/>
    <w:rsid w:val="00D4374A"/>
    <w:rsid w:val="00D6057B"/>
    <w:rsid w:val="00D677F8"/>
    <w:rsid w:val="00D710EA"/>
    <w:rsid w:val="00D85F53"/>
    <w:rsid w:val="00DF21E5"/>
    <w:rsid w:val="00E0049D"/>
    <w:rsid w:val="00E24074"/>
    <w:rsid w:val="00E34F46"/>
    <w:rsid w:val="00E44472"/>
    <w:rsid w:val="00E5285B"/>
    <w:rsid w:val="00E54993"/>
    <w:rsid w:val="00E72885"/>
    <w:rsid w:val="00E73619"/>
    <w:rsid w:val="00E76968"/>
    <w:rsid w:val="00E852C9"/>
    <w:rsid w:val="00E91A37"/>
    <w:rsid w:val="00EA208B"/>
    <w:rsid w:val="00EB1FE6"/>
    <w:rsid w:val="00EB60E5"/>
    <w:rsid w:val="00EC50CD"/>
    <w:rsid w:val="00EC5401"/>
    <w:rsid w:val="00ED2E88"/>
    <w:rsid w:val="00F036A1"/>
    <w:rsid w:val="00F041D5"/>
    <w:rsid w:val="00F20371"/>
    <w:rsid w:val="00F2444C"/>
    <w:rsid w:val="00F46A04"/>
    <w:rsid w:val="00F47C54"/>
    <w:rsid w:val="00F5593D"/>
    <w:rsid w:val="00F60E28"/>
    <w:rsid w:val="00F829B1"/>
    <w:rsid w:val="00F94AEA"/>
    <w:rsid w:val="00FA1A11"/>
    <w:rsid w:val="00FC002E"/>
    <w:rsid w:val="00FC16CC"/>
    <w:rsid w:val="00FC4666"/>
    <w:rsid w:val="00FC603F"/>
    <w:rsid w:val="00FD5EB4"/>
    <w:rsid w:val="00FE4FD6"/>
    <w:rsid w:val="00FE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C5BF28"/>
  <w15:chartTrackingRefBased/>
  <w15:docId w15:val="{A30E890B-5FA8-4F79-AC37-4FB28AF5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4C6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rsid w:val="004D04A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Default">
    <w:name w:val="Default"/>
    <w:rsid w:val="00447F2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F60E28"/>
    <w:rPr>
      <w:sz w:val="28"/>
    </w:rPr>
  </w:style>
  <w:style w:type="table" w:styleId="a7">
    <w:name w:val="Table Grid"/>
    <w:basedOn w:val="a1"/>
    <w:rsid w:val="003F1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B6952-D33E-4880-BDB2-DAF4A1E66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2561</Words>
  <Characters>14601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2023-01-30T05:19:00Z</cp:lastPrinted>
  <dcterms:created xsi:type="dcterms:W3CDTF">2023-02-07T05:55:00Z</dcterms:created>
  <dcterms:modified xsi:type="dcterms:W3CDTF">2023-02-07T05:55:00Z</dcterms:modified>
</cp:coreProperties>
</file>