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21C" w:rsidRPr="00FA1C20" w:rsidRDefault="00911256" w:rsidP="0039721C">
      <w:pPr>
        <w:framePr w:h="1077" w:hRule="exact" w:hSpace="180" w:wrap="auto" w:vAnchor="text" w:hAnchor="page" w:x="5739" w:y="-713"/>
        <w:rPr>
          <w:color w:val="000000"/>
        </w:rPr>
      </w:pPr>
      <w:r>
        <w:rPr>
          <w:noProof/>
          <w:color w:val="000000"/>
          <w:sz w:val="20"/>
        </w:rPr>
        <w:drawing>
          <wp:inline distT="0" distB="0" distL="0" distR="0">
            <wp:extent cx="476250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2"/>
          <w:szCs w:val="32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2"/>
          <w:szCs w:val="32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color w:val="000000"/>
          <w:sz w:val="32"/>
          <w:szCs w:val="32"/>
        </w:rPr>
      </w:pPr>
      <w:r w:rsidRPr="00FA1C20">
        <w:rPr>
          <w:rFonts w:ascii="Times New Roman CYR" w:hAnsi="Times New Roman CYR"/>
          <w:color w:val="000000"/>
          <w:sz w:val="32"/>
          <w:szCs w:val="32"/>
        </w:rPr>
        <w:t>АДМИНИСТРАЦИЯ ГОРОДА ЛИПЕЦКА</w:t>
      </w:r>
    </w:p>
    <w:p w:rsidR="0039721C" w:rsidRPr="00FA1C20" w:rsidRDefault="0039721C" w:rsidP="0039721C">
      <w:pPr>
        <w:rPr>
          <w:rFonts w:ascii="Times New Roman CYR" w:hAnsi="Times New Roman CYR"/>
          <w:color w:val="000000"/>
        </w:rPr>
      </w:pP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36"/>
          <w:szCs w:val="36"/>
        </w:rPr>
      </w:pPr>
      <w:r w:rsidRPr="00FA1C20">
        <w:rPr>
          <w:rFonts w:ascii="Times New Roman CYR" w:hAnsi="Times New Roman CYR"/>
          <w:b/>
          <w:color w:val="000000"/>
          <w:sz w:val="36"/>
          <w:szCs w:val="36"/>
        </w:rPr>
        <w:t>П О С Т А Н О В Л Е Н И Е</w:t>
      </w:r>
    </w:p>
    <w:p w:rsidR="0039721C" w:rsidRPr="00FA1C20" w:rsidRDefault="0039721C" w:rsidP="0039721C">
      <w:pPr>
        <w:jc w:val="center"/>
        <w:rPr>
          <w:rFonts w:ascii="Times New Roman CYR" w:hAnsi="Times New Roman CYR"/>
          <w:b/>
          <w:color w:val="000000"/>
          <w:sz w:val="24"/>
        </w:rPr>
      </w:pPr>
    </w:p>
    <w:p w:rsidR="0039721C" w:rsidRPr="00FA1C20" w:rsidRDefault="009802D1" w:rsidP="0039721C">
      <w:pPr>
        <w:rPr>
          <w:rFonts w:ascii="Times New Roman CYR" w:hAnsi="Times New Roman CYR"/>
          <w:b/>
          <w:color w:val="000000"/>
          <w:sz w:val="24"/>
        </w:rPr>
      </w:pPr>
      <w:r w:rsidRPr="009802D1">
        <w:rPr>
          <w:rFonts w:ascii="Times New Roman CYR" w:hAnsi="Times New Roman CYR"/>
          <w:color w:val="000000"/>
          <w:szCs w:val="28"/>
        </w:rPr>
        <w:t>19.05.2021</w:t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 w:rsidR="0039721C" w:rsidRPr="00FA1C20">
        <w:rPr>
          <w:rFonts w:ascii="Times New Roman CYR" w:hAnsi="Times New Roman CYR"/>
          <w:b/>
          <w:color w:val="000000"/>
          <w:sz w:val="24"/>
        </w:rPr>
        <w:tab/>
      </w:r>
      <w:r>
        <w:rPr>
          <w:rFonts w:ascii="Times New Roman CYR" w:hAnsi="Times New Roman CYR"/>
          <w:b/>
          <w:color w:val="000000"/>
          <w:sz w:val="24"/>
        </w:rPr>
        <w:tab/>
      </w:r>
      <w:r>
        <w:rPr>
          <w:rFonts w:ascii="Times New Roman CYR" w:hAnsi="Times New Roman CYR"/>
          <w:b/>
          <w:color w:val="000000"/>
          <w:sz w:val="24"/>
        </w:rPr>
        <w:tab/>
      </w:r>
      <w:r w:rsidR="0039721C" w:rsidRPr="009802D1">
        <w:rPr>
          <w:rFonts w:ascii="Times New Roman CYR" w:hAnsi="Times New Roman CYR"/>
          <w:color w:val="000000"/>
          <w:szCs w:val="28"/>
        </w:rPr>
        <w:t xml:space="preserve">№ </w:t>
      </w:r>
      <w:r w:rsidRPr="009802D1">
        <w:rPr>
          <w:rFonts w:ascii="Times New Roman CYR" w:hAnsi="Times New Roman CYR"/>
          <w:color w:val="000000"/>
          <w:szCs w:val="28"/>
        </w:rPr>
        <w:t>886</w:t>
      </w:r>
    </w:p>
    <w:p w:rsidR="0039721C" w:rsidRPr="00FA1C20" w:rsidRDefault="0039721C" w:rsidP="00A5134C">
      <w:pPr>
        <w:ind w:left="3540" w:firstLine="708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>г.</w:t>
      </w:r>
      <w:r w:rsidR="001D219D">
        <w:rPr>
          <w:rFonts w:ascii="Times New Roman CYR" w:hAnsi="Times New Roman CYR"/>
          <w:color w:val="000000"/>
          <w:szCs w:val="28"/>
        </w:rPr>
        <w:t xml:space="preserve"> </w:t>
      </w:r>
      <w:r w:rsidRPr="00FA1C20">
        <w:rPr>
          <w:rFonts w:ascii="Times New Roman CYR" w:hAnsi="Times New Roman CYR"/>
          <w:color w:val="000000"/>
          <w:szCs w:val="28"/>
        </w:rPr>
        <w:t>Липецк</w:t>
      </w:r>
    </w:p>
    <w:p w:rsidR="0039721C" w:rsidRPr="00FA1C20" w:rsidRDefault="0039721C" w:rsidP="0039721C">
      <w:pPr>
        <w:ind w:firstLine="708"/>
        <w:rPr>
          <w:rFonts w:ascii="Times New Roman CYR" w:hAnsi="Times New Roman CYR"/>
          <w:color w:val="000000"/>
          <w:szCs w:val="28"/>
        </w:rPr>
      </w:pPr>
    </w:p>
    <w:p w:rsidR="004F4229" w:rsidRDefault="0039721C" w:rsidP="00711C58">
      <w:pPr>
        <w:ind w:right="821"/>
        <w:rPr>
          <w:rFonts w:ascii="Times New Roman CYR" w:hAnsi="Times New Roman CYR"/>
          <w:color w:val="000000"/>
        </w:rPr>
      </w:pPr>
      <w:r w:rsidRPr="00FA1C20">
        <w:rPr>
          <w:rFonts w:ascii="Times New Roman CYR" w:hAnsi="Times New Roman CYR"/>
          <w:color w:val="000000"/>
        </w:rPr>
        <w:t>О</w:t>
      </w:r>
      <w:r w:rsidR="004A3622">
        <w:rPr>
          <w:rFonts w:ascii="Times New Roman CYR" w:hAnsi="Times New Roman CYR"/>
          <w:color w:val="000000"/>
        </w:rPr>
        <w:t xml:space="preserve"> затратах</w:t>
      </w:r>
      <w:r w:rsidR="00711C58">
        <w:rPr>
          <w:rFonts w:ascii="Times New Roman CYR" w:hAnsi="Times New Roman CYR"/>
          <w:color w:val="000000"/>
        </w:rPr>
        <w:t xml:space="preserve">, </w:t>
      </w:r>
      <w:r w:rsidR="004F4229">
        <w:rPr>
          <w:rFonts w:ascii="Times New Roman CYR" w:hAnsi="Times New Roman CYR"/>
          <w:color w:val="000000"/>
        </w:rPr>
        <w:t xml:space="preserve"> возмещаемых </w:t>
      </w:r>
    </w:p>
    <w:p w:rsidR="0039721C" w:rsidRPr="00FA1C20" w:rsidRDefault="00711C58" w:rsidP="00711C58">
      <w:pPr>
        <w:ind w:right="821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при сносе зеленых насаждений</w:t>
      </w:r>
      <w:r w:rsidR="0039721C" w:rsidRPr="00FA1C20">
        <w:rPr>
          <w:rFonts w:ascii="Times New Roman CYR" w:hAnsi="Times New Roman CYR"/>
          <w:color w:val="000000"/>
        </w:rPr>
        <w:t xml:space="preserve"> </w:t>
      </w:r>
    </w:p>
    <w:p w:rsidR="0039721C" w:rsidRDefault="0039721C" w:rsidP="0039721C">
      <w:pPr>
        <w:rPr>
          <w:rFonts w:ascii="Times New Roman CYR" w:hAnsi="Times New Roman CYR"/>
          <w:color w:val="000000"/>
        </w:rPr>
      </w:pPr>
    </w:p>
    <w:p w:rsidR="006E6C32" w:rsidRPr="00FA1C20" w:rsidRDefault="006E6C32" w:rsidP="0039721C">
      <w:pPr>
        <w:rPr>
          <w:rFonts w:ascii="Times New Roman CYR" w:hAnsi="Times New Roman CYR"/>
          <w:color w:val="000000"/>
        </w:rPr>
      </w:pPr>
    </w:p>
    <w:p w:rsidR="0039721C" w:rsidRPr="00FA1C20" w:rsidRDefault="0039721C" w:rsidP="0039721C">
      <w:pPr>
        <w:rPr>
          <w:rFonts w:ascii="Times New Roman CYR" w:hAnsi="Times New Roman CYR"/>
          <w:color w:val="000000"/>
        </w:rPr>
      </w:pPr>
    </w:p>
    <w:p w:rsidR="0039721C" w:rsidRPr="00FA1C20" w:rsidRDefault="0039721C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 xml:space="preserve">В соответствии </w:t>
      </w:r>
      <w:r w:rsidR="00E31436">
        <w:rPr>
          <w:rFonts w:ascii="Times New Roman CYR" w:hAnsi="Times New Roman CYR"/>
          <w:color w:val="000000"/>
          <w:szCs w:val="28"/>
        </w:rPr>
        <w:t>с</w:t>
      </w:r>
      <w:r w:rsidR="00F03581">
        <w:rPr>
          <w:rFonts w:ascii="Times New Roman CYR" w:hAnsi="Times New Roman CYR"/>
          <w:color w:val="000000"/>
          <w:szCs w:val="28"/>
        </w:rPr>
        <w:t xml:space="preserve"> </w:t>
      </w:r>
      <w:r w:rsidRPr="00FA1C20">
        <w:rPr>
          <w:rFonts w:ascii="Times New Roman CYR" w:hAnsi="Times New Roman CYR"/>
          <w:color w:val="000000"/>
          <w:szCs w:val="28"/>
        </w:rPr>
        <w:t xml:space="preserve">Положением </w:t>
      </w:r>
      <w:r w:rsidR="00D9506D">
        <w:rPr>
          <w:rFonts w:ascii="Times New Roman CYR" w:hAnsi="Times New Roman CYR"/>
          <w:color w:val="000000"/>
          <w:szCs w:val="28"/>
        </w:rPr>
        <w:t>о</w:t>
      </w:r>
      <w:r w:rsidRPr="00FA1C20">
        <w:rPr>
          <w:rFonts w:ascii="Times New Roman CYR" w:hAnsi="Times New Roman CYR"/>
          <w:color w:val="000000"/>
          <w:szCs w:val="28"/>
        </w:rPr>
        <w:t xml:space="preserve"> </w:t>
      </w:r>
      <w:r w:rsidR="007B5185">
        <w:rPr>
          <w:rFonts w:ascii="Times New Roman CYR" w:hAnsi="Times New Roman CYR"/>
          <w:color w:val="000000"/>
          <w:szCs w:val="28"/>
        </w:rPr>
        <w:t>создании, развитии и сохранении системы озеленения территории города Липецка</w:t>
      </w:r>
      <w:r w:rsidRPr="00FA1C20">
        <w:rPr>
          <w:rFonts w:ascii="Times New Roman CYR" w:hAnsi="Times New Roman CYR"/>
          <w:color w:val="000000"/>
          <w:szCs w:val="28"/>
        </w:rPr>
        <w:t>, принятым решением Липецкого городского Совета депутатов от 2</w:t>
      </w:r>
      <w:r w:rsidR="007B5185">
        <w:rPr>
          <w:rFonts w:ascii="Times New Roman CYR" w:hAnsi="Times New Roman CYR"/>
          <w:color w:val="000000"/>
          <w:szCs w:val="28"/>
        </w:rPr>
        <w:t>5</w:t>
      </w:r>
      <w:r w:rsidRPr="00FA1C20">
        <w:rPr>
          <w:rFonts w:ascii="Times New Roman CYR" w:hAnsi="Times New Roman CYR"/>
          <w:color w:val="000000"/>
          <w:szCs w:val="28"/>
        </w:rPr>
        <w:t>.0</w:t>
      </w:r>
      <w:r w:rsidR="007B5185">
        <w:rPr>
          <w:rFonts w:ascii="Times New Roman CYR" w:hAnsi="Times New Roman CYR"/>
          <w:color w:val="000000"/>
          <w:szCs w:val="28"/>
        </w:rPr>
        <w:t>3</w:t>
      </w:r>
      <w:r w:rsidRPr="00FA1C20">
        <w:rPr>
          <w:rFonts w:ascii="Times New Roman CYR" w:hAnsi="Times New Roman CYR"/>
          <w:color w:val="000000"/>
          <w:szCs w:val="28"/>
        </w:rPr>
        <w:t>.200</w:t>
      </w:r>
      <w:r w:rsidR="007B5185">
        <w:rPr>
          <w:rFonts w:ascii="Times New Roman CYR" w:hAnsi="Times New Roman CYR"/>
          <w:color w:val="000000"/>
          <w:szCs w:val="28"/>
        </w:rPr>
        <w:t>8</w:t>
      </w:r>
      <w:r w:rsidRPr="00FA1C20">
        <w:rPr>
          <w:rFonts w:ascii="Times New Roman CYR" w:hAnsi="Times New Roman CYR"/>
          <w:color w:val="000000"/>
          <w:szCs w:val="28"/>
        </w:rPr>
        <w:t xml:space="preserve"> № </w:t>
      </w:r>
      <w:r w:rsidR="007B5185">
        <w:rPr>
          <w:rFonts w:ascii="Times New Roman CYR" w:hAnsi="Times New Roman CYR"/>
          <w:color w:val="000000"/>
          <w:szCs w:val="28"/>
        </w:rPr>
        <w:t>790</w:t>
      </w:r>
      <w:r w:rsidR="00A16C8D" w:rsidRPr="00A16C8D">
        <w:rPr>
          <w:rFonts w:ascii="Times New Roman CYR" w:hAnsi="Times New Roman CYR"/>
          <w:color w:val="000000"/>
          <w:szCs w:val="28"/>
        </w:rPr>
        <w:t xml:space="preserve"> </w:t>
      </w:r>
      <w:r w:rsidR="00711C58" w:rsidRPr="00711C58">
        <w:rPr>
          <w:rFonts w:ascii="Times New Roman CYR" w:hAnsi="Times New Roman CYR"/>
          <w:color w:val="000000"/>
          <w:szCs w:val="28"/>
        </w:rPr>
        <w:t>(далее</w:t>
      </w:r>
      <w:r w:rsidR="00711C58">
        <w:rPr>
          <w:rFonts w:ascii="Times New Roman CYR" w:hAnsi="Times New Roman CYR"/>
          <w:color w:val="000000"/>
          <w:szCs w:val="28"/>
        </w:rPr>
        <w:t xml:space="preserve"> </w:t>
      </w:r>
      <w:r w:rsidR="00414CB5">
        <w:rPr>
          <w:szCs w:val="28"/>
        </w:rPr>
        <w:t>–</w:t>
      </w:r>
      <w:r w:rsidR="00711C58" w:rsidRPr="00711C58">
        <w:rPr>
          <w:rFonts w:ascii="Times New Roman CYR" w:hAnsi="Times New Roman CYR"/>
          <w:color w:val="000000"/>
          <w:szCs w:val="28"/>
        </w:rPr>
        <w:t xml:space="preserve"> Положен</w:t>
      </w:r>
      <w:r w:rsidR="00711C58">
        <w:rPr>
          <w:rFonts w:ascii="Times New Roman CYR" w:hAnsi="Times New Roman CYR"/>
          <w:color w:val="000000"/>
          <w:szCs w:val="28"/>
        </w:rPr>
        <w:t>и</w:t>
      </w:r>
      <w:r w:rsidR="00711C58" w:rsidRPr="00711C58">
        <w:rPr>
          <w:rFonts w:ascii="Times New Roman CYR" w:hAnsi="Times New Roman CYR"/>
          <w:color w:val="000000"/>
          <w:szCs w:val="28"/>
        </w:rPr>
        <w:t>е)</w:t>
      </w:r>
      <w:r w:rsidRPr="00FA1C20">
        <w:rPr>
          <w:rFonts w:ascii="Times New Roman CYR" w:hAnsi="Times New Roman CYR"/>
          <w:color w:val="000000"/>
          <w:szCs w:val="28"/>
        </w:rPr>
        <w:t xml:space="preserve">, </w:t>
      </w:r>
      <w:r w:rsidR="007B5185">
        <w:rPr>
          <w:rFonts w:ascii="Times New Roman CYR" w:hAnsi="Times New Roman CYR"/>
          <w:color w:val="000000"/>
          <w:szCs w:val="28"/>
        </w:rPr>
        <w:t xml:space="preserve">в целях урегулирования расчетов за выполненные объемы работ при вынужденном </w:t>
      </w:r>
      <w:r w:rsidR="00711C58">
        <w:rPr>
          <w:rFonts w:ascii="Times New Roman CYR" w:hAnsi="Times New Roman CYR"/>
          <w:color w:val="000000"/>
          <w:szCs w:val="28"/>
        </w:rPr>
        <w:t xml:space="preserve">сносе </w:t>
      </w:r>
      <w:r w:rsidR="007B5185">
        <w:rPr>
          <w:rFonts w:ascii="Times New Roman CYR" w:hAnsi="Times New Roman CYR"/>
          <w:color w:val="000000"/>
          <w:szCs w:val="28"/>
        </w:rPr>
        <w:t>или сносе зеленых насаждений</w:t>
      </w:r>
      <w:r w:rsidR="00807BFB">
        <w:rPr>
          <w:rFonts w:ascii="Times New Roman CYR" w:hAnsi="Times New Roman CYR"/>
          <w:color w:val="000000"/>
          <w:szCs w:val="28"/>
        </w:rPr>
        <w:t>,</w:t>
      </w:r>
      <w:r w:rsidR="00711C58">
        <w:rPr>
          <w:rFonts w:ascii="Times New Roman CYR" w:hAnsi="Times New Roman CYR"/>
          <w:color w:val="000000"/>
          <w:szCs w:val="28"/>
        </w:rPr>
        <w:t xml:space="preserve"> произведенных с нарушением порядка, установленного Положением</w:t>
      </w:r>
      <w:r w:rsidR="00414CB5">
        <w:rPr>
          <w:rFonts w:ascii="Times New Roman CYR" w:hAnsi="Times New Roman CYR"/>
          <w:color w:val="000000"/>
          <w:szCs w:val="28"/>
        </w:rPr>
        <w:t>,</w:t>
      </w:r>
      <w:r w:rsidR="007B5185">
        <w:rPr>
          <w:rFonts w:ascii="Times New Roman CYR" w:hAnsi="Times New Roman CYR"/>
          <w:color w:val="000000"/>
          <w:szCs w:val="28"/>
        </w:rPr>
        <w:t xml:space="preserve"> </w:t>
      </w:r>
      <w:r w:rsidR="00EC1658">
        <w:rPr>
          <w:rFonts w:ascii="Times New Roman CYR" w:hAnsi="Times New Roman CYR"/>
          <w:color w:val="000000"/>
          <w:szCs w:val="28"/>
        </w:rPr>
        <w:t>администрация города</w:t>
      </w:r>
    </w:p>
    <w:p w:rsidR="0039721C" w:rsidRDefault="0039721C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</w:p>
    <w:p w:rsidR="00D526C4" w:rsidRDefault="00D526C4" w:rsidP="0039721C">
      <w:pPr>
        <w:ind w:firstLine="708"/>
        <w:jc w:val="both"/>
        <w:rPr>
          <w:rFonts w:ascii="Times New Roman CYR" w:hAnsi="Times New Roman CYR"/>
          <w:color w:val="000000"/>
          <w:szCs w:val="28"/>
        </w:rPr>
      </w:pPr>
    </w:p>
    <w:p w:rsidR="0039721C" w:rsidRPr="00FA1C20" w:rsidRDefault="0039721C" w:rsidP="0039721C">
      <w:pPr>
        <w:jc w:val="both"/>
        <w:rPr>
          <w:rFonts w:ascii="Times New Roman CYR" w:hAnsi="Times New Roman CYR"/>
          <w:color w:val="000000"/>
          <w:szCs w:val="28"/>
        </w:rPr>
      </w:pPr>
      <w:r w:rsidRPr="00FA1C20">
        <w:rPr>
          <w:rFonts w:ascii="Times New Roman CYR" w:hAnsi="Times New Roman CYR"/>
          <w:color w:val="000000"/>
          <w:szCs w:val="28"/>
        </w:rPr>
        <w:t>П О С Т А Н О В Л Я Е Т:</w:t>
      </w:r>
    </w:p>
    <w:p w:rsidR="0039721C" w:rsidRPr="00FA1C20" w:rsidRDefault="0039721C" w:rsidP="0039721C">
      <w:pPr>
        <w:jc w:val="both"/>
        <w:rPr>
          <w:rFonts w:ascii="Times New Roman CYR" w:hAnsi="Times New Roman CYR"/>
          <w:color w:val="000000"/>
          <w:szCs w:val="28"/>
        </w:rPr>
      </w:pPr>
    </w:p>
    <w:p w:rsidR="0039721C" w:rsidRPr="00FA1C20" w:rsidRDefault="0039721C" w:rsidP="00985B0A">
      <w:pPr>
        <w:jc w:val="both"/>
        <w:rPr>
          <w:rFonts w:ascii="Times New Roman CYR" w:hAnsi="Times New Roman CYR"/>
          <w:color w:val="000000"/>
        </w:rPr>
      </w:pPr>
    </w:p>
    <w:p w:rsidR="000A71E5" w:rsidRDefault="000A71E5" w:rsidP="000A71E5">
      <w:pPr>
        <w:ind w:firstLine="705"/>
        <w:jc w:val="both"/>
        <w:rPr>
          <w:rFonts w:ascii="Times New Roman CYR" w:hAnsi="Times New Roman CYR"/>
          <w:color w:val="000000"/>
        </w:rPr>
      </w:pPr>
      <w:r w:rsidRPr="000A71E5">
        <w:rPr>
          <w:rFonts w:ascii="Times New Roman CYR" w:hAnsi="Times New Roman CYR"/>
          <w:color w:val="000000"/>
        </w:rPr>
        <w:t xml:space="preserve">1. </w:t>
      </w:r>
      <w:r w:rsidR="0096639A">
        <w:rPr>
          <w:rFonts w:ascii="Times New Roman CYR" w:hAnsi="Times New Roman CYR"/>
          <w:color w:val="000000"/>
        </w:rPr>
        <w:t xml:space="preserve">Утвердить затраты, возмещаемые </w:t>
      </w:r>
      <w:r w:rsidR="0096639A">
        <w:rPr>
          <w:rFonts w:ascii="Times New Roman CYR" w:hAnsi="Times New Roman CYR"/>
          <w:color w:val="000000"/>
          <w:szCs w:val="28"/>
        </w:rPr>
        <w:t>при</w:t>
      </w:r>
      <w:r w:rsidR="00711C58" w:rsidRPr="00711C58">
        <w:rPr>
          <w:rFonts w:ascii="Times New Roman CYR" w:hAnsi="Times New Roman CYR"/>
          <w:color w:val="000000"/>
          <w:szCs w:val="28"/>
        </w:rPr>
        <w:t xml:space="preserve"> </w:t>
      </w:r>
      <w:r w:rsidR="00711C58">
        <w:rPr>
          <w:rFonts w:ascii="Times New Roman CYR" w:hAnsi="Times New Roman CYR"/>
          <w:color w:val="000000"/>
          <w:szCs w:val="28"/>
        </w:rPr>
        <w:t>вынужденном сносе или сносе зеленых насаждений, произведенных с нарушением порядка, установленного Положением</w:t>
      </w:r>
      <w:r w:rsidR="0096639A">
        <w:rPr>
          <w:rFonts w:ascii="Times New Roman CYR" w:hAnsi="Times New Roman CYR"/>
          <w:color w:val="000000"/>
          <w:szCs w:val="28"/>
        </w:rPr>
        <w:t xml:space="preserve"> (</w:t>
      </w:r>
      <w:r w:rsidR="00E31436">
        <w:rPr>
          <w:rFonts w:ascii="Times New Roman CYR" w:hAnsi="Times New Roman CYR"/>
          <w:color w:val="000000"/>
        </w:rPr>
        <w:t>приложени</w:t>
      </w:r>
      <w:r w:rsidR="0096639A">
        <w:rPr>
          <w:rFonts w:ascii="Times New Roman CYR" w:hAnsi="Times New Roman CYR"/>
          <w:color w:val="000000"/>
        </w:rPr>
        <w:t>е)</w:t>
      </w:r>
      <w:r w:rsidRPr="000A71E5">
        <w:rPr>
          <w:rFonts w:ascii="Times New Roman CYR" w:hAnsi="Times New Roman CYR"/>
          <w:color w:val="000000"/>
        </w:rPr>
        <w:t>.</w:t>
      </w:r>
    </w:p>
    <w:p w:rsidR="000A71E5" w:rsidRPr="000A71E5" w:rsidRDefault="000A71E5" w:rsidP="008F0BDA">
      <w:pPr>
        <w:autoSpaceDE w:val="0"/>
        <w:autoSpaceDN w:val="0"/>
        <w:adjustRightInd w:val="0"/>
        <w:ind w:firstLine="709"/>
        <w:jc w:val="both"/>
        <w:rPr>
          <w:rFonts w:ascii="Times New Roman CYR" w:hAnsi="Times New Roman CYR"/>
          <w:color w:val="000000"/>
        </w:rPr>
      </w:pPr>
      <w:r w:rsidRPr="000A71E5">
        <w:rPr>
          <w:rFonts w:ascii="Times New Roman CYR" w:hAnsi="Times New Roman CYR"/>
          <w:color w:val="000000"/>
        </w:rPr>
        <w:t>2.</w:t>
      </w:r>
      <w:r w:rsidR="008F0BDA">
        <w:rPr>
          <w:rFonts w:ascii="Times New Roman CYR" w:hAnsi="Times New Roman CYR"/>
          <w:color w:val="000000"/>
        </w:rPr>
        <w:t xml:space="preserve"> </w:t>
      </w:r>
      <w:r w:rsidRPr="000A71E5">
        <w:rPr>
          <w:rFonts w:ascii="Times New Roman CYR" w:hAnsi="Times New Roman CYR"/>
          <w:color w:val="000000"/>
        </w:rPr>
        <w:t>Пр</w:t>
      </w:r>
      <w:r w:rsidR="008F0BDA">
        <w:rPr>
          <w:rFonts w:ascii="Times New Roman CYR" w:hAnsi="Times New Roman CYR"/>
          <w:color w:val="000000"/>
        </w:rPr>
        <w:t>и</w:t>
      </w:r>
      <w:r w:rsidR="0096639A">
        <w:rPr>
          <w:rFonts w:ascii="Times New Roman CYR" w:hAnsi="Times New Roman CYR"/>
          <w:color w:val="000000"/>
        </w:rPr>
        <w:t>знать утратившим силу постановление администрации города Липецка</w:t>
      </w:r>
      <w:r w:rsidR="008F0BDA">
        <w:rPr>
          <w:rFonts w:ascii="Times New Roman CYR" w:hAnsi="Times New Roman CYR"/>
          <w:color w:val="000000"/>
        </w:rPr>
        <w:t xml:space="preserve"> от 27.01.2015 №105 «</w:t>
      </w:r>
      <w:r w:rsidR="008F0BDA">
        <w:rPr>
          <w:rFonts w:ascii="Times New Roman CYR" w:hAnsi="Times New Roman CYR" w:cs="Times New Roman CYR"/>
          <w:szCs w:val="28"/>
        </w:rPr>
        <w:t>О затратах, возмещаемых при незаконном сносе или повреждении зеленых насаждений».</w:t>
      </w:r>
    </w:p>
    <w:p w:rsidR="000A71E5" w:rsidRDefault="00E31436" w:rsidP="00E31436">
      <w:pPr>
        <w:ind w:right="-1" w:firstLine="705"/>
        <w:jc w:val="both"/>
        <w:rPr>
          <w:rFonts w:ascii="Times New Roman CYR" w:hAnsi="Times New Roman CYR"/>
          <w:color w:val="000000"/>
        </w:rPr>
      </w:pPr>
      <w:r>
        <w:rPr>
          <w:rFonts w:ascii="Times New Roman CYR" w:hAnsi="Times New Roman CYR"/>
          <w:color w:val="000000"/>
        </w:rPr>
        <w:t>3</w:t>
      </w:r>
      <w:r w:rsidR="000A71E5" w:rsidRPr="000A71E5">
        <w:rPr>
          <w:rFonts w:ascii="Times New Roman CYR" w:hAnsi="Times New Roman CYR"/>
          <w:color w:val="000000"/>
        </w:rPr>
        <w:t>. Контроль за исполнением настоящего постановления возложить на первого заместителя главы администрации города Липецка Вострикова К.В.</w:t>
      </w:r>
    </w:p>
    <w:p w:rsidR="00F15871" w:rsidRDefault="00F15871" w:rsidP="00E31436">
      <w:pPr>
        <w:ind w:right="-1"/>
        <w:rPr>
          <w:rFonts w:ascii="Times New Roman CYR" w:hAnsi="Times New Roman CYR"/>
          <w:color w:val="000000"/>
        </w:rPr>
      </w:pPr>
    </w:p>
    <w:p w:rsidR="00AA5381" w:rsidRDefault="00AA5381" w:rsidP="00E31436">
      <w:pPr>
        <w:ind w:right="-1"/>
        <w:rPr>
          <w:rFonts w:ascii="Times New Roman CYR" w:hAnsi="Times New Roman CYR"/>
          <w:color w:val="000000"/>
        </w:rPr>
      </w:pPr>
    </w:p>
    <w:p w:rsidR="00AA5381" w:rsidRDefault="00AA5381" w:rsidP="00E31436">
      <w:pPr>
        <w:ind w:right="-1"/>
        <w:rPr>
          <w:rFonts w:ascii="Times New Roman CYR" w:hAnsi="Times New Roman CYR"/>
          <w:color w:val="000000"/>
        </w:rPr>
      </w:pPr>
    </w:p>
    <w:p w:rsidR="00FB1A8B" w:rsidRDefault="00A06F78" w:rsidP="00E31436">
      <w:pPr>
        <w:ind w:right="-1"/>
        <w:rPr>
          <w:color w:val="000000"/>
        </w:rPr>
      </w:pPr>
      <w:r>
        <w:rPr>
          <w:color w:val="000000"/>
        </w:rPr>
        <w:t>Г</w:t>
      </w:r>
      <w:r w:rsidR="0039721C" w:rsidRPr="00580248">
        <w:rPr>
          <w:color w:val="000000"/>
        </w:rPr>
        <w:t>лав</w:t>
      </w:r>
      <w:r>
        <w:rPr>
          <w:color w:val="000000"/>
        </w:rPr>
        <w:t>а</w:t>
      </w:r>
      <w:r w:rsidR="0039721C" w:rsidRPr="00580248">
        <w:rPr>
          <w:color w:val="000000"/>
        </w:rPr>
        <w:t xml:space="preserve"> города Липецка</w:t>
      </w:r>
      <w:r w:rsidR="0039721C" w:rsidRPr="00580248">
        <w:rPr>
          <w:color w:val="000000"/>
        </w:rPr>
        <w:tab/>
      </w:r>
      <w:r w:rsidR="00536BB7">
        <w:rPr>
          <w:color w:val="000000"/>
        </w:rPr>
        <w:tab/>
      </w:r>
      <w:r w:rsidR="00536BB7">
        <w:rPr>
          <w:color w:val="000000"/>
        </w:rPr>
        <w:tab/>
      </w:r>
      <w:r w:rsidR="00536BB7">
        <w:rPr>
          <w:color w:val="000000"/>
        </w:rPr>
        <w:tab/>
      </w:r>
      <w:r w:rsidR="00536BB7">
        <w:rPr>
          <w:color w:val="000000"/>
        </w:rPr>
        <w:tab/>
      </w:r>
      <w:r w:rsidR="00536BB7">
        <w:rPr>
          <w:color w:val="000000"/>
        </w:rPr>
        <w:tab/>
      </w:r>
      <w:r w:rsidR="00E31436">
        <w:rPr>
          <w:color w:val="000000"/>
        </w:rPr>
        <w:tab/>
        <w:t xml:space="preserve">    </w:t>
      </w:r>
      <w:r w:rsidR="00D9506D">
        <w:rPr>
          <w:color w:val="000000"/>
        </w:rPr>
        <w:t>Е.Ю.</w:t>
      </w:r>
      <w:r w:rsidR="00132A04">
        <w:rPr>
          <w:color w:val="000000"/>
        </w:rPr>
        <w:t xml:space="preserve"> </w:t>
      </w:r>
      <w:r w:rsidR="00D9506D">
        <w:rPr>
          <w:color w:val="000000"/>
        </w:rPr>
        <w:t>Уваркина</w:t>
      </w:r>
    </w:p>
    <w:p w:rsidR="006E6C32" w:rsidRDefault="006E6C32" w:rsidP="00E31436">
      <w:pPr>
        <w:ind w:right="-1"/>
        <w:rPr>
          <w:color w:val="000000"/>
        </w:rPr>
      </w:pPr>
    </w:p>
    <w:p w:rsidR="006E6C32" w:rsidRDefault="006E6C32" w:rsidP="00E31436">
      <w:pPr>
        <w:ind w:right="-1"/>
        <w:rPr>
          <w:color w:val="000000"/>
        </w:rPr>
      </w:pPr>
    </w:p>
    <w:p w:rsidR="006E6C32" w:rsidRDefault="006E6C32" w:rsidP="00E31436">
      <w:pPr>
        <w:ind w:right="-1"/>
        <w:rPr>
          <w:color w:val="000000"/>
        </w:rPr>
      </w:pPr>
    </w:p>
    <w:p w:rsidR="006E6C32" w:rsidRDefault="006E6C32" w:rsidP="00E31436">
      <w:pPr>
        <w:ind w:right="-1"/>
        <w:rPr>
          <w:color w:val="000000"/>
        </w:rPr>
      </w:pPr>
    </w:p>
    <w:p w:rsidR="006E6C32" w:rsidRDefault="006E6C32" w:rsidP="00E31436">
      <w:pPr>
        <w:ind w:right="-1"/>
        <w:rPr>
          <w:color w:val="000000"/>
        </w:rPr>
      </w:pPr>
    </w:p>
    <w:p w:rsidR="006E6C32" w:rsidRDefault="006E6C32" w:rsidP="00E31436">
      <w:pPr>
        <w:ind w:right="-1"/>
        <w:rPr>
          <w:color w:val="000000"/>
        </w:rPr>
      </w:pPr>
    </w:p>
    <w:p w:rsidR="00911256" w:rsidRDefault="00911256" w:rsidP="00E31436">
      <w:pPr>
        <w:ind w:right="-1"/>
        <w:rPr>
          <w:color w:val="000000"/>
        </w:rPr>
      </w:pPr>
    </w:p>
    <w:p w:rsidR="006E6C32" w:rsidRDefault="00911256" w:rsidP="00E31436">
      <w:pPr>
        <w:ind w:right="-1"/>
        <w:rPr>
          <w:szCs w:val="28"/>
        </w:rPr>
      </w:pPr>
      <w:r>
        <w:rPr>
          <w:szCs w:val="28"/>
        </w:rPr>
        <w:lastRenderedPageBreak/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BCF" w:rsidRPr="000D3BCF">
        <w:rPr>
          <w:szCs w:val="28"/>
        </w:rPr>
        <w:t>Приложение</w:t>
      </w:r>
    </w:p>
    <w:p w:rsidR="000D3BCF" w:rsidRDefault="00911256" w:rsidP="00E31436">
      <w:pPr>
        <w:ind w:right="-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BCF" w:rsidRPr="000D3BCF">
        <w:rPr>
          <w:szCs w:val="28"/>
        </w:rPr>
        <w:t>к постановлению администрации</w:t>
      </w:r>
    </w:p>
    <w:p w:rsidR="000D3BCF" w:rsidRDefault="00911256" w:rsidP="00E31436">
      <w:pPr>
        <w:ind w:right="-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BCF" w:rsidRPr="000D3BCF">
        <w:rPr>
          <w:szCs w:val="28"/>
        </w:rPr>
        <w:t>города Липецка</w:t>
      </w:r>
    </w:p>
    <w:p w:rsidR="000D3BCF" w:rsidRDefault="00911256" w:rsidP="00E31436">
      <w:pPr>
        <w:ind w:right="-1"/>
        <w:rPr>
          <w:szCs w:val="28"/>
        </w:rPr>
      </w:pP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="000D3BCF">
        <w:rPr>
          <w:szCs w:val="28"/>
        </w:rPr>
        <w:t>от 19.05.2021 № 886</w:t>
      </w:r>
    </w:p>
    <w:p w:rsidR="000D3BCF" w:rsidRDefault="000D3BCF" w:rsidP="00E31436">
      <w:pPr>
        <w:ind w:right="-1"/>
        <w:rPr>
          <w:szCs w:val="28"/>
        </w:rPr>
      </w:pPr>
    </w:p>
    <w:p w:rsidR="000D3BCF" w:rsidRDefault="000D3BCF" w:rsidP="000D3BCF">
      <w:pPr>
        <w:ind w:right="-1"/>
        <w:jc w:val="center"/>
        <w:rPr>
          <w:szCs w:val="28"/>
        </w:rPr>
      </w:pPr>
      <w:r w:rsidRPr="000D3BCF">
        <w:rPr>
          <w:szCs w:val="28"/>
        </w:rPr>
        <w:t>Затраты, возмещаемые при вынужденном сносе</w:t>
      </w:r>
    </w:p>
    <w:p w:rsidR="00911256" w:rsidRDefault="00911256" w:rsidP="000D3BCF">
      <w:pPr>
        <w:ind w:right="-1"/>
        <w:jc w:val="center"/>
        <w:rPr>
          <w:szCs w:val="28"/>
        </w:rPr>
      </w:pPr>
      <w:r w:rsidRPr="000D3BCF">
        <w:rPr>
          <w:szCs w:val="28"/>
        </w:rPr>
        <w:t>или сносе зеленых насаждений, произведенных с нарушением</w:t>
      </w:r>
    </w:p>
    <w:p w:rsidR="00911256" w:rsidRDefault="00911256" w:rsidP="000D3BCF">
      <w:pPr>
        <w:ind w:right="-1"/>
        <w:jc w:val="center"/>
        <w:rPr>
          <w:szCs w:val="28"/>
        </w:rPr>
      </w:pPr>
      <w:r w:rsidRPr="000D3BCF">
        <w:rPr>
          <w:szCs w:val="28"/>
        </w:rPr>
        <w:t>порядка,</w:t>
      </w:r>
      <w:r w:rsidRPr="00911256">
        <w:rPr>
          <w:szCs w:val="28"/>
        </w:rPr>
        <w:t xml:space="preserve"> </w:t>
      </w:r>
      <w:r w:rsidRPr="000D3BCF">
        <w:rPr>
          <w:szCs w:val="28"/>
        </w:rPr>
        <w:t>установленного Положением</w:t>
      </w:r>
    </w:p>
    <w:p w:rsidR="000D3BCF" w:rsidRDefault="000D3BCF" w:rsidP="00E31436">
      <w:pPr>
        <w:ind w:right="-1"/>
        <w:rPr>
          <w:color w:val="000000"/>
        </w:rPr>
      </w:pPr>
    </w:p>
    <w:tbl>
      <w:tblPr>
        <w:tblW w:w="9761" w:type="dxa"/>
        <w:tblInd w:w="93" w:type="dxa"/>
        <w:tblLook w:val="04A0" w:firstRow="1" w:lastRow="0" w:firstColumn="1" w:lastColumn="0" w:noHBand="0" w:noVBand="1"/>
      </w:tblPr>
      <w:tblGrid>
        <w:gridCol w:w="549"/>
        <w:gridCol w:w="2930"/>
        <w:gridCol w:w="1009"/>
        <w:gridCol w:w="1496"/>
        <w:gridCol w:w="1356"/>
        <w:gridCol w:w="1356"/>
        <w:gridCol w:w="1065"/>
      </w:tblGrid>
      <w:tr w:rsidR="000D3BCF" w:rsidRPr="000D3BCF" w:rsidTr="00911256">
        <w:trPr>
          <w:trHeight w:val="375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№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Наименование зеленых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Ед.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Цены на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Стоимость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п/п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насаждений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изм.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посадочный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Стоимость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текущего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Затраты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материал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 xml:space="preserve">посадки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ухода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всего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(без НДС)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(без НДС)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(без НДС)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(без НДС)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right"/>
              <w:rPr>
                <w:szCs w:val="28"/>
              </w:rPr>
            </w:pPr>
            <w:r w:rsidRPr="000D3BCF">
              <w:rPr>
                <w:szCs w:val="28"/>
              </w:rPr>
              <w:t>1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Газоны: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Посевной газон без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руб/м2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11,30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138,20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362,60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512,10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досыпки чернозема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Посевной газон с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руб/м2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11,30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239,50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362,60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613,40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досыпкой чернозема 10см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 xml:space="preserve">Рулонный газон 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руб/м2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184,90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307,00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362,60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854,50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right"/>
              <w:rPr>
                <w:szCs w:val="28"/>
              </w:rPr>
            </w:pPr>
            <w:r w:rsidRPr="000D3BCF">
              <w:rPr>
                <w:szCs w:val="28"/>
              </w:rPr>
              <w:t>2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Цветники: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Однолетники (плотность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руб/м2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1 092,06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965,34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426,40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2 483,80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посадки 50шт/м2)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Многолетники(плотность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руб/м2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2 660,36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852,54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426,40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3 939,30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посадки 16шт/м2)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right"/>
              <w:rPr>
                <w:szCs w:val="28"/>
              </w:rPr>
            </w:pPr>
            <w:r w:rsidRPr="000D3BCF">
              <w:rPr>
                <w:szCs w:val="28"/>
              </w:rPr>
              <w:t>3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Кустарники: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 xml:space="preserve">Одиночный кустарник 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руб/ед.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77,00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827,00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411,00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1 315,00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в группе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 xml:space="preserve">Кустарник в 2-х рядной 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руб/пм.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385,00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2 720,00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2 052,00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5 157,00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живой изгороди(5шт-1м)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right"/>
              <w:rPr>
                <w:szCs w:val="28"/>
              </w:rPr>
            </w:pPr>
            <w:r w:rsidRPr="000D3BCF">
              <w:rPr>
                <w:szCs w:val="28"/>
              </w:rPr>
              <w:lastRenderedPageBreak/>
              <w:t>4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Деревья: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Быстрорастущее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руб/ед.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698,00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1 705,00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590,00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2 993,00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лиственное дерево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Медленнорастущее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руб/ед.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3 075,00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1 705,00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590,00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5 370,00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лиственное дерево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Хвойное дерево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руб/ед.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3 618,00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1 705,00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590,00</w:t>
            </w:r>
          </w:p>
        </w:tc>
        <w:tc>
          <w:tcPr>
            <w:tcW w:w="10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5 913,00</w:t>
            </w:r>
          </w:p>
        </w:tc>
      </w:tr>
      <w:tr w:rsidR="000D3BCF" w:rsidRPr="000D3BCF" w:rsidTr="00911256">
        <w:trPr>
          <w:trHeight w:val="375"/>
        </w:trPr>
        <w:tc>
          <w:tcPr>
            <w:tcW w:w="5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2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D3BCF" w:rsidRPr="000D3BCF" w:rsidRDefault="000D3BCF" w:rsidP="000D3BCF">
            <w:pPr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3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  <w:tc>
          <w:tcPr>
            <w:tcW w:w="10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D3BCF" w:rsidRPr="000D3BCF" w:rsidRDefault="000D3BCF" w:rsidP="000D3BCF">
            <w:pPr>
              <w:jc w:val="center"/>
              <w:rPr>
                <w:szCs w:val="28"/>
              </w:rPr>
            </w:pPr>
            <w:r w:rsidRPr="000D3BCF">
              <w:rPr>
                <w:szCs w:val="28"/>
              </w:rPr>
              <w:t> </w:t>
            </w:r>
          </w:p>
        </w:tc>
      </w:tr>
    </w:tbl>
    <w:p w:rsidR="009802D1" w:rsidRDefault="009802D1" w:rsidP="000D3BCF">
      <w:pPr>
        <w:ind w:right="8787"/>
        <w:rPr>
          <w:color w:val="000000"/>
        </w:rPr>
      </w:pPr>
      <w:bookmarkStart w:id="0" w:name="_GoBack"/>
      <w:bookmarkEnd w:id="0"/>
    </w:p>
    <w:p w:rsidR="00911256" w:rsidRDefault="00911256" w:rsidP="000D3BCF">
      <w:pPr>
        <w:ind w:right="8787"/>
        <w:rPr>
          <w:color w:val="000000"/>
        </w:rPr>
      </w:pPr>
    </w:p>
    <w:p w:rsidR="00911256" w:rsidRDefault="00911256" w:rsidP="000D3BCF">
      <w:pPr>
        <w:ind w:right="8787"/>
        <w:rPr>
          <w:color w:val="000000"/>
        </w:rPr>
      </w:pPr>
    </w:p>
    <w:p w:rsidR="00911256" w:rsidRDefault="00911256" w:rsidP="000D3BCF">
      <w:pPr>
        <w:ind w:right="8787"/>
        <w:rPr>
          <w:color w:val="000000"/>
        </w:rPr>
      </w:pPr>
    </w:p>
    <w:p w:rsidR="00911256" w:rsidRDefault="00911256" w:rsidP="000D3BCF">
      <w:pPr>
        <w:ind w:right="8787"/>
        <w:rPr>
          <w:color w:val="000000"/>
        </w:rPr>
      </w:pPr>
    </w:p>
    <w:p w:rsidR="00911256" w:rsidRDefault="00911256" w:rsidP="000D3BCF">
      <w:pPr>
        <w:ind w:right="8787"/>
        <w:rPr>
          <w:color w:val="000000"/>
        </w:rPr>
      </w:pPr>
    </w:p>
    <w:p w:rsidR="00911256" w:rsidRDefault="00911256" w:rsidP="00911256">
      <w:pPr>
        <w:ind w:right="-285"/>
        <w:rPr>
          <w:color w:val="000000"/>
        </w:rPr>
      </w:pPr>
      <w:r>
        <w:rPr>
          <w:color w:val="000000"/>
        </w:rPr>
        <w:t>Дергунов Николай Николаевич</w:t>
      </w:r>
    </w:p>
    <w:sectPr w:rsidR="00911256" w:rsidSect="009802D1">
      <w:headerReference w:type="even" r:id="rId9"/>
      <w:headerReference w:type="default" r:id="rId10"/>
      <w:pgSz w:w="11906" w:h="16838" w:code="9"/>
      <w:pgMar w:top="1134" w:right="567" w:bottom="1134" w:left="1701" w:header="709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4455" w:rsidRDefault="009F4455">
      <w:r>
        <w:separator/>
      </w:r>
    </w:p>
  </w:endnote>
  <w:endnote w:type="continuationSeparator" w:id="0">
    <w:p w:rsidR="009F4455" w:rsidRDefault="009F4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4455" w:rsidRDefault="009F4455">
      <w:r>
        <w:separator/>
      </w:r>
    </w:p>
  </w:footnote>
  <w:footnote w:type="continuationSeparator" w:id="0">
    <w:p w:rsidR="009F4455" w:rsidRDefault="009F445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742BC" w:rsidRDefault="005742BC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t xml:space="preserve">                                                                     </w:t>
    </w:r>
    <w:r w:rsidR="00104F08">
      <w:rPr>
        <w:rStyle w:val="a4"/>
      </w:rPr>
      <w:t xml:space="preserve">    </w:t>
    </w:r>
  </w:p>
  <w:p w:rsidR="005742BC" w:rsidRDefault="005742BC" w:rsidP="0039721C">
    <w:pPr>
      <w:pStyle w:val="a3"/>
      <w:framePr w:wrap="around" w:vAnchor="text" w:hAnchor="margin" w:xAlign="center" w:y="1"/>
      <w:rPr>
        <w:rStyle w:val="a4"/>
      </w:rPr>
    </w:pPr>
  </w:p>
  <w:p w:rsidR="005742BC" w:rsidRDefault="005742BC" w:rsidP="009F13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21C"/>
    <w:rsid w:val="000000E8"/>
    <w:rsid w:val="00003C8A"/>
    <w:rsid w:val="00021D87"/>
    <w:rsid w:val="00033206"/>
    <w:rsid w:val="00050031"/>
    <w:rsid w:val="00050487"/>
    <w:rsid w:val="0006536E"/>
    <w:rsid w:val="00082952"/>
    <w:rsid w:val="000855ED"/>
    <w:rsid w:val="000A0787"/>
    <w:rsid w:val="000A71E5"/>
    <w:rsid w:val="000C0106"/>
    <w:rsid w:val="000C4488"/>
    <w:rsid w:val="000D3BCF"/>
    <w:rsid w:val="000D67FE"/>
    <w:rsid w:val="00103BFD"/>
    <w:rsid w:val="00104F08"/>
    <w:rsid w:val="00110CF6"/>
    <w:rsid w:val="00110E8D"/>
    <w:rsid w:val="00121001"/>
    <w:rsid w:val="00123C9E"/>
    <w:rsid w:val="00125BF3"/>
    <w:rsid w:val="00125ECD"/>
    <w:rsid w:val="00130026"/>
    <w:rsid w:val="001320C3"/>
    <w:rsid w:val="00132A04"/>
    <w:rsid w:val="00136C41"/>
    <w:rsid w:val="001530C0"/>
    <w:rsid w:val="001600AD"/>
    <w:rsid w:val="00167968"/>
    <w:rsid w:val="0018742E"/>
    <w:rsid w:val="0019409F"/>
    <w:rsid w:val="0019418E"/>
    <w:rsid w:val="001A2A1D"/>
    <w:rsid w:val="001A3AAA"/>
    <w:rsid w:val="001A63DA"/>
    <w:rsid w:val="001B3A4C"/>
    <w:rsid w:val="001C0541"/>
    <w:rsid w:val="001C7C9C"/>
    <w:rsid w:val="001D219D"/>
    <w:rsid w:val="001E067F"/>
    <w:rsid w:val="001F260C"/>
    <w:rsid w:val="00200D1C"/>
    <w:rsid w:val="00217107"/>
    <w:rsid w:val="00222325"/>
    <w:rsid w:val="002319F1"/>
    <w:rsid w:val="00235E04"/>
    <w:rsid w:val="0025399B"/>
    <w:rsid w:val="0027380B"/>
    <w:rsid w:val="00283ADA"/>
    <w:rsid w:val="00286D14"/>
    <w:rsid w:val="002974E4"/>
    <w:rsid w:val="002B12DE"/>
    <w:rsid w:val="002E24F4"/>
    <w:rsid w:val="002E2867"/>
    <w:rsid w:val="002E4C7C"/>
    <w:rsid w:val="002E64CD"/>
    <w:rsid w:val="002E6D87"/>
    <w:rsid w:val="002F228D"/>
    <w:rsid w:val="002F7992"/>
    <w:rsid w:val="00310AB4"/>
    <w:rsid w:val="003133B1"/>
    <w:rsid w:val="003145C1"/>
    <w:rsid w:val="00325112"/>
    <w:rsid w:val="00334F5E"/>
    <w:rsid w:val="00361FFA"/>
    <w:rsid w:val="00365A2F"/>
    <w:rsid w:val="0037590A"/>
    <w:rsid w:val="0038374A"/>
    <w:rsid w:val="00391863"/>
    <w:rsid w:val="0039721C"/>
    <w:rsid w:val="003C1DDC"/>
    <w:rsid w:val="003D710F"/>
    <w:rsid w:val="003E3F5C"/>
    <w:rsid w:val="003E48C2"/>
    <w:rsid w:val="00403262"/>
    <w:rsid w:val="00414CB5"/>
    <w:rsid w:val="0042233B"/>
    <w:rsid w:val="004309B4"/>
    <w:rsid w:val="0043733D"/>
    <w:rsid w:val="004415A8"/>
    <w:rsid w:val="00460A8E"/>
    <w:rsid w:val="00463378"/>
    <w:rsid w:val="00464825"/>
    <w:rsid w:val="00472DDC"/>
    <w:rsid w:val="00481E52"/>
    <w:rsid w:val="00483553"/>
    <w:rsid w:val="004A3428"/>
    <w:rsid w:val="004A35D6"/>
    <w:rsid w:val="004A3622"/>
    <w:rsid w:val="004B2BA3"/>
    <w:rsid w:val="004B4808"/>
    <w:rsid w:val="004C10A1"/>
    <w:rsid w:val="004C3715"/>
    <w:rsid w:val="004C5924"/>
    <w:rsid w:val="004F3589"/>
    <w:rsid w:val="004F4229"/>
    <w:rsid w:val="004F5F08"/>
    <w:rsid w:val="0050318D"/>
    <w:rsid w:val="005037B3"/>
    <w:rsid w:val="00503E00"/>
    <w:rsid w:val="0051707D"/>
    <w:rsid w:val="00525E56"/>
    <w:rsid w:val="00536BB7"/>
    <w:rsid w:val="00543D2A"/>
    <w:rsid w:val="00544460"/>
    <w:rsid w:val="005642AC"/>
    <w:rsid w:val="00572C38"/>
    <w:rsid w:val="005742BC"/>
    <w:rsid w:val="0057447F"/>
    <w:rsid w:val="00580248"/>
    <w:rsid w:val="0058175A"/>
    <w:rsid w:val="00587D64"/>
    <w:rsid w:val="00592D7C"/>
    <w:rsid w:val="005A2C3F"/>
    <w:rsid w:val="005B471F"/>
    <w:rsid w:val="005C027E"/>
    <w:rsid w:val="005E1A58"/>
    <w:rsid w:val="005E2785"/>
    <w:rsid w:val="005F0690"/>
    <w:rsid w:val="005F3F71"/>
    <w:rsid w:val="006047C8"/>
    <w:rsid w:val="00613DB2"/>
    <w:rsid w:val="00614282"/>
    <w:rsid w:val="00622C83"/>
    <w:rsid w:val="006418C3"/>
    <w:rsid w:val="006510D5"/>
    <w:rsid w:val="0066726B"/>
    <w:rsid w:val="0067423D"/>
    <w:rsid w:val="006762DF"/>
    <w:rsid w:val="00680763"/>
    <w:rsid w:val="006850AE"/>
    <w:rsid w:val="006C2102"/>
    <w:rsid w:val="006C6A03"/>
    <w:rsid w:val="006D715D"/>
    <w:rsid w:val="006E6C32"/>
    <w:rsid w:val="006F6063"/>
    <w:rsid w:val="007064BB"/>
    <w:rsid w:val="007102B2"/>
    <w:rsid w:val="007119A7"/>
    <w:rsid w:val="00711B56"/>
    <w:rsid w:val="00711C58"/>
    <w:rsid w:val="00714E46"/>
    <w:rsid w:val="007244CC"/>
    <w:rsid w:val="00734296"/>
    <w:rsid w:val="0073708D"/>
    <w:rsid w:val="0074216F"/>
    <w:rsid w:val="00746C4D"/>
    <w:rsid w:val="00747B5A"/>
    <w:rsid w:val="0075313E"/>
    <w:rsid w:val="00762F25"/>
    <w:rsid w:val="00767D6E"/>
    <w:rsid w:val="00781D31"/>
    <w:rsid w:val="007B5185"/>
    <w:rsid w:val="007F610C"/>
    <w:rsid w:val="007F63D9"/>
    <w:rsid w:val="00806FA9"/>
    <w:rsid w:val="00807BFB"/>
    <w:rsid w:val="008179FF"/>
    <w:rsid w:val="008514DB"/>
    <w:rsid w:val="00862FD9"/>
    <w:rsid w:val="008B4DDE"/>
    <w:rsid w:val="008C57CD"/>
    <w:rsid w:val="008D5315"/>
    <w:rsid w:val="008D624E"/>
    <w:rsid w:val="008F0BDA"/>
    <w:rsid w:val="008F6D40"/>
    <w:rsid w:val="00911256"/>
    <w:rsid w:val="00911FEC"/>
    <w:rsid w:val="00916D3A"/>
    <w:rsid w:val="00933294"/>
    <w:rsid w:val="009349EE"/>
    <w:rsid w:val="00941C11"/>
    <w:rsid w:val="00951FE1"/>
    <w:rsid w:val="00954A0C"/>
    <w:rsid w:val="009614C5"/>
    <w:rsid w:val="0096639A"/>
    <w:rsid w:val="009802D1"/>
    <w:rsid w:val="00981330"/>
    <w:rsid w:val="00985B0A"/>
    <w:rsid w:val="009F1365"/>
    <w:rsid w:val="009F4455"/>
    <w:rsid w:val="00A06F78"/>
    <w:rsid w:val="00A11CB3"/>
    <w:rsid w:val="00A16C8D"/>
    <w:rsid w:val="00A26AAD"/>
    <w:rsid w:val="00A30394"/>
    <w:rsid w:val="00A433EE"/>
    <w:rsid w:val="00A5134C"/>
    <w:rsid w:val="00A60265"/>
    <w:rsid w:val="00A6439D"/>
    <w:rsid w:val="00A83307"/>
    <w:rsid w:val="00A862BC"/>
    <w:rsid w:val="00A925E9"/>
    <w:rsid w:val="00A938E1"/>
    <w:rsid w:val="00AA3240"/>
    <w:rsid w:val="00AA5381"/>
    <w:rsid w:val="00AB4192"/>
    <w:rsid w:val="00AB7AE0"/>
    <w:rsid w:val="00AC68C2"/>
    <w:rsid w:val="00AD4E58"/>
    <w:rsid w:val="00AD5275"/>
    <w:rsid w:val="00AE7CFD"/>
    <w:rsid w:val="00B047B4"/>
    <w:rsid w:val="00B05104"/>
    <w:rsid w:val="00B06285"/>
    <w:rsid w:val="00B11543"/>
    <w:rsid w:val="00B23F68"/>
    <w:rsid w:val="00B249F3"/>
    <w:rsid w:val="00B309D3"/>
    <w:rsid w:val="00B457B9"/>
    <w:rsid w:val="00B6511D"/>
    <w:rsid w:val="00B70AC0"/>
    <w:rsid w:val="00B76666"/>
    <w:rsid w:val="00B97C58"/>
    <w:rsid w:val="00BA355B"/>
    <w:rsid w:val="00BC2BD1"/>
    <w:rsid w:val="00BC7FA5"/>
    <w:rsid w:val="00BE0A30"/>
    <w:rsid w:val="00BE2404"/>
    <w:rsid w:val="00BF51B2"/>
    <w:rsid w:val="00C002F9"/>
    <w:rsid w:val="00C00413"/>
    <w:rsid w:val="00C10041"/>
    <w:rsid w:val="00C12B02"/>
    <w:rsid w:val="00C2235B"/>
    <w:rsid w:val="00C25E08"/>
    <w:rsid w:val="00C275BB"/>
    <w:rsid w:val="00C3014A"/>
    <w:rsid w:val="00C40ECF"/>
    <w:rsid w:val="00C4439F"/>
    <w:rsid w:val="00C55BCF"/>
    <w:rsid w:val="00C63926"/>
    <w:rsid w:val="00C6626A"/>
    <w:rsid w:val="00C96044"/>
    <w:rsid w:val="00CB4C13"/>
    <w:rsid w:val="00CB566E"/>
    <w:rsid w:val="00CC0964"/>
    <w:rsid w:val="00CD4AE5"/>
    <w:rsid w:val="00CD4ED6"/>
    <w:rsid w:val="00CE30AA"/>
    <w:rsid w:val="00D123F7"/>
    <w:rsid w:val="00D12438"/>
    <w:rsid w:val="00D16DA0"/>
    <w:rsid w:val="00D2010C"/>
    <w:rsid w:val="00D27BAE"/>
    <w:rsid w:val="00D408C7"/>
    <w:rsid w:val="00D45D21"/>
    <w:rsid w:val="00D526C4"/>
    <w:rsid w:val="00D57D80"/>
    <w:rsid w:val="00D62FB3"/>
    <w:rsid w:val="00D9506D"/>
    <w:rsid w:val="00DA5E7B"/>
    <w:rsid w:val="00DC0DB4"/>
    <w:rsid w:val="00DC0E1E"/>
    <w:rsid w:val="00DC4CED"/>
    <w:rsid w:val="00DE48E9"/>
    <w:rsid w:val="00DF71F0"/>
    <w:rsid w:val="00DF739D"/>
    <w:rsid w:val="00E07419"/>
    <w:rsid w:val="00E11B7B"/>
    <w:rsid w:val="00E210CD"/>
    <w:rsid w:val="00E2664D"/>
    <w:rsid w:val="00E31436"/>
    <w:rsid w:val="00E341CF"/>
    <w:rsid w:val="00E44AE7"/>
    <w:rsid w:val="00E56723"/>
    <w:rsid w:val="00E81FC6"/>
    <w:rsid w:val="00E95B62"/>
    <w:rsid w:val="00EA3322"/>
    <w:rsid w:val="00EC1658"/>
    <w:rsid w:val="00EC1DB4"/>
    <w:rsid w:val="00ED6D98"/>
    <w:rsid w:val="00EE0165"/>
    <w:rsid w:val="00F03581"/>
    <w:rsid w:val="00F10727"/>
    <w:rsid w:val="00F15871"/>
    <w:rsid w:val="00F247CE"/>
    <w:rsid w:val="00F24D06"/>
    <w:rsid w:val="00F25F5B"/>
    <w:rsid w:val="00F46BAA"/>
    <w:rsid w:val="00F56BD8"/>
    <w:rsid w:val="00F614AB"/>
    <w:rsid w:val="00F6506C"/>
    <w:rsid w:val="00F73926"/>
    <w:rsid w:val="00F81795"/>
    <w:rsid w:val="00F8332A"/>
    <w:rsid w:val="00F8376E"/>
    <w:rsid w:val="00F86C48"/>
    <w:rsid w:val="00F926F9"/>
    <w:rsid w:val="00FA0C0B"/>
    <w:rsid w:val="00FA1C20"/>
    <w:rsid w:val="00FA3BB3"/>
    <w:rsid w:val="00FA6368"/>
    <w:rsid w:val="00FB1A8B"/>
    <w:rsid w:val="00FC3020"/>
    <w:rsid w:val="00FC4517"/>
    <w:rsid w:val="00FD71EE"/>
    <w:rsid w:val="00FE2013"/>
    <w:rsid w:val="00FF6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9721C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39721C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9721C"/>
  </w:style>
  <w:style w:type="paragraph" w:styleId="2">
    <w:name w:val="Body Text 2"/>
    <w:basedOn w:val="a"/>
    <w:rsid w:val="00EC1DB4"/>
    <w:pPr>
      <w:ind w:right="-101"/>
      <w:jc w:val="both"/>
    </w:pPr>
    <w:rPr>
      <w:sz w:val="24"/>
    </w:rPr>
  </w:style>
  <w:style w:type="paragraph" w:styleId="a5">
    <w:name w:val="footer"/>
    <w:basedOn w:val="a"/>
    <w:rsid w:val="009F1365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EE016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EE01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0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2C78-4410-4862-88F5-B31B0F660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-</Company>
  <LinksUpToDate>false</LinksUpToDate>
  <CharactersWithSpaces>2554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tonkihef</dc:creator>
  <cp:lastModifiedBy>Ирина А. Шарапова</cp:lastModifiedBy>
  <cp:revision>2</cp:revision>
  <cp:lastPrinted>2021-04-22T07:11:00Z</cp:lastPrinted>
  <dcterms:created xsi:type="dcterms:W3CDTF">2021-05-20T10:55:00Z</dcterms:created>
  <dcterms:modified xsi:type="dcterms:W3CDTF">2021-05-20T10:55:00Z</dcterms:modified>
</cp:coreProperties>
</file>