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FFA" w:rsidRDefault="00C029C0" w:rsidP="005F294C">
      <w:pPr>
        <w:framePr w:hSpace="180" w:wrap="auto" w:vAnchor="text" w:hAnchor="page" w:x="5842" w:y="-659"/>
      </w:pPr>
      <w:r>
        <w:rPr>
          <w:noProof/>
          <w:lang w:val="ru-RU"/>
        </w:rPr>
        <w:drawing>
          <wp:inline distT="0" distB="0" distL="0" distR="0">
            <wp:extent cx="533400" cy="666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33400" cy="666750"/>
                    </a:xfrm>
                    <a:prstGeom prst="rect">
                      <a:avLst/>
                    </a:prstGeom>
                    <a:noFill/>
                    <a:ln w="9525">
                      <a:noFill/>
                      <a:miter lim="800000"/>
                      <a:headEnd/>
                      <a:tailEnd/>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2D3F8D">
      <w:pPr>
        <w:jc w:val="both"/>
        <w:rPr>
          <w:rFonts w:ascii="Times New Roman CYR" w:hAnsi="Times New Roman CYR"/>
          <w:sz w:val="28"/>
          <w:lang w:val="ru-RU"/>
        </w:rPr>
      </w:pPr>
      <w:r>
        <w:rPr>
          <w:rFonts w:ascii="Times New Roman CYR" w:hAnsi="Times New Roman CYR"/>
          <w:sz w:val="28"/>
          <w:lang w:val="ru-RU"/>
        </w:rPr>
        <w:t>26.05.2017</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893</w:t>
      </w:r>
    </w:p>
    <w:p w:rsidR="00CB1369" w:rsidRDefault="002B7F0F" w:rsidP="00A66932">
      <w:pPr>
        <w:jc w:val="center"/>
        <w:rPr>
          <w:rFonts w:ascii="Times New Roman CYR" w:hAnsi="Times New Roman CYR"/>
          <w:sz w:val="28"/>
          <w:lang w:val="ru-RU"/>
        </w:rPr>
      </w:pPr>
      <w:r>
        <w:rPr>
          <w:rFonts w:ascii="Times New Roman CYR" w:hAnsi="Times New Roman CYR"/>
          <w:sz w:val="28"/>
          <w:lang w:val="ru-RU"/>
        </w:rPr>
        <w:t>г. Липецк</w:t>
      </w:r>
    </w:p>
    <w:p w:rsidR="00A66932" w:rsidRDefault="00A66932" w:rsidP="00A66932">
      <w:pPr>
        <w:jc w:val="center"/>
        <w:rPr>
          <w:rFonts w:ascii="Times New Roman CYR" w:hAnsi="Times New Roman CYR"/>
          <w:sz w:val="28"/>
          <w:lang w:val="ru-RU"/>
        </w:rPr>
      </w:pPr>
    </w:p>
    <w:p w:rsidR="005F534F" w:rsidRDefault="00412EBB" w:rsidP="00412EBB">
      <w:pPr>
        <w:pStyle w:val="ConsPlusNormal"/>
        <w:ind w:firstLine="0"/>
        <w:rPr>
          <w:rFonts w:ascii="Times New Roman" w:hAnsi="Times New Roman" w:cs="Times New Roman"/>
          <w:sz w:val="28"/>
          <w:szCs w:val="28"/>
        </w:rPr>
      </w:pPr>
      <w:r w:rsidRPr="00412EBB">
        <w:rPr>
          <w:rFonts w:ascii="Times New Roman" w:hAnsi="Times New Roman" w:cs="Times New Roman"/>
          <w:sz w:val="28"/>
          <w:szCs w:val="28"/>
        </w:rPr>
        <w:t>О</w:t>
      </w:r>
      <w:r w:rsidR="000D61C6">
        <w:rPr>
          <w:rFonts w:ascii="Times New Roman" w:hAnsi="Times New Roman" w:cs="Times New Roman"/>
          <w:sz w:val="28"/>
          <w:szCs w:val="28"/>
        </w:rPr>
        <w:t xml:space="preserve"> порядке предоставления</w:t>
      </w:r>
      <w:r w:rsidR="005F534F">
        <w:rPr>
          <w:rFonts w:ascii="Times New Roman" w:hAnsi="Times New Roman" w:cs="Times New Roman"/>
          <w:sz w:val="28"/>
          <w:szCs w:val="28"/>
        </w:rPr>
        <w:t xml:space="preserve"> </w:t>
      </w:r>
      <w:r w:rsidR="000D61C6">
        <w:rPr>
          <w:rFonts w:ascii="Times New Roman" w:hAnsi="Times New Roman" w:cs="Times New Roman"/>
          <w:sz w:val="28"/>
          <w:szCs w:val="28"/>
        </w:rPr>
        <w:t xml:space="preserve">субсидии </w:t>
      </w:r>
    </w:p>
    <w:p w:rsidR="001058CD" w:rsidRDefault="000D61C6" w:rsidP="00412EBB">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на возмещение </w:t>
      </w:r>
      <w:r w:rsidR="008825C2">
        <w:rPr>
          <w:rFonts w:ascii="Times New Roman" w:hAnsi="Times New Roman" w:cs="Times New Roman"/>
          <w:sz w:val="28"/>
          <w:szCs w:val="28"/>
        </w:rPr>
        <w:t>затрат по ремонту</w:t>
      </w:r>
    </w:p>
    <w:p w:rsidR="008825C2" w:rsidRDefault="008825C2" w:rsidP="00412EBB">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автомобильных дорог местного </w:t>
      </w:r>
    </w:p>
    <w:p w:rsidR="008825C2" w:rsidRDefault="008825C2" w:rsidP="00412EBB">
      <w:pPr>
        <w:pStyle w:val="ConsPlusNormal"/>
        <w:ind w:firstLine="0"/>
        <w:rPr>
          <w:rFonts w:ascii="Times New Roman" w:hAnsi="Times New Roman" w:cs="Times New Roman"/>
          <w:sz w:val="28"/>
          <w:szCs w:val="28"/>
        </w:rPr>
      </w:pPr>
      <w:r>
        <w:rPr>
          <w:rFonts w:ascii="Times New Roman" w:hAnsi="Times New Roman" w:cs="Times New Roman"/>
          <w:sz w:val="28"/>
          <w:szCs w:val="28"/>
        </w:rPr>
        <w:t>значения на 2017 год</w:t>
      </w:r>
    </w:p>
    <w:p w:rsidR="00412EBB" w:rsidRDefault="00412EBB" w:rsidP="00412EBB">
      <w:pPr>
        <w:pStyle w:val="ConsPlusNormal"/>
        <w:ind w:firstLine="540"/>
        <w:jc w:val="both"/>
        <w:rPr>
          <w:rFonts w:ascii="Times New Roman" w:hAnsi="Times New Roman" w:cs="Times New Roman"/>
          <w:sz w:val="28"/>
          <w:szCs w:val="28"/>
        </w:rPr>
      </w:pPr>
    </w:p>
    <w:p w:rsidR="005F534F" w:rsidRDefault="005F534F" w:rsidP="00412EBB">
      <w:pPr>
        <w:pStyle w:val="ConsPlusNormal"/>
        <w:ind w:firstLine="540"/>
        <w:jc w:val="both"/>
        <w:rPr>
          <w:rFonts w:ascii="Times New Roman" w:hAnsi="Times New Roman" w:cs="Times New Roman"/>
          <w:sz w:val="28"/>
          <w:szCs w:val="28"/>
        </w:rPr>
      </w:pPr>
    </w:p>
    <w:p w:rsidR="005F534F" w:rsidRPr="00E95105" w:rsidRDefault="005F534F" w:rsidP="00412EBB">
      <w:pPr>
        <w:pStyle w:val="ConsPlusNormal"/>
        <w:ind w:firstLine="540"/>
        <w:jc w:val="both"/>
        <w:rPr>
          <w:rFonts w:ascii="Times New Roman" w:hAnsi="Times New Roman" w:cs="Times New Roman"/>
          <w:sz w:val="28"/>
          <w:szCs w:val="28"/>
        </w:rPr>
      </w:pPr>
    </w:p>
    <w:p w:rsidR="00E95105" w:rsidRPr="00E95105" w:rsidRDefault="005F534F" w:rsidP="00E95105">
      <w:pPr>
        <w:pStyle w:val="ConsPlusNormal"/>
        <w:jc w:val="both"/>
        <w:rPr>
          <w:rFonts w:ascii="Times New Roman" w:hAnsi="Times New Roman" w:cs="Times New Roman"/>
          <w:sz w:val="28"/>
          <w:szCs w:val="28"/>
        </w:rPr>
      </w:pPr>
      <w:r w:rsidRPr="00E95105">
        <w:rPr>
          <w:rFonts w:ascii="Times New Roman" w:hAnsi="Times New Roman" w:cs="Times New Roman"/>
          <w:sz w:val="28"/>
          <w:szCs w:val="28"/>
        </w:rPr>
        <w:t xml:space="preserve">В соответствии со статьей 78 Бюджетного Кодекса Российской Федерации, руководствуясь </w:t>
      </w:r>
      <w:r w:rsidRPr="00E80969">
        <w:rPr>
          <w:rFonts w:ascii="Times New Roman" w:hAnsi="Times New Roman" w:cs="Times New Roman"/>
          <w:sz w:val="28"/>
          <w:szCs w:val="28"/>
        </w:rPr>
        <w:t xml:space="preserve">решением Липецкого городского Совета депутатов от </w:t>
      </w:r>
      <w:r w:rsidR="000C61FC" w:rsidRPr="000C61FC">
        <w:rPr>
          <w:rFonts w:ascii="Times New Roman" w:hAnsi="Times New Roman" w:cs="Times New Roman"/>
          <w:sz w:val="28"/>
          <w:szCs w:val="28"/>
        </w:rPr>
        <w:t>2</w:t>
      </w:r>
      <w:r w:rsidR="00567BF1" w:rsidRPr="00567BF1">
        <w:rPr>
          <w:rFonts w:ascii="Times New Roman" w:hAnsi="Times New Roman" w:cs="Times New Roman"/>
          <w:sz w:val="28"/>
          <w:szCs w:val="28"/>
        </w:rPr>
        <w:t>5.</w:t>
      </w:r>
      <w:r w:rsidR="00567BF1">
        <w:rPr>
          <w:rFonts w:ascii="Times New Roman" w:hAnsi="Times New Roman" w:cs="Times New Roman"/>
          <w:sz w:val="28"/>
          <w:szCs w:val="28"/>
        </w:rPr>
        <w:t>04</w:t>
      </w:r>
      <w:r w:rsidR="000C61FC">
        <w:rPr>
          <w:rFonts w:ascii="Times New Roman" w:hAnsi="Times New Roman" w:cs="Times New Roman"/>
          <w:sz w:val="28"/>
          <w:szCs w:val="28"/>
        </w:rPr>
        <w:t>.</w:t>
      </w:r>
      <w:r w:rsidR="00E80969" w:rsidRPr="00E80969">
        <w:rPr>
          <w:rFonts w:ascii="Times New Roman" w:hAnsi="Times New Roman" w:cs="Times New Roman"/>
          <w:sz w:val="28"/>
          <w:szCs w:val="28"/>
        </w:rPr>
        <w:t>201</w:t>
      </w:r>
      <w:r w:rsidR="00567BF1">
        <w:rPr>
          <w:rFonts w:ascii="Times New Roman" w:hAnsi="Times New Roman" w:cs="Times New Roman"/>
          <w:sz w:val="28"/>
          <w:szCs w:val="28"/>
        </w:rPr>
        <w:t>7</w:t>
      </w:r>
      <w:r w:rsidR="00E80969" w:rsidRPr="00E80969">
        <w:rPr>
          <w:rFonts w:ascii="Times New Roman" w:hAnsi="Times New Roman" w:cs="Times New Roman"/>
          <w:sz w:val="28"/>
          <w:szCs w:val="28"/>
        </w:rPr>
        <w:t xml:space="preserve"> </w:t>
      </w:r>
      <w:r w:rsidRPr="005D79B0">
        <w:rPr>
          <w:rFonts w:ascii="Times New Roman" w:hAnsi="Times New Roman" w:cs="Times New Roman"/>
          <w:sz w:val="28"/>
          <w:szCs w:val="28"/>
        </w:rPr>
        <w:t>№</w:t>
      </w:r>
      <w:r w:rsidR="005D79B0" w:rsidRPr="00295F40">
        <w:rPr>
          <w:rFonts w:ascii="Times New Roman" w:hAnsi="Times New Roman" w:cs="Times New Roman"/>
          <w:sz w:val="28"/>
          <w:szCs w:val="28"/>
        </w:rPr>
        <w:t>3</w:t>
      </w:r>
      <w:r w:rsidR="00567BF1">
        <w:rPr>
          <w:rFonts w:ascii="Times New Roman" w:hAnsi="Times New Roman" w:cs="Times New Roman"/>
          <w:sz w:val="28"/>
          <w:szCs w:val="28"/>
        </w:rPr>
        <w:t>76</w:t>
      </w:r>
      <w:r w:rsidRPr="005D79B0">
        <w:rPr>
          <w:rFonts w:ascii="Times New Roman" w:hAnsi="Times New Roman" w:cs="Times New Roman"/>
          <w:sz w:val="28"/>
          <w:szCs w:val="28"/>
        </w:rPr>
        <w:t xml:space="preserve"> «О </w:t>
      </w:r>
      <w:r w:rsidR="00113183">
        <w:rPr>
          <w:rFonts w:ascii="Times New Roman" w:hAnsi="Times New Roman" w:cs="Times New Roman"/>
          <w:sz w:val="28"/>
          <w:szCs w:val="28"/>
        </w:rPr>
        <w:t>внесении изменений в Б</w:t>
      </w:r>
      <w:r w:rsidRPr="005D79B0">
        <w:rPr>
          <w:rFonts w:ascii="Times New Roman" w:hAnsi="Times New Roman" w:cs="Times New Roman"/>
          <w:sz w:val="28"/>
          <w:szCs w:val="28"/>
        </w:rPr>
        <w:t>юджет</w:t>
      </w:r>
      <w:r w:rsidRPr="00E80969">
        <w:rPr>
          <w:rFonts w:ascii="Times New Roman" w:hAnsi="Times New Roman" w:cs="Times New Roman"/>
          <w:sz w:val="28"/>
          <w:szCs w:val="28"/>
        </w:rPr>
        <w:t xml:space="preserve"> города Липецка на 201</w:t>
      </w:r>
      <w:r w:rsidR="006D56BC">
        <w:rPr>
          <w:rFonts w:ascii="Times New Roman" w:hAnsi="Times New Roman" w:cs="Times New Roman"/>
          <w:sz w:val="28"/>
          <w:szCs w:val="28"/>
        </w:rPr>
        <w:t>7</w:t>
      </w:r>
      <w:r w:rsidRPr="00E80969">
        <w:rPr>
          <w:rFonts w:ascii="Times New Roman" w:hAnsi="Times New Roman" w:cs="Times New Roman"/>
          <w:sz w:val="28"/>
          <w:szCs w:val="28"/>
        </w:rPr>
        <w:t xml:space="preserve"> год</w:t>
      </w:r>
      <w:r w:rsidR="00644EF6">
        <w:rPr>
          <w:rFonts w:ascii="Times New Roman" w:hAnsi="Times New Roman" w:cs="Times New Roman"/>
          <w:sz w:val="28"/>
          <w:szCs w:val="28"/>
        </w:rPr>
        <w:t xml:space="preserve"> и на плановый период 2018 и 2019 годов</w:t>
      </w:r>
      <w:r w:rsidRPr="00E80969">
        <w:rPr>
          <w:rFonts w:ascii="Times New Roman" w:hAnsi="Times New Roman" w:cs="Times New Roman"/>
          <w:sz w:val="28"/>
          <w:szCs w:val="28"/>
        </w:rPr>
        <w:t>»,</w:t>
      </w:r>
      <w:r w:rsidRPr="00E95105">
        <w:rPr>
          <w:rFonts w:ascii="Times New Roman" w:hAnsi="Times New Roman" w:cs="Times New Roman"/>
          <w:sz w:val="28"/>
          <w:szCs w:val="28"/>
        </w:rPr>
        <w:t xml:space="preserve"> в целях планирования бюджетных расходов и обеспечения своевременного предоставления субсиди</w:t>
      </w:r>
      <w:r w:rsidR="00057ED6">
        <w:rPr>
          <w:rFonts w:ascii="Times New Roman" w:hAnsi="Times New Roman" w:cs="Times New Roman"/>
          <w:sz w:val="28"/>
          <w:szCs w:val="28"/>
        </w:rPr>
        <w:t>и</w:t>
      </w:r>
      <w:r w:rsidRPr="00E95105">
        <w:rPr>
          <w:rFonts w:ascii="Times New Roman" w:hAnsi="Times New Roman" w:cs="Times New Roman"/>
          <w:sz w:val="28"/>
          <w:szCs w:val="28"/>
        </w:rPr>
        <w:t xml:space="preserve"> </w:t>
      </w:r>
      <w:r w:rsidR="00E95105" w:rsidRPr="00E95105">
        <w:rPr>
          <w:rFonts w:ascii="Times New Roman" w:hAnsi="Times New Roman" w:cs="Times New Roman"/>
          <w:sz w:val="28"/>
          <w:szCs w:val="28"/>
        </w:rPr>
        <w:t xml:space="preserve">на возмещение </w:t>
      </w:r>
      <w:r w:rsidR="00194A83">
        <w:rPr>
          <w:rFonts w:ascii="Times New Roman" w:hAnsi="Times New Roman" w:cs="Times New Roman"/>
          <w:sz w:val="28"/>
          <w:szCs w:val="28"/>
        </w:rPr>
        <w:t>затрат по ремонту автомобильных дорог местного значения</w:t>
      </w:r>
      <w:r w:rsidR="00180C59">
        <w:rPr>
          <w:rFonts w:ascii="Times New Roman" w:hAnsi="Times New Roman" w:cs="Times New Roman"/>
          <w:sz w:val="28"/>
          <w:szCs w:val="28"/>
        </w:rPr>
        <w:t>,</w:t>
      </w:r>
      <w:r w:rsidR="00E95105" w:rsidRPr="00E95105">
        <w:rPr>
          <w:rFonts w:ascii="Times New Roman" w:hAnsi="Times New Roman" w:cs="Times New Roman"/>
          <w:sz w:val="28"/>
          <w:szCs w:val="28"/>
        </w:rPr>
        <w:t xml:space="preserve"> администрация города</w:t>
      </w:r>
    </w:p>
    <w:p w:rsidR="00E95105" w:rsidRPr="00E95105" w:rsidRDefault="00E95105" w:rsidP="00E95105">
      <w:pPr>
        <w:tabs>
          <w:tab w:val="left" w:pos="0"/>
        </w:tabs>
        <w:jc w:val="both"/>
        <w:rPr>
          <w:sz w:val="28"/>
          <w:szCs w:val="28"/>
          <w:lang w:val="ru-RU"/>
        </w:rPr>
      </w:pPr>
    </w:p>
    <w:p w:rsidR="00E95105" w:rsidRPr="00E95105" w:rsidRDefault="00E95105" w:rsidP="00E95105">
      <w:pPr>
        <w:tabs>
          <w:tab w:val="left" w:pos="0"/>
        </w:tabs>
        <w:jc w:val="both"/>
        <w:rPr>
          <w:sz w:val="28"/>
          <w:szCs w:val="28"/>
          <w:lang w:val="ru-RU"/>
        </w:rPr>
      </w:pPr>
    </w:p>
    <w:p w:rsidR="00E95105" w:rsidRPr="00E95105" w:rsidRDefault="00E95105" w:rsidP="00E95105">
      <w:pPr>
        <w:suppressAutoHyphens/>
        <w:jc w:val="both"/>
        <w:rPr>
          <w:sz w:val="28"/>
          <w:szCs w:val="28"/>
          <w:lang w:val="ru-RU"/>
        </w:rPr>
      </w:pPr>
      <w:r w:rsidRPr="00E95105">
        <w:rPr>
          <w:sz w:val="28"/>
          <w:szCs w:val="28"/>
          <w:lang w:val="ru-RU"/>
        </w:rPr>
        <w:t>П О С Т А Н О В Л Я Е Т:</w:t>
      </w:r>
    </w:p>
    <w:p w:rsidR="00E95105" w:rsidRDefault="00E95105" w:rsidP="00E95105">
      <w:pPr>
        <w:suppressAutoHyphens/>
        <w:jc w:val="both"/>
        <w:rPr>
          <w:sz w:val="28"/>
          <w:szCs w:val="28"/>
          <w:lang w:val="ru-RU"/>
        </w:rPr>
      </w:pPr>
    </w:p>
    <w:p w:rsidR="00E95105" w:rsidRPr="00E95105" w:rsidRDefault="00E95105" w:rsidP="00E95105">
      <w:pPr>
        <w:suppressAutoHyphens/>
        <w:jc w:val="both"/>
        <w:rPr>
          <w:sz w:val="28"/>
          <w:szCs w:val="28"/>
          <w:lang w:val="ru-RU"/>
        </w:rPr>
      </w:pPr>
    </w:p>
    <w:p w:rsidR="00E95105" w:rsidRPr="00E95105" w:rsidRDefault="00E95105" w:rsidP="00E95105">
      <w:pPr>
        <w:tabs>
          <w:tab w:val="left" w:pos="0"/>
          <w:tab w:val="left" w:pos="720"/>
        </w:tabs>
        <w:jc w:val="both"/>
        <w:rPr>
          <w:sz w:val="28"/>
          <w:szCs w:val="28"/>
          <w:lang w:val="ru-RU"/>
        </w:rPr>
      </w:pPr>
      <w:r w:rsidRPr="00E95105">
        <w:rPr>
          <w:sz w:val="28"/>
          <w:szCs w:val="28"/>
          <w:lang w:val="ru-RU"/>
        </w:rPr>
        <w:tab/>
        <w:t>1.</w:t>
      </w:r>
      <w:r w:rsidRPr="00E95105">
        <w:rPr>
          <w:sz w:val="28"/>
          <w:szCs w:val="28"/>
        </w:rPr>
        <w:t> </w:t>
      </w:r>
      <w:r w:rsidRPr="00E95105">
        <w:rPr>
          <w:sz w:val="28"/>
          <w:szCs w:val="28"/>
          <w:lang w:val="ru-RU"/>
        </w:rPr>
        <w:t>Утвердить Порядок предоставления субсидии на возмещение затрат</w:t>
      </w:r>
      <w:r w:rsidR="00194A83">
        <w:rPr>
          <w:sz w:val="28"/>
          <w:szCs w:val="28"/>
          <w:lang w:val="ru-RU"/>
        </w:rPr>
        <w:t xml:space="preserve"> по ремонту автомобильных дорог местного значения </w:t>
      </w:r>
      <w:r w:rsidRPr="00E95105">
        <w:rPr>
          <w:sz w:val="28"/>
          <w:szCs w:val="28"/>
          <w:lang w:val="ru-RU"/>
        </w:rPr>
        <w:t>на 201</w:t>
      </w:r>
      <w:r w:rsidR="00644EF6">
        <w:rPr>
          <w:sz w:val="28"/>
          <w:szCs w:val="28"/>
          <w:lang w:val="ru-RU"/>
        </w:rPr>
        <w:t>7</w:t>
      </w:r>
      <w:r w:rsidRPr="00E95105">
        <w:rPr>
          <w:sz w:val="28"/>
          <w:szCs w:val="28"/>
          <w:lang w:val="ru-RU"/>
        </w:rPr>
        <w:t xml:space="preserve"> год (приложение).</w:t>
      </w:r>
    </w:p>
    <w:p w:rsidR="00E95105" w:rsidRPr="00E95105" w:rsidRDefault="00E95105" w:rsidP="00E95105">
      <w:pPr>
        <w:tabs>
          <w:tab w:val="left" w:pos="0"/>
          <w:tab w:val="left" w:pos="720"/>
        </w:tabs>
        <w:jc w:val="both"/>
        <w:rPr>
          <w:sz w:val="28"/>
          <w:szCs w:val="28"/>
          <w:lang w:val="ru-RU"/>
        </w:rPr>
      </w:pPr>
      <w:r w:rsidRPr="00E95105">
        <w:rPr>
          <w:sz w:val="28"/>
          <w:szCs w:val="28"/>
          <w:lang w:val="ru-RU"/>
        </w:rPr>
        <w:tab/>
        <w:t>2.</w:t>
      </w:r>
      <w:r w:rsidRPr="00E95105">
        <w:rPr>
          <w:sz w:val="28"/>
          <w:szCs w:val="28"/>
        </w:rPr>
        <w:t> </w:t>
      </w:r>
      <w:r w:rsidRPr="00E95105">
        <w:rPr>
          <w:sz w:val="28"/>
          <w:szCs w:val="28"/>
          <w:lang w:val="ru-RU"/>
        </w:rPr>
        <w:t xml:space="preserve">Контроль за исполнением настоящего постановления возложить на </w:t>
      </w:r>
      <w:r w:rsidR="00DA5BFD">
        <w:rPr>
          <w:sz w:val="28"/>
          <w:szCs w:val="28"/>
          <w:lang w:val="ru-RU"/>
        </w:rPr>
        <w:t xml:space="preserve">первого </w:t>
      </w:r>
      <w:r w:rsidRPr="00E95105">
        <w:rPr>
          <w:sz w:val="28"/>
          <w:szCs w:val="28"/>
          <w:lang w:val="ru-RU"/>
        </w:rPr>
        <w:t>заместителя главы</w:t>
      </w:r>
      <w:r w:rsidR="00644EF6">
        <w:rPr>
          <w:sz w:val="28"/>
          <w:szCs w:val="28"/>
          <w:lang w:val="ru-RU"/>
        </w:rPr>
        <w:t xml:space="preserve"> администрации города Липецка </w:t>
      </w:r>
      <w:r w:rsidR="00DA5BFD">
        <w:rPr>
          <w:sz w:val="28"/>
          <w:szCs w:val="28"/>
          <w:lang w:val="ru-RU"/>
        </w:rPr>
        <w:t>Е.А.Губанова</w:t>
      </w:r>
      <w:r w:rsidR="00644EF6">
        <w:rPr>
          <w:sz w:val="28"/>
          <w:szCs w:val="28"/>
          <w:lang w:val="ru-RU"/>
        </w:rPr>
        <w:t>.</w:t>
      </w:r>
    </w:p>
    <w:p w:rsidR="00E95105" w:rsidRPr="00E95105" w:rsidRDefault="00E95105" w:rsidP="00E95105">
      <w:pPr>
        <w:tabs>
          <w:tab w:val="left" w:pos="0"/>
        </w:tabs>
        <w:jc w:val="both"/>
        <w:rPr>
          <w:sz w:val="28"/>
          <w:szCs w:val="28"/>
          <w:lang w:val="ru-RU"/>
        </w:rPr>
      </w:pPr>
      <w:r w:rsidRPr="00E95105">
        <w:rPr>
          <w:sz w:val="28"/>
          <w:szCs w:val="28"/>
          <w:lang w:val="ru-RU"/>
        </w:rPr>
        <w:tab/>
      </w:r>
    </w:p>
    <w:p w:rsidR="00E95105" w:rsidRPr="00E95105" w:rsidRDefault="00E95105" w:rsidP="00E95105">
      <w:pPr>
        <w:rPr>
          <w:sz w:val="28"/>
          <w:szCs w:val="28"/>
          <w:lang w:val="ru-RU"/>
        </w:rPr>
      </w:pPr>
    </w:p>
    <w:p w:rsidR="00E95105" w:rsidRPr="00E95105" w:rsidRDefault="00E95105" w:rsidP="00E95105">
      <w:pPr>
        <w:rPr>
          <w:sz w:val="28"/>
          <w:szCs w:val="28"/>
          <w:lang w:val="ru-RU"/>
        </w:rPr>
      </w:pPr>
    </w:p>
    <w:p w:rsidR="00412EBB" w:rsidRDefault="00433527" w:rsidP="002D3F8D">
      <w:pPr>
        <w:rPr>
          <w:sz w:val="28"/>
          <w:szCs w:val="28"/>
          <w:lang w:val="ru-RU"/>
        </w:rPr>
      </w:pPr>
      <w:r>
        <w:rPr>
          <w:sz w:val="28"/>
          <w:szCs w:val="28"/>
          <w:lang w:val="ru-RU"/>
        </w:rPr>
        <w:t>Г</w:t>
      </w:r>
      <w:r w:rsidR="00E95105" w:rsidRPr="00E95105">
        <w:rPr>
          <w:sz w:val="28"/>
          <w:szCs w:val="28"/>
          <w:lang w:val="ru-RU"/>
        </w:rPr>
        <w:t>лав</w:t>
      </w:r>
      <w:r>
        <w:rPr>
          <w:sz w:val="28"/>
          <w:szCs w:val="28"/>
          <w:lang w:val="ru-RU"/>
        </w:rPr>
        <w:t>а</w:t>
      </w:r>
      <w:r w:rsidR="004C7C33">
        <w:rPr>
          <w:sz w:val="28"/>
          <w:szCs w:val="28"/>
          <w:lang w:val="ru-RU"/>
        </w:rPr>
        <w:t xml:space="preserve"> города Липецка</w:t>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Pr>
          <w:sz w:val="28"/>
          <w:szCs w:val="28"/>
          <w:lang w:val="ru-RU"/>
        </w:rPr>
        <w:tab/>
        <w:t xml:space="preserve">       С.В.Иванов</w:t>
      </w:r>
    </w:p>
    <w:p w:rsidR="002D3F8D" w:rsidRDefault="002D3F8D" w:rsidP="002D3F8D">
      <w:pPr>
        <w:rPr>
          <w:sz w:val="28"/>
          <w:szCs w:val="28"/>
          <w:lang w:val="ru-RU"/>
        </w:rPr>
      </w:pPr>
    </w:p>
    <w:p w:rsidR="002D3F8D" w:rsidRDefault="002D3F8D" w:rsidP="002D3F8D">
      <w:pPr>
        <w:rPr>
          <w:sz w:val="28"/>
          <w:szCs w:val="28"/>
          <w:lang w:val="ru-RU"/>
        </w:rPr>
      </w:pPr>
    </w:p>
    <w:p w:rsidR="002D3F8D" w:rsidRDefault="002D3F8D" w:rsidP="002D3F8D">
      <w:pPr>
        <w:rPr>
          <w:sz w:val="28"/>
          <w:szCs w:val="28"/>
          <w:lang w:val="ru-RU"/>
        </w:rPr>
      </w:pPr>
    </w:p>
    <w:p w:rsidR="002D3F8D" w:rsidRDefault="002D3F8D" w:rsidP="002D3F8D">
      <w:pPr>
        <w:rPr>
          <w:sz w:val="28"/>
          <w:szCs w:val="28"/>
          <w:lang w:val="ru-RU"/>
        </w:rPr>
      </w:pPr>
    </w:p>
    <w:p w:rsidR="002D3F8D" w:rsidRDefault="002D3F8D" w:rsidP="002D3F8D">
      <w:pPr>
        <w:rPr>
          <w:sz w:val="28"/>
          <w:szCs w:val="28"/>
          <w:lang w:val="ru-RU"/>
        </w:rPr>
      </w:pPr>
    </w:p>
    <w:p w:rsidR="002D3F8D" w:rsidRDefault="002D3F8D" w:rsidP="002D3F8D">
      <w:pPr>
        <w:rPr>
          <w:sz w:val="28"/>
          <w:szCs w:val="28"/>
          <w:lang w:val="ru-RU"/>
        </w:rPr>
      </w:pPr>
    </w:p>
    <w:p w:rsidR="002D3F8D" w:rsidRDefault="002D3F8D" w:rsidP="002D3F8D">
      <w:pPr>
        <w:rPr>
          <w:sz w:val="28"/>
          <w:szCs w:val="28"/>
          <w:lang w:val="ru-RU"/>
        </w:rPr>
      </w:pPr>
    </w:p>
    <w:p w:rsidR="002D3F8D" w:rsidRDefault="002D3F8D" w:rsidP="002D3F8D">
      <w:pPr>
        <w:rPr>
          <w:sz w:val="28"/>
          <w:szCs w:val="28"/>
          <w:lang w:val="ru-RU"/>
        </w:rPr>
      </w:pPr>
    </w:p>
    <w:p w:rsidR="002D3F8D" w:rsidRDefault="002D3F8D" w:rsidP="002D3F8D">
      <w:pPr>
        <w:rPr>
          <w:sz w:val="28"/>
          <w:szCs w:val="28"/>
          <w:lang w:val="ru-RU"/>
        </w:rPr>
      </w:pPr>
    </w:p>
    <w:p w:rsidR="002D3F8D" w:rsidRDefault="002D3F8D" w:rsidP="002D3F8D">
      <w:pPr>
        <w:rPr>
          <w:sz w:val="28"/>
          <w:szCs w:val="28"/>
          <w:lang w:val="ru-RU"/>
        </w:rPr>
      </w:pPr>
    </w:p>
    <w:p w:rsidR="002D3F8D" w:rsidRPr="002D3F8D" w:rsidRDefault="002D3F8D" w:rsidP="002D3F8D">
      <w:pPr>
        <w:jc w:val="center"/>
        <w:rPr>
          <w:sz w:val="28"/>
          <w:szCs w:val="28"/>
          <w:lang w:val="ru-RU"/>
        </w:rPr>
      </w:pPr>
      <w:r w:rsidRPr="002D3F8D">
        <w:rPr>
          <w:szCs w:val="28"/>
          <w:lang w:val="ru-RU"/>
        </w:rPr>
        <w:t xml:space="preserve">                                       </w:t>
      </w:r>
      <w:r>
        <w:rPr>
          <w:szCs w:val="28"/>
          <w:lang w:val="ru-RU"/>
        </w:rPr>
        <w:t xml:space="preserve">                    </w:t>
      </w:r>
      <w:r w:rsidRPr="002D3F8D">
        <w:rPr>
          <w:szCs w:val="28"/>
          <w:lang w:val="ru-RU"/>
        </w:rPr>
        <w:t xml:space="preserve"> </w:t>
      </w:r>
      <w:r w:rsidRPr="002D3F8D">
        <w:rPr>
          <w:sz w:val="28"/>
          <w:szCs w:val="28"/>
          <w:lang w:val="ru-RU"/>
        </w:rPr>
        <w:t xml:space="preserve">Приложение </w:t>
      </w:r>
    </w:p>
    <w:p w:rsidR="002D3F8D" w:rsidRPr="002D3F8D" w:rsidRDefault="002D3F8D" w:rsidP="002D3F8D">
      <w:pPr>
        <w:ind w:left="5664" w:firstLine="12"/>
        <w:jc w:val="both"/>
        <w:rPr>
          <w:sz w:val="28"/>
          <w:szCs w:val="28"/>
          <w:lang w:val="ru-RU"/>
        </w:rPr>
      </w:pPr>
      <w:r w:rsidRPr="002D3F8D">
        <w:rPr>
          <w:sz w:val="28"/>
          <w:szCs w:val="28"/>
          <w:lang w:val="ru-RU"/>
        </w:rPr>
        <w:t>к постановлению администрации города Липецка</w:t>
      </w:r>
    </w:p>
    <w:p w:rsidR="002D3F8D" w:rsidRPr="002D3F8D" w:rsidRDefault="002D3F8D" w:rsidP="002D3F8D">
      <w:pPr>
        <w:ind w:left="4956" w:firstLine="708"/>
        <w:jc w:val="both"/>
        <w:rPr>
          <w:sz w:val="28"/>
          <w:szCs w:val="28"/>
          <w:lang w:val="ru-RU"/>
        </w:rPr>
      </w:pPr>
      <w:r w:rsidRPr="002D3F8D">
        <w:rPr>
          <w:sz w:val="28"/>
          <w:szCs w:val="28"/>
          <w:lang w:val="ru-RU"/>
        </w:rPr>
        <w:t xml:space="preserve">от </w:t>
      </w:r>
      <w:r>
        <w:rPr>
          <w:sz w:val="28"/>
          <w:szCs w:val="28"/>
          <w:lang w:val="ru-RU"/>
        </w:rPr>
        <w:t xml:space="preserve">26.05.2017 </w:t>
      </w:r>
      <w:r w:rsidRPr="002D3F8D">
        <w:rPr>
          <w:sz w:val="28"/>
          <w:szCs w:val="28"/>
          <w:lang w:val="ru-RU"/>
        </w:rPr>
        <w:t>№</w:t>
      </w:r>
      <w:r>
        <w:rPr>
          <w:sz w:val="28"/>
          <w:szCs w:val="28"/>
          <w:lang w:val="ru-RU"/>
        </w:rPr>
        <w:t xml:space="preserve"> </w:t>
      </w:r>
      <w:r w:rsidR="00C029C0">
        <w:rPr>
          <w:sz w:val="28"/>
          <w:szCs w:val="28"/>
          <w:lang w:val="ru-RU"/>
        </w:rPr>
        <w:t>893</w:t>
      </w:r>
    </w:p>
    <w:p w:rsidR="002D3F8D" w:rsidRPr="002D3F8D" w:rsidRDefault="002D3F8D" w:rsidP="002D3F8D">
      <w:pPr>
        <w:ind w:left="6660"/>
        <w:jc w:val="right"/>
        <w:rPr>
          <w:sz w:val="28"/>
          <w:szCs w:val="28"/>
          <w:lang w:val="ru-RU"/>
        </w:rPr>
      </w:pPr>
    </w:p>
    <w:p w:rsidR="002D3F8D" w:rsidRPr="002D3F8D" w:rsidRDefault="002D3F8D" w:rsidP="002D3F8D">
      <w:pPr>
        <w:ind w:left="6660"/>
        <w:jc w:val="right"/>
        <w:rPr>
          <w:sz w:val="28"/>
          <w:szCs w:val="28"/>
          <w:lang w:val="ru-RU"/>
        </w:rPr>
      </w:pPr>
    </w:p>
    <w:p w:rsidR="002D3F8D" w:rsidRPr="002D3F8D" w:rsidRDefault="002D3F8D" w:rsidP="002D3F8D">
      <w:pPr>
        <w:jc w:val="center"/>
        <w:rPr>
          <w:sz w:val="28"/>
          <w:szCs w:val="28"/>
          <w:lang w:val="ru-RU"/>
        </w:rPr>
      </w:pPr>
    </w:p>
    <w:p w:rsidR="002D3F8D" w:rsidRPr="002D3F8D" w:rsidRDefault="002D3F8D" w:rsidP="002D3F8D">
      <w:pPr>
        <w:jc w:val="center"/>
        <w:rPr>
          <w:sz w:val="28"/>
          <w:szCs w:val="28"/>
          <w:lang w:val="ru-RU"/>
        </w:rPr>
      </w:pPr>
      <w:r w:rsidRPr="002D3F8D">
        <w:rPr>
          <w:sz w:val="28"/>
          <w:szCs w:val="28"/>
          <w:lang w:val="ru-RU"/>
        </w:rPr>
        <w:t>ПОРЯДОК</w:t>
      </w:r>
    </w:p>
    <w:p w:rsidR="002D3F8D" w:rsidRPr="002D3F8D" w:rsidRDefault="002D3F8D" w:rsidP="002D3F8D">
      <w:pPr>
        <w:jc w:val="center"/>
        <w:rPr>
          <w:sz w:val="28"/>
          <w:szCs w:val="28"/>
          <w:lang w:val="ru-RU"/>
        </w:rPr>
      </w:pPr>
      <w:r w:rsidRPr="002D3F8D">
        <w:rPr>
          <w:sz w:val="28"/>
          <w:szCs w:val="28"/>
          <w:lang w:val="ru-RU"/>
        </w:rPr>
        <w:t xml:space="preserve">предоставления субсидии на возмещение затрат по ремонту </w:t>
      </w:r>
    </w:p>
    <w:p w:rsidR="002D3F8D" w:rsidRPr="002D3F8D" w:rsidRDefault="002D3F8D" w:rsidP="002D3F8D">
      <w:pPr>
        <w:jc w:val="center"/>
        <w:rPr>
          <w:sz w:val="28"/>
          <w:szCs w:val="28"/>
          <w:lang w:val="ru-RU"/>
        </w:rPr>
      </w:pPr>
      <w:r w:rsidRPr="002D3F8D">
        <w:rPr>
          <w:sz w:val="28"/>
          <w:szCs w:val="28"/>
          <w:lang w:val="ru-RU"/>
        </w:rPr>
        <w:t>автомобильных дорог местного значения на 2017 год</w:t>
      </w:r>
    </w:p>
    <w:p w:rsidR="002D3F8D" w:rsidRPr="002D3F8D" w:rsidRDefault="002D3F8D" w:rsidP="002D3F8D">
      <w:pPr>
        <w:jc w:val="center"/>
        <w:rPr>
          <w:sz w:val="28"/>
          <w:szCs w:val="28"/>
          <w:lang w:val="ru-RU"/>
        </w:rPr>
      </w:pPr>
    </w:p>
    <w:p w:rsidR="002D3F8D" w:rsidRPr="002D3F8D" w:rsidRDefault="002D3F8D" w:rsidP="002D3F8D">
      <w:pPr>
        <w:jc w:val="center"/>
        <w:rPr>
          <w:sz w:val="28"/>
          <w:szCs w:val="28"/>
          <w:lang w:val="ru-RU"/>
        </w:rPr>
      </w:pPr>
      <w:r w:rsidRPr="002D3F8D">
        <w:rPr>
          <w:sz w:val="28"/>
          <w:szCs w:val="28"/>
          <w:lang w:val="ru-RU"/>
        </w:rPr>
        <w:t>1.</w:t>
      </w:r>
      <w:r w:rsidRPr="002D3F8D">
        <w:rPr>
          <w:sz w:val="28"/>
          <w:szCs w:val="28"/>
        </w:rPr>
        <w:t> </w:t>
      </w:r>
      <w:r w:rsidRPr="002D3F8D">
        <w:rPr>
          <w:sz w:val="28"/>
          <w:szCs w:val="28"/>
          <w:lang w:val="ru-RU"/>
        </w:rPr>
        <w:t>Общие положения</w:t>
      </w:r>
    </w:p>
    <w:p w:rsidR="002D3F8D" w:rsidRPr="002D3F8D" w:rsidRDefault="002D3F8D" w:rsidP="002D3F8D">
      <w:pPr>
        <w:ind w:firstLine="720"/>
        <w:jc w:val="both"/>
        <w:rPr>
          <w:sz w:val="28"/>
          <w:szCs w:val="28"/>
          <w:lang w:val="ru-RU"/>
        </w:rPr>
      </w:pPr>
    </w:p>
    <w:p w:rsidR="002D3F8D" w:rsidRPr="002D3F8D" w:rsidRDefault="002D3F8D" w:rsidP="002D3F8D">
      <w:pPr>
        <w:ind w:firstLine="708"/>
        <w:jc w:val="both"/>
        <w:rPr>
          <w:sz w:val="28"/>
          <w:szCs w:val="28"/>
          <w:lang w:val="ru-RU"/>
        </w:rPr>
      </w:pPr>
      <w:r w:rsidRPr="002D3F8D">
        <w:rPr>
          <w:sz w:val="28"/>
          <w:szCs w:val="28"/>
          <w:lang w:val="ru-RU"/>
        </w:rPr>
        <w:t>1.1.</w:t>
      </w:r>
      <w:r w:rsidRPr="002D3F8D">
        <w:rPr>
          <w:sz w:val="28"/>
          <w:szCs w:val="28"/>
        </w:rPr>
        <w:t> </w:t>
      </w:r>
      <w:r w:rsidRPr="002D3F8D">
        <w:rPr>
          <w:sz w:val="28"/>
          <w:szCs w:val="28"/>
          <w:lang w:val="ru-RU"/>
        </w:rPr>
        <w:t>Порядок предоставления субсидии на возмещение затрат по ремонту автомобильных дорог местного значения (далее - Порядок) разработан 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решением Липецкого городского Совета депутатов от 20.12.2016 № 315 «О бюджете города Липецка на 2017 год и на плановый период 2018 и 2019 годов».</w:t>
      </w:r>
    </w:p>
    <w:p w:rsidR="002D3F8D" w:rsidRPr="002D3F8D" w:rsidRDefault="002D3F8D" w:rsidP="002D3F8D">
      <w:pPr>
        <w:ind w:firstLine="708"/>
        <w:jc w:val="both"/>
        <w:rPr>
          <w:color w:val="FF0000"/>
          <w:sz w:val="28"/>
          <w:szCs w:val="28"/>
          <w:lang w:val="ru-RU"/>
        </w:rPr>
      </w:pPr>
      <w:r w:rsidRPr="002D3F8D">
        <w:rPr>
          <w:sz w:val="28"/>
          <w:szCs w:val="28"/>
          <w:lang w:val="ru-RU"/>
        </w:rPr>
        <w:t>1.2.</w:t>
      </w:r>
      <w:r w:rsidRPr="002D3F8D">
        <w:rPr>
          <w:sz w:val="28"/>
          <w:szCs w:val="28"/>
        </w:rPr>
        <w:t> </w:t>
      </w:r>
      <w:r w:rsidRPr="002D3F8D">
        <w:rPr>
          <w:sz w:val="28"/>
          <w:szCs w:val="28"/>
          <w:lang w:val="ru-RU"/>
        </w:rPr>
        <w:t>Настоящий Порядок устанавливает механизм предоставления в 2017 году юридическим лицам, индивидуальным предпринимателям, физическим лицам-производителям товаров, работ, услуг субсидии на возмещение затрат по ремонту автомобильных дорог местного значения (далее – субсидия), направленной на увеличение доли протяженности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w:t>
      </w:r>
    </w:p>
    <w:p w:rsidR="002D3F8D" w:rsidRPr="002D3F8D" w:rsidRDefault="002D3F8D" w:rsidP="002D3F8D">
      <w:pPr>
        <w:ind w:firstLine="540"/>
        <w:jc w:val="both"/>
        <w:rPr>
          <w:sz w:val="28"/>
          <w:szCs w:val="28"/>
          <w:lang w:val="ru-RU"/>
        </w:rPr>
      </w:pPr>
      <w:r w:rsidRPr="002D3F8D">
        <w:rPr>
          <w:sz w:val="28"/>
          <w:szCs w:val="28"/>
          <w:lang w:val="ru-RU"/>
        </w:rPr>
        <w:t>1.3.</w:t>
      </w:r>
      <w:r w:rsidRPr="002D3F8D">
        <w:rPr>
          <w:sz w:val="28"/>
          <w:szCs w:val="28"/>
        </w:rPr>
        <w:t> </w:t>
      </w:r>
      <w:r w:rsidRPr="002D3F8D">
        <w:rPr>
          <w:sz w:val="28"/>
          <w:szCs w:val="28"/>
          <w:lang w:val="ru-RU"/>
        </w:rPr>
        <w:t>Главным распорядителем средств, предусмотренных в бюджете города Липецка на предоставление субсидии, является департамент дорожного хозяйства и благоустройства администрации города Липецка (далее - Департамент).</w:t>
      </w:r>
    </w:p>
    <w:p w:rsidR="002D3F8D" w:rsidRPr="002D3F8D" w:rsidRDefault="002D3F8D" w:rsidP="002D3F8D">
      <w:pPr>
        <w:ind w:firstLine="540"/>
        <w:jc w:val="both"/>
        <w:rPr>
          <w:sz w:val="28"/>
          <w:szCs w:val="28"/>
          <w:lang w:val="ru-RU"/>
        </w:rPr>
      </w:pPr>
      <w:r w:rsidRPr="002D3F8D">
        <w:rPr>
          <w:sz w:val="28"/>
          <w:szCs w:val="28"/>
          <w:lang w:val="ru-RU"/>
        </w:rPr>
        <w:t>1.4. Субсидия предоставляется на безвозмездной и безвозвратной основе  юридическим лицам, индивидуальным предпринимателям, физическим лицам – производителям товаров, работ, услуг, осуществляющим деятельность по ремонту автомобильных дорог местного значения и имеющим свидетельство о допуске по соответствующим видам работ, утвержденным приказом Министерства регионального развития Российской Федерации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выданного как члену саморегулируемой организации (далее – Получатели субсидии) при наличии:</w:t>
      </w:r>
    </w:p>
    <w:p w:rsidR="002D3F8D" w:rsidRPr="002D3F8D" w:rsidRDefault="002D3F8D" w:rsidP="002D3F8D">
      <w:pPr>
        <w:ind w:firstLine="540"/>
        <w:jc w:val="both"/>
        <w:rPr>
          <w:sz w:val="28"/>
          <w:szCs w:val="28"/>
          <w:lang w:val="ru-RU"/>
        </w:rPr>
      </w:pPr>
      <w:r w:rsidRPr="002D3F8D">
        <w:rPr>
          <w:sz w:val="28"/>
          <w:szCs w:val="28"/>
          <w:lang w:val="ru-RU"/>
        </w:rPr>
        <w:lastRenderedPageBreak/>
        <w:t>- специализированной техники и оборудования для выполнения работ по ремонту автомобильных дорог с использованием литого асфальта, в том числе в зимний период года;</w:t>
      </w:r>
    </w:p>
    <w:p w:rsidR="002D3F8D" w:rsidRPr="002D3F8D" w:rsidRDefault="002D3F8D" w:rsidP="002D3F8D">
      <w:pPr>
        <w:ind w:firstLine="540"/>
        <w:jc w:val="both"/>
        <w:rPr>
          <w:sz w:val="28"/>
          <w:szCs w:val="28"/>
          <w:lang w:val="ru-RU"/>
        </w:rPr>
      </w:pPr>
      <w:r w:rsidRPr="002D3F8D">
        <w:rPr>
          <w:sz w:val="28"/>
          <w:szCs w:val="28"/>
          <w:lang w:val="ru-RU"/>
        </w:rPr>
        <w:t>- укомплектованного штата специалистов соответствующей квалификации.</w:t>
      </w:r>
    </w:p>
    <w:p w:rsidR="002D3F8D" w:rsidRPr="002D3F8D" w:rsidRDefault="002D3F8D" w:rsidP="002D3F8D">
      <w:pPr>
        <w:jc w:val="both"/>
        <w:rPr>
          <w:sz w:val="28"/>
          <w:szCs w:val="28"/>
          <w:lang w:val="ru-RU"/>
        </w:rPr>
      </w:pPr>
    </w:p>
    <w:p w:rsidR="002D3F8D" w:rsidRPr="002D3F8D" w:rsidRDefault="002D3F8D" w:rsidP="002D3F8D">
      <w:pPr>
        <w:jc w:val="center"/>
        <w:rPr>
          <w:sz w:val="28"/>
          <w:szCs w:val="28"/>
          <w:lang w:val="ru-RU"/>
        </w:rPr>
      </w:pPr>
      <w:r w:rsidRPr="002D3F8D">
        <w:rPr>
          <w:sz w:val="28"/>
          <w:szCs w:val="28"/>
          <w:lang w:val="ru-RU"/>
        </w:rPr>
        <w:t>2.</w:t>
      </w:r>
      <w:r w:rsidRPr="002D3F8D">
        <w:rPr>
          <w:sz w:val="28"/>
          <w:szCs w:val="28"/>
        </w:rPr>
        <w:t> </w:t>
      </w:r>
      <w:r w:rsidRPr="002D3F8D">
        <w:rPr>
          <w:sz w:val="28"/>
          <w:szCs w:val="28"/>
          <w:lang w:val="ru-RU"/>
        </w:rPr>
        <w:t>Условия и порядок предоставления субсидии</w:t>
      </w:r>
    </w:p>
    <w:p w:rsidR="002D3F8D" w:rsidRPr="002D3F8D" w:rsidRDefault="002D3F8D" w:rsidP="002D3F8D">
      <w:pPr>
        <w:ind w:firstLine="708"/>
        <w:jc w:val="both"/>
        <w:rPr>
          <w:color w:val="FF0000"/>
          <w:sz w:val="28"/>
          <w:szCs w:val="28"/>
          <w:lang w:val="ru-RU"/>
        </w:rPr>
      </w:pP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2.1. Для получения субсидии Получатель субсидии представляет в   Департамент следующие документы:</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а) копию свидетельства о допуске по соответствующим видам работ, утвержденным приказом Министерства регионального развития Российской Федерации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выданного как члену саморегулируемой организации;</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б) выписку из бухгалтерских документов, подтверждающих наличие у Получателя субсидии специализированной техники и оборудования для выполнения работ по ремонту автомобильных дорог с использованием литого асфальта, в том числе в зимний период года, заверенную Получателем субсидии;</w:t>
      </w:r>
    </w:p>
    <w:p w:rsidR="002D3F8D" w:rsidRPr="002D3F8D" w:rsidRDefault="002D3F8D" w:rsidP="002D3F8D">
      <w:pPr>
        <w:ind w:firstLine="567"/>
        <w:jc w:val="both"/>
        <w:rPr>
          <w:sz w:val="28"/>
          <w:szCs w:val="28"/>
          <w:lang w:val="ru-RU"/>
        </w:rPr>
      </w:pPr>
      <w:r w:rsidRPr="002D3F8D">
        <w:rPr>
          <w:sz w:val="28"/>
          <w:szCs w:val="28"/>
          <w:lang w:val="ru-RU"/>
        </w:rPr>
        <w:t xml:space="preserve">в) информацию о составе и квалификации специалистов, которые планируются к привлечению для выполнения соответствующих работ с указанием документов, подтверждающих квалификацию, опыт и стаж работы, заверенную Получателем субсидии; </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г) документы, подтверждающие соответствие организации на 1-е число месяца, предшествующего месяцу, в котором планируется заключение соглашения, условиям, указанным в пункте 2.7. настоящего Положения.</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 xml:space="preserve">2.2. В течение 3 рабочих дней со дня регистрации документов Департамент рассматривает пакет документов, представленный согласно пункту 2.1. настоящего Порядка. </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2.3. Основанием для отказа Получателю субсидии в предоставлении субсидии являются:</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1) предоставление документов, указанных в пункте 2.1 настоящего Порядка, не в полном объеме;</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2) установление недостоверности представленной Получателем субсидии информации.</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2.4. Предоставление субсидии осуществляется в пределах средств, предусмотренных в бюджете города Липецка на эти цели на текущий финансовый год.</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 xml:space="preserve">Размер субсидии рассчитывается  на основании карты (схемы) планируемого ремонта автомобильных дорог общего пользования местного значения, ведомостей основных объемов работ и сметного расчета стоимости работ на </w:t>
      </w:r>
      <w:r w:rsidRPr="002D3F8D">
        <w:rPr>
          <w:sz w:val="28"/>
          <w:szCs w:val="28"/>
          <w:lang w:val="ru-RU"/>
        </w:rPr>
        <w:lastRenderedPageBreak/>
        <w:t xml:space="preserve">объекты ремонта, являющихся приложением к соглашению о предоставлении субсидий. </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2.5. Субсидия предоставляется на основании соглашения о предоставлении субсидии в соответствии с типовой формой, утвержденной департаментом финансов администрации города Липецка (далее – Соглашение), заключенного между Департаментом и Получателем субсидии.</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По результатам рассмотрения документов, указанных в пункте 2.1. настоящего Порядка, Департамент направляет Получателю субсидии на подписание Соглашение или возвращает документы с указанием причин возврата в письменном виде.</w:t>
      </w:r>
    </w:p>
    <w:p w:rsidR="002D3F8D" w:rsidRPr="002D3F8D" w:rsidRDefault="002D3F8D" w:rsidP="002D3F8D">
      <w:pPr>
        <w:autoSpaceDE w:val="0"/>
        <w:autoSpaceDN w:val="0"/>
        <w:adjustRightInd w:val="0"/>
        <w:ind w:firstLine="567"/>
        <w:jc w:val="both"/>
        <w:rPr>
          <w:sz w:val="28"/>
          <w:szCs w:val="28"/>
          <w:lang w:val="ru-RU"/>
        </w:rPr>
      </w:pPr>
      <w:r w:rsidRPr="002D3F8D">
        <w:rPr>
          <w:sz w:val="28"/>
          <w:szCs w:val="28"/>
          <w:lang w:val="ru-RU"/>
        </w:rPr>
        <w:t>Получатель субсидии подписывает Соглашение и направляет в адрес Департамента один экземпляр подписанного Соглашения в течении 2 рабочих дней.</w:t>
      </w:r>
    </w:p>
    <w:p w:rsidR="002D3F8D" w:rsidRPr="002D3F8D" w:rsidRDefault="002D3F8D" w:rsidP="002D3F8D">
      <w:pPr>
        <w:widowControl w:val="0"/>
        <w:autoSpaceDE w:val="0"/>
        <w:autoSpaceDN w:val="0"/>
        <w:adjustRightInd w:val="0"/>
        <w:ind w:firstLine="567"/>
        <w:jc w:val="both"/>
        <w:rPr>
          <w:sz w:val="28"/>
          <w:szCs w:val="28"/>
          <w:lang w:val="ru-RU"/>
        </w:rPr>
      </w:pPr>
      <w:r w:rsidRPr="002D3F8D">
        <w:rPr>
          <w:sz w:val="28"/>
          <w:szCs w:val="28"/>
          <w:lang w:val="ru-RU"/>
        </w:rPr>
        <w:t>2.6. Условиями заключения Соглашения между Департаментом и Получателем субсидии являются:</w:t>
      </w:r>
    </w:p>
    <w:p w:rsidR="002D3F8D" w:rsidRPr="002D3F8D" w:rsidRDefault="002D3F8D" w:rsidP="002D3F8D">
      <w:pPr>
        <w:widowControl w:val="0"/>
        <w:autoSpaceDE w:val="0"/>
        <w:autoSpaceDN w:val="0"/>
        <w:adjustRightInd w:val="0"/>
        <w:ind w:firstLine="567"/>
        <w:jc w:val="both"/>
        <w:rPr>
          <w:sz w:val="28"/>
          <w:szCs w:val="28"/>
          <w:lang w:val="ru-RU"/>
        </w:rPr>
      </w:pPr>
      <w:r w:rsidRPr="002D3F8D">
        <w:rPr>
          <w:sz w:val="28"/>
          <w:szCs w:val="28"/>
          <w:lang w:val="ru-RU"/>
        </w:rPr>
        <w:t xml:space="preserve">1) согласие получателя субсидии на осуществление Департаментом и органом муниципального финансового контроля проверок соблюдения условий, целей и порядка предоставления субсидии и на включение соответствующих положений в соглашение о предоставлении субсидии; </w:t>
      </w:r>
    </w:p>
    <w:p w:rsidR="002D3F8D" w:rsidRPr="002D3F8D" w:rsidRDefault="002D3F8D" w:rsidP="002D3F8D">
      <w:pPr>
        <w:widowControl w:val="0"/>
        <w:autoSpaceDE w:val="0"/>
        <w:autoSpaceDN w:val="0"/>
        <w:adjustRightInd w:val="0"/>
        <w:ind w:firstLine="567"/>
        <w:jc w:val="both"/>
        <w:rPr>
          <w:sz w:val="28"/>
          <w:szCs w:val="28"/>
          <w:lang w:val="ru-RU"/>
        </w:rPr>
      </w:pPr>
      <w:r w:rsidRPr="002D3F8D">
        <w:rPr>
          <w:sz w:val="28"/>
          <w:szCs w:val="28"/>
          <w:lang w:val="ru-RU"/>
        </w:rPr>
        <w:t>2) ведение получателем субсидии обособленного аналитического учета операций, связанных с субсидируемой деятельностью;</w:t>
      </w:r>
    </w:p>
    <w:p w:rsidR="002D3F8D" w:rsidRPr="002D3F8D" w:rsidRDefault="002D3F8D" w:rsidP="002D3F8D">
      <w:pPr>
        <w:widowControl w:val="0"/>
        <w:autoSpaceDE w:val="0"/>
        <w:autoSpaceDN w:val="0"/>
        <w:adjustRightInd w:val="0"/>
        <w:ind w:firstLine="567"/>
        <w:jc w:val="both"/>
        <w:rPr>
          <w:sz w:val="28"/>
          <w:szCs w:val="28"/>
          <w:lang w:val="ru-RU"/>
        </w:rPr>
      </w:pPr>
      <w:r w:rsidRPr="002D3F8D">
        <w:rPr>
          <w:sz w:val="28"/>
          <w:szCs w:val="28"/>
          <w:lang w:val="ru-RU"/>
        </w:rPr>
        <w:t>3) соблюдение получателем субсидии требований настоящего Порядка.</w:t>
      </w:r>
    </w:p>
    <w:p w:rsidR="002D3F8D" w:rsidRPr="002D3F8D" w:rsidRDefault="002D3F8D" w:rsidP="002D3F8D">
      <w:pPr>
        <w:widowControl w:val="0"/>
        <w:autoSpaceDE w:val="0"/>
        <w:autoSpaceDN w:val="0"/>
        <w:adjustRightInd w:val="0"/>
        <w:ind w:firstLine="567"/>
        <w:jc w:val="both"/>
        <w:rPr>
          <w:bCs/>
          <w:sz w:val="28"/>
          <w:szCs w:val="28"/>
          <w:lang w:val="ru-RU"/>
        </w:rPr>
      </w:pPr>
      <w:r w:rsidRPr="002D3F8D">
        <w:rPr>
          <w:sz w:val="28"/>
          <w:szCs w:val="28"/>
          <w:lang w:val="ru-RU"/>
        </w:rPr>
        <w:t xml:space="preserve">2.7. </w:t>
      </w:r>
      <w:r w:rsidRPr="002D3F8D">
        <w:rPr>
          <w:bCs/>
          <w:sz w:val="28"/>
          <w:szCs w:val="28"/>
          <w:lang w:val="ru-RU"/>
        </w:rPr>
        <w:t>Требования, которым Получатель субсидии должен соответствовать на первое число месяца, предшествующего месяцу, в котором планируется заключение Соглашение:</w:t>
      </w:r>
    </w:p>
    <w:p w:rsidR="002D3F8D" w:rsidRPr="002D3F8D" w:rsidRDefault="002D3F8D" w:rsidP="002D3F8D">
      <w:pPr>
        <w:widowControl w:val="0"/>
        <w:autoSpaceDE w:val="0"/>
        <w:autoSpaceDN w:val="0"/>
        <w:adjustRightInd w:val="0"/>
        <w:ind w:firstLine="567"/>
        <w:jc w:val="both"/>
        <w:rPr>
          <w:bCs/>
          <w:sz w:val="28"/>
          <w:szCs w:val="28"/>
          <w:lang w:val="ru-RU"/>
        </w:rPr>
      </w:pPr>
      <w:r w:rsidRPr="002D3F8D">
        <w:rPr>
          <w:bCs/>
          <w:sz w:val="28"/>
          <w:szCs w:val="28"/>
          <w:lang w:val="ru-RU"/>
        </w:rPr>
        <w:t>- у Получателя субсидии должна отсутствовать задолженность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2D3F8D" w:rsidRPr="002D3F8D" w:rsidRDefault="002D3F8D" w:rsidP="002D3F8D">
      <w:pPr>
        <w:widowControl w:val="0"/>
        <w:autoSpaceDE w:val="0"/>
        <w:autoSpaceDN w:val="0"/>
        <w:adjustRightInd w:val="0"/>
        <w:ind w:firstLine="567"/>
        <w:jc w:val="both"/>
        <w:rPr>
          <w:bCs/>
          <w:sz w:val="28"/>
          <w:szCs w:val="28"/>
          <w:lang w:val="ru-RU"/>
        </w:rPr>
      </w:pPr>
      <w:r w:rsidRPr="002D3F8D">
        <w:rPr>
          <w:bCs/>
          <w:sz w:val="28"/>
          <w:szCs w:val="28"/>
          <w:lang w:val="ru-RU"/>
        </w:rPr>
        <w:t>- у Получателя субсидии должна отсутствовать просроченная задолженность по возврату в бюджет города Липецка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2D3F8D" w:rsidRPr="002D3F8D" w:rsidRDefault="002D3F8D" w:rsidP="002D3F8D">
      <w:pPr>
        <w:widowControl w:val="0"/>
        <w:autoSpaceDE w:val="0"/>
        <w:autoSpaceDN w:val="0"/>
        <w:adjustRightInd w:val="0"/>
        <w:ind w:firstLine="567"/>
        <w:jc w:val="both"/>
        <w:rPr>
          <w:bCs/>
          <w:sz w:val="28"/>
          <w:szCs w:val="28"/>
          <w:lang w:val="ru-RU"/>
        </w:rPr>
      </w:pPr>
      <w:r w:rsidRPr="002D3F8D">
        <w:rPr>
          <w:bCs/>
          <w:sz w:val="28"/>
          <w:szCs w:val="28"/>
          <w:lang w:val="ru-RU"/>
        </w:rPr>
        <w:t>- Получатель субсидии не должен находиться в процессе реорганизации, ликвидации, банкротства и не должен иметь ограничения на осуществление хозяйственной деятельности;</w:t>
      </w:r>
    </w:p>
    <w:p w:rsidR="002D3F8D" w:rsidRPr="002D3F8D" w:rsidRDefault="002D3F8D" w:rsidP="002D3F8D">
      <w:pPr>
        <w:widowControl w:val="0"/>
        <w:autoSpaceDE w:val="0"/>
        <w:autoSpaceDN w:val="0"/>
        <w:adjustRightInd w:val="0"/>
        <w:ind w:firstLine="567"/>
        <w:jc w:val="both"/>
        <w:rPr>
          <w:bCs/>
          <w:sz w:val="28"/>
          <w:szCs w:val="28"/>
          <w:lang w:val="ru-RU"/>
        </w:rPr>
      </w:pPr>
      <w:r w:rsidRPr="002D3F8D">
        <w:rPr>
          <w:bCs/>
          <w:sz w:val="28"/>
          <w:szCs w:val="28"/>
          <w:lang w:val="ru-RU"/>
        </w:rPr>
        <w:t>- Получатель субсидии не должен являться иностранным юридическим лицом</w:t>
      </w:r>
      <w:r w:rsidRPr="002D3F8D">
        <w:rPr>
          <w:sz w:val="28"/>
          <w:szCs w:val="28"/>
          <w:lang w:val="ru-RU"/>
        </w:rPr>
        <w:t xml:space="preserve">,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w:t>
      </w:r>
      <w:r w:rsidRPr="002D3F8D">
        <w:rPr>
          <w:sz w:val="28"/>
          <w:szCs w:val="28"/>
          <w:lang w:val="ru-RU"/>
        </w:rPr>
        <w:lastRenderedPageBreak/>
        <w:t>отношении таких юридических лиц, в совокупности превышает 50 процентов;</w:t>
      </w:r>
    </w:p>
    <w:p w:rsidR="002D3F8D" w:rsidRPr="002D3F8D" w:rsidRDefault="002D3F8D" w:rsidP="002D3F8D">
      <w:pPr>
        <w:autoSpaceDE w:val="0"/>
        <w:autoSpaceDN w:val="0"/>
        <w:adjustRightInd w:val="0"/>
        <w:ind w:firstLine="567"/>
        <w:jc w:val="both"/>
        <w:rPr>
          <w:bCs/>
          <w:sz w:val="28"/>
          <w:szCs w:val="28"/>
          <w:lang w:val="ru-RU"/>
        </w:rPr>
      </w:pPr>
      <w:r w:rsidRPr="002D3F8D">
        <w:rPr>
          <w:bCs/>
          <w:sz w:val="28"/>
          <w:szCs w:val="28"/>
          <w:lang w:val="ru-RU"/>
        </w:rPr>
        <w:t xml:space="preserve">- Получатель субсидии не должны получать средства из Бюджета города Липецка в соответствии с иными муниципальными правовыми актами на цели, указанные в </w:t>
      </w:r>
      <w:hyperlink w:anchor="P57" w:history="1">
        <w:r w:rsidRPr="002D3F8D">
          <w:rPr>
            <w:bCs/>
            <w:sz w:val="28"/>
            <w:szCs w:val="28"/>
            <w:lang w:val="ru-RU"/>
          </w:rPr>
          <w:t>пункте 1.</w:t>
        </w:r>
      </w:hyperlink>
      <w:r w:rsidRPr="002D3F8D">
        <w:rPr>
          <w:bCs/>
          <w:sz w:val="28"/>
          <w:szCs w:val="28"/>
          <w:lang w:val="ru-RU"/>
        </w:rPr>
        <w:t>2 настоящего Порядка;</w:t>
      </w:r>
    </w:p>
    <w:p w:rsidR="002D3F8D" w:rsidRPr="002D3F8D" w:rsidRDefault="002D3F8D" w:rsidP="002D3F8D">
      <w:pPr>
        <w:widowControl w:val="0"/>
        <w:autoSpaceDE w:val="0"/>
        <w:autoSpaceDN w:val="0"/>
        <w:adjustRightInd w:val="0"/>
        <w:ind w:firstLine="567"/>
        <w:jc w:val="both"/>
        <w:rPr>
          <w:sz w:val="28"/>
          <w:szCs w:val="28"/>
          <w:lang w:val="ru-RU"/>
        </w:rPr>
      </w:pPr>
      <w:r w:rsidRPr="002D3F8D">
        <w:rPr>
          <w:bCs/>
          <w:sz w:val="28"/>
          <w:szCs w:val="28"/>
          <w:lang w:val="ru-RU"/>
        </w:rPr>
        <w:t xml:space="preserve">- </w:t>
      </w:r>
      <w:r w:rsidRPr="002D3F8D">
        <w:rPr>
          <w:sz w:val="28"/>
          <w:szCs w:val="28"/>
          <w:lang w:val="ru-RU"/>
        </w:rPr>
        <w:t>у Получателя субсидии должна отсутствовать задолженность по выплате заработной платы перед работниками;</w:t>
      </w:r>
    </w:p>
    <w:p w:rsidR="002D3F8D" w:rsidRPr="002D3F8D" w:rsidRDefault="002D3F8D" w:rsidP="002D3F8D">
      <w:pPr>
        <w:ind w:firstLine="567"/>
        <w:jc w:val="both"/>
        <w:rPr>
          <w:sz w:val="28"/>
          <w:szCs w:val="28"/>
          <w:lang w:val="ru-RU"/>
        </w:rPr>
      </w:pPr>
      <w:r w:rsidRPr="002D3F8D">
        <w:rPr>
          <w:bCs/>
          <w:sz w:val="28"/>
          <w:szCs w:val="28"/>
          <w:lang w:val="ru-RU"/>
        </w:rPr>
        <w:t>- у Получателя субсидии уровень</w:t>
      </w:r>
      <w:r w:rsidRPr="002D3F8D">
        <w:rPr>
          <w:sz w:val="28"/>
          <w:szCs w:val="28"/>
          <w:lang w:val="ru-RU"/>
        </w:rPr>
        <w:t xml:space="preserve"> среднемесячной заработной платы работников должен быть не ниже размера минимальной заработной платы, установленной на соответствующий финансовый год в Липецкой области.</w:t>
      </w:r>
    </w:p>
    <w:p w:rsidR="002D3F8D" w:rsidRPr="002D3F8D" w:rsidRDefault="002D3F8D" w:rsidP="002D3F8D">
      <w:pPr>
        <w:ind w:firstLine="567"/>
        <w:jc w:val="both"/>
        <w:rPr>
          <w:sz w:val="28"/>
          <w:szCs w:val="28"/>
          <w:lang w:val="ru-RU"/>
        </w:rPr>
      </w:pPr>
      <w:r w:rsidRPr="002D3F8D">
        <w:rPr>
          <w:sz w:val="28"/>
          <w:szCs w:val="28"/>
          <w:lang w:val="ru-RU"/>
        </w:rPr>
        <w:t>2.8. Показателем результативности использования субсидии в 2017 году является  уменьшение доли протяженности дорог общего пользования местного значения, не отвечающих нормативным требованиям (</w:t>
      </w:r>
      <w:r w:rsidRPr="002D3F8D">
        <w:rPr>
          <w:sz w:val="28"/>
          <w:szCs w:val="28"/>
        </w:rPr>
        <w:t>P</w:t>
      </w:r>
      <w:r w:rsidRPr="002D3F8D">
        <w:rPr>
          <w:sz w:val="28"/>
          <w:szCs w:val="28"/>
          <w:lang w:val="ru-RU"/>
        </w:rPr>
        <w:t>), который определяется по формуле:</w:t>
      </w:r>
    </w:p>
    <w:p w:rsidR="002D3F8D" w:rsidRPr="002D3F8D" w:rsidRDefault="002D3F8D" w:rsidP="002D3F8D">
      <w:pPr>
        <w:ind w:firstLine="567"/>
        <w:jc w:val="both"/>
        <w:rPr>
          <w:sz w:val="28"/>
          <w:szCs w:val="28"/>
          <w:lang w:val="ru-RU"/>
        </w:rPr>
      </w:pPr>
      <w:r w:rsidRPr="002D3F8D">
        <w:rPr>
          <w:sz w:val="28"/>
          <w:szCs w:val="28"/>
        </w:rPr>
        <w:t>P</w:t>
      </w:r>
      <w:r w:rsidRPr="002D3F8D">
        <w:rPr>
          <w:sz w:val="28"/>
          <w:szCs w:val="28"/>
          <w:lang w:val="ru-RU"/>
        </w:rPr>
        <w:t xml:space="preserve"> = </w:t>
      </w:r>
      <w:r w:rsidRPr="002D3F8D">
        <w:rPr>
          <w:sz w:val="28"/>
          <w:szCs w:val="28"/>
        </w:rPr>
        <w:t>Nz</w:t>
      </w:r>
      <w:r w:rsidRPr="002D3F8D">
        <w:rPr>
          <w:sz w:val="28"/>
          <w:szCs w:val="28"/>
          <w:lang w:val="ru-RU"/>
        </w:rPr>
        <w:t xml:space="preserve"> / </w:t>
      </w:r>
      <w:r w:rsidRPr="002D3F8D">
        <w:rPr>
          <w:sz w:val="28"/>
          <w:szCs w:val="28"/>
        </w:rPr>
        <w:t>Nr</w:t>
      </w:r>
      <w:r w:rsidRPr="002D3F8D">
        <w:rPr>
          <w:sz w:val="28"/>
          <w:szCs w:val="28"/>
          <w:lang w:val="ru-RU"/>
        </w:rPr>
        <w:t xml:space="preserve"> </w:t>
      </w:r>
      <w:r w:rsidRPr="002D3F8D">
        <w:rPr>
          <w:sz w:val="28"/>
          <w:szCs w:val="28"/>
        </w:rPr>
        <w:t>x</w:t>
      </w:r>
      <w:r w:rsidRPr="002D3F8D">
        <w:rPr>
          <w:sz w:val="28"/>
          <w:szCs w:val="28"/>
          <w:lang w:val="ru-RU"/>
        </w:rPr>
        <w:t>100%,</w:t>
      </w:r>
    </w:p>
    <w:p w:rsidR="002D3F8D" w:rsidRPr="002D3F8D" w:rsidRDefault="002D3F8D" w:rsidP="002D3F8D">
      <w:pPr>
        <w:ind w:firstLine="567"/>
        <w:jc w:val="both"/>
        <w:rPr>
          <w:sz w:val="28"/>
          <w:szCs w:val="28"/>
          <w:lang w:val="ru-RU"/>
        </w:rPr>
      </w:pPr>
      <w:r w:rsidRPr="002D3F8D">
        <w:rPr>
          <w:sz w:val="28"/>
          <w:szCs w:val="28"/>
          <w:lang w:val="ru-RU"/>
        </w:rPr>
        <w:t xml:space="preserve"> где:</w:t>
      </w:r>
    </w:p>
    <w:p w:rsidR="002D3F8D" w:rsidRPr="002D3F8D" w:rsidRDefault="002D3F8D" w:rsidP="002D3F8D">
      <w:pPr>
        <w:ind w:firstLine="567"/>
        <w:jc w:val="both"/>
        <w:rPr>
          <w:sz w:val="28"/>
          <w:szCs w:val="28"/>
          <w:lang w:val="ru-RU"/>
        </w:rPr>
      </w:pPr>
      <w:r w:rsidRPr="002D3F8D">
        <w:rPr>
          <w:sz w:val="28"/>
          <w:szCs w:val="28"/>
          <w:lang w:val="ru-RU"/>
        </w:rPr>
        <w:t xml:space="preserve"> - </w:t>
      </w:r>
      <w:r w:rsidRPr="002D3F8D">
        <w:rPr>
          <w:sz w:val="28"/>
          <w:szCs w:val="28"/>
        </w:rPr>
        <w:t>Nz</w:t>
      </w:r>
      <w:r w:rsidRPr="002D3F8D">
        <w:rPr>
          <w:sz w:val="28"/>
          <w:szCs w:val="28"/>
          <w:lang w:val="ru-RU"/>
        </w:rPr>
        <w:t xml:space="preserve"> протяженность дорог общего пользования местного значения на которых выполнены работы по ремонту;</w:t>
      </w:r>
    </w:p>
    <w:p w:rsidR="002D3F8D" w:rsidRPr="002D3F8D" w:rsidRDefault="002D3F8D" w:rsidP="002D3F8D">
      <w:pPr>
        <w:ind w:firstLine="567"/>
        <w:jc w:val="both"/>
        <w:rPr>
          <w:sz w:val="28"/>
          <w:szCs w:val="28"/>
          <w:lang w:val="ru-RU"/>
        </w:rPr>
      </w:pPr>
      <w:r w:rsidRPr="002D3F8D">
        <w:rPr>
          <w:sz w:val="28"/>
          <w:szCs w:val="28"/>
          <w:lang w:val="ru-RU"/>
        </w:rPr>
        <w:t xml:space="preserve"> - </w:t>
      </w:r>
      <w:r w:rsidRPr="002D3F8D">
        <w:rPr>
          <w:sz w:val="28"/>
          <w:szCs w:val="28"/>
        </w:rPr>
        <w:t>Nr</w:t>
      </w:r>
      <w:r w:rsidRPr="002D3F8D">
        <w:rPr>
          <w:sz w:val="28"/>
          <w:szCs w:val="28"/>
          <w:lang w:val="ru-RU"/>
        </w:rPr>
        <w:t xml:space="preserve"> протяженность дорог общего пользования местного значения (данные Департамента).</w:t>
      </w:r>
    </w:p>
    <w:p w:rsidR="002D3F8D" w:rsidRPr="002D3F8D" w:rsidRDefault="002D3F8D" w:rsidP="002D3F8D">
      <w:pPr>
        <w:ind w:firstLine="567"/>
        <w:jc w:val="both"/>
        <w:rPr>
          <w:sz w:val="28"/>
          <w:szCs w:val="28"/>
          <w:lang w:val="ru-RU"/>
        </w:rPr>
      </w:pPr>
      <w:r w:rsidRPr="002D3F8D">
        <w:rPr>
          <w:sz w:val="28"/>
          <w:szCs w:val="28"/>
          <w:lang w:val="ru-RU"/>
        </w:rPr>
        <w:t>Значения показателей результативности устанавливаются в Соглашении.</w:t>
      </w:r>
    </w:p>
    <w:p w:rsidR="002D3F8D" w:rsidRPr="002D3F8D" w:rsidRDefault="002D3F8D" w:rsidP="002D3F8D">
      <w:pPr>
        <w:ind w:firstLine="567"/>
        <w:jc w:val="both"/>
        <w:rPr>
          <w:sz w:val="28"/>
          <w:szCs w:val="28"/>
          <w:lang w:val="ru-RU"/>
        </w:rPr>
      </w:pPr>
      <w:r w:rsidRPr="002D3F8D">
        <w:rPr>
          <w:sz w:val="28"/>
          <w:szCs w:val="28"/>
          <w:lang w:val="ru-RU"/>
        </w:rPr>
        <w:t>2.9. Получатель субсидии не позднее 10 числа месяца, следующего за отчетным, представляет в Департамент для подтверждения понесенных затрат отчет о фактически выполненных работах по ремонту автомобильных дорог местного значения, копии договоров и первичных учетных документов (счетов-фактур, счетов, платежных поручений по оплате произведенных расходов, исполнительных схем, актов о приемке выполненных работ по форме № КС -2, справок о стоимости выполненных работ и затрат по форме № КС-3, положительного заключения экспертизы выполненных работ).</w:t>
      </w:r>
    </w:p>
    <w:p w:rsidR="002D3F8D" w:rsidRPr="002D3F8D" w:rsidRDefault="002D3F8D" w:rsidP="002D3F8D">
      <w:pPr>
        <w:ind w:firstLine="567"/>
        <w:jc w:val="both"/>
        <w:rPr>
          <w:sz w:val="28"/>
          <w:szCs w:val="28"/>
          <w:lang w:val="ru-RU"/>
        </w:rPr>
      </w:pPr>
      <w:r w:rsidRPr="002D3F8D">
        <w:rPr>
          <w:sz w:val="28"/>
          <w:szCs w:val="28"/>
          <w:lang w:val="ru-RU"/>
        </w:rPr>
        <w:t>В течение 5 рабочих дней после получения указанных документов Департамент осуществляет проверку фактически понесенных затрат Получателя субсидии и осуществляет перечисление субсидии на расчетный счет Получателя субсидии, открытый в кредитной организации.</w:t>
      </w:r>
    </w:p>
    <w:p w:rsidR="002D3F8D" w:rsidRPr="002D3F8D" w:rsidRDefault="002D3F8D" w:rsidP="002D3F8D">
      <w:pPr>
        <w:ind w:firstLine="567"/>
        <w:jc w:val="both"/>
        <w:rPr>
          <w:sz w:val="28"/>
          <w:szCs w:val="28"/>
          <w:lang w:val="ru-RU"/>
        </w:rPr>
      </w:pPr>
    </w:p>
    <w:p w:rsidR="002D3F8D" w:rsidRPr="002D3F8D" w:rsidRDefault="002D3F8D" w:rsidP="002D3F8D">
      <w:pPr>
        <w:pStyle w:val="2"/>
        <w:ind w:firstLine="720"/>
        <w:jc w:val="center"/>
        <w:rPr>
          <w:sz w:val="28"/>
          <w:szCs w:val="28"/>
        </w:rPr>
      </w:pPr>
      <w:bookmarkStart w:id="0" w:name="sub_300"/>
      <w:r w:rsidRPr="002D3F8D">
        <w:rPr>
          <w:sz w:val="28"/>
          <w:szCs w:val="28"/>
        </w:rPr>
        <w:t>3. Требования к отчетности, об осуществлении контроля за</w:t>
      </w:r>
    </w:p>
    <w:p w:rsidR="002D3F8D" w:rsidRPr="002D3F8D" w:rsidRDefault="002D3F8D" w:rsidP="002D3F8D">
      <w:pPr>
        <w:pStyle w:val="2"/>
        <w:ind w:firstLine="720"/>
        <w:jc w:val="center"/>
        <w:rPr>
          <w:sz w:val="28"/>
          <w:szCs w:val="28"/>
        </w:rPr>
      </w:pPr>
      <w:r w:rsidRPr="002D3F8D">
        <w:rPr>
          <w:sz w:val="28"/>
          <w:szCs w:val="28"/>
        </w:rPr>
        <w:t xml:space="preserve"> соблюдением условий, целей и порядка предоставления субсидий </w:t>
      </w:r>
    </w:p>
    <w:p w:rsidR="002D3F8D" w:rsidRPr="002D3F8D" w:rsidRDefault="002D3F8D" w:rsidP="002D3F8D">
      <w:pPr>
        <w:pStyle w:val="2"/>
        <w:ind w:firstLine="720"/>
        <w:jc w:val="center"/>
        <w:rPr>
          <w:sz w:val="28"/>
          <w:szCs w:val="28"/>
        </w:rPr>
      </w:pPr>
      <w:r w:rsidRPr="002D3F8D">
        <w:rPr>
          <w:sz w:val="28"/>
          <w:szCs w:val="28"/>
        </w:rPr>
        <w:t>и ответственности за их нарушение</w:t>
      </w:r>
    </w:p>
    <w:bookmarkEnd w:id="0"/>
    <w:p w:rsidR="002D3F8D" w:rsidRPr="002D3F8D" w:rsidRDefault="002D3F8D" w:rsidP="002D3F8D">
      <w:pPr>
        <w:pStyle w:val="2"/>
        <w:ind w:firstLine="720"/>
        <w:jc w:val="center"/>
        <w:rPr>
          <w:color w:val="70AD47"/>
          <w:sz w:val="28"/>
          <w:szCs w:val="28"/>
        </w:rPr>
      </w:pPr>
    </w:p>
    <w:p w:rsidR="002D3F8D" w:rsidRPr="002D3F8D" w:rsidRDefault="002D3F8D" w:rsidP="002D3F8D">
      <w:pPr>
        <w:widowControl w:val="0"/>
        <w:autoSpaceDE w:val="0"/>
        <w:autoSpaceDN w:val="0"/>
        <w:adjustRightInd w:val="0"/>
        <w:ind w:firstLine="540"/>
        <w:jc w:val="both"/>
        <w:rPr>
          <w:bCs/>
          <w:sz w:val="28"/>
          <w:szCs w:val="28"/>
          <w:lang w:val="ru-RU"/>
        </w:rPr>
      </w:pPr>
      <w:bookmarkStart w:id="1" w:name="sub_301"/>
      <w:r w:rsidRPr="002D3F8D">
        <w:rPr>
          <w:bCs/>
          <w:sz w:val="28"/>
          <w:szCs w:val="28"/>
          <w:lang w:val="ru-RU"/>
        </w:rPr>
        <w:t>3.1. Департамент в Соглашении устанавливает сроки и формы предоставления Получателем су</w:t>
      </w:r>
      <w:r w:rsidRPr="002D3F8D">
        <w:rPr>
          <w:bCs/>
          <w:sz w:val="28"/>
          <w:szCs w:val="28"/>
          <w:lang w:val="ru-RU"/>
        </w:rPr>
        <w:t>б</w:t>
      </w:r>
      <w:r w:rsidRPr="002D3F8D">
        <w:rPr>
          <w:bCs/>
          <w:sz w:val="28"/>
          <w:szCs w:val="28"/>
          <w:lang w:val="ru-RU"/>
        </w:rPr>
        <w:t>сидии отчетности о достижении показателей результативности предоставления субсидии.</w:t>
      </w:r>
    </w:p>
    <w:p w:rsidR="002D3F8D" w:rsidRPr="002D3F8D" w:rsidRDefault="002D3F8D" w:rsidP="002D3F8D">
      <w:pPr>
        <w:autoSpaceDE w:val="0"/>
        <w:autoSpaceDN w:val="0"/>
        <w:adjustRightInd w:val="0"/>
        <w:ind w:firstLine="540"/>
        <w:jc w:val="both"/>
        <w:rPr>
          <w:bCs/>
          <w:sz w:val="28"/>
          <w:szCs w:val="28"/>
          <w:lang w:val="ru-RU"/>
        </w:rPr>
      </w:pPr>
      <w:r w:rsidRPr="002D3F8D">
        <w:rPr>
          <w:sz w:val="28"/>
          <w:szCs w:val="28"/>
          <w:lang w:val="ru-RU"/>
        </w:rPr>
        <w:t>3.2. Департамент и орган муниципального финансового контроля осущест</w:t>
      </w:r>
      <w:r w:rsidRPr="002D3F8D">
        <w:rPr>
          <w:sz w:val="28"/>
          <w:szCs w:val="28"/>
          <w:lang w:val="ru-RU"/>
        </w:rPr>
        <w:t>в</w:t>
      </w:r>
      <w:r w:rsidRPr="002D3F8D">
        <w:rPr>
          <w:sz w:val="28"/>
          <w:szCs w:val="28"/>
          <w:lang w:val="ru-RU"/>
        </w:rPr>
        <w:t>ляют обязательную проверку соблюдения условий, целей и Порядка предоставл</w:t>
      </w:r>
      <w:r w:rsidRPr="002D3F8D">
        <w:rPr>
          <w:sz w:val="28"/>
          <w:szCs w:val="28"/>
          <w:lang w:val="ru-RU"/>
        </w:rPr>
        <w:t>е</w:t>
      </w:r>
      <w:r w:rsidRPr="002D3F8D">
        <w:rPr>
          <w:sz w:val="28"/>
          <w:szCs w:val="28"/>
          <w:lang w:val="ru-RU"/>
        </w:rPr>
        <w:t>ния субсидии. При предоставлении субсидии обязательным условием ее пред</w:t>
      </w:r>
      <w:r w:rsidRPr="002D3F8D">
        <w:rPr>
          <w:sz w:val="28"/>
          <w:szCs w:val="28"/>
          <w:lang w:val="ru-RU"/>
        </w:rPr>
        <w:t>о</w:t>
      </w:r>
      <w:r w:rsidRPr="002D3F8D">
        <w:rPr>
          <w:sz w:val="28"/>
          <w:szCs w:val="28"/>
          <w:lang w:val="ru-RU"/>
        </w:rPr>
        <w:t xml:space="preserve">ставления, включаемым в Соглашение о предоставлении субсидии, </w:t>
      </w:r>
      <w:r w:rsidRPr="002D3F8D">
        <w:rPr>
          <w:sz w:val="28"/>
          <w:szCs w:val="28"/>
          <w:lang w:val="ru-RU"/>
        </w:rPr>
        <w:lastRenderedPageBreak/>
        <w:t>является согласие Получателя субсидии на осуществление Департаментом и орг</w:t>
      </w:r>
      <w:r w:rsidRPr="002D3F8D">
        <w:rPr>
          <w:sz w:val="28"/>
          <w:szCs w:val="28"/>
          <w:lang w:val="ru-RU"/>
        </w:rPr>
        <w:t>а</w:t>
      </w:r>
      <w:r w:rsidRPr="002D3F8D">
        <w:rPr>
          <w:sz w:val="28"/>
          <w:szCs w:val="28"/>
          <w:lang w:val="ru-RU"/>
        </w:rPr>
        <w:t>ном муниципального финансового контроля проверок соблюдения Получателем субсидии условий, ц</w:t>
      </w:r>
      <w:r w:rsidRPr="002D3F8D">
        <w:rPr>
          <w:sz w:val="28"/>
          <w:szCs w:val="28"/>
          <w:lang w:val="ru-RU"/>
        </w:rPr>
        <w:t>е</w:t>
      </w:r>
      <w:r w:rsidRPr="002D3F8D">
        <w:rPr>
          <w:sz w:val="28"/>
          <w:szCs w:val="28"/>
          <w:lang w:val="ru-RU"/>
        </w:rPr>
        <w:t>лей и Порядка предоставления субсидии, а также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2D3F8D" w:rsidRPr="002D3F8D" w:rsidRDefault="002D3F8D" w:rsidP="002D3F8D">
      <w:pPr>
        <w:widowControl w:val="0"/>
        <w:autoSpaceDE w:val="0"/>
        <w:autoSpaceDN w:val="0"/>
        <w:adjustRightInd w:val="0"/>
        <w:ind w:firstLine="720"/>
        <w:jc w:val="both"/>
        <w:rPr>
          <w:sz w:val="28"/>
          <w:szCs w:val="28"/>
          <w:lang w:val="ru-RU"/>
        </w:rPr>
      </w:pPr>
      <w:r w:rsidRPr="002D3F8D">
        <w:rPr>
          <w:bCs/>
          <w:sz w:val="28"/>
          <w:szCs w:val="28"/>
          <w:lang w:val="ru-RU"/>
        </w:rPr>
        <w:t>3.3.</w:t>
      </w:r>
      <w:r w:rsidRPr="002D3F8D">
        <w:rPr>
          <w:sz w:val="28"/>
          <w:szCs w:val="28"/>
          <w:lang w:val="ru-RU"/>
        </w:rPr>
        <w:t xml:space="preserve"> В случае нарушения Получателем субсидии условий, установленных при их предоставлении, выявленного по фактам проверок, проведенных Департаментом и органом муниципального финансового контроля Получатель субсидии возвращает в бюджет города денежные средства в объеме допущенных нарушений.</w:t>
      </w:r>
    </w:p>
    <w:p w:rsidR="002D3F8D" w:rsidRPr="002D3F8D" w:rsidRDefault="002D3F8D" w:rsidP="002D3F8D">
      <w:pPr>
        <w:widowControl w:val="0"/>
        <w:autoSpaceDE w:val="0"/>
        <w:autoSpaceDN w:val="0"/>
        <w:adjustRightInd w:val="0"/>
        <w:ind w:firstLine="720"/>
        <w:jc w:val="both"/>
        <w:rPr>
          <w:bCs/>
          <w:sz w:val="28"/>
          <w:szCs w:val="28"/>
          <w:lang w:val="ru-RU"/>
        </w:rPr>
      </w:pPr>
      <w:r w:rsidRPr="002D3F8D">
        <w:rPr>
          <w:sz w:val="28"/>
          <w:szCs w:val="28"/>
          <w:lang w:val="ru-RU"/>
        </w:rPr>
        <w:t>3.4. При недостижении показателей результативности Получатель субсидии осуществляет возврат полученных бюджетных средств в 10-дневный срок со дня получения соответствующего уведомления Департаме</w:t>
      </w:r>
      <w:r w:rsidRPr="002D3F8D">
        <w:rPr>
          <w:sz w:val="28"/>
          <w:szCs w:val="28"/>
          <w:lang w:val="ru-RU"/>
        </w:rPr>
        <w:t>н</w:t>
      </w:r>
      <w:r w:rsidRPr="002D3F8D">
        <w:rPr>
          <w:sz w:val="28"/>
          <w:szCs w:val="28"/>
          <w:lang w:val="ru-RU"/>
        </w:rPr>
        <w:t>та.</w:t>
      </w:r>
    </w:p>
    <w:p w:rsidR="002D3F8D" w:rsidRPr="002D3F8D" w:rsidRDefault="002D3F8D" w:rsidP="002D3F8D">
      <w:pPr>
        <w:pStyle w:val="2"/>
        <w:ind w:firstLine="720"/>
        <w:rPr>
          <w:sz w:val="28"/>
          <w:szCs w:val="28"/>
        </w:rPr>
      </w:pPr>
      <w:bookmarkStart w:id="2" w:name="sub_303"/>
      <w:r w:rsidRPr="002D3F8D">
        <w:rPr>
          <w:sz w:val="28"/>
          <w:szCs w:val="28"/>
        </w:rPr>
        <w:t>3.5.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w:t>
      </w:r>
      <w:r w:rsidRPr="002D3F8D">
        <w:rPr>
          <w:sz w:val="28"/>
          <w:szCs w:val="28"/>
        </w:rPr>
        <w:t>о</w:t>
      </w:r>
      <w:r w:rsidRPr="002D3F8D">
        <w:rPr>
          <w:sz w:val="28"/>
          <w:szCs w:val="28"/>
        </w:rPr>
        <w:t>нодательством Российской Федерации.</w:t>
      </w:r>
    </w:p>
    <w:bookmarkEnd w:id="1"/>
    <w:bookmarkEnd w:id="2"/>
    <w:p w:rsidR="002D3F8D" w:rsidRPr="002D3F8D" w:rsidRDefault="002D3F8D" w:rsidP="002D3F8D">
      <w:pPr>
        <w:pStyle w:val="2"/>
        <w:ind w:firstLine="720"/>
        <w:rPr>
          <w:sz w:val="28"/>
          <w:szCs w:val="28"/>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sz w:val="28"/>
          <w:szCs w:val="28"/>
          <w:lang w:val="ru-RU"/>
        </w:rPr>
      </w:pPr>
    </w:p>
    <w:p w:rsidR="002D3F8D" w:rsidRPr="002D3F8D" w:rsidRDefault="002D3F8D" w:rsidP="002D3F8D">
      <w:pPr>
        <w:ind w:firstLine="540"/>
        <w:jc w:val="both"/>
        <w:rPr>
          <w:color w:val="00B050"/>
          <w:sz w:val="28"/>
          <w:szCs w:val="28"/>
          <w:lang w:val="ru-RU"/>
        </w:rPr>
      </w:pPr>
    </w:p>
    <w:p w:rsidR="002D3F8D" w:rsidRPr="002D3F8D" w:rsidRDefault="002D3F8D" w:rsidP="002D3F8D">
      <w:pPr>
        <w:ind w:firstLine="540"/>
        <w:jc w:val="both"/>
        <w:rPr>
          <w:color w:val="00B050"/>
          <w:sz w:val="28"/>
          <w:szCs w:val="28"/>
          <w:lang w:val="ru-RU"/>
        </w:rPr>
      </w:pPr>
    </w:p>
    <w:p w:rsidR="002D3F8D" w:rsidRPr="002D3F8D" w:rsidRDefault="002D3F8D" w:rsidP="002D3F8D">
      <w:pPr>
        <w:jc w:val="both"/>
        <w:rPr>
          <w:sz w:val="28"/>
          <w:szCs w:val="28"/>
        </w:rPr>
      </w:pPr>
      <w:r w:rsidRPr="002D3F8D">
        <w:rPr>
          <w:sz w:val="28"/>
          <w:szCs w:val="28"/>
        </w:rPr>
        <w:t>А.А.Бахтин</w:t>
      </w:r>
    </w:p>
    <w:p w:rsidR="002D3F8D" w:rsidRPr="002D3F8D" w:rsidRDefault="002D3F8D" w:rsidP="002D3F8D">
      <w:pPr>
        <w:rPr>
          <w:sz w:val="28"/>
          <w:szCs w:val="28"/>
        </w:rPr>
      </w:pPr>
    </w:p>
    <w:sectPr w:rsidR="002D3F8D" w:rsidRPr="002D3F8D" w:rsidSect="00412EBB">
      <w:headerReference w:type="even" r:id="rId7"/>
      <w:headerReference w:type="default" r:id="rId8"/>
      <w:pgSz w:w="11907" w:h="16840" w:code="9"/>
      <w:pgMar w:top="1134" w:right="567" w:bottom="1134" w:left="1418" w:header="51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978" w:rsidRDefault="00954978">
      <w:r>
        <w:separator/>
      </w:r>
    </w:p>
  </w:endnote>
  <w:endnote w:type="continuationSeparator" w:id="1">
    <w:p w:rsidR="00954978" w:rsidRDefault="009549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978" w:rsidRDefault="00954978">
      <w:r>
        <w:separator/>
      </w:r>
    </w:p>
  </w:footnote>
  <w:footnote w:type="continuationSeparator" w:id="1">
    <w:p w:rsidR="00954978" w:rsidRDefault="009549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105" w:rsidRDefault="00E95105" w:rsidP="006E6DF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95105" w:rsidRDefault="00E95105" w:rsidP="001226B7">
    <w:pPr>
      <w:pStyle w:val="a4"/>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105" w:rsidRPr="00D16E91" w:rsidRDefault="00E95105" w:rsidP="00DB0639">
    <w:pPr>
      <w:pStyle w:val="a4"/>
      <w:framePr w:wrap="around" w:vAnchor="text" w:hAnchor="margin" w:xAlign="center" w:y="1"/>
      <w:rPr>
        <w:rStyle w:val="a5"/>
        <w:lang w:val="ru-RU"/>
      </w:rPr>
    </w:pPr>
  </w:p>
  <w:p w:rsidR="00E95105" w:rsidRPr="001226B7" w:rsidRDefault="00E95105" w:rsidP="001226B7">
    <w:pPr>
      <w:pStyle w:val="a4"/>
      <w:framePr w:wrap="around" w:vAnchor="text" w:hAnchor="margin" w:xAlign="center" w:y="1"/>
      <w:rPr>
        <w:rStyle w:val="a5"/>
        <w:lang w:val="ru-RU"/>
      </w:rPr>
    </w:pPr>
  </w:p>
  <w:p w:rsidR="00E95105" w:rsidRPr="00F30779" w:rsidRDefault="00E95105" w:rsidP="00BB1C28">
    <w:pPr>
      <w:pStyle w:val="a4"/>
      <w:ind w:right="360"/>
      <w:jc w:val="center"/>
      <w:rPr>
        <w:lang w:val="ru-RU"/>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3B7240"/>
    <w:rsid w:val="00017297"/>
    <w:rsid w:val="00021AF3"/>
    <w:rsid w:val="00034E30"/>
    <w:rsid w:val="00042DEE"/>
    <w:rsid w:val="00057ED6"/>
    <w:rsid w:val="0006648E"/>
    <w:rsid w:val="00081318"/>
    <w:rsid w:val="00083A2E"/>
    <w:rsid w:val="000C61FC"/>
    <w:rsid w:val="000D61C6"/>
    <w:rsid w:val="000F312A"/>
    <w:rsid w:val="001058CD"/>
    <w:rsid w:val="00110BE3"/>
    <w:rsid w:val="00113183"/>
    <w:rsid w:val="001226B7"/>
    <w:rsid w:val="00131D76"/>
    <w:rsid w:val="00147680"/>
    <w:rsid w:val="001561E2"/>
    <w:rsid w:val="00167C87"/>
    <w:rsid w:val="00180C59"/>
    <w:rsid w:val="00194A83"/>
    <w:rsid w:val="001A241E"/>
    <w:rsid w:val="001A3A35"/>
    <w:rsid w:val="001D5C6D"/>
    <w:rsid w:val="002523AD"/>
    <w:rsid w:val="00263653"/>
    <w:rsid w:val="00266AC1"/>
    <w:rsid w:val="002860B3"/>
    <w:rsid w:val="0029218E"/>
    <w:rsid w:val="00295F40"/>
    <w:rsid w:val="002B7F0F"/>
    <w:rsid w:val="002D3F8D"/>
    <w:rsid w:val="002D7626"/>
    <w:rsid w:val="00311E0D"/>
    <w:rsid w:val="003124D2"/>
    <w:rsid w:val="0031255F"/>
    <w:rsid w:val="00316D8A"/>
    <w:rsid w:val="003201B2"/>
    <w:rsid w:val="00327062"/>
    <w:rsid w:val="0035069B"/>
    <w:rsid w:val="003B53B9"/>
    <w:rsid w:val="003B7240"/>
    <w:rsid w:val="003C0484"/>
    <w:rsid w:val="003C1BB2"/>
    <w:rsid w:val="003F2C16"/>
    <w:rsid w:val="00412EBB"/>
    <w:rsid w:val="00412ED1"/>
    <w:rsid w:val="00433527"/>
    <w:rsid w:val="0043685F"/>
    <w:rsid w:val="00461B35"/>
    <w:rsid w:val="0048225D"/>
    <w:rsid w:val="0048548F"/>
    <w:rsid w:val="004A0383"/>
    <w:rsid w:val="004A2C20"/>
    <w:rsid w:val="004B49C8"/>
    <w:rsid w:val="004C0F1C"/>
    <w:rsid w:val="004C7C33"/>
    <w:rsid w:val="004E3625"/>
    <w:rsid w:val="004F0EE7"/>
    <w:rsid w:val="00500FED"/>
    <w:rsid w:val="00516A1C"/>
    <w:rsid w:val="00552A5D"/>
    <w:rsid w:val="00567BF1"/>
    <w:rsid w:val="00567F9B"/>
    <w:rsid w:val="00582149"/>
    <w:rsid w:val="005A56D2"/>
    <w:rsid w:val="005D2DE7"/>
    <w:rsid w:val="005D79B0"/>
    <w:rsid w:val="005F294C"/>
    <w:rsid w:val="005F534F"/>
    <w:rsid w:val="00600F67"/>
    <w:rsid w:val="00613ACB"/>
    <w:rsid w:val="00616E34"/>
    <w:rsid w:val="00644EF6"/>
    <w:rsid w:val="0064530A"/>
    <w:rsid w:val="00675EC4"/>
    <w:rsid w:val="00676369"/>
    <w:rsid w:val="006919C7"/>
    <w:rsid w:val="006A7EAF"/>
    <w:rsid w:val="006B139B"/>
    <w:rsid w:val="006C67B7"/>
    <w:rsid w:val="006D56BC"/>
    <w:rsid w:val="006E6DF9"/>
    <w:rsid w:val="00704CBD"/>
    <w:rsid w:val="007205D6"/>
    <w:rsid w:val="007421F6"/>
    <w:rsid w:val="0077030E"/>
    <w:rsid w:val="00794EF9"/>
    <w:rsid w:val="007B49FD"/>
    <w:rsid w:val="007C3157"/>
    <w:rsid w:val="007E776E"/>
    <w:rsid w:val="007E79AB"/>
    <w:rsid w:val="007F70AD"/>
    <w:rsid w:val="00826525"/>
    <w:rsid w:val="00832F42"/>
    <w:rsid w:val="008509FE"/>
    <w:rsid w:val="008545D1"/>
    <w:rsid w:val="0086215C"/>
    <w:rsid w:val="00865F6E"/>
    <w:rsid w:val="008700F1"/>
    <w:rsid w:val="008825C2"/>
    <w:rsid w:val="008867C6"/>
    <w:rsid w:val="00891B26"/>
    <w:rsid w:val="008929F6"/>
    <w:rsid w:val="008E3CB9"/>
    <w:rsid w:val="008E3D9C"/>
    <w:rsid w:val="00954978"/>
    <w:rsid w:val="00965366"/>
    <w:rsid w:val="009B32AB"/>
    <w:rsid w:val="009F4B42"/>
    <w:rsid w:val="009F74F4"/>
    <w:rsid w:val="00A66932"/>
    <w:rsid w:val="00A74FFA"/>
    <w:rsid w:val="00AD4570"/>
    <w:rsid w:val="00AD6B52"/>
    <w:rsid w:val="00AF293A"/>
    <w:rsid w:val="00B01196"/>
    <w:rsid w:val="00B52D74"/>
    <w:rsid w:val="00B600FE"/>
    <w:rsid w:val="00B84DD5"/>
    <w:rsid w:val="00BA4CD2"/>
    <w:rsid w:val="00BB1C28"/>
    <w:rsid w:val="00BC335D"/>
    <w:rsid w:val="00BC71FB"/>
    <w:rsid w:val="00BD4AA0"/>
    <w:rsid w:val="00BD6BD6"/>
    <w:rsid w:val="00C0170C"/>
    <w:rsid w:val="00C029C0"/>
    <w:rsid w:val="00C531E9"/>
    <w:rsid w:val="00CB1369"/>
    <w:rsid w:val="00CB549A"/>
    <w:rsid w:val="00CC2D6D"/>
    <w:rsid w:val="00CD33B5"/>
    <w:rsid w:val="00CD6715"/>
    <w:rsid w:val="00CF517E"/>
    <w:rsid w:val="00D06FA7"/>
    <w:rsid w:val="00D16E91"/>
    <w:rsid w:val="00D43E93"/>
    <w:rsid w:val="00D761EA"/>
    <w:rsid w:val="00D86180"/>
    <w:rsid w:val="00DA0A71"/>
    <w:rsid w:val="00DA5BFD"/>
    <w:rsid w:val="00DB0639"/>
    <w:rsid w:val="00DE3307"/>
    <w:rsid w:val="00DE71A4"/>
    <w:rsid w:val="00DF43FB"/>
    <w:rsid w:val="00E4035F"/>
    <w:rsid w:val="00E503C0"/>
    <w:rsid w:val="00E52111"/>
    <w:rsid w:val="00E6764B"/>
    <w:rsid w:val="00E80969"/>
    <w:rsid w:val="00E95105"/>
    <w:rsid w:val="00EA5FC0"/>
    <w:rsid w:val="00EB553B"/>
    <w:rsid w:val="00EE6A7C"/>
    <w:rsid w:val="00F013D9"/>
    <w:rsid w:val="00F14280"/>
    <w:rsid w:val="00F218CC"/>
    <w:rsid w:val="00F30779"/>
    <w:rsid w:val="00F36963"/>
    <w:rsid w:val="00F52624"/>
    <w:rsid w:val="00FC04B0"/>
    <w:rsid w:val="00FF3265"/>
    <w:rsid w:val="00FF3F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2">
    <w:name w:val="Body Text 2"/>
    <w:basedOn w:val="a"/>
    <w:rsid w:val="00DE71A4"/>
    <w:pPr>
      <w:ind w:right="-101"/>
      <w:jc w:val="both"/>
    </w:pPr>
    <w:rPr>
      <w:sz w:val="24"/>
      <w:lang w:val="ru-RU"/>
    </w:rPr>
  </w:style>
  <w:style w:type="paragraph" w:styleId="a4">
    <w:name w:val="header"/>
    <w:basedOn w:val="a"/>
    <w:rsid w:val="001226B7"/>
    <w:pPr>
      <w:tabs>
        <w:tab w:val="center" w:pos="4677"/>
        <w:tab w:val="right" w:pos="9355"/>
      </w:tabs>
    </w:pPr>
  </w:style>
  <w:style w:type="character" w:styleId="a5">
    <w:name w:val="page number"/>
    <w:basedOn w:val="a0"/>
    <w:rsid w:val="001226B7"/>
  </w:style>
  <w:style w:type="paragraph" w:styleId="a6">
    <w:name w:val="footer"/>
    <w:basedOn w:val="a"/>
    <w:rsid w:val="001226B7"/>
    <w:pPr>
      <w:tabs>
        <w:tab w:val="center" w:pos="4677"/>
        <w:tab w:val="right" w:pos="9355"/>
      </w:tabs>
    </w:pPr>
  </w:style>
  <w:style w:type="paragraph" w:customStyle="1" w:styleId="ConsPlusNormal">
    <w:name w:val="ConsPlusNormal"/>
    <w:rsid w:val="00412EBB"/>
    <w:pPr>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5</TotalTime>
  <Pages>6</Pages>
  <Words>1792</Words>
  <Characters>10219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11988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JOГO JARDIM x8?! PORRA! DIA 8 VOTA NГO!</dc:subject>
  <dc:creator>VOTA NГO А REGIONALIZAЗГO! SIM AO REFORЗO DO MUNICIPALISMO!</dc:creator>
  <cp:keywords/>
  <dc:description>A REGIONALIZAЗГO Й UM ERRO COLOSSAL!</dc:description>
  <cp:lastModifiedBy>sharapova</cp:lastModifiedBy>
  <cp:revision>2</cp:revision>
  <cp:lastPrinted>2014-11-12T12:36:00Z</cp:lastPrinted>
  <dcterms:created xsi:type="dcterms:W3CDTF">2017-05-29T12:59:00Z</dcterms:created>
  <dcterms:modified xsi:type="dcterms:W3CDTF">2017-05-29T12:59:00Z</dcterms:modified>
</cp:coreProperties>
</file>