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D1" w:rsidRDefault="00B77F87" w:rsidP="003011A3">
      <w:pPr>
        <w:framePr w:hSpace="180" w:wrap="auto" w:vAnchor="text" w:hAnchor="page" w:x="5836" w:y="-490"/>
        <w:rPr>
          <w:sz w:val="28"/>
          <w:szCs w:val="20"/>
          <w:lang w:eastAsia="en-US"/>
        </w:rPr>
      </w:pPr>
      <w:r>
        <w:rPr>
          <w:noProof/>
          <w:sz w:val="20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CD1" w:rsidRDefault="00DA224E">
      <w:pPr>
        <w:jc w:val="center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  <w:r>
        <w:rPr>
          <w:sz w:val="28"/>
          <w:szCs w:val="20"/>
          <w:lang w:eastAsia="en-US"/>
        </w:rPr>
        <w:tab/>
      </w:r>
    </w:p>
    <w:p w:rsidR="00F4429C" w:rsidRDefault="00601CD1" w:rsidP="00533E2D">
      <w:r>
        <w:tab/>
      </w:r>
      <w:r>
        <w:tab/>
      </w:r>
      <w:r>
        <w:tab/>
      </w:r>
      <w:r>
        <w:tab/>
      </w:r>
      <w:r>
        <w:tab/>
      </w:r>
    </w:p>
    <w:p w:rsidR="003011A3" w:rsidRPr="00F4429C" w:rsidRDefault="003011A3" w:rsidP="00F4429C">
      <w:pPr>
        <w:jc w:val="center"/>
        <w:rPr>
          <w:sz w:val="16"/>
          <w:szCs w:val="16"/>
        </w:rPr>
      </w:pPr>
    </w:p>
    <w:p w:rsidR="00533E2D" w:rsidRDefault="003011A3" w:rsidP="00533E2D">
      <w:pPr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</w:rPr>
        <w:t xml:space="preserve">                                </w:t>
      </w:r>
      <w:r w:rsidR="00533E2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33E2D" w:rsidRDefault="00533E2D" w:rsidP="00533E2D">
      <w:pPr>
        <w:rPr>
          <w:rFonts w:ascii="Times New Roman CYR" w:hAnsi="Times New Roman CYR"/>
          <w:sz w:val="28"/>
          <w:szCs w:val="20"/>
        </w:rPr>
      </w:pPr>
    </w:p>
    <w:p w:rsidR="00533E2D" w:rsidRDefault="00D51DF7" w:rsidP="00533E2D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</w:t>
      </w:r>
      <w:r w:rsidR="0030078C">
        <w:rPr>
          <w:rFonts w:ascii="Times New Roman CYR" w:hAnsi="Times New Roman CYR"/>
          <w:b/>
          <w:sz w:val="36"/>
          <w:szCs w:val="36"/>
        </w:rPr>
        <w:t xml:space="preserve"> Е</w:t>
      </w:r>
      <w:r w:rsidR="00533E2D">
        <w:rPr>
          <w:rFonts w:ascii="Times New Roman CYR" w:hAnsi="Times New Roman CYR"/>
          <w:b/>
          <w:sz w:val="36"/>
          <w:szCs w:val="36"/>
        </w:rPr>
        <w:t xml:space="preserve"> Н И Е</w:t>
      </w:r>
    </w:p>
    <w:p w:rsidR="00533E2D" w:rsidRDefault="00533E2D" w:rsidP="00533E2D">
      <w:pPr>
        <w:jc w:val="center"/>
        <w:rPr>
          <w:rFonts w:ascii="Times New Roman CYR" w:hAnsi="Times New Roman CYR"/>
          <w:b/>
          <w:szCs w:val="20"/>
        </w:rPr>
      </w:pPr>
    </w:p>
    <w:p w:rsidR="00533E2D" w:rsidRPr="00533E2D" w:rsidRDefault="00B77F87" w:rsidP="00533E2D">
      <w:pPr>
        <w:rPr>
          <w:rFonts w:ascii="Times New Roman CYR" w:hAnsi="Times New Roman CYR"/>
          <w:b/>
          <w:szCs w:val="20"/>
        </w:rPr>
      </w:pPr>
      <w:r w:rsidRPr="00B77F87">
        <w:rPr>
          <w:rFonts w:ascii="Times New Roman CYR" w:hAnsi="Times New Roman CYR"/>
          <w:sz w:val="28"/>
          <w:szCs w:val="28"/>
        </w:rPr>
        <w:t>10.10.2018</w:t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 w:rsidR="00533E2D" w:rsidRPr="00533E2D">
        <w:rPr>
          <w:rFonts w:ascii="Times New Roman CYR" w:hAnsi="Times New Roman CYR"/>
          <w:b/>
          <w:szCs w:val="20"/>
        </w:rPr>
        <w:tab/>
      </w:r>
      <w:r>
        <w:rPr>
          <w:rFonts w:ascii="Times New Roman CYR" w:hAnsi="Times New Roman CYR"/>
          <w:b/>
          <w:szCs w:val="20"/>
        </w:rPr>
        <w:tab/>
      </w:r>
      <w:r>
        <w:rPr>
          <w:rFonts w:ascii="Times New Roman CYR" w:hAnsi="Times New Roman CYR"/>
          <w:b/>
          <w:szCs w:val="20"/>
        </w:rPr>
        <w:tab/>
      </w:r>
      <w:r w:rsidR="00533E2D" w:rsidRPr="00B77F87">
        <w:rPr>
          <w:rFonts w:ascii="Times New Roman CYR" w:hAnsi="Times New Roman CYR"/>
          <w:sz w:val="28"/>
          <w:szCs w:val="28"/>
        </w:rPr>
        <w:t xml:space="preserve">№ </w:t>
      </w:r>
      <w:r w:rsidRPr="00B77F87">
        <w:rPr>
          <w:rFonts w:ascii="Times New Roman CYR" w:hAnsi="Times New Roman CYR"/>
          <w:sz w:val="28"/>
          <w:szCs w:val="28"/>
        </w:rPr>
        <w:t>1820</w:t>
      </w:r>
    </w:p>
    <w:p w:rsidR="00533E2D" w:rsidRPr="00533E2D" w:rsidRDefault="00533E2D" w:rsidP="00533E2D">
      <w:pPr>
        <w:jc w:val="center"/>
        <w:rPr>
          <w:rFonts w:ascii="Times New Roman CYR" w:hAnsi="Times New Roman CYR"/>
          <w:sz w:val="28"/>
          <w:szCs w:val="28"/>
        </w:rPr>
      </w:pPr>
      <w:r w:rsidRPr="00533E2D">
        <w:rPr>
          <w:rFonts w:ascii="Times New Roman CYR" w:hAnsi="Times New Roman CYR"/>
          <w:sz w:val="28"/>
          <w:szCs w:val="28"/>
        </w:rPr>
        <w:t>г.Липецк</w:t>
      </w:r>
    </w:p>
    <w:p w:rsidR="00533E2D" w:rsidRPr="00533E2D" w:rsidRDefault="00533E2D" w:rsidP="00533E2D">
      <w:pPr>
        <w:rPr>
          <w:rFonts w:ascii="Times New Roman CYR" w:hAnsi="Times New Roman CYR"/>
          <w:sz w:val="28"/>
          <w:szCs w:val="28"/>
        </w:rPr>
      </w:pPr>
    </w:p>
    <w:p w:rsidR="004A4A70" w:rsidRDefault="0002682E" w:rsidP="00EE561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5619">
        <w:rPr>
          <w:sz w:val="28"/>
          <w:szCs w:val="28"/>
        </w:rPr>
        <w:t>О</w:t>
      </w:r>
      <w:r w:rsidR="004A4A70">
        <w:rPr>
          <w:sz w:val="28"/>
          <w:szCs w:val="28"/>
        </w:rPr>
        <w:t xml:space="preserve"> внесении изменений в </w:t>
      </w:r>
      <w:r w:rsidR="003E4613">
        <w:rPr>
          <w:sz w:val="28"/>
          <w:szCs w:val="28"/>
        </w:rPr>
        <w:t>п</w:t>
      </w:r>
      <w:hyperlink r:id="rId9" w:history="1">
        <w:r w:rsidR="004A4A70" w:rsidRPr="00181E89">
          <w:rPr>
            <w:sz w:val="28"/>
            <w:szCs w:val="28"/>
          </w:rPr>
          <w:t>остановление</w:t>
        </w:r>
      </w:hyperlink>
      <w:r w:rsidR="004A4A70">
        <w:rPr>
          <w:sz w:val="28"/>
          <w:szCs w:val="28"/>
        </w:rPr>
        <w:t xml:space="preserve"> </w:t>
      </w:r>
    </w:p>
    <w:p w:rsidR="004A4A70" w:rsidRDefault="004A4A70" w:rsidP="00EE56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Липецка </w:t>
      </w:r>
    </w:p>
    <w:p w:rsidR="004A4A70" w:rsidRPr="00EE5619" w:rsidRDefault="004A4A70" w:rsidP="004A4A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19.12.2016 № 2309 </w:t>
      </w:r>
    </w:p>
    <w:p w:rsidR="00EE5619" w:rsidRPr="00EE5619" w:rsidRDefault="00EE5619" w:rsidP="00EE56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682E" w:rsidRPr="00EE5619" w:rsidRDefault="0002682E" w:rsidP="0002682E">
      <w:pPr>
        <w:rPr>
          <w:sz w:val="28"/>
          <w:szCs w:val="28"/>
        </w:rPr>
      </w:pPr>
    </w:p>
    <w:p w:rsidR="0002682E" w:rsidRPr="0002682E" w:rsidRDefault="0002682E" w:rsidP="0002682E">
      <w:pPr>
        <w:rPr>
          <w:sz w:val="28"/>
          <w:szCs w:val="28"/>
        </w:rPr>
      </w:pPr>
    </w:p>
    <w:p w:rsidR="00242080" w:rsidRDefault="000875E5" w:rsidP="002420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2080">
        <w:rPr>
          <w:sz w:val="28"/>
          <w:szCs w:val="28"/>
        </w:rPr>
        <w:t xml:space="preserve">По результатам проведенного мониторинга </w:t>
      </w:r>
      <w:r w:rsidR="00F16288" w:rsidRPr="004750E6">
        <w:rPr>
          <w:sz w:val="28"/>
          <w:szCs w:val="28"/>
        </w:rPr>
        <w:t>нормативн</w:t>
      </w:r>
      <w:r w:rsidR="004750E6">
        <w:rPr>
          <w:sz w:val="28"/>
          <w:szCs w:val="28"/>
        </w:rPr>
        <w:t>ых</w:t>
      </w:r>
      <w:r w:rsidR="00F16288">
        <w:rPr>
          <w:sz w:val="28"/>
          <w:szCs w:val="28"/>
        </w:rPr>
        <w:t xml:space="preserve"> </w:t>
      </w:r>
      <w:r w:rsidR="00F71B36">
        <w:rPr>
          <w:sz w:val="28"/>
          <w:szCs w:val="28"/>
        </w:rPr>
        <w:t xml:space="preserve">правовых актов </w:t>
      </w:r>
      <w:r w:rsidR="00EE640F">
        <w:rPr>
          <w:sz w:val="28"/>
          <w:szCs w:val="28"/>
        </w:rPr>
        <w:t>администраци</w:t>
      </w:r>
      <w:r w:rsidR="00964BA5">
        <w:rPr>
          <w:sz w:val="28"/>
          <w:szCs w:val="28"/>
        </w:rPr>
        <w:t>и</w:t>
      </w:r>
      <w:r w:rsidR="00EE640F">
        <w:rPr>
          <w:sz w:val="28"/>
          <w:szCs w:val="28"/>
        </w:rPr>
        <w:t xml:space="preserve"> города Липецка </w:t>
      </w:r>
      <w:r w:rsidR="00242080">
        <w:rPr>
          <w:sz w:val="28"/>
          <w:szCs w:val="28"/>
        </w:rPr>
        <w:t xml:space="preserve">в целях приведения в соответствие с действующим законодательством администрация </w:t>
      </w:r>
      <w:r w:rsidR="00C97EF5">
        <w:rPr>
          <w:sz w:val="28"/>
          <w:szCs w:val="28"/>
        </w:rPr>
        <w:t xml:space="preserve">города </w:t>
      </w:r>
      <w:r w:rsidR="00242080">
        <w:rPr>
          <w:sz w:val="28"/>
          <w:szCs w:val="28"/>
        </w:rPr>
        <w:t>Липецк</w:t>
      </w:r>
      <w:r w:rsidR="00C97EF5">
        <w:rPr>
          <w:sz w:val="28"/>
          <w:szCs w:val="28"/>
        </w:rPr>
        <w:t>а</w:t>
      </w:r>
      <w:r w:rsidR="00242080">
        <w:rPr>
          <w:sz w:val="28"/>
          <w:szCs w:val="28"/>
        </w:rPr>
        <w:t>:</w:t>
      </w:r>
    </w:p>
    <w:p w:rsidR="006A51D7" w:rsidRDefault="006A51D7" w:rsidP="006A51D7">
      <w:pPr>
        <w:spacing w:after="1" w:line="280" w:lineRule="atLeast"/>
        <w:ind w:firstLine="540"/>
        <w:jc w:val="both"/>
        <w:rPr>
          <w:sz w:val="28"/>
          <w:szCs w:val="28"/>
        </w:rPr>
      </w:pPr>
    </w:p>
    <w:p w:rsidR="00CC1FE6" w:rsidRDefault="00CC1FE6" w:rsidP="00CC1FE6">
      <w:pPr>
        <w:spacing w:after="1" w:line="280" w:lineRule="atLeast"/>
        <w:jc w:val="both"/>
        <w:rPr>
          <w:sz w:val="28"/>
          <w:szCs w:val="28"/>
        </w:rPr>
      </w:pPr>
    </w:p>
    <w:p w:rsidR="00CC1FE6" w:rsidRDefault="00CC1FE6" w:rsidP="00CC1FE6">
      <w:pPr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5A694B" w:rsidRDefault="005A694B" w:rsidP="00CC1FE6">
      <w:pPr>
        <w:spacing w:after="1" w:line="280" w:lineRule="atLeast"/>
        <w:jc w:val="both"/>
        <w:rPr>
          <w:sz w:val="28"/>
          <w:szCs w:val="28"/>
        </w:rPr>
      </w:pPr>
    </w:p>
    <w:p w:rsidR="005A694B" w:rsidRDefault="005A694B" w:rsidP="00CC1FE6">
      <w:pPr>
        <w:spacing w:after="1" w:line="280" w:lineRule="atLeast"/>
        <w:jc w:val="both"/>
        <w:rPr>
          <w:sz w:val="28"/>
          <w:szCs w:val="28"/>
        </w:rPr>
      </w:pPr>
    </w:p>
    <w:p w:rsidR="002A6EB5" w:rsidRDefault="003B3B73" w:rsidP="00F71B36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3E4613">
        <w:rPr>
          <w:sz w:val="28"/>
          <w:szCs w:val="28"/>
        </w:rPr>
        <w:t>п</w:t>
      </w:r>
      <w:hyperlink r:id="rId10" w:history="1">
        <w:r w:rsidRPr="00181E89">
          <w:rPr>
            <w:sz w:val="28"/>
            <w:szCs w:val="28"/>
          </w:rPr>
          <w:t>остановление</w:t>
        </w:r>
      </w:hyperlink>
      <w:r>
        <w:rPr>
          <w:sz w:val="28"/>
          <w:szCs w:val="28"/>
        </w:rPr>
        <w:t xml:space="preserve"> администрации города Липецка от 19.12.2016 </w:t>
      </w:r>
      <w:r w:rsidR="00F71B3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№ </w:t>
      </w:r>
      <w:r w:rsidR="00181E89">
        <w:rPr>
          <w:sz w:val="28"/>
          <w:szCs w:val="28"/>
        </w:rPr>
        <w:t>2309 «</w:t>
      </w:r>
      <w:r>
        <w:rPr>
          <w:sz w:val="28"/>
          <w:szCs w:val="28"/>
        </w:rPr>
        <w:t>О</w:t>
      </w:r>
      <w:r w:rsidR="00181E89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порядк</w:t>
      </w:r>
      <w:r w:rsidR="00181E89">
        <w:rPr>
          <w:sz w:val="28"/>
          <w:szCs w:val="28"/>
        </w:rPr>
        <w:t>а</w:t>
      </w:r>
      <w:r>
        <w:rPr>
          <w:sz w:val="28"/>
          <w:szCs w:val="28"/>
        </w:rPr>
        <w:t xml:space="preserve"> осуществления внутреннего муниципального финансового контроля</w:t>
      </w:r>
      <w:r w:rsidR="00181E89">
        <w:rPr>
          <w:sz w:val="28"/>
          <w:szCs w:val="28"/>
        </w:rPr>
        <w:t xml:space="preserve"> в городе Липецке»</w:t>
      </w:r>
      <w:r w:rsidR="002A6EB5" w:rsidRPr="002A6EB5">
        <w:rPr>
          <w:sz w:val="28"/>
          <w:szCs w:val="28"/>
        </w:rPr>
        <w:t xml:space="preserve"> </w:t>
      </w:r>
      <w:r w:rsidR="002A6EB5">
        <w:rPr>
          <w:sz w:val="28"/>
          <w:szCs w:val="28"/>
        </w:rPr>
        <w:t>следующие изменения:</w:t>
      </w:r>
    </w:p>
    <w:p w:rsidR="0065420B" w:rsidRPr="00A85449" w:rsidRDefault="0065420B" w:rsidP="0065420B">
      <w:pPr>
        <w:tabs>
          <w:tab w:val="left" w:pos="709"/>
          <w:tab w:val="left" w:pos="851"/>
        </w:tabs>
        <w:autoSpaceDE w:val="0"/>
        <w:autoSpaceDN w:val="0"/>
        <w:adjustRightInd w:val="0"/>
        <w:ind w:left="1425" w:hanging="85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85449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и</w:t>
      </w:r>
      <w:r w:rsidRPr="00A85449">
        <w:rPr>
          <w:sz w:val="28"/>
          <w:szCs w:val="28"/>
        </w:rPr>
        <w:t xml:space="preserve"> к постановлению:</w:t>
      </w:r>
    </w:p>
    <w:p w:rsidR="002B2F03" w:rsidRDefault="0065420B" w:rsidP="002B2F03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history="1">
        <w:r w:rsidRPr="00A85449">
          <w:rPr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I</w:t>
      </w:r>
      <w:r w:rsidR="00646F06">
        <w:rPr>
          <w:sz w:val="28"/>
          <w:szCs w:val="28"/>
        </w:rPr>
        <w:t xml:space="preserve"> «Общие положения»</w:t>
      </w:r>
      <w:r w:rsidR="002B2F03">
        <w:rPr>
          <w:sz w:val="28"/>
          <w:szCs w:val="28"/>
        </w:rPr>
        <w:t>:</w:t>
      </w:r>
    </w:p>
    <w:p w:rsidR="002A6EB5" w:rsidRDefault="00C01829" w:rsidP="002B2F03">
      <w:pPr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750E6">
        <w:rPr>
          <w:sz w:val="28"/>
          <w:szCs w:val="28"/>
        </w:rPr>
        <w:t>П</w:t>
      </w:r>
      <w:r w:rsidR="004750E6">
        <w:rPr>
          <w:sz w:val="28"/>
          <w:szCs w:val="28"/>
        </w:rPr>
        <w:t>одпу</w:t>
      </w:r>
      <w:r w:rsidRPr="004750E6">
        <w:rPr>
          <w:sz w:val="28"/>
          <w:szCs w:val="28"/>
        </w:rPr>
        <w:t>нкт</w:t>
      </w:r>
      <w:r>
        <w:rPr>
          <w:sz w:val="28"/>
          <w:szCs w:val="28"/>
        </w:rPr>
        <w:t xml:space="preserve">  </w:t>
      </w:r>
      <w:r w:rsidR="00D930C9">
        <w:rPr>
          <w:sz w:val="28"/>
          <w:szCs w:val="28"/>
        </w:rPr>
        <w:t>второ</w:t>
      </w:r>
      <w:r>
        <w:rPr>
          <w:sz w:val="28"/>
          <w:szCs w:val="28"/>
        </w:rPr>
        <w:t>й</w:t>
      </w:r>
      <w:r w:rsidR="00D930C9">
        <w:rPr>
          <w:sz w:val="28"/>
          <w:szCs w:val="28"/>
        </w:rPr>
        <w:t xml:space="preserve"> п</w:t>
      </w:r>
      <w:r w:rsidR="00064626">
        <w:rPr>
          <w:sz w:val="28"/>
          <w:szCs w:val="28"/>
        </w:rPr>
        <w:t>ункт</w:t>
      </w:r>
      <w:r w:rsidR="00D930C9">
        <w:rPr>
          <w:sz w:val="28"/>
          <w:szCs w:val="28"/>
        </w:rPr>
        <w:t>а</w:t>
      </w:r>
      <w:r w:rsidR="00064626">
        <w:rPr>
          <w:sz w:val="28"/>
          <w:szCs w:val="28"/>
        </w:rPr>
        <w:t xml:space="preserve"> 1.</w:t>
      </w:r>
      <w:r w:rsidR="00D930C9">
        <w:rPr>
          <w:sz w:val="28"/>
          <w:szCs w:val="28"/>
        </w:rPr>
        <w:t>8</w:t>
      </w:r>
      <w:r w:rsidR="00064626">
        <w:rPr>
          <w:sz w:val="28"/>
          <w:szCs w:val="28"/>
        </w:rPr>
        <w:t xml:space="preserve">. </w:t>
      </w:r>
      <w:r w:rsidR="00491E0B">
        <w:rPr>
          <w:sz w:val="28"/>
          <w:szCs w:val="28"/>
        </w:rPr>
        <w:t xml:space="preserve">после </w:t>
      </w:r>
      <w:r w:rsidR="00BF11BF">
        <w:rPr>
          <w:sz w:val="28"/>
          <w:szCs w:val="28"/>
        </w:rPr>
        <w:t>слов «</w:t>
      </w:r>
      <w:r w:rsidR="006C76BC">
        <w:rPr>
          <w:sz w:val="28"/>
          <w:szCs w:val="28"/>
        </w:rPr>
        <w:t>контрольного мероприятия лица,</w:t>
      </w:r>
      <w:r w:rsidR="00BF11BF">
        <w:rPr>
          <w:sz w:val="28"/>
          <w:szCs w:val="28"/>
        </w:rPr>
        <w:t xml:space="preserve">» </w:t>
      </w:r>
      <w:r w:rsidR="00491E0B">
        <w:rPr>
          <w:sz w:val="28"/>
          <w:szCs w:val="28"/>
        </w:rPr>
        <w:t xml:space="preserve">дополнить </w:t>
      </w:r>
      <w:r w:rsidR="00BF11BF">
        <w:rPr>
          <w:sz w:val="28"/>
          <w:szCs w:val="28"/>
        </w:rPr>
        <w:t>слов</w:t>
      </w:r>
      <w:r w:rsidR="00491E0B">
        <w:rPr>
          <w:sz w:val="28"/>
          <w:szCs w:val="28"/>
        </w:rPr>
        <w:t>ами</w:t>
      </w:r>
      <w:r w:rsidR="00BF11BF">
        <w:rPr>
          <w:sz w:val="28"/>
          <w:szCs w:val="28"/>
        </w:rPr>
        <w:t xml:space="preserve"> «удостоверением</w:t>
      </w:r>
      <w:r w:rsidR="006C76BC">
        <w:rPr>
          <w:sz w:val="28"/>
          <w:szCs w:val="28"/>
        </w:rPr>
        <w:t xml:space="preserve"> на проведение контрольного мероприятия,</w:t>
      </w:r>
      <w:r w:rsidR="00BF11BF">
        <w:rPr>
          <w:sz w:val="28"/>
          <w:szCs w:val="28"/>
        </w:rPr>
        <w:t>»</w:t>
      </w:r>
      <w:r w:rsidR="002B2F03">
        <w:rPr>
          <w:sz w:val="28"/>
          <w:szCs w:val="28"/>
        </w:rPr>
        <w:t>;</w:t>
      </w:r>
    </w:p>
    <w:p w:rsidR="002B2F03" w:rsidRPr="00A85449" w:rsidRDefault="002B2F03" w:rsidP="002B2F03">
      <w:pPr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1.11. слова «, а также извещения, предусмотренные настоящим Порядком,» исключить.</w:t>
      </w:r>
    </w:p>
    <w:p w:rsidR="006C76BC" w:rsidRDefault="00A85449" w:rsidP="00A942C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5449">
        <w:rPr>
          <w:sz w:val="28"/>
          <w:szCs w:val="28"/>
        </w:rPr>
        <w:t xml:space="preserve">. В </w:t>
      </w:r>
      <w:r w:rsidR="00C01829">
        <w:rPr>
          <w:sz w:val="28"/>
          <w:szCs w:val="28"/>
        </w:rPr>
        <w:t xml:space="preserve">пункте 2.3 </w:t>
      </w:r>
      <w:hyperlink r:id="rId12" w:history="1">
        <w:r w:rsidRPr="00A85449">
          <w:rPr>
            <w:sz w:val="28"/>
            <w:szCs w:val="28"/>
          </w:rPr>
          <w:t>раздел</w:t>
        </w:r>
        <w:r w:rsidR="00C01829">
          <w:rPr>
            <w:sz w:val="28"/>
            <w:szCs w:val="28"/>
          </w:rPr>
          <w:t>а</w:t>
        </w:r>
        <w:r w:rsidRPr="00A85449"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II</w:t>
      </w:r>
      <w:r w:rsidR="00E04F88">
        <w:rPr>
          <w:sz w:val="28"/>
          <w:szCs w:val="28"/>
        </w:rPr>
        <w:t xml:space="preserve"> «Планирование контрольных мероприятий и основания их прове</w:t>
      </w:r>
      <w:r w:rsidR="00A942CA">
        <w:rPr>
          <w:sz w:val="28"/>
          <w:szCs w:val="28"/>
        </w:rPr>
        <w:t>д</w:t>
      </w:r>
      <w:r w:rsidR="00E04F88">
        <w:rPr>
          <w:sz w:val="28"/>
          <w:szCs w:val="28"/>
        </w:rPr>
        <w:t>ения»</w:t>
      </w:r>
      <w:r w:rsidR="006C76BC">
        <w:rPr>
          <w:sz w:val="28"/>
          <w:szCs w:val="28"/>
        </w:rPr>
        <w:t xml:space="preserve"> </w:t>
      </w:r>
      <w:r w:rsidR="00EE640F">
        <w:rPr>
          <w:sz w:val="28"/>
          <w:szCs w:val="28"/>
        </w:rPr>
        <w:t>с</w:t>
      </w:r>
      <w:r w:rsidR="00A942CA">
        <w:rPr>
          <w:sz w:val="28"/>
          <w:szCs w:val="28"/>
        </w:rPr>
        <w:t>лово «форма» заменить слово</w:t>
      </w:r>
      <w:r w:rsidR="00EE640F">
        <w:rPr>
          <w:sz w:val="28"/>
          <w:szCs w:val="28"/>
        </w:rPr>
        <w:t>м</w:t>
      </w:r>
      <w:r w:rsidR="00A942CA">
        <w:rPr>
          <w:sz w:val="28"/>
          <w:szCs w:val="28"/>
        </w:rPr>
        <w:t xml:space="preserve"> «метод»</w:t>
      </w:r>
      <w:r w:rsidR="00964BA5">
        <w:rPr>
          <w:sz w:val="28"/>
          <w:szCs w:val="28"/>
        </w:rPr>
        <w:t>.</w:t>
      </w:r>
    </w:p>
    <w:p w:rsidR="0020650A" w:rsidRPr="00A85449" w:rsidRDefault="006C76BC" w:rsidP="002065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0650A" w:rsidRPr="00A85449">
        <w:rPr>
          <w:sz w:val="28"/>
          <w:szCs w:val="28"/>
        </w:rPr>
        <w:t xml:space="preserve">В </w:t>
      </w:r>
      <w:hyperlink r:id="rId13" w:history="1">
        <w:r w:rsidR="0020650A" w:rsidRPr="00A85449">
          <w:rPr>
            <w:sz w:val="28"/>
            <w:szCs w:val="28"/>
          </w:rPr>
          <w:t xml:space="preserve">разделе </w:t>
        </w:r>
      </w:hyperlink>
      <w:r w:rsidR="0020650A">
        <w:rPr>
          <w:sz w:val="28"/>
          <w:szCs w:val="28"/>
        </w:rPr>
        <w:t>IV</w:t>
      </w:r>
      <w:r w:rsidR="0020650A" w:rsidRPr="00A85449">
        <w:rPr>
          <w:sz w:val="28"/>
          <w:szCs w:val="28"/>
        </w:rPr>
        <w:t xml:space="preserve"> </w:t>
      </w:r>
      <w:r w:rsidR="00F94B19">
        <w:rPr>
          <w:sz w:val="28"/>
          <w:szCs w:val="28"/>
        </w:rPr>
        <w:t>«Проведение контрольного мероприятия»</w:t>
      </w:r>
      <w:r w:rsidR="0020650A" w:rsidRPr="00A85449">
        <w:rPr>
          <w:sz w:val="28"/>
          <w:szCs w:val="28"/>
        </w:rPr>
        <w:t>:</w:t>
      </w:r>
    </w:p>
    <w:p w:rsidR="00A937E4" w:rsidRDefault="00D930C9" w:rsidP="00727B9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6BC">
        <w:rPr>
          <w:sz w:val="28"/>
          <w:szCs w:val="28"/>
        </w:rPr>
        <w:t>.1.</w:t>
      </w:r>
      <w:r w:rsidR="00F94B19">
        <w:rPr>
          <w:sz w:val="28"/>
          <w:szCs w:val="28"/>
        </w:rPr>
        <w:t xml:space="preserve"> </w:t>
      </w:r>
      <w:r w:rsidR="006C76BC">
        <w:rPr>
          <w:sz w:val="28"/>
          <w:szCs w:val="28"/>
        </w:rPr>
        <w:t>П</w:t>
      </w:r>
      <w:r w:rsidR="00F94B19" w:rsidRPr="00A85449">
        <w:rPr>
          <w:sz w:val="28"/>
          <w:szCs w:val="28"/>
        </w:rPr>
        <w:t>ункт</w:t>
      </w:r>
      <w:r w:rsidR="00A937E4">
        <w:rPr>
          <w:sz w:val="28"/>
          <w:szCs w:val="28"/>
        </w:rPr>
        <w:t>ы</w:t>
      </w:r>
      <w:r w:rsidR="00F94B19">
        <w:rPr>
          <w:sz w:val="28"/>
          <w:szCs w:val="28"/>
        </w:rPr>
        <w:t xml:space="preserve"> 4.1.</w:t>
      </w:r>
      <w:r w:rsidR="00B12920">
        <w:rPr>
          <w:sz w:val="28"/>
          <w:szCs w:val="28"/>
        </w:rPr>
        <w:t>,</w:t>
      </w:r>
      <w:r w:rsidR="00A937E4">
        <w:rPr>
          <w:sz w:val="28"/>
          <w:szCs w:val="28"/>
        </w:rPr>
        <w:t xml:space="preserve"> 4.2. </w:t>
      </w:r>
      <w:r w:rsidR="00F71B36">
        <w:rPr>
          <w:sz w:val="28"/>
          <w:szCs w:val="28"/>
        </w:rPr>
        <w:t>признать утратившими силу</w:t>
      </w:r>
      <w:r w:rsidR="00A937E4">
        <w:rPr>
          <w:sz w:val="28"/>
          <w:szCs w:val="28"/>
        </w:rPr>
        <w:t>;</w:t>
      </w:r>
    </w:p>
    <w:p w:rsidR="00F94B19" w:rsidRDefault="00D930C9" w:rsidP="00727B9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6BC">
        <w:rPr>
          <w:sz w:val="28"/>
          <w:szCs w:val="28"/>
        </w:rPr>
        <w:t>.</w:t>
      </w:r>
      <w:r w:rsidR="00F71B36">
        <w:rPr>
          <w:sz w:val="28"/>
          <w:szCs w:val="28"/>
        </w:rPr>
        <w:t>2</w:t>
      </w:r>
      <w:r w:rsidR="006C76BC">
        <w:rPr>
          <w:sz w:val="28"/>
          <w:szCs w:val="28"/>
        </w:rPr>
        <w:t xml:space="preserve">. </w:t>
      </w:r>
      <w:r w:rsidR="003E04E5">
        <w:rPr>
          <w:sz w:val="28"/>
          <w:szCs w:val="28"/>
        </w:rPr>
        <w:t>Аб</w:t>
      </w:r>
      <w:r w:rsidR="00E53140">
        <w:rPr>
          <w:sz w:val="28"/>
          <w:szCs w:val="28"/>
        </w:rPr>
        <w:t>зац второ</w:t>
      </w:r>
      <w:r w:rsidR="003E04E5">
        <w:rPr>
          <w:sz w:val="28"/>
          <w:szCs w:val="28"/>
        </w:rPr>
        <w:t>й</w:t>
      </w:r>
      <w:r w:rsidR="00E53140">
        <w:rPr>
          <w:sz w:val="28"/>
          <w:szCs w:val="28"/>
        </w:rPr>
        <w:t xml:space="preserve"> пункта 4.3.</w:t>
      </w:r>
      <w:r w:rsidR="00E53140" w:rsidRPr="00BF11BF">
        <w:rPr>
          <w:sz w:val="28"/>
          <w:szCs w:val="28"/>
        </w:rPr>
        <w:t xml:space="preserve"> </w:t>
      </w:r>
      <w:r w:rsidR="00E53140">
        <w:rPr>
          <w:sz w:val="28"/>
          <w:szCs w:val="28"/>
        </w:rPr>
        <w:t>дополнить словами «и удостоверение</w:t>
      </w:r>
      <w:r w:rsidR="003B6E98">
        <w:rPr>
          <w:sz w:val="28"/>
          <w:szCs w:val="28"/>
        </w:rPr>
        <w:t xml:space="preserve"> на проведение</w:t>
      </w:r>
      <w:r w:rsidR="003B6E98" w:rsidRPr="003B6E98">
        <w:rPr>
          <w:sz w:val="28"/>
          <w:szCs w:val="28"/>
        </w:rPr>
        <w:t xml:space="preserve"> </w:t>
      </w:r>
      <w:r w:rsidR="003B6E98">
        <w:rPr>
          <w:sz w:val="28"/>
          <w:szCs w:val="28"/>
        </w:rPr>
        <w:t>контрольного мероприятия</w:t>
      </w:r>
      <w:r w:rsidR="00E53140">
        <w:rPr>
          <w:sz w:val="28"/>
          <w:szCs w:val="28"/>
        </w:rPr>
        <w:t>»;</w:t>
      </w:r>
    </w:p>
    <w:p w:rsidR="00E53140" w:rsidRPr="00A937E4" w:rsidRDefault="00D930C9" w:rsidP="00727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6E98">
        <w:rPr>
          <w:sz w:val="28"/>
          <w:szCs w:val="28"/>
        </w:rPr>
        <w:t>.3. П</w:t>
      </w:r>
      <w:r w:rsidR="00E53140">
        <w:rPr>
          <w:sz w:val="28"/>
          <w:szCs w:val="28"/>
        </w:rPr>
        <w:t>ункт</w:t>
      </w:r>
      <w:r w:rsidR="00212A2D">
        <w:rPr>
          <w:sz w:val="28"/>
          <w:szCs w:val="28"/>
        </w:rPr>
        <w:t>ы</w:t>
      </w:r>
      <w:r w:rsidR="00E53140">
        <w:rPr>
          <w:sz w:val="28"/>
          <w:szCs w:val="28"/>
        </w:rPr>
        <w:t xml:space="preserve"> 4.6.10. </w:t>
      </w:r>
      <w:r w:rsidR="00212A2D">
        <w:rPr>
          <w:sz w:val="28"/>
          <w:szCs w:val="28"/>
        </w:rPr>
        <w:t xml:space="preserve"> –</w:t>
      </w:r>
      <w:r w:rsidR="00820EE2">
        <w:rPr>
          <w:sz w:val="28"/>
          <w:szCs w:val="28"/>
        </w:rPr>
        <w:t xml:space="preserve"> </w:t>
      </w:r>
      <w:r w:rsidR="00212A2D">
        <w:rPr>
          <w:sz w:val="28"/>
          <w:szCs w:val="28"/>
        </w:rPr>
        <w:t xml:space="preserve"> 4.6.1</w:t>
      </w:r>
      <w:r w:rsidR="005A5AD9">
        <w:rPr>
          <w:sz w:val="28"/>
          <w:szCs w:val="28"/>
        </w:rPr>
        <w:t>2</w:t>
      </w:r>
      <w:r w:rsidR="00212A2D">
        <w:rPr>
          <w:sz w:val="28"/>
          <w:szCs w:val="28"/>
        </w:rPr>
        <w:t xml:space="preserve">. </w:t>
      </w:r>
      <w:r w:rsidR="00E53140" w:rsidRPr="00A937E4">
        <w:rPr>
          <w:sz w:val="28"/>
          <w:szCs w:val="28"/>
        </w:rPr>
        <w:t>изложить в следующей редакции:</w:t>
      </w:r>
      <w:r w:rsidR="00E53140" w:rsidRPr="00A937E4">
        <w:rPr>
          <w:sz w:val="28"/>
          <w:szCs w:val="28"/>
        </w:rPr>
        <w:t xml:space="preserve">  </w:t>
      </w:r>
    </w:p>
    <w:p w:rsidR="00B12920" w:rsidRDefault="00E53140" w:rsidP="00727B9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«4.6.10. </w:t>
      </w:r>
      <w:r>
        <w:rPr>
          <w:sz w:val="28"/>
          <w:szCs w:val="28"/>
        </w:rPr>
        <w:t>По</w:t>
      </w:r>
      <w:r w:rsidR="00AE7C7C">
        <w:rPr>
          <w:sz w:val="28"/>
          <w:szCs w:val="28"/>
        </w:rPr>
        <w:t xml:space="preserve">сле окончания </w:t>
      </w:r>
      <w:r w:rsidR="00AE7C7C" w:rsidRPr="00AE7C7C">
        <w:rPr>
          <w:sz w:val="28"/>
          <w:szCs w:val="28"/>
        </w:rPr>
        <w:t>контрольн</w:t>
      </w:r>
      <w:r w:rsidR="00AE7C7C">
        <w:rPr>
          <w:sz w:val="28"/>
          <w:szCs w:val="28"/>
        </w:rPr>
        <w:t>ых</w:t>
      </w:r>
      <w:r w:rsidR="00AE7C7C" w:rsidRPr="00AE7C7C">
        <w:rPr>
          <w:sz w:val="28"/>
          <w:szCs w:val="28"/>
        </w:rPr>
        <w:t xml:space="preserve"> мероприяти</w:t>
      </w:r>
      <w:r w:rsidR="00212A2D">
        <w:rPr>
          <w:sz w:val="28"/>
          <w:szCs w:val="28"/>
        </w:rPr>
        <w:t xml:space="preserve">й </w:t>
      </w:r>
      <w:r w:rsidR="00AE7C7C">
        <w:rPr>
          <w:sz w:val="28"/>
          <w:szCs w:val="28"/>
        </w:rPr>
        <w:t>р</w:t>
      </w:r>
      <w:r w:rsidR="00AE7C7C" w:rsidRPr="00AE7C7C">
        <w:rPr>
          <w:sz w:val="28"/>
          <w:szCs w:val="28"/>
        </w:rPr>
        <w:t>уководител</w:t>
      </w:r>
      <w:r w:rsidR="00AE7C7C">
        <w:rPr>
          <w:sz w:val="28"/>
          <w:szCs w:val="28"/>
        </w:rPr>
        <w:t>ь</w:t>
      </w:r>
      <w:r w:rsidR="00AE7C7C" w:rsidRPr="00AE7C7C">
        <w:rPr>
          <w:sz w:val="28"/>
          <w:szCs w:val="28"/>
        </w:rPr>
        <w:t xml:space="preserve"> проверочной (ревизионной) группы</w:t>
      </w:r>
      <w:r>
        <w:rPr>
          <w:sz w:val="28"/>
          <w:szCs w:val="28"/>
        </w:rPr>
        <w:t xml:space="preserve"> </w:t>
      </w:r>
      <w:r w:rsidR="009379E5">
        <w:rPr>
          <w:sz w:val="28"/>
          <w:szCs w:val="28"/>
        </w:rPr>
        <w:t xml:space="preserve">подписывает </w:t>
      </w:r>
      <w:r w:rsidR="009379E5" w:rsidRPr="009379E5">
        <w:rPr>
          <w:sz w:val="28"/>
          <w:szCs w:val="28"/>
        </w:rPr>
        <w:t>справк</w:t>
      </w:r>
      <w:r w:rsidR="009379E5">
        <w:rPr>
          <w:sz w:val="28"/>
          <w:szCs w:val="28"/>
        </w:rPr>
        <w:t>у</w:t>
      </w:r>
      <w:r w:rsidR="009379E5" w:rsidRPr="009379E5">
        <w:rPr>
          <w:sz w:val="28"/>
          <w:szCs w:val="28"/>
        </w:rPr>
        <w:t xml:space="preserve"> о завершении контрольного мероприятия</w:t>
      </w:r>
      <w:r w:rsidR="009379E5">
        <w:rPr>
          <w:sz w:val="28"/>
          <w:szCs w:val="28"/>
        </w:rPr>
        <w:t xml:space="preserve"> и вручает ее </w:t>
      </w:r>
      <w:r w:rsidR="009379E5" w:rsidRPr="009379E5">
        <w:rPr>
          <w:sz w:val="28"/>
          <w:szCs w:val="28"/>
        </w:rPr>
        <w:t>должностн</w:t>
      </w:r>
      <w:r w:rsidR="009379E5">
        <w:rPr>
          <w:sz w:val="28"/>
          <w:szCs w:val="28"/>
        </w:rPr>
        <w:t>о</w:t>
      </w:r>
      <w:r w:rsidR="009379E5" w:rsidRPr="009379E5">
        <w:rPr>
          <w:sz w:val="28"/>
          <w:szCs w:val="28"/>
        </w:rPr>
        <w:t>м</w:t>
      </w:r>
      <w:r w:rsidR="009379E5">
        <w:rPr>
          <w:sz w:val="28"/>
          <w:szCs w:val="28"/>
        </w:rPr>
        <w:t>у</w:t>
      </w:r>
      <w:r w:rsidR="009379E5" w:rsidRPr="009379E5">
        <w:rPr>
          <w:sz w:val="28"/>
          <w:szCs w:val="28"/>
        </w:rPr>
        <w:t xml:space="preserve"> лиц</w:t>
      </w:r>
      <w:r w:rsidR="009379E5">
        <w:rPr>
          <w:sz w:val="28"/>
          <w:szCs w:val="28"/>
        </w:rPr>
        <w:t>у</w:t>
      </w:r>
      <w:r w:rsidR="009379E5" w:rsidRPr="009379E5">
        <w:rPr>
          <w:sz w:val="28"/>
          <w:szCs w:val="28"/>
        </w:rPr>
        <w:t xml:space="preserve"> объекта контроля </w:t>
      </w:r>
      <w:r w:rsidR="009379E5">
        <w:rPr>
          <w:sz w:val="28"/>
          <w:szCs w:val="28"/>
        </w:rPr>
        <w:t xml:space="preserve">не </w:t>
      </w:r>
      <w:r w:rsidR="009379E5">
        <w:rPr>
          <w:sz w:val="28"/>
          <w:szCs w:val="28"/>
        </w:rPr>
        <w:lastRenderedPageBreak/>
        <w:t xml:space="preserve">позднее последнего дня срока проведения </w:t>
      </w:r>
      <w:r w:rsidR="009379E5" w:rsidRPr="009379E5">
        <w:rPr>
          <w:sz w:val="28"/>
          <w:szCs w:val="28"/>
        </w:rPr>
        <w:t>контрольного мероприятия</w:t>
      </w:r>
      <w:r w:rsidR="009379E5">
        <w:rPr>
          <w:sz w:val="28"/>
          <w:szCs w:val="28"/>
        </w:rPr>
        <w:t xml:space="preserve"> по месту нахождения объекта контроля.</w:t>
      </w:r>
      <w:r w:rsidR="009379E5">
        <w:rPr>
          <w:sz w:val="28"/>
          <w:szCs w:val="28"/>
        </w:rPr>
        <w:t xml:space="preserve"> </w:t>
      </w:r>
      <w:bookmarkStart w:id="0" w:name="_GoBack"/>
      <w:bookmarkEnd w:id="0"/>
    </w:p>
    <w:p w:rsidR="00956FBD" w:rsidRDefault="00212A2D" w:rsidP="00727B99">
      <w:pPr>
        <w:autoSpaceDE w:val="0"/>
        <w:autoSpaceDN w:val="0"/>
        <w:adjustRightInd w:val="0"/>
        <w:ind w:firstLine="567"/>
        <w:jc w:val="both"/>
      </w:pPr>
      <w:r>
        <w:rPr>
          <w:sz w:val="28"/>
          <w:szCs w:val="28"/>
        </w:rPr>
        <w:t xml:space="preserve">4.6.11. </w:t>
      </w:r>
      <w:r w:rsidR="00956FBD" w:rsidRPr="00956FBD">
        <w:rPr>
          <w:sz w:val="28"/>
          <w:szCs w:val="28"/>
        </w:rPr>
        <w:t>По результатам выездной проверки (ревизии) оформляется акт, который должен быть подписан в течение 3 рабочих дней, исчисляемых со дня, следующего за днем подписания</w:t>
      </w:r>
      <w:r w:rsidR="00956FBD" w:rsidRPr="00956FBD">
        <w:t xml:space="preserve"> </w:t>
      </w:r>
      <w:r w:rsidR="00956FBD" w:rsidRPr="00956FBD">
        <w:rPr>
          <w:sz w:val="28"/>
          <w:szCs w:val="28"/>
        </w:rPr>
        <w:t>справк</w:t>
      </w:r>
      <w:r w:rsidR="00956FBD">
        <w:rPr>
          <w:sz w:val="28"/>
          <w:szCs w:val="28"/>
        </w:rPr>
        <w:t>и</w:t>
      </w:r>
      <w:r w:rsidR="00956FBD" w:rsidRPr="00956FBD">
        <w:rPr>
          <w:sz w:val="28"/>
          <w:szCs w:val="28"/>
        </w:rPr>
        <w:t xml:space="preserve"> о завершении контрольного мероприятия</w:t>
      </w:r>
      <w:r w:rsidR="00956FBD">
        <w:rPr>
          <w:sz w:val="28"/>
          <w:szCs w:val="28"/>
        </w:rPr>
        <w:t>.</w:t>
      </w:r>
      <w:r w:rsidR="00956FBD" w:rsidRPr="00956FBD">
        <w:t xml:space="preserve"> </w:t>
      </w:r>
    </w:p>
    <w:p w:rsidR="00DD157E" w:rsidRDefault="00DD157E" w:rsidP="00727B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157E">
        <w:rPr>
          <w:sz w:val="28"/>
          <w:szCs w:val="28"/>
        </w:rPr>
        <w:t xml:space="preserve">4.6.12. </w:t>
      </w:r>
      <w:r w:rsidR="005A5AD9" w:rsidRPr="005A5AD9">
        <w:rPr>
          <w:sz w:val="28"/>
          <w:szCs w:val="28"/>
        </w:rPr>
        <w:t>Акт выездной проверки (ревизии) вручается должностному лицу объекта контроля либо направляется заказным почтовым отправлением с уведомлением о вручении</w:t>
      </w:r>
      <w:r w:rsidR="005A5AD9">
        <w:rPr>
          <w:sz w:val="28"/>
          <w:szCs w:val="28"/>
        </w:rPr>
        <w:t>.».</w:t>
      </w:r>
    </w:p>
    <w:p w:rsidR="004907FE" w:rsidRDefault="00820EE2" w:rsidP="00727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35151F">
        <w:rPr>
          <w:sz w:val="28"/>
          <w:szCs w:val="28"/>
        </w:rPr>
        <w:t>Дополнить п</w:t>
      </w:r>
      <w:r w:rsidR="005A5AD9">
        <w:rPr>
          <w:sz w:val="28"/>
          <w:szCs w:val="28"/>
        </w:rPr>
        <w:t>ункт</w:t>
      </w:r>
      <w:r w:rsidR="0035151F">
        <w:rPr>
          <w:sz w:val="28"/>
          <w:szCs w:val="28"/>
        </w:rPr>
        <w:t>ом</w:t>
      </w:r>
      <w:r w:rsidR="005A5AD9">
        <w:rPr>
          <w:sz w:val="28"/>
          <w:szCs w:val="28"/>
        </w:rPr>
        <w:t xml:space="preserve"> </w:t>
      </w:r>
      <w:r w:rsidR="004907FE">
        <w:rPr>
          <w:sz w:val="28"/>
          <w:szCs w:val="28"/>
        </w:rPr>
        <w:t>4.6.13.</w:t>
      </w:r>
      <w:r w:rsidR="004907FE" w:rsidRPr="004907FE">
        <w:rPr>
          <w:sz w:val="28"/>
          <w:szCs w:val="28"/>
        </w:rPr>
        <w:t xml:space="preserve">  </w:t>
      </w:r>
      <w:r w:rsidR="0035151F">
        <w:rPr>
          <w:sz w:val="28"/>
          <w:szCs w:val="28"/>
        </w:rPr>
        <w:t>следующего содержания:</w:t>
      </w:r>
    </w:p>
    <w:p w:rsidR="0035151F" w:rsidRPr="004907FE" w:rsidRDefault="0035151F" w:rsidP="00727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«4.6.13. </w:t>
      </w:r>
      <w:r w:rsidR="008F055B">
        <w:rPr>
          <w:sz w:val="28"/>
          <w:szCs w:val="28"/>
        </w:rPr>
        <w:t>Объект контроля вправе представить письменные возражения на акт выездной проверки (ревизии) в течение 5 рабочих дней со дня получения такого акта. Письменные возражения объекта контроля прилагаются к материалам выездной проверки (ревизии).».</w:t>
      </w:r>
    </w:p>
    <w:p w:rsidR="00A937E4" w:rsidRDefault="003B6E98" w:rsidP="00727B9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50A" w:rsidRPr="00A85449">
        <w:rPr>
          <w:sz w:val="28"/>
          <w:szCs w:val="28"/>
        </w:rPr>
        <w:t xml:space="preserve">В </w:t>
      </w:r>
      <w:r w:rsidR="00EE640F">
        <w:rPr>
          <w:sz w:val="28"/>
          <w:szCs w:val="28"/>
        </w:rPr>
        <w:t xml:space="preserve">пункте 5.11 </w:t>
      </w:r>
      <w:hyperlink r:id="rId14" w:history="1">
        <w:r w:rsidR="0020650A" w:rsidRPr="00A85449">
          <w:rPr>
            <w:sz w:val="28"/>
            <w:szCs w:val="28"/>
          </w:rPr>
          <w:t>раздел</w:t>
        </w:r>
        <w:r w:rsidR="00EE640F">
          <w:rPr>
            <w:sz w:val="28"/>
            <w:szCs w:val="28"/>
          </w:rPr>
          <w:t>а</w:t>
        </w:r>
        <w:r w:rsidR="0020650A" w:rsidRPr="00A85449">
          <w:rPr>
            <w:sz w:val="28"/>
            <w:szCs w:val="28"/>
          </w:rPr>
          <w:t xml:space="preserve"> </w:t>
        </w:r>
      </w:hyperlink>
      <w:r w:rsidR="0020650A">
        <w:rPr>
          <w:sz w:val="28"/>
          <w:szCs w:val="28"/>
        </w:rPr>
        <w:t>V</w:t>
      </w:r>
      <w:r w:rsidR="0020650A" w:rsidRPr="00A85449">
        <w:rPr>
          <w:sz w:val="28"/>
          <w:szCs w:val="28"/>
        </w:rPr>
        <w:t xml:space="preserve"> </w:t>
      </w:r>
      <w:r w:rsidR="005268FD">
        <w:rPr>
          <w:sz w:val="28"/>
          <w:szCs w:val="28"/>
        </w:rPr>
        <w:t>«Оформление результатов контрольного мероприятия»</w:t>
      </w:r>
      <w:r>
        <w:rPr>
          <w:sz w:val="28"/>
          <w:szCs w:val="28"/>
        </w:rPr>
        <w:t xml:space="preserve"> </w:t>
      </w:r>
      <w:r w:rsidR="005268FD">
        <w:rPr>
          <w:sz w:val="28"/>
          <w:szCs w:val="28"/>
        </w:rPr>
        <w:t>слово «постранично» исключить</w:t>
      </w:r>
      <w:r w:rsidR="00806DE0">
        <w:rPr>
          <w:sz w:val="28"/>
          <w:szCs w:val="28"/>
        </w:rPr>
        <w:t>.</w:t>
      </w:r>
    </w:p>
    <w:p w:rsidR="00806DE0" w:rsidRDefault="003B6E98" w:rsidP="00EE640F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E640F">
        <w:rPr>
          <w:sz w:val="28"/>
          <w:szCs w:val="28"/>
        </w:rPr>
        <w:t xml:space="preserve">Пункт 6.7. </w:t>
      </w:r>
      <w:hyperlink r:id="rId15" w:history="1">
        <w:r w:rsidR="00806DE0" w:rsidRPr="00A85449">
          <w:rPr>
            <w:sz w:val="28"/>
            <w:szCs w:val="28"/>
          </w:rPr>
          <w:t>раздел</w:t>
        </w:r>
        <w:r w:rsidR="00EE640F">
          <w:rPr>
            <w:sz w:val="28"/>
            <w:szCs w:val="28"/>
          </w:rPr>
          <w:t>а</w:t>
        </w:r>
        <w:r w:rsidR="00806DE0" w:rsidRPr="00A85449">
          <w:rPr>
            <w:sz w:val="28"/>
            <w:szCs w:val="28"/>
          </w:rPr>
          <w:t xml:space="preserve"> </w:t>
        </w:r>
      </w:hyperlink>
      <w:r w:rsidR="00806DE0">
        <w:rPr>
          <w:sz w:val="28"/>
          <w:szCs w:val="28"/>
        </w:rPr>
        <w:t xml:space="preserve">VI «Реализация результатов контрольного </w:t>
      </w:r>
      <w:r w:rsidR="00EE640F">
        <w:rPr>
          <w:sz w:val="28"/>
          <w:szCs w:val="28"/>
        </w:rPr>
        <w:t>м</w:t>
      </w:r>
      <w:r w:rsidR="00806DE0">
        <w:rPr>
          <w:sz w:val="28"/>
          <w:szCs w:val="28"/>
        </w:rPr>
        <w:t>ероприятия»</w:t>
      </w:r>
      <w:r w:rsidR="00806DE0" w:rsidRPr="00A85449">
        <w:rPr>
          <w:sz w:val="28"/>
          <w:szCs w:val="28"/>
        </w:rPr>
        <w:fldChar w:fldCharType="begin"/>
      </w:r>
      <w:r w:rsidR="00806DE0" w:rsidRPr="00A85449">
        <w:rPr>
          <w:sz w:val="28"/>
          <w:szCs w:val="28"/>
        </w:rPr>
        <w:instrText xml:space="preserve">HYPERLINK consultantplus://offline/ref=79716603C9E7CAF5F553B7F4D1C6D372330F553CFF647E156DFC1260C03CA0B56B5C3D5CC4467232EA1FC182a9q7O </w:instrText>
      </w:r>
      <w:r w:rsidR="00806DE0" w:rsidRPr="00A85449">
        <w:rPr>
          <w:sz w:val="28"/>
          <w:szCs w:val="28"/>
        </w:rPr>
      </w:r>
      <w:r w:rsidR="00806DE0" w:rsidRPr="00A85449">
        <w:rPr>
          <w:sz w:val="28"/>
          <w:szCs w:val="28"/>
        </w:rPr>
        <w:fldChar w:fldCharType="separate"/>
      </w:r>
      <w:r w:rsidR="00806DE0">
        <w:rPr>
          <w:sz w:val="28"/>
          <w:szCs w:val="28"/>
        </w:rPr>
        <w:t xml:space="preserve">  </w:t>
      </w:r>
      <w:r w:rsidR="0075072E" w:rsidRPr="0075072E">
        <w:rPr>
          <w:sz w:val="28"/>
          <w:szCs w:val="28"/>
        </w:rPr>
        <w:t>признать утратившими силу</w:t>
      </w:r>
      <w:r w:rsidR="003127D5">
        <w:rPr>
          <w:sz w:val="28"/>
          <w:szCs w:val="28"/>
        </w:rPr>
        <w:t>.</w:t>
      </w:r>
    </w:p>
    <w:p w:rsidR="00667188" w:rsidRDefault="00806DE0" w:rsidP="00EE640F">
      <w:pPr>
        <w:ind w:firstLine="567"/>
        <w:jc w:val="both"/>
        <w:rPr>
          <w:sz w:val="28"/>
          <w:szCs w:val="28"/>
        </w:rPr>
      </w:pPr>
      <w:r w:rsidRPr="00A85449">
        <w:rPr>
          <w:sz w:val="28"/>
          <w:szCs w:val="28"/>
        </w:rPr>
        <w:fldChar w:fldCharType="end"/>
      </w:r>
    </w:p>
    <w:p w:rsidR="0002682E" w:rsidRDefault="0002682E" w:rsidP="0002682E">
      <w:pPr>
        <w:jc w:val="both"/>
        <w:rPr>
          <w:sz w:val="28"/>
          <w:szCs w:val="28"/>
        </w:rPr>
      </w:pPr>
    </w:p>
    <w:p w:rsidR="00956FBD" w:rsidRPr="0002682E" w:rsidRDefault="00956FBD" w:rsidP="0002682E">
      <w:pPr>
        <w:jc w:val="both"/>
        <w:rPr>
          <w:sz w:val="28"/>
          <w:szCs w:val="28"/>
        </w:rPr>
      </w:pPr>
    </w:p>
    <w:p w:rsidR="00E42FAA" w:rsidRPr="00B77F87" w:rsidRDefault="00F45EF8" w:rsidP="00B77F87">
      <w:pPr>
        <w:pStyle w:val="31"/>
        <w:rPr>
          <w:sz w:val="28"/>
          <w:szCs w:val="28"/>
        </w:rPr>
      </w:pPr>
      <w:r w:rsidRPr="0002682E">
        <w:rPr>
          <w:sz w:val="28"/>
          <w:szCs w:val="28"/>
        </w:rPr>
        <w:t xml:space="preserve">              Глава города Липецка</w:t>
      </w:r>
      <w:r w:rsidRPr="0002682E">
        <w:rPr>
          <w:sz w:val="28"/>
          <w:szCs w:val="28"/>
        </w:rPr>
        <w:tab/>
      </w:r>
      <w:r w:rsidRPr="0002682E">
        <w:rPr>
          <w:sz w:val="28"/>
          <w:szCs w:val="28"/>
        </w:rPr>
        <w:tab/>
      </w:r>
      <w:r w:rsidRPr="0002682E">
        <w:rPr>
          <w:sz w:val="28"/>
          <w:szCs w:val="28"/>
        </w:rPr>
        <w:tab/>
      </w:r>
      <w:r w:rsidRPr="0002682E">
        <w:rPr>
          <w:sz w:val="28"/>
          <w:szCs w:val="28"/>
        </w:rPr>
        <w:tab/>
      </w:r>
      <w:r w:rsidRPr="0002682E">
        <w:rPr>
          <w:sz w:val="28"/>
          <w:szCs w:val="28"/>
        </w:rPr>
        <w:tab/>
      </w:r>
      <w:r w:rsidRPr="0002682E">
        <w:rPr>
          <w:sz w:val="28"/>
          <w:szCs w:val="28"/>
        </w:rPr>
        <w:tab/>
      </w:r>
      <w:r w:rsidRPr="0002682E">
        <w:rPr>
          <w:sz w:val="28"/>
          <w:szCs w:val="28"/>
        </w:rPr>
        <w:tab/>
        <w:t xml:space="preserve">    </w:t>
      </w:r>
      <w:r w:rsidR="004276DC" w:rsidRPr="0002682E">
        <w:rPr>
          <w:sz w:val="28"/>
          <w:szCs w:val="28"/>
        </w:rPr>
        <w:t xml:space="preserve">      </w:t>
      </w:r>
      <w:r w:rsidR="007C42AC" w:rsidRPr="0002682E">
        <w:rPr>
          <w:sz w:val="28"/>
          <w:szCs w:val="28"/>
        </w:rPr>
        <w:t xml:space="preserve">      </w:t>
      </w:r>
      <w:r w:rsidR="004276DC" w:rsidRPr="0002682E">
        <w:rPr>
          <w:sz w:val="28"/>
          <w:szCs w:val="28"/>
        </w:rPr>
        <w:t xml:space="preserve">   </w:t>
      </w:r>
      <w:r w:rsidR="00EB6E7C" w:rsidRPr="0002682E">
        <w:rPr>
          <w:sz w:val="28"/>
          <w:szCs w:val="28"/>
        </w:rPr>
        <w:t>С</w:t>
      </w:r>
      <w:r w:rsidRPr="0002682E">
        <w:rPr>
          <w:sz w:val="28"/>
          <w:szCs w:val="28"/>
        </w:rPr>
        <w:t>.В.</w:t>
      </w:r>
      <w:r w:rsidR="00EB6E7C" w:rsidRPr="0002682E">
        <w:rPr>
          <w:sz w:val="28"/>
          <w:szCs w:val="28"/>
        </w:rPr>
        <w:t>Иванов</w:t>
      </w:r>
    </w:p>
    <w:sectPr w:rsidR="00E42FAA" w:rsidRPr="00B77F87" w:rsidSect="00B77F8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03" w:rsidRDefault="00C14F03" w:rsidP="00A942CA">
      <w:r>
        <w:separator/>
      </w:r>
    </w:p>
  </w:endnote>
  <w:endnote w:type="continuationSeparator" w:id="0">
    <w:p w:rsidR="00C14F03" w:rsidRDefault="00C14F03" w:rsidP="00A9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03" w:rsidRDefault="00C14F03" w:rsidP="00A942CA">
      <w:r>
        <w:separator/>
      </w:r>
    </w:p>
  </w:footnote>
  <w:footnote w:type="continuationSeparator" w:id="0">
    <w:p w:rsidR="00C14F03" w:rsidRDefault="00C14F03" w:rsidP="00A94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233"/>
    <w:multiLevelType w:val="hybridMultilevel"/>
    <w:tmpl w:val="368E6C4C"/>
    <w:lvl w:ilvl="0" w:tplc="17A2FB1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0746385F"/>
    <w:multiLevelType w:val="hybridMultilevel"/>
    <w:tmpl w:val="844618E8"/>
    <w:lvl w:ilvl="0" w:tplc="A4AE27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0D51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F47A86"/>
    <w:multiLevelType w:val="multilevel"/>
    <w:tmpl w:val="D010750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2B883AA2"/>
    <w:multiLevelType w:val="hybridMultilevel"/>
    <w:tmpl w:val="39586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41690D"/>
    <w:multiLevelType w:val="hybridMultilevel"/>
    <w:tmpl w:val="7ABAA08C"/>
    <w:lvl w:ilvl="0" w:tplc="1CB0D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075F2"/>
    <w:multiLevelType w:val="hybridMultilevel"/>
    <w:tmpl w:val="7FC0587C"/>
    <w:lvl w:ilvl="0" w:tplc="0E9253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8603C6"/>
    <w:multiLevelType w:val="multilevel"/>
    <w:tmpl w:val="2EB07F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8">
    <w:nsid w:val="49A8771C"/>
    <w:multiLevelType w:val="hybridMultilevel"/>
    <w:tmpl w:val="861EB4DE"/>
    <w:lvl w:ilvl="0" w:tplc="97E4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306704"/>
    <w:multiLevelType w:val="hybridMultilevel"/>
    <w:tmpl w:val="9AA3A7D4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608D5DE4"/>
    <w:multiLevelType w:val="hybridMultilevel"/>
    <w:tmpl w:val="042EB336"/>
    <w:lvl w:ilvl="0" w:tplc="1D7443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CC07E1"/>
    <w:multiLevelType w:val="hybridMultilevel"/>
    <w:tmpl w:val="558C359A"/>
    <w:lvl w:ilvl="0" w:tplc="224C07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61B43F6"/>
    <w:multiLevelType w:val="hybridMultilevel"/>
    <w:tmpl w:val="CB507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12"/>
  </w:num>
  <w:num w:numId="7">
    <w:abstractNumId w:val="8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1"/>
  </w:num>
  <w:num w:numId="12">
    <w:abstractNumId w:val="0"/>
  </w:num>
  <w:num w:numId="13">
    <w:abstractNumId w:val="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21"/>
    <w:rsid w:val="0002682E"/>
    <w:rsid w:val="00031944"/>
    <w:rsid w:val="00031FBA"/>
    <w:rsid w:val="00035ACC"/>
    <w:rsid w:val="00036270"/>
    <w:rsid w:val="00051BE0"/>
    <w:rsid w:val="00052AAF"/>
    <w:rsid w:val="00063FFD"/>
    <w:rsid w:val="00064626"/>
    <w:rsid w:val="000721DF"/>
    <w:rsid w:val="00073DF4"/>
    <w:rsid w:val="000775E1"/>
    <w:rsid w:val="000844D5"/>
    <w:rsid w:val="0008759E"/>
    <w:rsid w:val="000875E5"/>
    <w:rsid w:val="00087C76"/>
    <w:rsid w:val="000C7BC2"/>
    <w:rsid w:val="000D35C0"/>
    <w:rsid w:val="001110D8"/>
    <w:rsid w:val="00152FE2"/>
    <w:rsid w:val="00162248"/>
    <w:rsid w:val="00171D8A"/>
    <w:rsid w:val="00181E89"/>
    <w:rsid w:val="001A2201"/>
    <w:rsid w:val="001B1613"/>
    <w:rsid w:val="001D2785"/>
    <w:rsid w:val="001E0B21"/>
    <w:rsid w:val="001E402D"/>
    <w:rsid w:val="0020650A"/>
    <w:rsid w:val="00206AE6"/>
    <w:rsid w:val="00212A2D"/>
    <w:rsid w:val="00230CAF"/>
    <w:rsid w:val="00235070"/>
    <w:rsid w:val="00242080"/>
    <w:rsid w:val="002553EC"/>
    <w:rsid w:val="00266C27"/>
    <w:rsid w:val="00270DAC"/>
    <w:rsid w:val="0028183D"/>
    <w:rsid w:val="002837F6"/>
    <w:rsid w:val="002A6EB5"/>
    <w:rsid w:val="002B2492"/>
    <w:rsid w:val="002B2F03"/>
    <w:rsid w:val="002C555A"/>
    <w:rsid w:val="002C659A"/>
    <w:rsid w:val="002D3EBE"/>
    <w:rsid w:val="002D5CE1"/>
    <w:rsid w:val="0030078C"/>
    <w:rsid w:val="003011A3"/>
    <w:rsid w:val="003127D5"/>
    <w:rsid w:val="003167A2"/>
    <w:rsid w:val="0032040B"/>
    <w:rsid w:val="0033132B"/>
    <w:rsid w:val="00331821"/>
    <w:rsid w:val="00343831"/>
    <w:rsid w:val="0035151F"/>
    <w:rsid w:val="003B3B73"/>
    <w:rsid w:val="003B6E98"/>
    <w:rsid w:val="003E04E5"/>
    <w:rsid w:val="003E4613"/>
    <w:rsid w:val="003F060F"/>
    <w:rsid w:val="003F6AF5"/>
    <w:rsid w:val="0041678C"/>
    <w:rsid w:val="004276DC"/>
    <w:rsid w:val="00430171"/>
    <w:rsid w:val="00453E18"/>
    <w:rsid w:val="004750E6"/>
    <w:rsid w:val="00475EF0"/>
    <w:rsid w:val="00476E30"/>
    <w:rsid w:val="0048026D"/>
    <w:rsid w:val="004907FE"/>
    <w:rsid w:val="00491E0B"/>
    <w:rsid w:val="004A4A70"/>
    <w:rsid w:val="004D621D"/>
    <w:rsid w:val="004E6FDD"/>
    <w:rsid w:val="005140CC"/>
    <w:rsid w:val="00520422"/>
    <w:rsid w:val="0052148F"/>
    <w:rsid w:val="005268FD"/>
    <w:rsid w:val="00533E2D"/>
    <w:rsid w:val="005509BE"/>
    <w:rsid w:val="005644F5"/>
    <w:rsid w:val="00565E10"/>
    <w:rsid w:val="00592EAB"/>
    <w:rsid w:val="005A5AD9"/>
    <w:rsid w:val="005A61C4"/>
    <w:rsid w:val="005A694B"/>
    <w:rsid w:val="005A69A3"/>
    <w:rsid w:val="005B1F95"/>
    <w:rsid w:val="005E3204"/>
    <w:rsid w:val="005F3381"/>
    <w:rsid w:val="00601CD1"/>
    <w:rsid w:val="00605C82"/>
    <w:rsid w:val="00614A0D"/>
    <w:rsid w:val="00616BF6"/>
    <w:rsid w:val="00624366"/>
    <w:rsid w:val="0063701E"/>
    <w:rsid w:val="00646F06"/>
    <w:rsid w:val="0065420B"/>
    <w:rsid w:val="0066327A"/>
    <w:rsid w:val="00667188"/>
    <w:rsid w:val="00672A50"/>
    <w:rsid w:val="00682695"/>
    <w:rsid w:val="00691178"/>
    <w:rsid w:val="006922D2"/>
    <w:rsid w:val="006A29EE"/>
    <w:rsid w:val="006A51D7"/>
    <w:rsid w:val="006B0EAC"/>
    <w:rsid w:val="006B1EA9"/>
    <w:rsid w:val="006C0CAC"/>
    <w:rsid w:val="006C76BC"/>
    <w:rsid w:val="006D01D0"/>
    <w:rsid w:val="006E1B60"/>
    <w:rsid w:val="006E23F1"/>
    <w:rsid w:val="006E595F"/>
    <w:rsid w:val="00705968"/>
    <w:rsid w:val="00720B67"/>
    <w:rsid w:val="00723362"/>
    <w:rsid w:val="00727B99"/>
    <w:rsid w:val="0073627B"/>
    <w:rsid w:val="007407E1"/>
    <w:rsid w:val="0075072E"/>
    <w:rsid w:val="0077043F"/>
    <w:rsid w:val="00770E5E"/>
    <w:rsid w:val="0079486D"/>
    <w:rsid w:val="007A1E38"/>
    <w:rsid w:val="007C0841"/>
    <w:rsid w:val="007C42AC"/>
    <w:rsid w:val="007D3BCA"/>
    <w:rsid w:val="007D6809"/>
    <w:rsid w:val="007E274C"/>
    <w:rsid w:val="007F6F32"/>
    <w:rsid w:val="00806DE0"/>
    <w:rsid w:val="00820EE2"/>
    <w:rsid w:val="00834CF0"/>
    <w:rsid w:val="008534AE"/>
    <w:rsid w:val="008649F5"/>
    <w:rsid w:val="00871922"/>
    <w:rsid w:val="008766D7"/>
    <w:rsid w:val="00880190"/>
    <w:rsid w:val="00885C27"/>
    <w:rsid w:val="00887AA6"/>
    <w:rsid w:val="0089340F"/>
    <w:rsid w:val="00895174"/>
    <w:rsid w:val="00895786"/>
    <w:rsid w:val="008E1244"/>
    <w:rsid w:val="008E1C10"/>
    <w:rsid w:val="008E5DF7"/>
    <w:rsid w:val="008F055B"/>
    <w:rsid w:val="00903610"/>
    <w:rsid w:val="0090766D"/>
    <w:rsid w:val="00907A03"/>
    <w:rsid w:val="00907A64"/>
    <w:rsid w:val="00913980"/>
    <w:rsid w:val="00920789"/>
    <w:rsid w:val="009379E5"/>
    <w:rsid w:val="0094279B"/>
    <w:rsid w:val="00952C85"/>
    <w:rsid w:val="00956FBD"/>
    <w:rsid w:val="00964BA5"/>
    <w:rsid w:val="00975198"/>
    <w:rsid w:val="009A6140"/>
    <w:rsid w:val="009B0C49"/>
    <w:rsid w:val="009B2020"/>
    <w:rsid w:val="009D06DC"/>
    <w:rsid w:val="009D2803"/>
    <w:rsid w:val="009D326B"/>
    <w:rsid w:val="009D5A06"/>
    <w:rsid w:val="009D5B61"/>
    <w:rsid w:val="009E2508"/>
    <w:rsid w:val="009F62B0"/>
    <w:rsid w:val="009F7178"/>
    <w:rsid w:val="00A0770A"/>
    <w:rsid w:val="00A10F93"/>
    <w:rsid w:val="00A17325"/>
    <w:rsid w:val="00A20D1C"/>
    <w:rsid w:val="00A3784B"/>
    <w:rsid w:val="00A4617D"/>
    <w:rsid w:val="00A5318F"/>
    <w:rsid w:val="00A733D2"/>
    <w:rsid w:val="00A85449"/>
    <w:rsid w:val="00A937E4"/>
    <w:rsid w:val="00A942CA"/>
    <w:rsid w:val="00AA25D6"/>
    <w:rsid w:val="00AB4AD2"/>
    <w:rsid w:val="00AD67CD"/>
    <w:rsid w:val="00AE7C7C"/>
    <w:rsid w:val="00AF0D3D"/>
    <w:rsid w:val="00B02D5B"/>
    <w:rsid w:val="00B04FCC"/>
    <w:rsid w:val="00B12920"/>
    <w:rsid w:val="00B23C9E"/>
    <w:rsid w:val="00B258B9"/>
    <w:rsid w:val="00B26014"/>
    <w:rsid w:val="00B42781"/>
    <w:rsid w:val="00B6096B"/>
    <w:rsid w:val="00B66C12"/>
    <w:rsid w:val="00B74302"/>
    <w:rsid w:val="00B76FBB"/>
    <w:rsid w:val="00B77F87"/>
    <w:rsid w:val="00B8516B"/>
    <w:rsid w:val="00BC16CC"/>
    <w:rsid w:val="00BC42C6"/>
    <w:rsid w:val="00BD31F8"/>
    <w:rsid w:val="00BD767F"/>
    <w:rsid w:val="00BE2D40"/>
    <w:rsid w:val="00BE3A88"/>
    <w:rsid w:val="00BF11BF"/>
    <w:rsid w:val="00C01829"/>
    <w:rsid w:val="00C05259"/>
    <w:rsid w:val="00C14F03"/>
    <w:rsid w:val="00C16739"/>
    <w:rsid w:val="00C36D45"/>
    <w:rsid w:val="00C4355B"/>
    <w:rsid w:val="00C51014"/>
    <w:rsid w:val="00C611F7"/>
    <w:rsid w:val="00C70128"/>
    <w:rsid w:val="00C70FA1"/>
    <w:rsid w:val="00C97EF5"/>
    <w:rsid w:val="00CA5B20"/>
    <w:rsid w:val="00CB554D"/>
    <w:rsid w:val="00CC1FE6"/>
    <w:rsid w:val="00CD22E2"/>
    <w:rsid w:val="00CD4357"/>
    <w:rsid w:val="00CE1205"/>
    <w:rsid w:val="00D05E2D"/>
    <w:rsid w:val="00D116E2"/>
    <w:rsid w:val="00D20901"/>
    <w:rsid w:val="00D20DE6"/>
    <w:rsid w:val="00D22D52"/>
    <w:rsid w:val="00D25DEB"/>
    <w:rsid w:val="00D30CCB"/>
    <w:rsid w:val="00D30F3E"/>
    <w:rsid w:val="00D51DF7"/>
    <w:rsid w:val="00D930C9"/>
    <w:rsid w:val="00DA0A8D"/>
    <w:rsid w:val="00DA224E"/>
    <w:rsid w:val="00DB31C6"/>
    <w:rsid w:val="00DC167E"/>
    <w:rsid w:val="00DD157E"/>
    <w:rsid w:val="00DE0433"/>
    <w:rsid w:val="00DE0D60"/>
    <w:rsid w:val="00DE1F20"/>
    <w:rsid w:val="00DF7487"/>
    <w:rsid w:val="00E0201F"/>
    <w:rsid w:val="00E03E1E"/>
    <w:rsid w:val="00E04273"/>
    <w:rsid w:val="00E04F88"/>
    <w:rsid w:val="00E20ED4"/>
    <w:rsid w:val="00E42FAA"/>
    <w:rsid w:val="00E53140"/>
    <w:rsid w:val="00E62D5C"/>
    <w:rsid w:val="00E84B45"/>
    <w:rsid w:val="00E8654F"/>
    <w:rsid w:val="00E953FD"/>
    <w:rsid w:val="00EA07C6"/>
    <w:rsid w:val="00EA1D1B"/>
    <w:rsid w:val="00EB6803"/>
    <w:rsid w:val="00EB6E7C"/>
    <w:rsid w:val="00EE5619"/>
    <w:rsid w:val="00EE640F"/>
    <w:rsid w:val="00EF5921"/>
    <w:rsid w:val="00F015B6"/>
    <w:rsid w:val="00F04F99"/>
    <w:rsid w:val="00F16288"/>
    <w:rsid w:val="00F179DE"/>
    <w:rsid w:val="00F4429C"/>
    <w:rsid w:val="00F45EF8"/>
    <w:rsid w:val="00F46FF4"/>
    <w:rsid w:val="00F60E61"/>
    <w:rsid w:val="00F63A4F"/>
    <w:rsid w:val="00F67720"/>
    <w:rsid w:val="00F71B36"/>
    <w:rsid w:val="00F84E07"/>
    <w:rsid w:val="00F94B19"/>
    <w:rsid w:val="00FB4AC4"/>
    <w:rsid w:val="00FB76BA"/>
    <w:rsid w:val="00FC4742"/>
    <w:rsid w:val="00FD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semiHidden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a">
    <w:name w:val="annotation text"/>
    <w:basedOn w:val="a"/>
    <w:semiHidden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B6E7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43831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er"/>
    <w:basedOn w:val="a"/>
    <w:link w:val="ae"/>
    <w:uiPriority w:val="99"/>
    <w:unhideWhenUsed/>
    <w:rsid w:val="00A942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942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right" w:pos="2268"/>
      </w:tabs>
      <w:jc w:val="center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qFormat/>
    <w:pPr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 CYR" w:hAnsi="Times New Roman CYR"/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4">
    <w:name w:val="Title"/>
    <w:basedOn w:val="a"/>
    <w:qFormat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30">
    <w:name w:val="Body Text 3"/>
    <w:basedOn w:val="a"/>
    <w:semiHidden/>
    <w:pPr>
      <w:spacing w:after="120"/>
    </w:pPr>
    <w:rPr>
      <w:sz w:val="16"/>
      <w:szCs w:val="16"/>
    </w:rPr>
  </w:style>
  <w:style w:type="character" w:customStyle="1" w:styleId="SUBST">
    <w:name w:val="__SUBST"/>
    <w:rPr>
      <w:b/>
      <w:bCs/>
      <w:i/>
      <w:iCs/>
      <w:sz w:val="22"/>
      <w:szCs w:val="22"/>
    </w:rPr>
  </w:style>
  <w:style w:type="paragraph" w:styleId="31">
    <w:name w:val="Body Text Indent 3"/>
    <w:basedOn w:val="a"/>
    <w:semiHidden/>
    <w:pPr>
      <w:overflowPunct w:val="0"/>
      <w:autoSpaceDE w:val="0"/>
      <w:autoSpaceDN w:val="0"/>
      <w:adjustRightInd w:val="0"/>
      <w:ind w:left="-900"/>
      <w:jc w:val="both"/>
    </w:pPr>
  </w:style>
  <w:style w:type="paragraph" w:customStyle="1" w:styleId="HeadDoc">
    <w:name w:val="HeadDoc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character" w:styleId="a5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ody Text"/>
    <w:basedOn w:val="a"/>
    <w:semiHidden/>
    <w:pPr>
      <w:overflowPunct w:val="0"/>
      <w:autoSpaceDE w:val="0"/>
      <w:autoSpaceDN w:val="0"/>
      <w:adjustRightInd w:val="0"/>
      <w:ind w:firstLine="851"/>
      <w:jc w:val="both"/>
    </w:pPr>
  </w:style>
  <w:style w:type="paragraph" w:styleId="a7">
    <w:name w:val="Body Text Indent"/>
    <w:basedOn w:val="a"/>
    <w:semiHidden/>
    <w:pPr>
      <w:ind w:firstLine="708"/>
    </w:pPr>
    <w:rPr>
      <w:b/>
      <w:bCs/>
    </w:rPr>
  </w:style>
  <w:style w:type="paragraph" w:customStyle="1" w:styleId="bt">
    <w:name w:val="Îñíîâíîé òåêñò.bt"/>
    <w:basedOn w:val="a"/>
    <w:pPr>
      <w:jc w:val="both"/>
    </w:pPr>
    <w:rPr>
      <w:sz w:val="22"/>
      <w:szCs w:val="22"/>
      <w:lang w:val="en-US"/>
    </w:rPr>
  </w:style>
  <w:style w:type="paragraph" w:customStyle="1" w:styleId="NormalPrefix">
    <w:name w:val="Normal Prefix"/>
    <w:pPr>
      <w:widowControl w:val="0"/>
      <w:spacing w:before="200" w:after="40"/>
    </w:pPr>
    <w:rPr>
      <w:sz w:val="22"/>
      <w:szCs w:val="22"/>
    </w:rPr>
  </w:style>
  <w:style w:type="paragraph" w:customStyle="1" w:styleId="BodyTextbt">
    <w:name w:val="Body Text.bt"/>
    <w:basedOn w:val="a"/>
    <w:pPr>
      <w:jc w:val="both"/>
    </w:pPr>
    <w:rPr>
      <w:b/>
      <w:bCs/>
      <w:i/>
      <w:iCs/>
      <w:sz w:val="22"/>
      <w:szCs w:val="22"/>
    </w:rPr>
  </w:style>
  <w:style w:type="paragraph" w:customStyle="1" w:styleId="bt0">
    <w:name w:val="Основной текст.bt"/>
    <w:basedOn w:val="a"/>
    <w:pPr>
      <w:numPr>
        <w:ilvl w:val="12"/>
      </w:numPr>
      <w:jc w:val="center"/>
    </w:pPr>
    <w:rPr>
      <w:b/>
      <w:bCs/>
      <w:sz w:val="22"/>
      <w:szCs w:val="22"/>
    </w:rPr>
  </w:style>
  <w:style w:type="paragraph" w:styleId="a8">
    <w:name w:val="Plain Text"/>
    <w:basedOn w:val="a"/>
    <w:semiHidden/>
    <w:rPr>
      <w:rFonts w:ascii="Courier New" w:hAnsi="Courier New" w:cs="Courier New"/>
      <w:sz w:val="20"/>
      <w:szCs w:val="20"/>
      <w:lang w:eastAsia="en-US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21">
    <w:name w:val="Body Text Indent 2"/>
    <w:basedOn w:val="a"/>
    <w:semiHidden/>
    <w:pPr>
      <w:ind w:left="492"/>
      <w:jc w:val="both"/>
    </w:pPr>
    <w:rPr>
      <w:sz w:val="22"/>
      <w:szCs w:val="22"/>
    </w:rPr>
  </w:style>
  <w:style w:type="paragraph" w:styleId="a9">
    <w:name w:val="header"/>
    <w:basedOn w:val="a"/>
    <w:semiHidden/>
    <w:pPr>
      <w:tabs>
        <w:tab w:val="center" w:pos="4819"/>
        <w:tab w:val="right" w:pos="90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a">
    <w:name w:val="annotation text"/>
    <w:basedOn w:val="a"/>
    <w:semiHidden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A22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A224E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EB6E7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43831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er"/>
    <w:basedOn w:val="a"/>
    <w:link w:val="ae"/>
    <w:uiPriority w:val="99"/>
    <w:unhideWhenUsed/>
    <w:rsid w:val="00A942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942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79716603C9E7CAF5F553B7F4D1C6D372330F553CFF647E156DFC1260C03CA0B56B5C3D5CC4467232EA1FC182a9qA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716603C9E7CAF5F553B7F4D1C6D372330F553CFF647E156DFC1260C03CA0B56B5C3D5CC4467232EA1FC182a9qA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716603C9E7CAF5F553B7F4D1C6D372330F553CFF647E156DFC1260C03CA0B56B5C3D5CC4467232EA1FC182a9q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716603C9E7CAF5F553B7F4D1C6D372330F553CFF647E156DFC1260C03CA0B56B5C3D5CC4467232EA1FC182a9qAO" TargetMode="External"/><Relationship Id="rId10" Type="http://schemas.openxmlformats.org/officeDocument/2006/relationships/hyperlink" Target="consultantplus://offline/ref=B1CFC24F303A347675FD346B9C12A3FD40BFD95A11B99D01D1FD2E043B48C78379N0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CFC24F303A347675FD346B9C12A3FD40BFD95A11B99D01D1FD2E043B48C78379N0O" TargetMode="External"/><Relationship Id="rId14" Type="http://schemas.openxmlformats.org/officeDocument/2006/relationships/hyperlink" Target="consultantplus://offline/ref=79716603C9E7CAF5F553B7F4D1C6D372330F553CFF647E156DFC1260C03CA0B56B5C3D5CC4467232EA1FC182a9q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company</Company>
  <LinksUpToDate>false</LinksUpToDate>
  <CharactersWithSpaces>3698</CharactersWithSpaces>
  <SharedDoc>false</SharedDoc>
  <HLinks>
    <vt:vector size="48" baseType="variant">
      <vt:variant>
        <vt:i4>3342441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consultantplus://offline/ref=79716603C9E7CAF5F553B7F4D1C6D372330F553CFF647E156DFC1260C03CA0B56B5C3D5CC4467232EA1FC182a9q7O</vt:lpwstr>
      </vt:variant>
      <vt:variant>
        <vt:lpwstr/>
      </vt:variant>
      <vt:variant>
        <vt:i4>3342399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consultantplus://offline/ref=79716603C9E7CAF5F553B7F4D1C6D372330F553CFF647E156DFC1260C03CA0B56B5C3D5CC4467232EA1FC182a9qAO</vt:lpwstr>
      </vt:variant>
      <vt:variant>
        <vt:lpwstr/>
      </vt:variant>
      <vt:variant>
        <vt:i4>3342399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consultantplus://offline/ref=79716603C9E7CAF5F553B7F4D1C6D372330F553CFF647E156DFC1260C03CA0B56B5C3D5CC4467232EA1FC182a9qAO</vt:lpwstr>
      </vt:variant>
      <vt:variant>
        <vt:lpwstr/>
      </vt:variant>
      <vt:variant>
        <vt:i4>3342399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consultantplus://offline/ref=79716603C9E7CAF5F553B7F4D1C6D372330F553CFF647E156DFC1260C03CA0B56B5C3D5CC4467232EA1FC182a9qAO</vt:lpwstr>
      </vt:variant>
      <vt:variant>
        <vt:lpwstr/>
      </vt:variant>
      <vt:variant>
        <vt:i4>3342399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consultantplus://offline/ref=79716603C9E7CAF5F553B7F4D1C6D372330F553CFF647E156DFC1260C03CA0B56B5C3D5CC4467232EA1FC182a9qAO</vt:lpwstr>
      </vt:variant>
      <vt:variant>
        <vt:lpwstr/>
      </vt:variant>
      <vt:variant>
        <vt:i4>3342399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consultantplus://offline/ref=79716603C9E7CAF5F553B7F4D1C6D372330F553CFF647E156DFC1260C03CA0B56B5C3D5CC4467232EA1FC182a9qAO</vt:lpwstr>
      </vt:variant>
      <vt:variant>
        <vt:lpwstr/>
      </vt:variant>
      <vt:variant>
        <vt:i4>7995440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consultantplus://offline/ref=B1CFC24F303A347675FD346B9C12A3FD40BFD95A11B99D01D1FD2E043B48C78379N0O</vt:lpwstr>
      </vt:variant>
      <vt:variant>
        <vt:lpwstr/>
      </vt:variant>
      <vt:variant>
        <vt:i4>7995440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consultantplus://offline/ref=B1CFC24F303A347675FD346B9C12A3FD40BFD95A11B99D01D1FD2E043B48C78379N0O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Ирина А. Шарапова</cp:lastModifiedBy>
  <cp:revision>2</cp:revision>
  <cp:lastPrinted>2018-10-08T08:44:00Z</cp:lastPrinted>
  <dcterms:created xsi:type="dcterms:W3CDTF">2018-10-11T12:51:00Z</dcterms:created>
  <dcterms:modified xsi:type="dcterms:W3CDTF">2018-10-11T12:51:00Z</dcterms:modified>
</cp:coreProperties>
</file>