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E21F2" w:rsidP="00EB72E7">
      <w:pPr>
        <w:framePr w:hSpace="180" w:wrap="auto" w:vAnchor="text" w:hAnchor="page" w:x="5851" w:y="-68"/>
        <w:jc w:val="center"/>
      </w:pPr>
      <w:r>
        <w:rPr>
          <w:noProof/>
          <w:sz w:val="20"/>
        </w:rPr>
        <w:drawing>
          <wp:inline distT="0" distB="0" distL="0" distR="0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E42B3F" w:rsidP="00B41E39">
      <w:pPr>
        <w:rPr>
          <w:rFonts w:ascii="Times New Roman CYR" w:hAnsi="Times New Roman CYR"/>
          <w:b/>
          <w:sz w:val="24"/>
          <w:u w:val="single"/>
        </w:rPr>
      </w:pPr>
      <w:r w:rsidRPr="00E42B3F">
        <w:rPr>
          <w:rFonts w:ascii="Times New Roman CYR" w:hAnsi="Times New Roman CYR"/>
          <w:szCs w:val="28"/>
        </w:rPr>
        <w:t>23.11.2017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E42B3F">
        <w:rPr>
          <w:rFonts w:ascii="Times New Roman CYR" w:hAnsi="Times New Roman CYR"/>
          <w:szCs w:val="28"/>
        </w:rPr>
        <w:t>№</w:t>
      </w:r>
      <w:r w:rsidRPr="00E42B3F">
        <w:rPr>
          <w:rFonts w:ascii="Times New Roman CYR" w:hAnsi="Times New Roman CYR"/>
          <w:szCs w:val="28"/>
        </w:rPr>
        <w:t xml:space="preserve"> 2301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  <w:bookmarkStart w:id="0" w:name="_GoBack"/>
      <w:bookmarkEnd w:id="0"/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376979" w:rsidRPr="001335CC" w:rsidRDefault="00B22777" w:rsidP="006D472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Cs w:val="28"/>
        </w:rPr>
      </w:pPr>
      <w:r w:rsidRPr="008751F2">
        <w:rPr>
          <w:szCs w:val="28"/>
        </w:rPr>
        <w:t xml:space="preserve">В соответствии с </w:t>
      </w:r>
      <w:r w:rsidR="00B9272B" w:rsidRPr="008751F2">
        <w:rPr>
          <w:szCs w:val="28"/>
        </w:rPr>
        <w:t xml:space="preserve">решением Липецкого городского Совета депутатов от </w:t>
      </w:r>
      <w:r w:rsidR="008751F2" w:rsidRPr="008751F2">
        <w:rPr>
          <w:szCs w:val="28"/>
        </w:rPr>
        <w:t>31.10</w:t>
      </w:r>
      <w:r w:rsidR="00B9272B" w:rsidRPr="008751F2">
        <w:rPr>
          <w:szCs w:val="28"/>
        </w:rPr>
        <w:t xml:space="preserve">.2017 № </w:t>
      </w:r>
      <w:r w:rsidR="008751F2" w:rsidRPr="008751F2">
        <w:rPr>
          <w:szCs w:val="28"/>
        </w:rPr>
        <w:t>507</w:t>
      </w:r>
      <w:r w:rsidR="006160DB">
        <w:rPr>
          <w:szCs w:val="28"/>
        </w:rPr>
        <w:t xml:space="preserve"> </w:t>
      </w:r>
      <w:r w:rsidR="00B9272B" w:rsidRPr="008751F2">
        <w:rPr>
          <w:szCs w:val="28"/>
        </w:rPr>
        <w:t>«О внесении изменений в Бюджет города Липецка на 2017 год и на плановый период 2018-2019 годов»,</w:t>
      </w:r>
      <w:r w:rsidR="000829CF" w:rsidRPr="008751F2">
        <w:rPr>
          <w:color w:val="FF0000"/>
          <w:szCs w:val="28"/>
        </w:rPr>
        <w:t xml:space="preserve"> </w:t>
      </w:r>
      <w:r w:rsidR="001435A6" w:rsidRPr="008751F2">
        <w:rPr>
          <w:rFonts w:ascii="Times New Roman CYR" w:hAnsi="Times New Roman CYR"/>
          <w:szCs w:val="28"/>
        </w:rPr>
        <w:t>администрация города</w:t>
      </w:r>
      <w:r w:rsidR="001435A6">
        <w:rPr>
          <w:rFonts w:ascii="Times New Roman CYR" w:hAnsi="Times New Roman CYR"/>
          <w:szCs w:val="28"/>
        </w:rPr>
        <w:t xml:space="preserve"> </w:t>
      </w:r>
    </w:p>
    <w:p w:rsidR="00175EA2" w:rsidRDefault="00175EA2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proofErr w:type="gramStart"/>
      <w:r w:rsidRPr="0033182A">
        <w:rPr>
          <w:color w:val="000000"/>
          <w:szCs w:val="28"/>
        </w:rPr>
        <w:t>П</w:t>
      </w:r>
      <w:proofErr w:type="gramEnd"/>
      <w:r w:rsidRPr="0033182A">
        <w:rPr>
          <w:color w:val="000000"/>
          <w:szCs w:val="28"/>
        </w:rPr>
        <w:t xml:space="preserve">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54CE1" w:rsidRDefault="00376979" w:rsidP="00C258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EA2">
        <w:rPr>
          <w:rFonts w:ascii="Times New Roman" w:hAnsi="Times New Roman" w:cs="Times New Roman"/>
          <w:sz w:val="28"/>
          <w:szCs w:val="28"/>
        </w:rPr>
        <w:t>Внести</w:t>
      </w:r>
      <w:r w:rsidR="00E440EF" w:rsidRPr="00175EA2">
        <w:rPr>
          <w:rFonts w:ascii="Times New Roman" w:hAnsi="Times New Roman" w:cs="Times New Roman"/>
          <w:sz w:val="28"/>
          <w:szCs w:val="28"/>
        </w:rPr>
        <w:t xml:space="preserve"> </w:t>
      </w:r>
      <w:r w:rsidRPr="00175EA2">
        <w:rPr>
          <w:rFonts w:ascii="Times New Roman" w:hAnsi="Times New Roman" w:cs="Times New Roman"/>
          <w:sz w:val="28"/>
          <w:szCs w:val="28"/>
        </w:rPr>
        <w:t xml:space="preserve"> в </w:t>
      </w:r>
      <w:r w:rsidR="00E440EF" w:rsidRPr="00175EA2">
        <w:rPr>
          <w:rFonts w:ascii="Times New Roman" w:hAnsi="Times New Roman" w:cs="Times New Roman"/>
          <w:sz w:val="28"/>
          <w:szCs w:val="28"/>
        </w:rPr>
        <w:t xml:space="preserve"> </w:t>
      </w:r>
      <w:r w:rsidRPr="00175EA2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  <w:r w:rsidR="00E440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E440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936">
        <w:rPr>
          <w:rFonts w:ascii="Times New Roman" w:hAnsi="Times New Roman" w:cs="Times New Roman"/>
          <w:sz w:val="28"/>
          <w:szCs w:val="28"/>
        </w:rPr>
        <w:t>14.10.2016</w:t>
      </w:r>
      <w:r w:rsidR="00C258CC">
        <w:rPr>
          <w:rFonts w:ascii="Times New Roman" w:hAnsi="Times New Roman" w:cs="Times New Roman"/>
          <w:sz w:val="28"/>
          <w:szCs w:val="28"/>
        </w:rPr>
        <w:t xml:space="preserve">     </w:t>
      </w:r>
      <w:r w:rsidR="00E61936">
        <w:rPr>
          <w:rFonts w:ascii="Times New Roman" w:hAnsi="Times New Roman" w:cs="Times New Roman"/>
          <w:sz w:val="28"/>
          <w:szCs w:val="28"/>
        </w:rPr>
        <w:t>№ 1851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="00E61936">
        <w:rPr>
          <w:rFonts w:ascii="Times New Roman" w:hAnsi="Times New Roman" w:cs="Times New Roman"/>
          <w:sz w:val="28"/>
          <w:szCs w:val="28"/>
        </w:rPr>
        <w:t>б утверждении муниципальной программы города Липецка «Липецк – мы вместе! на 2017-2022 годы»</w:t>
      </w:r>
      <w:r w:rsidR="00E237C7">
        <w:rPr>
          <w:rFonts w:ascii="Times New Roman" w:hAnsi="Times New Roman" w:cs="Times New Roman"/>
          <w:sz w:val="28"/>
          <w:szCs w:val="28"/>
        </w:rPr>
        <w:t xml:space="preserve"> </w:t>
      </w:r>
      <w:r w:rsidR="00153CC6">
        <w:rPr>
          <w:rFonts w:ascii="Times New Roman" w:hAnsi="Times New Roman" w:cs="Times New Roman"/>
          <w:sz w:val="28"/>
          <w:szCs w:val="28"/>
        </w:rPr>
        <w:t>(в редакции постановлени</w:t>
      </w:r>
      <w:r w:rsidR="00B22777">
        <w:rPr>
          <w:rFonts w:ascii="Times New Roman" w:hAnsi="Times New Roman" w:cs="Times New Roman"/>
          <w:sz w:val="28"/>
          <w:szCs w:val="28"/>
        </w:rPr>
        <w:t>й</w:t>
      </w:r>
      <w:r w:rsidR="00153CC6">
        <w:rPr>
          <w:rFonts w:ascii="Times New Roman" w:hAnsi="Times New Roman" w:cs="Times New Roman"/>
          <w:sz w:val="28"/>
          <w:szCs w:val="28"/>
        </w:rPr>
        <w:t xml:space="preserve"> от 20.03.2017 № 380</w:t>
      </w:r>
      <w:r w:rsidR="00B22777">
        <w:rPr>
          <w:rFonts w:ascii="Times New Roman" w:hAnsi="Times New Roman" w:cs="Times New Roman"/>
          <w:sz w:val="28"/>
          <w:szCs w:val="28"/>
        </w:rPr>
        <w:t>, от 2</w:t>
      </w:r>
      <w:r w:rsidR="00E26D3F">
        <w:rPr>
          <w:rFonts w:ascii="Times New Roman" w:hAnsi="Times New Roman" w:cs="Times New Roman"/>
          <w:sz w:val="28"/>
          <w:szCs w:val="28"/>
        </w:rPr>
        <w:t>7</w:t>
      </w:r>
      <w:r w:rsidR="00B22777">
        <w:rPr>
          <w:rFonts w:ascii="Times New Roman" w:hAnsi="Times New Roman" w:cs="Times New Roman"/>
          <w:sz w:val="28"/>
          <w:szCs w:val="28"/>
        </w:rPr>
        <w:t xml:space="preserve">.06.2017 № </w:t>
      </w:r>
      <w:r w:rsidR="00E26D3F">
        <w:rPr>
          <w:rFonts w:ascii="Times New Roman" w:hAnsi="Times New Roman" w:cs="Times New Roman"/>
          <w:sz w:val="28"/>
          <w:szCs w:val="28"/>
        </w:rPr>
        <w:t>1122</w:t>
      </w:r>
      <w:r w:rsidR="00E415A7">
        <w:rPr>
          <w:rFonts w:ascii="Times New Roman" w:hAnsi="Times New Roman" w:cs="Times New Roman"/>
          <w:sz w:val="28"/>
          <w:szCs w:val="28"/>
        </w:rPr>
        <w:t>, от 20.07.2017 № 1266</w:t>
      </w:r>
      <w:r w:rsidR="009E0B3E">
        <w:rPr>
          <w:rFonts w:ascii="Times New Roman" w:hAnsi="Times New Roman" w:cs="Times New Roman"/>
          <w:sz w:val="28"/>
          <w:szCs w:val="28"/>
        </w:rPr>
        <w:t>, от 29.09.2017 № 1923</w:t>
      </w:r>
      <w:r w:rsidR="00153CC6">
        <w:rPr>
          <w:rFonts w:ascii="Times New Roman" w:hAnsi="Times New Roman" w:cs="Times New Roman"/>
          <w:sz w:val="28"/>
          <w:szCs w:val="28"/>
        </w:rPr>
        <w:t xml:space="preserve">) </w:t>
      </w:r>
      <w:r w:rsidR="00E237C7">
        <w:rPr>
          <w:rFonts w:ascii="Times New Roman" w:hAnsi="Times New Roman" w:cs="Times New Roman"/>
          <w:sz w:val="28"/>
          <w:szCs w:val="28"/>
        </w:rPr>
        <w:t>следующ</w:t>
      </w:r>
      <w:r w:rsidR="00E61936">
        <w:rPr>
          <w:rFonts w:ascii="Times New Roman" w:hAnsi="Times New Roman" w:cs="Times New Roman"/>
          <w:sz w:val="28"/>
          <w:szCs w:val="28"/>
        </w:rPr>
        <w:t>ие</w:t>
      </w:r>
      <w:r w:rsidR="00E237C7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E61936">
        <w:rPr>
          <w:rFonts w:ascii="Times New Roman" w:hAnsi="Times New Roman" w:cs="Times New Roman"/>
          <w:sz w:val="28"/>
          <w:szCs w:val="28"/>
        </w:rPr>
        <w:t>я</w:t>
      </w:r>
      <w:r w:rsidR="00E237C7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55EA0" w:rsidRDefault="00601C91" w:rsidP="00807D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0829CF">
        <w:rPr>
          <w:rFonts w:ascii="Times New Roman" w:hAnsi="Times New Roman" w:cs="Times New Roman"/>
          <w:sz w:val="28"/>
          <w:szCs w:val="28"/>
        </w:rPr>
        <w:t>В</w:t>
      </w:r>
      <w:r w:rsidR="00E61936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D154FD" w:rsidRDefault="00534EE8" w:rsidP="00601C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55EA0">
        <w:rPr>
          <w:rFonts w:ascii="Times New Roman" w:hAnsi="Times New Roman" w:cs="Times New Roman"/>
          <w:sz w:val="28"/>
          <w:szCs w:val="28"/>
        </w:rPr>
        <w:t>В</w:t>
      </w:r>
      <w:r w:rsidR="00EF5B3B">
        <w:rPr>
          <w:rFonts w:ascii="Times New Roman" w:hAnsi="Times New Roman" w:cs="Times New Roman"/>
          <w:sz w:val="28"/>
          <w:szCs w:val="28"/>
        </w:rPr>
        <w:t xml:space="preserve"> </w:t>
      </w:r>
      <w:r w:rsidR="00E61936">
        <w:rPr>
          <w:rFonts w:ascii="Times New Roman" w:hAnsi="Times New Roman" w:cs="Times New Roman"/>
          <w:sz w:val="28"/>
          <w:szCs w:val="28"/>
        </w:rPr>
        <w:t>разделе 1. «Паспорт муниципальной программы «Липецк – мы вместе</w:t>
      </w:r>
      <w:r w:rsidR="00655EA0">
        <w:rPr>
          <w:rFonts w:ascii="Times New Roman" w:hAnsi="Times New Roman" w:cs="Times New Roman"/>
          <w:sz w:val="28"/>
          <w:szCs w:val="28"/>
        </w:rPr>
        <w:t xml:space="preserve">! </w:t>
      </w:r>
      <w:r w:rsidR="00E61936">
        <w:rPr>
          <w:rFonts w:ascii="Times New Roman" w:hAnsi="Times New Roman" w:cs="Times New Roman"/>
          <w:sz w:val="28"/>
          <w:szCs w:val="28"/>
        </w:rPr>
        <w:t>на 2017-2022 годы»</w:t>
      </w:r>
      <w:r w:rsidR="00601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33A50">
        <w:rPr>
          <w:rFonts w:ascii="Times New Roman" w:hAnsi="Times New Roman" w:cs="Times New Roman"/>
          <w:sz w:val="28"/>
          <w:szCs w:val="28"/>
        </w:rPr>
        <w:t xml:space="preserve"> позиции «Объемы финансирования за счет средств бюджета города Липецка с разбивкой по годам»</w:t>
      </w:r>
      <w:r w:rsidR="0035636D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9E0B3E">
        <w:rPr>
          <w:rFonts w:ascii="Times New Roman" w:hAnsi="Times New Roman" w:cs="Times New Roman"/>
          <w:sz w:val="28"/>
          <w:szCs w:val="28"/>
        </w:rPr>
        <w:t>494387,684</w:t>
      </w:r>
      <w:r w:rsidR="0035636D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E0B3E">
        <w:rPr>
          <w:rFonts w:ascii="Times New Roman" w:hAnsi="Times New Roman" w:cs="Times New Roman"/>
          <w:sz w:val="28"/>
          <w:szCs w:val="28"/>
        </w:rPr>
        <w:t>494647,684</w:t>
      </w:r>
      <w:r w:rsidR="0035636D">
        <w:rPr>
          <w:rFonts w:ascii="Times New Roman" w:hAnsi="Times New Roman" w:cs="Times New Roman"/>
          <w:sz w:val="28"/>
          <w:szCs w:val="28"/>
        </w:rPr>
        <w:t>»</w:t>
      </w:r>
      <w:r w:rsidR="00601C91">
        <w:rPr>
          <w:rFonts w:ascii="Times New Roman" w:hAnsi="Times New Roman" w:cs="Times New Roman"/>
          <w:sz w:val="28"/>
          <w:szCs w:val="28"/>
        </w:rPr>
        <w:t>,</w:t>
      </w:r>
      <w:r w:rsidR="001A30A0">
        <w:rPr>
          <w:rFonts w:ascii="Times New Roman" w:hAnsi="Times New Roman" w:cs="Times New Roman"/>
          <w:sz w:val="28"/>
          <w:szCs w:val="28"/>
        </w:rPr>
        <w:t xml:space="preserve"> </w:t>
      </w:r>
      <w:r w:rsidR="00277E3C">
        <w:rPr>
          <w:rFonts w:ascii="Times New Roman" w:hAnsi="Times New Roman" w:cs="Times New Roman"/>
          <w:sz w:val="28"/>
          <w:szCs w:val="28"/>
        </w:rPr>
        <w:t>цифры «</w:t>
      </w:r>
      <w:r w:rsidR="009E0B3E">
        <w:rPr>
          <w:rFonts w:ascii="Times New Roman" w:hAnsi="Times New Roman" w:cs="Times New Roman"/>
          <w:sz w:val="28"/>
          <w:szCs w:val="28"/>
        </w:rPr>
        <w:t>95062,684</w:t>
      </w:r>
      <w:r w:rsidR="00277E3C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E0B3E">
        <w:rPr>
          <w:rFonts w:ascii="Times New Roman" w:hAnsi="Times New Roman" w:cs="Times New Roman"/>
          <w:sz w:val="28"/>
          <w:szCs w:val="28"/>
        </w:rPr>
        <w:t>95322,684</w:t>
      </w:r>
      <w:r w:rsidR="00277E3C">
        <w:rPr>
          <w:rFonts w:ascii="Times New Roman" w:hAnsi="Times New Roman" w:cs="Times New Roman"/>
          <w:sz w:val="28"/>
          <w:szCs w:val="28"/>
        </w:rPr>
        <w:t>»</w:t>
      </w:r>
      <w:r w:rsidR="00DC5E80">
        <w:rPr>
          <w:rFonts w:ascii="Times New Roman" w:hAnsi="Times New Roman" w:cs="Times New Roman"/>
          <w:sz w:val="28"/>
          <w:szCs w:val="28"/>
        </w:rPr>
        <w:t>.</w:t>
      </w:r>
    </w:p>
    <w:p w:rsidR="004D75C1" w:rsidRDefault="00601C91" w:rsidP="003318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55EA0">
        <w:rPr>
          <w:rFonts w:ascii="Times New Roman" w:hAnsi="Times New Roman" w:cs="Times New Roman"/>
          <w:sz w:val="28"/>
          <w:szCs w:val="28"/>
        </w:rPr>
        <w:t xml:space="preserve">2. </w:t>
      </w:r>
      <w:r w:rsidR="00DC5E80">
        <w:rPr>
          <w:rFonts w:ascii="Times New Roman" w:hAnsi="Times New Roman" w:cs="Times New Roman"/>
          <w:sz w:val="28"/>
          <w:szCs w:val="28"/>
        </w:rPr>
        <w:t>В р</w:t>
      </w:r>
      <w:r w:rsidR="00655EA0">
        <w:rPr>
          <w:rFonts w:ascii="Times New Roman" w:hAnsi="Times New Roman" w:cs="Times New Roman"/>
          <w:sz w:val="28"/>
          <w:szCs w:val="28"/>
        </w:rPr>
        <w:t>аздел</w:t>
      </w:r>
      <w:r w:rsidR="00DC5E80">
        <w:rPr>
          <w:rFonts w:ascii="Times New Roman" w:hAnsi="Times New Roman" w:cs="Times New Roman"/>
          <w:sz w:val="28"/>
          <w:szCs w:val="28"/>
        </w:rPr>
        <w:t>е</w:t>
      </w:r>
      <w:r w:rsidR="00655EA0">
        <w:rPr>
          <w:rFonts w:ascii="Times New Roman" w:hAnsi="Times New Roman" w:cs="Times New Roman"/>
          <w:sz w:val="28"/>
          <w:szCs w:val="28"/>
        </w:rPr>
        <w:t xml:space="preserve"> 5. «Перечень подпрограмм муниципальной программы </w:t>
      </w:r>
      <w:r w:rsidR="00807D85">
        <w:rPr>
          <w:rFonts w:ascii="Times New Roman" w:hAnsi="Times New Roman" w:cs="Times New Roman"/>
          <w:sz w:val="28"/>
          <w:szCs w:val="28"/>
        </w:rPr>
        <w:t>города Липецка «</w:t>
      </w:r>
      <w:r w:rsidR="00655EA0">
        <w:rPr>
          <w:rFonts w:ascii="Times New Roman" w:hAnsi="Times New Roman" w:cs="Times New Roman"/>
          <w:sz w:val="28"/>
          <w:szCs w:val="28"/>
        </w:rPr>
        <w:t>Липецк – мы вместе! на 2017-2022 годы»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в таблице «Сведения об основных мероприятиях программы»:</w:t>
      </w:r>
    </w:p>
    <w:p w:rsidR="00DC5E80" w:rsidRDefault="00601C91" w:rsidP="00DC5E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DC5E80">
        <w:rPr>
          <w:rFonts w:ascii="Times New Roman" w:hAnsi="Times New Roman" w:cs="Times New Roman"/>
          <w:sz w:val="28"/>
          <w:szCs w:val="28"/>
        </w:rPr>
        <w:t> </w:t>
      </w:r>
      <w:r w:rsidR="00534EE8">
        <w:rPr>
          <w:rFonts w:ascii="Times New Roman" w:hAnsi="Times New Roman" w:cs="Times New Roman"/>
          <w:sz w:val="28"/>
          <w:szCs w:val="28"/>
        </w:rPr>
        <w:t>в</w:t>
      </w:r>
      <w:r w:rsidR="00DC5E80">
        <w:rPr>
          <w:rFonts w:ascii="Times New Roman" w:hAnsi="Times New Roman" w:cs="Times New Roman"/>
          <w:sz w:val="28"/>
          <w:szCs w:val="28"/>
        </w:rPr>
        <w:t xml:space="preserve"> позиции «Муниципальная программа «Липецк – мы вместе! на 2017-2022</w:t>
      </w:r>
      <w:r w:rsidR="00115691">
        <w:rPr>
          <w:rFonts w:ascii="Times New Roman" w:hAnsi="Times New Roman" w:cs="Times New Roman"/>
          <w:sz w:val="28"/>
          <w:szCs w:val="28"/>
        </w:rPr>
        <w:t xml:space="preserve"> </w:t>
      </w:r>
      <w:r w:rsidR="00DC5E80">
        <w:rPr>
          <w:rFonts w:ascii="Times New Roman" w:hAnsi="Times New Roman" w:cs="Times New Roman"/>
          <w:sz w:val="28"/>
          <w:szCs w:val="28"/>
        </w:rPr>
        <w:t>годы» цифры «</w:t>
      </w:r>
      <w:r w:rsidR="009E0B3E">
        <w:rPr>
          <w:rFonts w:ascii="Times New Roman" w:hAnsi="Times New Roman" w:cs="Times New Roman"/>
          <w:sz w:val="28"/>
          <w:szCs w:val="28"/>
        </w:rPr>
        <w:t>95062,684</w:t>
      </w:r>
      <w:r w:rsidR="00DC5E80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E0B3E">
        <w:rPr>
          <w:rFonts w:ascii="Times New Roman" w:hAnsi="Times New Roman" w:cs="Times New Roman"/>
          <w:sz w:val="28"/>
          <w:szCs w:val="28"/>
        </w:rPr>
        <w:t>95322,684</w:t>
      </w:r>
      <w:r w:rsidR="00DC5E80">
        <w:rPr>
          <w:rFonts w:ascii="Times New Roman" w:hAnsi="Times New Roman" w:cs="Times New Roman"/>
          <w:sz w:val="28"/>
          <w:szCs w:val="28"/>
        </w:rPr>
        <w:t>».</w:t>
      </w:r>
    </w:p>
    <w:p w:rsidR="00DC5E80" w:rsidRDefault="00601C91" w:rsidP="00DC5E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DC5E80">
        <w:rPr>
          <w:rFonts w:ascii="Times New Roman" w:hAnsi="Times New Roman" w:cs="Times New Roman"/>
          <w:sz w:val="28"/>
          <w:szCs w:val="28"/>
        </w:rPr>
        <w:t> </w:t>
      </w:r>
      <w:r w:rsidR="00534EE8">
        <w:rPr>
          <w:rFonts w:ascii="Times New Roman" w:hAnsi="Times New Roman" w:cs="Times New Roman"/>
          <w:sz w:val="28"/>
          <w:szCs w:val="28"/>
        </w:rPr>
        <w:t>в</w:t>
      </w:r>
      <w:r w:rsidR="00DC5E80">
        <w:rPr>
          <w:rFonts w:ascii="Times New Roman" w:hAnsi="Times New Roman" w:cs="Times New Roman"/>
          <w:sz w:val="28"/>
          <w:szCs w:val="28"/>
        </w:rPr>
        <w:t xml:space="preserve"> позиции «</w:t>
      </w:r>
      <w:r w:rsidR="00BA1DAC">
        <w:rPr>
          <w:rFonts w:ascii="Times New Roman" w:hAnsi="Times New Roman" w:cs="Times New Roman"/>
          <w:sz w:val="28"/>
          <w:szCs w:val="28"/>
        </w:rPr>
        <w:t>Подпрограмма «Развитие гражданского общества в городе Липецке»</w:t>
      </w:r>
      <w:r w:rsidR="00DC5E80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9E0B3E">
        <w:rPr>
          <w:rFonts w:ascii="Times New Roman" w:hAnsi="Times New Roman" w:cs="Times New Roman"/>
          <w:sz w:val="28"/>
          <w:szCs w:val="28"/>
        </w:rPr>
        <w:t>95062,684</w:t>
      </w:r>
      <w:r w:rsidR="00DC5E80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E0B3E">
        <w:rPr>
          <w:rFonts w:ascii="Times New Roman" w:hAnsi="Times New Roman" w:cs="Times New Roman"/>
          <w:sz w:val="28"/>
          <w:szCs w:val="28"/>
        </w:rPr>
        <w:t>95322,684</w:t>
      </w:r>
      <w:r w:rsidR="00DC5E80">
        <w:rPr>
          <w:rFonts w:ascii="Times New Roman" w:hAnsi="Times New Roman" w:cs="Times New Roman"/>
          <w:sz w:val="28"/>
          <w:szCs w:val="28"/>
        </w:rPr>
        <w:t>».</w:t>
      </w:r>
    </w:p>
    <w:p w:rsidR="00FC6A62" w:rsidRDefault="00FC6A62" w:rsidP="00DC5E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 в пункте </w:t>
      </w:r>
      <w:r w:rsidR="009E0B3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 Основное мероприятие </w:t>
      </w:r>
      <w:r w:rsidR="009E0B3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E0B3E">
        <w:rPr>
          <w:rFonts w:ascii="Times New Roman" w:hAnsi="Times New Roman" w:cs="Times New Roman"/>
          <w:sz w:val="28"/>
          <w:szCs w:val="28"/>
        </w:rPr>
        <w:t>«Информирование населения о деятельности органов местного самоуправления и социально-экономическом развитии города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E63CB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8B59BA">
        <w:rPr>
          <w:rFonts w:ascii="Times New Roman" w:hAnsi="Times New Roman" w:cs="Times New Roman"/>
          <w:sz w:val="28"/>
          <w:szCs w:val="28"/>
        </w:rPr>
        <w:t>20854,213</w:t>
      </w:r>
      <w:r w:rsidR="002E63CB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B59BA">
        <w:rPr>
          <w:rFonts w:ascii="Times New Roman" w:hAnsi="Times New Roman" w:cs="Times New Roman"/>
          <w:sz w:val="28"/>
          <w:szCs w:val="28"/>
        </w:rPr>
        <w:t>21114,213».</w:t>
      </w:r>
    </w:p>
    <w:p w:rsidR="00BB1176" w:rsidRDefault="00534EE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3. </w:t>
      </w:r>
      <w:r w:rsidR="002B7FC9" w:rsidRPr="002B7FC9">
        <w:rPr>
          <w:rFonts w:ascii="Times New Roman" w:hAnsi="Times New Roman" w:cs="Times New Roman"/>
          <w:sz w:val="28"/>
          <w:szCs w:val="28"/>
        </w:rPr>
        <w:t>В р</w:t>
      </w:r>
      <w:r w:rsidR="003A1285" w:rsidRPr="002B7FC9">
        <w:rPr>
          <w:rFonts w:ascii="Times New Roman" w:hAnsi="Times New Roman" w:cs="Times New Roman"/>
          <w:sz w:val="28"/>
          <w:szCs w:val="28"/>
        </w:rPr>
        <w:t>аздел</w:t>
      </w:r>
      <w:r w:rsidR="002B7FC9" w:rsidRPr="002B7FC9">
        <w:rPr>
          <w:rFonts w:ascii="Times New Roman" w:hAnsi="Times New Roman" w:cs="Times New Roman"/>
          <w:sz w:val="28"/>
          <w:szCs w:val="28"/>
        </w:rPr>
        <w:t>е</w:t>
      </w:r>
      <w:r w:rsidR="003A1285" w:rsidRPr="002B7FC9">
        <w:rPr>
          <w:rFonts w:ascii="Times New Roman" w:hAnsi="Times New Roman" w:cs="Times New Roman"/>
          <w:sz w:val="28"/>
          <w:szCs w:val="28"/>
        </w:rPr>
        <w:t xml:space="preserve"> 6. «Ресурсное обеспечение муниципальной программы города Липецка</w:t>
      </w:r>
      <w:r w:rsidR="006D02ED" w:rsidRPr="002B7FC9">
        <w:rPr>
          <w:rFonts w:ascii="Times New Roman" w:hAnsi="Times New Roman" w:cs="Times New Roman"/>
          <w:sz w:val="28"/>
          <w:szCs w:val="28"/>
        </w:rPr>
        <w:t xml:space="preserve"> «Липецк – мы вместе! на 2017-2022 годы»</w:t>
      </w:r>
      <w:r w:rsidR="00BB1176" w:rsidRPr="00BB1176">
        <w:rPr>
          <w:rFonts w:ascii="Times New Roman" w:hAnsi="Times New Roman" w:cs="Times New Roman"/>
          <w:sz w:val="28"/>
          <w:szCs w:val="28"/>
        </w:rPr>
        <w:t xml:space="preserve"> </w:t>
      </w:r>
      <w:r w:rsidR="00BB1176">
        <w:rPr>
          <w:rFonts w:ascii="Times New Roman" w:hAnsi="Times New Roman" w:cs="Times New Roman"/>
          <w:sz w:val="28"/>
          <w:szCs w:val="28"/>
        </w:rPr>
        <w:t>в таблице «Прогнозная оценка расходов по источникам ресурсного обеспечения на реализацию муниципальной программы»:</w:t>
      </w:r>
    </w:p>
    <w:p w:rsidR="002B7FC9" w:rsidRDefault="00601C91" w:rsidP="00534EE8">
      <w:pPr>
        <w:pStyle w:val="ConsPlusNormal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34EE8">
        <w:rPr>
          <w:rFonts w:ascii="Times New Roman" w:hAnsi="Times New Roman" w:cs="Times New Roman"/>
          <w:sz w:val="28"/>
          <w:szCs w:val="28"/>
        </w:rPr>
        <w:t> в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пункте 1.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«Муниципальная программа «Липецк – мы вместе! на 2017-</w:t>
      </w:r>
    </w:p>
    <w:p w:rsidR="00534EE8" w:rsidRDefault="002B7FC9" w:rsidP="00534EE8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7FC9">
        <w:rPr>
          <w:rFonts w:ascii="Times New Roman" w:hAnsi="Times New Roman" w:cs="Times New Roman"/>
          <w:sz w:val="28"/>
          <w:szCs w:val="28"/>
        </w:rPr>
        <w:lastRenderedPageBreak/>
        <w:t>2022</w:t>
      </w:r>
      <w:r w:rsidR="00115691">
        <w:rPr>
          <w:rFonts w:ascii="Times New Roman" w:hAnsi="Times New Roman" w:cs="Times New Roman"/>
          <w:sz w:val="28"/>
          <w:szCs w:val="28"/>
        </w:rPr>
        <w:t xml:space="preserve"> </w:t>
      </w:r>
      <w:r w:rsidRPr="002B7FC9">
        <w:rPr>
          <w:rFonts w:ascii="Times New Roman" w:hAnsi="Times New Roman" w:cs="Times New Roman"/>
          <w:sz w:val="28"/>
          <w:szCs w:val="28"/>
        </w:rPr>
        <w:t xml:space="preserve">годы» </w:t>
      </w:r>
      <w:r w:rsidR="00C34431">
        <w:rPr>
          <w:rFonts w:ascii="Times New Roman" w:hAnsi="Times New Roman" w:cs="Times New Roman"/>
          <w:sz w:val="28"/>
          <w:szCs w:val="28"/>
        </w:rPr>
        <w:t xml:space="preserve">в строке «Всего» </w:t>
      </w:r>
      <w:r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AB0930">
        <w:rPr>
          <w:rFonts w:ascii="Times New Roman" w:hAnsi="Times New Roman" w:cs="Times New Roman"/>
          <w:sz w:val="28"/>
          <w:szCs w:val="28"/>
        </w:rPr>
        <w:t>95062,684</w:t>
      </w:r>
      <w:r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AB0930">
        <w:rPr>
          <w:rFonts w:ascii="Times New Roman" w:hAnsi="Times New Roman" w:cs="Times New Roman"/>
          <w:sz w:val="28"/>
          <w:szCs w:val="28"/>
        </w:rPr>
        <w:t>95322,684</w:t>
      </w:r>
      <w:r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 xml:space="preserve">, в строке «Бюджет города»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AB0930">
        <w:rPr>
          <w:rFonts w:ascii="Times New Roman" w:hAnsi="Times New Roman" w:cs="Times New Roman"/>
          <w:sz w:val="28"/>
          <w:szCs w:val="28"/>
        </w:rPr>
        <w:t>95062,684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AB0930">
        <w:rPr>
          <w:rFonts w:ascii="Times New Roman" w:hAnsi="Times New Roman" w:cs="Times New Roman"/>
          <w:sz w:val="28"/>
          <w:szCs w:val="28"/>
        </w:rPr>
        <w:t>95322,684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07D85" w:rsidRDefault="002B7FC9" w:rsidP="00534EE8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534EE8"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б)</w:t>
      </w:r>
      <w:r w:rsidR="00534EE8">
        <w:rPr>
          <w:rFonts w:ascii="Times New Roman" w:hAnsi="Times New Roman" w:cs="Times New Roman"/>
          <w:sz w:val="28"/>
          <w:szCs w:val="28"/>
        </w:rPr>
        <w:t> 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пункте</w:t>
      </w:r>
      <w:r w:rsidR="00115691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«Подпрограмма «Развитие гражданского общества в городе Липецке»</w:t>
      </w:r>
      <w:r w:rsidR="00C34431" w:rsidRPr="00C34431">
        <w:rPr>
          <w:rFonts w:ascii="Times New Roman" w:hAnsi="Times New Roman" w:cs="Times New Roman"/>
          <w:sz w:val="28"/>
          <w:szCs w:val="28"/>
        </w:rPr>
        <w:t xml:space="preserve"> </w:t>
      </w:r>
      <w:r w:rsidR="00C34431">
        <w:rPr>
          <w:rFonts w:ascii="Times New Roman" w:hAnsi="Times New Roman" w:cs="Times New Roman"/>
          <w:sz w:val="28"/>
          <w:szCs w:val="28"/>
        </w:rPr>
        <w:t xml:space="preserve">в строке «Всего»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AB0930">
        <w:rPr>
          <w:rFonts w:ascii="Times New Roman" w:hAnsi="Times New Roman" w:cs="Times New Roman"/>
          <w:sz w:val="28"/>
          <w:szCs w:val="28"/>
        </w:rPr>
        <w:t>95062,684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AB0930">
        <w:rPr>
          <w:rFonts w:ascii="Times New Roman" w:hAnsi="Times New Roman" w:cs="Times New Roman"/>
          <w:sz w:val="28"/>
          <w:szCs w:val="28"/>
        </w:rPr>
        <w:t>95322,684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 xml:space="preserve">, в строке «Бюджет города»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AB0930">
        <w:rPr>
          <w:rFonts w:ascii="Times New Roman" w:hAnsi="Times New Roman" w:cs="Times New Roman"/>
          <w:sz w:val="28"/>
          <w:szCs w:val="28"/>
        </w:rPr>
        <w:t>95062,684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AB0930">
        <w:rPr>
          <w:rFonts w:ascii="Times New Roman" w:hAnsi="Times New Roman" w:cs="Times New Roman"/>
          <w:sz w:val="28"/>
          <w:szCs w:val="28"/>
        </w:rPr>
        <w:t>95322,684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5655" w:rsidRDefault="00601C91" w:rsidP="00534EE8">
      <w:pPr>
        <w:pStyle w:val="ConsPlusNormal"/>
        <w:tabs>
          <w:tab w:val="left" w:pos="709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34EE8">
        <w:rPr>
          <w:rFonts w:ascii="Times New Roman" w:hAnsi="Times New Roman" w:cs="Times New Roman"/>
          <w:sz w:val="28"/>
          <w:szCs w:val="28"/>
        </w:rPr>
        <w:t>. </w:t>
      </w:r>
      <w:r w:rsidR="00AC5382" w:rsidRPr="00C24C52">
        <w:rPr>
          <w:rFonts w:ascii="Times New Roman" w:hAnsi="Times New Roman" w:cs="Times New Roman"/>
          <w:sz w:val="28"/>
          <w:szCs w:val="28"/>
        </w:rPr>
        <w:t xml:space="preserve">В приложении к муниципальной программе «Липецк 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– мы вместе! </w:t>
      </w:r>
    </w:p>
    <w:p w:rsidR="00C24C52" w:rsidRDefault="00AD2383" w:rsidP="00EB5655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24C52">
        <w:rPr>
          <w:rFonts w:ascii="Times New Roman" w:hAnsi="Times New Roman" w:cs="Times New Roman"/>
          <w:sz w:val="28"/>
          <w:szCs w:val="28"/>
        </w:rPr>
        <w:t>на 2017-2022 годы»</w:t>
      </w:r>
      <w:r w:rsidR="00C24C52">
        <w:rPr>
          <w:rFonts w:ascii="Times New Roman" w:hAnsi="Times New Roman" w:cs="Times New Roman"/>
          <w:sz w:val="28"/>
          <w:szCs w:val="28"/>
        </w:rPr>
        <w:t>:</w:t>
      </w:r>
    </w:p>
    <w:p w:rsidR="00AD2383" w:rsidRPr="00D1770E" w:rsidRDefault="002B7FC9" w:rsidP="00601C91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2</w:t>
      </w:r>
      <w:r w:rsidR="00C44900">
        <w:rPr>
          <w:rFonts w:ascii="Times New Roman" w:hAnsi="Times New Roman" w:cs="Times New Roman"/>
          <w:sz w:val="28"/>
          <w:szCs w:val="28"/>
        </w:rPr>
        <w:t xml:space="preserve">.1. </w:t>
      </w:r>
      <w:r w:rsidR="00C24C52">
        <w:rPr>
          <w:rFonts w:ascii="Times New Roman" w:hAnsi="Times New Roman" w:cs="Times New Roman"/>
          <w:sz w:val="28"/>
          <w:szCs w:val="28"/>
        </w:rPr>
        <w:t>В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 разделе 1</w:t>
      </w:r>
      <w:r w:rsidR="00C44900">
        <w:rPr>
          <w:rFonts w:ascii="Times New Roman" w:hAnsi="Times New Roman" w:cs="Times New Roman"/>
          <w:sz w:val="28"/>
          <w:szCs w:val="28"/>
        </w:rPr>
        <w:t>.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 «Паспорт подпрограммы «Развитие гражданского общества в городе Липецке» муниципальной программы города Липецка «Липецк – мы вместе! на 2017-2022 годы»</w:t>
      </w:r>
      <w:r w:rsidR="00601C91">
        <w:rPr>
          <w:rFonts w:ascii="Times New Roman" w:hAnsi="Times New Roman" w:cs="Times New Roman"/>
          <w:sz w:val="28"/>
          <w:szCs w:val="28"/>
        </w:rPr>
        <w:t xml:space="preserve"> </w:t>
      </w:r>
      <w:r w:rsidR="00534EE8">
        <w:rPr>
          <w:rFonts w:ascii="Times New Roman" w:hAnsi="Times New Roman" w:cs="Times New Roman"/>
          <w:sz w:val="28"/>
          <w:szCs w:val="28"/>
        </w:rPr>
        <w:t>в</w:t>
      </w:r>
      <w:r w:rsidR="00AD2383">
        <w:rPr>
          <w:rFonts w:ascii="Times New Roman" w:hAnsi="Times New Roman" w:cs="Times New Roman"/>
          <w:sz w:val="28"/>
          <w:szCs w:val="28"/>
        </w:rPr>
        <w:t xml:space="preserve"> </w:t>
      </w:r>
      <w:r w:rsidR="00C24C52">
        <w:rPr>
          <w:rFonts w:ascii="Times New Roman" w:hAnsi="Times New Roman" w:cs="Times New Roman"/>
          <w:sz w:val="28"/>
          <w:szCs w:val="28"/>
        </w:rPr>
        <w:t>позиции «Объемы</w:t>
      </w:r>
      <w:r w:rsidR="00277E3C">
        <w:rPr>
          <w:rFonts w:ascii="Times New Roman" w:hAnsi="Times New Roman" w:cs="Times New Roman"/>
          <w:sz w:val="28"/>
          <w:szCs w:val="28"/>
        </w:rPr>
        <w:t xml:space="preserve"> финансирования за счет средств бюджета города Липецка с разбивкой по годам</w:t>
      </w:r>
      <w:r w:rsidR="00C24C52">
        <w:rPr>
          <w:rFonts w:ascii="Times New Roman" w:hAnsi="Times New Roman" w:cs="Times New Roman"/>
          <w:sz w:val="28"/>
          <w:szCs w:val="28"/>
        </w:rPr>
        <w:t>»</w:t>
      </w:r>
      <w:r w:rsidR="00277E3C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AB0930">
        <w:rPr>
          <w:rFonts w:ascii="Times New Roman" w:hAnsi="Times New Roman" w:cs="Times New Roman"/>
          <w:sz w:val="28"/>
          <w:szCs w:val="28"/>
        </w:rPr>
        <w:t>494387,684</w:t>
      </w:r>
      <w:r w:rsidR="00277E3C"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AB0930">
        <w:rPr>
          <w:rFonts w:ascii="Times New Roman" w:hAnsi="Times New Roman" w:cs="Times New Roman"/>
          <w:sz w:val="28"/>
          <w:szCs w:val="28"/>
        </w:rPr>
        <w:t>494647,684</w:t>
      </w:r>
      <w:r w:rsidR="00277E3C" w:rsidRPr="00D1770E">
        <w:rPr>
          <w:rFonts w:ascii="Times New Roman" w:hAnsi="Times New Roman" w:cs="Times New Roman"/>
          <w:sz w:val="28"/>
          <w:szCs w:val="28"/>
        </w:rPr>
        <w:t>»</w:t>
      </w:r>
      <w:r w:rsidR="00601C91" w:rsidRPr="00D1770E">
        <w:rPr>
          <w:rFonts w:ascii="Times New Roman" w:hAnsi="Times New Roman" w:cs="Times New Roman"/>
          <w:sz w:val="28"/>
          <w:szCs w:val="28"/>
        </w:rPr>
        <w:t>,</w:t>
      </w:r>
      <w:r w:rsidR="00C24C52" w:rsidRPr="00D1770E">
        <w:rPr>
          <w:rFonts w:ascii="Times New Roman" w:hAnsi="Times New Roman" w:cs="Times New Roman"/>
          <w:sz w:val="28"/>
          <w:szCs w:val="28"/>
        </w:rPr>
        <w:t xml:space="preserve"> цифры </w:t>
      </w:r>
      <w:r w:rsidRPr="00D1770E">
        <w:rPr>
          <w:rFonts w:ascii="Times New Roman" w:hAnsi="Times New Roman" w:cs="Times New Roman"/>
          <w:sz w:val="28"/>
          <w:szCs w:val="28"/>
        </w:rPr>
        <w:t>«</w:t>
      </w:r>
      <w:r w:rsidR="00AB0930">
        <w:rPr>
          <w:rFonts w:ascii="Times New Roman" w:hAnsi="Times New Roman" w:cs="Times New Roman"/>
          <w:sz w:val="28"/>
          <w:szCs w:val="28"/>
        </w:rPr>
        <w:t>95062,684</w:t>
      </w:r>
      <w:r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AB0930">
        <w:rPr>
          <w:rFonts w:ascii="Times New Roman" w:hAnsi="Times New Roman" w:cs="Times New Roman"/>
          <w:sz w:val="28"/>
          <w:szCs w:val="28"/>
        </w:rPr>
        <w:t>95322,684</w:t>
      </w:r>
      <w:r w:rsidRPr="00D1770E">
        <w:rPr>
          <w:rFonts w:ascii="Times New Roman" w:hAnsi="Times New Roman" w:cs="Times New Roman"/>
          <w:sz w:val="28"/>
          <w:szCs w:val="28"/>
        </w:rPr>
        <w:t>»</w:t>
      </w:r>
      <w:r w:rsidR="00C24C52" w:rsidRPr="00D1770E">
        <w:rPr>
          <w:rFonts w:ascii="Times New Roman" w:hAnsi="Times New Roman" w:cs="Times New Roman"/>
          <w:sz w:val="28"/>
          <w:szCs w:val="28"/>
        </w:rPr>
        <w:t>.</w:t>
      </w:r>
    </w:p>
    <w:p w:rsidR="002B7FC9" w:rsidRDefault="00601C91" w:rsidP="00601C91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70E">
        <w:rPr>
          <w:rFonts w:ascii="Times New Roman" w:hAnsi="Times New Roman" w:cs="Times New Roman"/>
          <w:sz w:val="28"/>
          <w:szCs w:val="28"/>
        </w:rPr>
        <w:t>2</w:t>
      </w:r>
      <w:r w:rsidR="00CB2CE9" w:rsidRPr="00D1770E">
        <w:rPr>
          <w:rFonts w:ascii="Times New Roman" w:hAnsi="Times New Roman" w:cs="Times New Roman"/>
          <w:sz w:val="28"/>
          <w:szCs w:val="28"/>
        </w:rPr>
        <w:t>.2. </w:t>
      </w:r>
      <w:r w:rsidR="00C24C52" w:rsidRPr="00D1770E">
        <w:rPr>
          <w:rFonts w:ascii="Times New Roman" w:hAnsi="Times New Roman" w:cs="Times New Roman"/>
          <w:sz w:val="28"/>
          <w:szCs w:val="28"/>
        </w:rPr>
        <w:t>В разделе 6 «Ресурсное обеспечение подпрограммы»</w:t>
      </w:r>
      <w:r w:rsidR="002B7FC9" w:rsidRPr="00D1770E">
        <w:rPr>
          <w:rFonts w:ascii="Times New Roman" w:hAnsi="Times New Roman" w:cs="Times New Roman"/>
          <w:sz w:val="28"/>
          <w:szCs w:val="28"/>
        </w:rPr>
        <w:t xml:space="preserve"> </w:t>
      </w:r>
      <w:r w:rsidR="00C34431" w:rsidRPr="00D1770E">
        <w:rPr>
          <w:rFonts w:ascii="Times New Roman" w:hAnsi="Times New Roman" w:cs="Times New Roman"/>
          <w:sz w:val="28"/>
          <w:szCs w:val="28"/>
        </w:rPr>
        <w:t>цифры «</w:t>
      </w:r>
      <w:r w:rsidR="00AB0930">
        <w:rPr>
          <w:rFonts w:ascii="Times New Roman" w:hAnsi="Times New Roman" w:cs="Times New Roman"/>
          <w:sz w:val="28"/>
          <w:szCs w:val="28"/>
        </w:rPr>
        <w:t>494387,684</w:t>
      </w:r>
      <w:r w:rsidR="00C34431"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AB0930">
        <w:rPr>
          <w:rFonts w:ascii="Times New Roman" w:hAnsi="Times New Roman" w:cs="Times New Roman"/>
          <w:sz w:val="28"/>
          <w:szCs w:val="28"/>
        </w:rPr>
        <w:t>494647,684</w:t>
      </w:r>
      <w:r w:rsidR="00C34431" w:rsidRPr="00D1770E">
        <w:rPr>
          <w:rFonts w:ascii="Times New Roman" w:hAnsi="Times New Roman" w:cs="Times New Roman"/>
          <w:sz w:val="28"/>
          <w:szCs w:val="28"/>
        </w:rPr>
        <w:t>», цифры «</w:t>
      </w:r>
      <w:r w:rsidR="00AB0930">
        <w:rPr>
          <w:rFonts w:ascii="Times New Roman" w:hAnsi="Times New Roman" w:cs="Times New Roman"/>
          <w:sz w:val="28"/>
          <w:szCs w:val="28"/>
        </w:rPr>
        <w:t>95062,684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AB0930">
        <w:rPr>
          <w:rFonts w:ascii="Times New Roman" w:hAnsi="Times New Roman" w:cs="Times New Roman"/>
          <w:sz w:val="28"/>
          <w:szCs w:val="28"/>
        </w:rPr>
        <w:t>95322,684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2B7FC9">
        <w:rPr>
          <w:rFonts w:ascii="Times New Roman" w:hAnsi="Times New Roman" w:cs="Times New Roman"/>
          <w:sz w:val="28"/>
          <w:szCs w:val="28"/>
        </w:rPr>
        <w:t>.</w:t>
      </w:r>
    </w:p>
    <w:p w:rsidR="00EB5655" w:rsidRDefault="00EB5655">
      <w:pPr>
        <w:rPr>
          <w:szCs w:val="28"/>
        </w:rPr>
      </w:pPr>
    </w:p>
    <w:p w:rsidR="00EB5655" w:rsidRDefault="00EB5655">
      <w:pPr>
        <w:rPr>
          <w:szCs w:val="28"/>
        </w:rPr>
      </w:pPr>
    </w:p>
    <w:p w:rsidR="00EB5655" w:rsidRDefault="00EB5655">
      <w:pPr>
        <w:rPr>
          <w:szCs w:val="28"/>
        </w:rPr>
      </w:pPr>
    </w:p>
    <w:p w:rsidR="001435A6" w:rsidRDefault="00683548">
      <w:pPr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>. г</w:t>
      </w:r>
      <w:r w:rsidR="006E12F8" w:rsidRPr="006E12F8">
        <w:rPr>
          <w:szCs w:val="28"/>
        </w:rPr>
        <w:t>лав</w:t>
      </w:r>
      <w:r>
        <w:rPr>
          <w:szCs w:val="28"/>
        </w:rPr>
        <w:t>ы</w:t>
      </w:r>
      <w:r w:rsidR="006E12F8" w:rsidRPr="006E12F8">
        <w:rPr>
          <w:szCs w:val="28"/>
        </w:rPr>
        <w:t xml:space="preserve"> города Липецка                                            </w:t>
      </w:r>
      <w:r>
        <w:rPr>
          <w:szCs w:val="28"/>
        </w:rPr>
        <w:t xml:space="preserve">                           </w:t>
      </w:r>
      <w:r w:rsidR="00B9272B">
        <w:rPr>
          <w:szCs w:val="28"/>
        </w:rPr>
        <w:t xml:space="preserve"> </w:t>
      </w:r>
      <w:r>
        <w:rPr>
          <w:szCs w:val="28"/>
        </w:rPr>
        <w:t>Д.Л</w:t>
      </w:r>
      <w:r w:rsidR="006E12F8" w:rsidRPr="006E12F8">
        <w:rPr>
          <w:szCs w:val="28"/>
        </w:rPr>
        <w:t>.</w:t>
      </w:r>
      <w:r w:rsidR="00B9272B">
        <w:rPr>
          <w:szCs w:val="28"/>
        </w:rPr>
        <w:t xml:space="preserve"> </w:t>
      </w:r>
      <w:proofErr w:type="spellStart"/>
      <w:r>
        <w:rPr>
          <w:szCs w:val="28"/>
        </w:rPr>
        <w:t>Аверов</w:t>
      </w:r>
      <w:proofErr w:type="spellEnd"/>
    </w:p>
    <w:sectPr w:rsidR="001435A6" w:rsidSect="00293EC5">
      <w:headerReference w:type="default" r:id="rId10"/>
      <w:pgSz w:w="11906" w:h="16838" w:code="9"/>
      <w:pgMar w:top="454" w:right="567" w:bottom="992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7F6" w:rsidRDefault="004537F6">
      <w:r>
        <w:separator/>
      </w:r>
    </w:p>
  </w:endnote>
  <w:endnote w:type="continuationSeparator" w:id="0">
    <w:p w:rsidR="004537F6" w:rsidRDefault="00453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7F6" w:rsidRDefault="004537F6">
      <w:r>
        <w:separator/>
      </w:r>
    </w:p>
  </w:footnote>
  <w:footnote w:type="continuationSeparator" w:id="0">
    <w:p w:rsidR="004537F6" w:rsidRDefault="00453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FCF" w:rsidRDefault="009D4FC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2B3F">
      <w:rPr>
        <w:noProof/>
      </w:rPr>
      <w:t>2</w:t>
    </w:r>
    <w:r>
      <w:fldChar w:fldCharType="end"/>
    </w:r>
  </w:p>
  <w:p w:rsidR="009D4FCF" w:rsidRDefault="009D4FC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313CB"/>
    <w:rsid w:val="00046201"/>
    <w:rsid w:val="00062DAC"/>
    <w:rsid w:val="000829CF"/>
    <w:rsid w:val="000B2BF9"/>
    <w:rsid w:val="000B576F"/>
    <w:rsid w:val="000E2180"/>
    <w:rsid w:val="000F3948"/>
    <w:rsid w:val="0010004F"/>
    <w:rsid w:val="00112911"/>
    <w:rsid w:val="00114E48"/>
    <w:rsid w:val="00115691"/>
    <w:rsid w:val="001243CB"/>
    <w:rsid w:val="0012458E"/>
    <w:rsid w:val="00137876"/>
    <w:rsid w:val="001435A6"/>
    <w:rsid w:val="00153CC6"/>
    <w:rsid w:val="0015551C"/>
    <w:rsid w:val="00175BF9"/>
    <w:rsid w:val="00175EA2"/>
    <w:rsid w:val="0019219D"/>
    <w:rsid w:val="001A2B81"/>
    <w:rsid w:val="001A30A0"/>
    <w:rsid w:val="001C38DC"/>
    <w:rsid w:val="001D3D50"/>
    <w:rsid w:val="00205E4C"/>
    <w:rsid w:val="00222C72"/>
    <w:rsid w:val="0023171B"/>
    <w:rsid w:val="00276401"/>
    <w:rsid w:val="00277E3C"/>
    <w:rsid w:val="00287BF4"/>
    <w:rsid w:val="00293EC5"/>
    <w:rsid w:val="002B42F3"/>
    <w:rsid w:val="002B5A1A"/>
    <w:rsid w:val="002B7FC9"/>
    <w:rsid w:val="002E4337"/>
    <w:rsid w:val="002E63CB"/>
    <w:rsid w:val="003073CC"/>
    <w:rsid w:val="0031610C"/>
    <w:rsid w:val="00320FE4"/>
    <w:rsid w:val="00323564"/>
    <w:rsid w:val="0033182A"/>
    <w:rsid w:val="00334C1F"/>
    <w:rsid w:val="00346AB2"/>
    <w:rsid w:val="0035395B"/>
    <w:rsid w:val="0035636D"/>
    <w:rsid w:val="00367FCD"/>
    <w:rsid w:val="00376979"/>
    <w:rsid w:val="00377229"/>
    <w:rsid w:val="003967F0"/>
    <w:rsid w:val="003A1285"/>
    <w:rsid w:val="003A4313"/>
    <w:rsid w:val="003C0457"/>
    <w:rsid w:val="003D7F5E"/>
    <w:rsid w:val="003E21F2"/>
    <w:rsid w:val="004101AB"/>
    <w:rsid w:val="004537F6"/>
    <w:rsid w:val="00453EF4"/>
    <w:rsid w:val="0049271D"/>
    <w:rsid w:val="00494D63"/>
    <w:rsid w:val="00496112"/>
    <w:rsid w:val="00497132"/>
    <w:rsid w:val="004D01C1"/>
    <w:rsid w:val="004D75C1"/>
    <w:rsid w:val="004E272A"/>
    <w:rsid w:val="004F1668"/>
    <w:rsid w:val="004F5B0B"/>
    <w:rsid w:val="00500A53"/>
    <w:rsid w:val="00511939"/>
    <w:rsid w:val="00517218"/>
    <w:rsid w:val="00521AD9"/>
    <w:rsid w:val="00533A50"/>
    <w:rsid w:val="00534EE8"/>
    <w:rsid w:val="0054714F"/>
    <w:rsid w:val="00585FA5"/>
    <w:rsid w:val="005A0507"/>
    <w:rsid w:val="005B1333"/>
    <w:rsid w:val="005B6176"/>
    <w:rsid w:val="005F41C3"/>
    <w:rsid w:val="00601C91"/>
    <w:rsid w:val="00605B00"/>
    <w:rsid w:val="00606EF3"/>
    <w:rsid w:val="00613684"/>
    <w:rsid w:val="006160DB"/>
    <w:rsid w:val="00626A6C"/>
    <w:rsid w:val="00630C20"/>
    <w:rsid w:val="00655EA0"/>
    <w:rsid w:val="00681234"/>
    <w:rsid w:val="0068305C"/>
    <w:rsid w:val="00683548"/>
    <w:rsid w:val="006926E8"/>
    <w:rsid w:val="006A5C4A"/>
    <w:rsid w:val="006B6E2C"/>
    <w:rsid w:val="006D02ED"/>
    <w:rsid w:val="006D4727"/>
    <w:rsid w:val="006D554F"/>
    <w:rsid w:val="006D798E"/>
    <w:rsid w:val="006E12F8"/>
    <w:rsid w:val="006E442F"/>
    <w:rsid w:val="0072277F"/>
    <w:rsid w:val="00761C7B"/>
    <w:rsid w:val="00762A9E"/>
    <w:rsid w:val="00776E66"/>
    <w:rsid w:val="00797272"/>
    <w:rsid w:val="007B079A"/>
    <w:rsid w:val="007B3646"/>
    <w:rsid w:val="007E0F19"/>
    <w:rsid w:val="00807D85"/>
    <w:rsid w:val="008138F2"/>
    <w:rsid w:val="00825A03"/>
    <w:rsid w:val="008541FA"/>
    <w:rsid w:val="00860C8D"/>
    <w:rsid w:val="00865C77"/>
    <w:rsid w:val="00872977"/>
    <w:rsid w:val="008751F2"/>
    <w:rsid w:val="0087724A"/>
    <w:rsid w:val="00880E13"/>
    <w:rsid w:val="00880EBA"/>
    <w:rsid w:val="0088777C"/>
    <w:rsid w:val="008A1285"/>
    <w:rsid w:val="008B21D0"/>
    <w:rsid w:val="008B59BA"/>
    <w:rsid w:val="008C20A5"/>
    <w:rsid w:val="008C3FB6"/>
    <w:rsid w:val="008C59BC"/>
    <w:rsid w:val="008D54ED"/>
    <w:rsid w:val="008D7E50"/>
    <w:rsid w:val="008E27F7"/>
    <w:rsid w:val="008E3E45"/>
    <w:rsid w:val="008F4DED"/>
    <w:rsid w:val="00913D6B"/>
    <w:rsid w:val="00941578"/>
    <w:rsid w:val="009444EF"/>
    <w:rsid w:val="009518F7"/>
    <w:rsid w:val="00975F74"/>
    <w:rsid w:val="009876B8"/>
    <w:rsid w:val="009A429E"/>
    <w:rsid w:val="009B5AC3"/>
    <w:rsid w:val="009B7E44"/>
    <w:rsid w:val="009D0839"/>
    <w:rsid w:val="009D49C7"/>
    <w:rsid w:val="009D4FCF"/>
    <w:rsid w:val="009E0B3E"/>
    <w:rsid w:val="009F2024"/>
    <w:rsid w:val="009F3182"/>
    <w:rsid w:val="00A152D3"/>
    <w:rsid w:val="00A8173A"/>
    <w:rsid w:val="00AB0930"/>
    <w:rsid w:val="00AC5382"/>
    <w:rsid w:val="00AC7DF6"/>
    <w:rsid w:val="00AD2383"/>
    <w:rsid w:val="00B008C9"/>
    <w:rsid w:val="00B1390F"/>
    <w:rsid w:val="00B22777"/>
    <w:rsid w:val="00B3284A"/>
    <w:rsid w:val="00B37B4A"/>
    <w:rsid w:val="00B41E39"/>
    <w:rsid w:val="00B54CE1"/>
    <w:rsid w:val="00B670FD"/>
    <w:rsid w:val="00B73547"/>
    <w:rsid w:val="00B73DAB"/>
    <w:rsid w:val="00B875E0"/>
    <w:rsid w:val="00B9272B"/>
    <w:rsid w:val="00B96EB1"/>
    <w:rsid w:val="00BA1DAC"/>
    <w:rsid w:val="00BA29D5"/>
    <w:rsid w:val="00BB1176"/>
    <w:rsid w:val="00BB43DC"/>
    <w:rsid w:val="00BC4364"/>
    <w:rsid w:val="00BC5F9D"/>
    <w:rsid w:val="00BC6D67"/>
    <w:rsid w:val="00BE0727"/>
    <w:rsid w:val="00C23ABF"/>
    <w:rsid w:val="00C24C52"/>
    <w:rsid w:val="00C258CC"/>
    <w:rsid w:val="00C34431"/>
    <w:rsid w:val="00C44900"/>
    <w:rsid w:val="00C565CA"/>
    <w:rsid w:val="00C62B28"/>
    <w:rsid w:val="00C8130D"/>
    <w:rsid w:val="00C85030"/>
    <w:rsid w:val="00C86214"/>
    <w:rsid w:val="00CA10D8"/>
    <w:rsid w:val="00CA2468"/>
    <w:rsid w:val="00CA3D91"/>
    <w:rsid w:val="00CB2CE9"/>
    <w:rsid w:val="00CD0E52"/>
    <w:rsid w:val="00CD3008"/>
    <w:rsid w:val="00D154FD"/>
    <w:rsid w:val="00D1770E"/>
    <w:rsid w:val="00D33165"/>
    <w:rsid w:val="00D345D5"/>
    <w:rsid w:val="00D644D4"/>
    <w:rsid w:val="00D710EA"/>
    <w:rsid w:val="00DC5E80"/>
    <w:rsid w:val="00DD07DC"/>
    <w:rsid w:val="00DD459C"/>
    <w:rsid w:val="00DE0A85"/>
    <w:rsid w:val="00DE1A17"/>
    <w:rsid w:val="00DF18E1"/>
    <w:rsid w:val="00E0049D"/>
    <w:rsid w:val="00E1074A"/>
    <w:rsid w:val="00E14FB3"/>
    <w:rsid w:val="00E17B82"/>
    <w:rsid w:val="00E237C7"/>
    <w:rsid w:val="00E24074"/>
    <w:rsid w:val="00E26D3F"/>
    <w:rsid w:val="00E415A7"/>
    <w:rsid w:val="00E42B3F"/>
    <w:rsid w:val="00E440EF"/>
    <w:rsid w:val="00E61936"/>
    <w:rsid w:val="00E620A8"/>
    <w:rsid w:val="00E62308"/>
    <w:rsid w:val="00E91C76"/>
    <w:rsid w:val="00EB5655"/>
    <w:rsid w:val="00EB72E7"/>
    <w:rsid w:val="00EC0FED"/>
    <w:rsid w:val="00EC5401"/>
    <w:rsid w:val="00ED2E32"/>
    <w:rsid w:val="00EF5B3B"/>
    <w:rsid w:val="00EF7F1D"/>
    <w:rsid w:val="00F15731"/>
    <w:rsid w:val="00F241C5"/>
    <w:rsid w:val="00F85718"/>
    <w:rsid w:val="00F94AEA"/>
    <w:rsid w:val="00FA3713"/>
    <w:rsid w:val="00FB4684"/>
    <w:rsid w:val="00FC6A62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AC57C-69BA-40D0-8A05-25DAF8EDF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2017-11-15T08:01:00Z</cp:lastPrinted>
  <dcterms:created xsi:type="dcterms:W3CDTF">2017-11-27T08:00:00Z</dcterms:created>
  <dcterms:modified xsi:type="dcterms:W3CDTF">2017-11-27T08:00:00Z</dcterms:modified>
</cp:coreProperties>
</file>