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876EAA" w:rsidP="005D5CC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5D5CCD" w:rsidRDefault="009518F7" w:rsidP="005D5CCD">
      <w:pPr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76EAA" w:rsidP="00B41E39">
      <w:pPr>
        <w:rPr>
          <w:rFonts w:ascii="Times New Roman CYR" w:hAnsi="Times New Roman CYR"/>
          <w:b/>
          <w:sz w:val="24"/>
        </w:rPr>
      </w:pPr>
      <w:r w:rsidRPr="00876EAA">
        <w:rPr>
          <w:rFonts w:ascii="Times New Roman CYR" w:hAnsi="Times New Roman CYR"/>
          <w:szCs w:val="28"/>
        </w:rPr>
        <w:t>28.03.2022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76EAA">
        <w:rPr>
          <w:rFonts w:ascii="Times New Roman CYR" w:hAnsi="Times New Roman CYR"/>
          <w:szCs w:val="28"/>
        </w:rPr>
        <w:t xml:space="preserve">№ </w:t>
      </w:r>
      <w:r w:rsidRPr="00876EAA">
        <w:rPr>
          <w:rFonts w:ascii="Times New Roman CYR" w:hAnsi="Times New Roman CYR"/>
          <w:szCs w:val="28"/>
        </w:rPr>
        <w:t>604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BA48A0" w:rsidRPr="00E24074" w:rsidRDefault="00BA48A0" w:rsidP="00E24074">
      <w:pPr>
        <w:jc w:val="center"/>
        <w:rPr>
          <w:rFonts w:ascii="Times New Roman CYR" w:hAnsi="Times New Roman CYR"/>
          <w:szCs w:val="28"/>
        </w:rPr>
      </w:pPr>
      <w:bookmarkStart w:id="0" w:name="_GoBack"/>
      <w:bookmarkEnd w:id="0"/>
    </w:p>
    <w:p w:rsidR="00E02320" w:rsidRPr="00E02320" w:rsidRDefault="00E02320" w:rsidP="00E02320">
      <w:pPr>
        <w:suppressAutoHyphens/>
        <w:jc w:val="both"/>
        <w:rPr>
          <w:bCs/>
          <w:szCs w:val="28"/>
          <w:lang w:eastAsia="ar-SA"/>
        </w:rPr>
      </w:pPr>
      <w:r w:rsidRPr="00E02320">
        <w:rPr>
          <w:bCs/>
          <w:szCs w:val="28"/>
          <w:lang w:eastAsia="ar-SA"/>
        </w:rPr>
        <w:t xml:space="preserve">Об изменении существенных </w:t>
      </w:r>
    </w:p>
    <w:p w:rsidR="00E02320" w:rsidRPr="00E02320" w:rsidRDefault="00E02320" w:rsidP="00E02320">
      <w:pPr>
        <w:suppressAutoHyphens/>
        <w:jc w:val="both"/>
        <w:rPr>
          <w:bCs/>
          <w:szCs w:val="28"/>
          <w:lang w:eastAsia="ar-SA"/>
        </w:rPr>
      </w:pPr>
      <w:r w:rsidRPr="00E02320">
        <w:rPr>
          <w:bCs/>
          <w:szCs w:val="28"/>
          <w:lang w:eastAsia="ar-SA"/>
        </w:rPr>
        <w:t>условий контракта, заключенного</w:t>
      </w:r>
    </w:p>
    <w:p w:rsidR="00B33595" w:rsidRPr="00E02320" w:rsidRDefault="00E02320" w:rsidP="00E02320">
      <w:pPr>
        <w:shd w:val="clear" w:color="auto" w:fill="FFFFFF"/>
        <w:spacing w:line="331" w:lineRule="exact"/>
        <w:ind w:left="5"/>
        <w:rPr>
          <w:bCs/>
          <w:color w:val="FF0000"/>
          <w:szCs w:val="28"/>
        </w:rPr>
      </w:pPr>
      <w:r w:rsidRPr="00E02320">
        <w:rPr>
          <w:bCs/>
          <w:szCs w:val="28"/>
          <w:lang w:eastAsia="ar-SA"/>
        </w:rPr>
        <w:t>до 1 января 2023 года</w:t>
      </w:r>
    </w:p>
    <w:p w:rsidR="00397AA5" w:rsidRPr="00E02320" w:rsidRDefault="00397AA5">
      <w:pPr>
        <w:rPr>
          <w:rFonts w:ascii="Times New Roman CYR" w:hAnsi="Times New Roman CYR"/>
          <w:color w:val="FF0000"/>
          <w:szCs w:val="28"/>
        </w:rPr>
      </w:pPr>
    </w:p>
    <w:p w:rsidR="00E24074" w:rsidRPr="00E02320" w:rsidRDefault="00E24074">
      <w:pPr>
        <w:rPr>
          <w:rFonts w:ascii="Times New Roman CYR" w:hAnsi="Times New Roman CYR"/>
          <w:color w:val="FF0000"/>
          <w:sz w:val="24"/>
          <w:szCs w:val="24"/>
        </w:rPr>
      </w:pPr>
    </w:p>
    <w:p w:rsidR="008C0561" w:rsidRPr="00E02320" w:rsidRDefault="00E02320" w:rsidP="009D3E0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02320">
        <w:rPr>
          <w:bCs/>
          <w:szCs w:val="28"/>
        </w:rPr>
        <w:t>В целях реализации части 65</w:t>
      </w:r>
      <w:r w:rsidR="00EB1DCA">
        <w:rPr>
          <w:bCs/>
          <w:szCs w:val="28"/>
        </w:rPr>
        <w:t>.1</w:t>
      </w:r>
      <w:r w:rsidRPr="00E02320">
        <w:rPr>
          <w:bCs/>
          <w:szCs w:val="28"/>
        </w:rPr>
        <w:t xml:space="preserve"> </w:t>
      </w:r>
      <w:r w:rsidR="00FC5CB2" w:rsidRPr="0046122B">
        <w:rPr>
          <w:bCs/>
          <w:szCs w:val="28"/>
        </w:rPr>
        <w:t xml:space="preserve">статьи 112 Федерального закона от </w:t>
      </w:r>
      <w:r w:rsidR="00FC5CB2">
        <w:rPr>
          <w:bCs/>
          <w:szCs w:val="28"/>
        </w:rPr>
        <w:t>05.04.2013 № 44-ФЗ</w:t>
      </w:r>
      <w:r w:rsidRPr="00E02320">
        <w:rPr>
          <w:bCs/>
          <w:szCs w:val="28"/>
        </w:rPr>
        <w:t xml:space="preserve"> «О контрактной системе в сфере закупок товаров, работ, услуг для обеспечения государственны</w:t>
      </w:r>
      <w:r w:rsidR="00B43408">
        <w:rPr>
          <w:bCs/>
          <w:szCs w:val="28"/>
        </w:rPr>
        <w:t>х и муниципальных нужд» (далее -</w:t>
      </w:r>
      <w:r w:rsidRPr="00E02320">
        <w:rPr>
          <w:bCs/>
          <w:szCs w:val="28"/>
        </w:rPr>
        <w:t xml:space="preserve"> Закон о контрактной системе) </w:t>
      </w:r>
      <w:r w:rsidR="008C0561" w:rsidRPr="00E02320">
        <w:t>администрация города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7902F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8C0561" w:rsidRPr="00DF5D7E" w:rsidRDefault="008C0561" w:rsidP="00DF5D7E">
      <w:pPr>
        <w:shd w:val="clear" w:color="auto" w:fill="FFFFFF"/>
        <w:spacing w:line="331" w:lineRule="exact"/>
        <w:jc w:val="both"/>
        <w:rPr>
          <w:szCs w:val="28"/>
        </w:rPr>
      </w:pPr>
    </w:p>
    <w:p w:rsidR="009D3E0E" w:rsidRDefault="009D3E0E" w:rsidP="008C0561">
      <w:pPr>
        <w:shd w:val="clear" w:color="auto" w:fill="FFFFFF"/>
        <w:spacing w:line="331" w:lineRule="exact"/>
        <w:ind w:left="5" w:firstLine="703"/>
        <w:jc w:val="both"/>
        <w:rPr>
          <w:szCs w:val="28"/>
        </w:rPr>
      </w:pPr>
    </w:p>
    <w:p w:rsidR="00E03C3B" w:rsidRDefault="009D3E0E" w:rsidP="001D6FCC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bookmarkStart w:id="1" w:name="Par0"/>
      <w:bookmarkEnd w:id="1"/>
      <w:r w:rsidRPr="009D2892">
        <w:rPr>
          <w:szCs w:val="28"/>
        </w:rPr>
        <w:t xml:space="preserve">1. </w:t>
      </w:r>
      <w:r w:rsidR="00E02320" w:rsidRPr="009D2892">
        <w:rPr>
          <w:bCs/>
          <w:szCs w:val="28"/>
        </w:rPr>
        <w:t>Главным распорядителям бюджетных средств города Липецка в случае в</w:t>
      </w:r>
      <w:r w:rsidR="00E03C3B" w:rsidRPr="009D2892">
        <w:rPr>
          <w:bCs/>
          <w:szCs w:val="28"/>
        </w:rPr>
        <w:t>ыявления</w:t>
      </w:r>
      <w:r w:rsidR="00E03C3B">
        <w:rPr>
          <w:bCs/>
          <w:szCs w:val="28"/>
        </w:rPr>
        <w:t xml:space="preserve"> независящих от сторон </w:t>
      </w:r>
      <w:r w:rsidR="00E02320" w:rsidRPr="00BF09E7">
        <w:rPr>
          <w:bCs/>
          <w:szCs w:val="28"/>
        </w:rPr>
        <w:t>контракта (в том числе контракта,</w:t>
      </w:r>
      <w:r w:rsidR="009D2892">
        <w:rPr>
          <w:bCs/>
          <w:szCs w:val="28"/>
        </w:rPr>
        <w:t xml:space="preserve"> заключенного подведомственным </w:t>
      </w:r>
      <w:r w:rsidR="00E02320">
        <w:rPr>
          <w:bCs/>
          <w:szCs w:val="28"/>
        </w:rPr>
        <w:t>муниципальным</w:t>
      </w:r>
      <w:r w:rsidR="00E02320" w:rsidRPr="00BF09E7">
        <w:rPr>
          <w:bCs/>
          <w:szCs w:val="28"/>
        </w:rPr>
        <w:t xml:space="preserve"> учрежде</w:t>
      </w:r>
      <w:r w:rsidR="00E02320">
        <w:rPr>
          <w:bCs/>
          <w:szCs w:val="28"/>
        </w:rPr>
        <w:t xml:space="preserve">нием и унитарным предприятием) </w:t>
      </w:r>
      <w:r w:rsidR="00E02320" w:rsidRPr="00BF09E7">
        <w:rPr>
          <w:bCs/>
          <w:szCs w:val="28"/>
        </w:rPr>
        <w:t xml:space="preserve">обстоятельств, влекущих невозможность его исполнения, осуществлять подготовку проекта распоряжения администрации </w:t>
      </w:r>
      <w:r w:rsidR="00E02320">
        <w:rPr>
          <w:bCs/>
          <w:szCs w:val="28"/>
        </w:rPr>
        <w:t>города Липецка</w:t>
      </w:r>
      <w:r w:rsidR="00E02320" w:rsidRPr="00BF09E7">
        <w:rPr>
          <w:bCs/>
          <w:szCs w:val="28"/>
        </w:rPr>
        <w:t xml:space="preserve"> об изменении </w:t>
      </w:r>
      <w:r w:rsidR="00E02320">
        <w:rPr>
          <w:bCs/>
          <w:szCs w:val="28"/>
        </w:rPr>
        <w:t xml:space="preserve">с соблюдением положений </w:t>
      </w:r>
      <w:r w:rsidR="000547CE">
        <w:rPr>
          <w:bCs/>
          <w:szCs w:val="28"/>
        </w:rPr>
        <w:t>частей 1</w:t>
      </w:r>
      <w:r w:rsidR="00EB1DCA">
        <w:rPr>
          <w:bCs/>
          <w:szCs w:val="28"/>
        </w:rPr>
        <w:t>.3</w:t>
      </w:r>
      <w:r w:rsidR="000547CE">
        <w:rPr>
          <w:bCs/>
          <w:szCs w:val="28"/>
        </w:rPr>
        <w:t xml:space="preserve"> </w:t>
      </w:r>
      <w:r w:rsidR="00EB1DCA">
        <w:rPr>
          <w:bCs/>
          <w:szCs w:val="28"/>
        </w:rPr>
        <w:t>–</w:t>
      </w:r>
      <w:r w:rsidR="000547CE">
        <w:rPr>
          <w:bCs/>
          <w:szCs w:val="28"/>
        </w:rPr>
        <w:t xml:space="preserve"> 1</w:t>
      </w:r>
      <w:r w:rsidR="00EB1DCA">
        <w:rPr>
          <w:bCs/>
          <w:szCs w:val="28"/>
        </w:rPr>
        <w:t>.6</w:t>
      </w:r>
      <w:r w:rsidR="00E02320" w:rsidRPr="00BF09E7">
        <w:rPr>
          <w:bCs/>
          <w:szCs w:val="28"/>
        </w:rPr>
        <w:t xml:space="preserve"> </w:t>
      </w:r>
      <w:r w:rsidR="00E02320">
        <w:rPr>
          <w:bCs/>
          <w:szCs w:val="28"/>
        </w:rPr>
        <w:t xml:space="preserve">статьи 95 Закона о контрактной системе </w:t>
      </w:r>
      <w:r w:rsidR="00E03C3B">
        <w:rPr>
          <w:bCs/>
          <w:szCs w:val="28"/>
        </w:rPr>
        <w:t xml:space="preserve">существенных условий </w:t>
      </w:r>
      <w:r w:rsidR="00E02320" w:rsidRPr="00BF09E7">
        <w:rPr>
          <w:bCs/>
          <w:szCs w:val="28"/>
        </w:rPr>
        <w:t>контракта, заключенного до 1 января 2023 года</w:t>
      </w:r>
      <w:r w:rsidR="00E03C3B">
        <w:rPr>
          <w:bCs/>
          <w:szCs w:val="28"/>
        </w:rPr>
        <w:t>.</w:t>
      </w:r>
    </w:p>
    <w:p w:rsidR="009D2892" w:rsidRDefault="00E03C3B" w:rsidP="001D6FCC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2. </w:t>
      </w:r>
      <w:r w:rsidR="00E02320" w:rsidRPr="00BF09E7">
        <w:rPr>
          <w:bCs/>
          <w:szCs w:val="28"/>
        </w:rPr>
        <w:t xml:space="preserve"> </w:t>
      </w:r>
      <w:r w:rsidR="009D2892">
        <w:rPr>
          <w:bCs/>
          <w:szCs w:val="28"/>
        </w:rPr>
        <w:t>К проекту распоряжения, предусмотренного пунктом 1 настоящего постановления, должны быть приложены:</w:t>
      </w:r>
    </w:p>
    <w:p w:rsidR="00686694" w:rsidRDefault="00686694" w:rsidP="009D2892">
      <w:pPr>
        <w:autoSpaceDE w:val="0"/>
        <w:autoSpaceDN w:val="0"/>
        <w:adjustRightInd w:val="0"/>
        <w:ind w:firstLine="709"/>
        <w:jc w:val="both"/>
      </w:pPr>
      <w:r>
        <w:t>письменное обоснование существенных условий контракта (с приложением документов, подтверждающих содержащиеся в обосновании обстоятельства);</w:t>
      </w:r>
    </w:p>
    <w:p w:rsidR="00686694" w:rsidRDefault="00686694" w:rsidP="00686694">
      <w:pPr>
        <w:autoSpaceDE w:val="0"/>
        <w:autoSpaceDN w:val="0"/>
        <w:adjustRightInd w:val="0"/>
        <w:ind w:firstLine="709"/>
        <w:jc w:val="both"/>
      </w:pPr>
      <w:r>
        <w:t xml:space="preserve">согласие сторон контракта на изменения его условий, предусмотренных </w:t>
      </w:r>
      <w:r>
        <w:rPr>
          <w:bCs/>
          <w:szCs w:val="28"/>
        </w:rPr>
        <w:t>частью</w:t>
      </w:r>
      <w:r w:rsidRPr="00E02320">
        <w:rPr>
          <w:bCs/>
          <w:szCs w:val="28"/>
        </w:rPr>
        <w:t xml:space="preserve"> 65</w:t>
      </w:r>
      <w:r>
        <w:rPr>
          <w:bCs/>
          <w:szCs w:val="28"/>
        </w:rPr>
        <w:t>.1</w:t>
      </w:r>
      <w:r w:rsidRPr="00E02320">
        <w:rPr>
          <w:bCs/>
          <w:szCs w:val="28"/>
        </w:rPr>
        <w:t xml:space="preserve"> </w:t>
      </w:r>
      <w:r w:rsidRPr="0046122B">
        <w:rPr>
          <w:bCs/>
          <w:szCs w:val="28"/>
        </w:rPr>
        <w:t>статьи 112</w:t>
      </w:r>
      <w:r w:rsidRPr="00686694">
        <w:rPr>
          <w:bCs/>
          <w:szCs w:val="28"/>
        </w:rPr>
        <w:t xml:space="preserve"> </w:t>
      </w:r>
      <w:r>
        <w:rPr>
          <w:bCs/>
          <w:szCs w:val="28"/>
        </w:rPr>
        <w:t>Закона о контрактной системе;</w:t>
      </w:r>
    </w:p>
    <w:p w:rsidR="009D2892" w:rsidRDefault="009D2892" w:rsidP="009D2892">
      <w:pPr>
        <w:pStyle w:val="af5"/>
        <w:ind w:right="-141" w:firstLine="708"/>
        <w:jc w:val="both"/>
      </w:pPr>
      <w:r w:rsidRPr="009D2892">
        <w:rPr>
          <w:color w:val="000000"/>
          <w:szCs w:val="28"/>
        </w:rPr>
        <w:t>проект дополнительного соглашения к контракту.</w:t>
      </w:r>
    </w:p>
    <w:p w:rsidR="00C644BF" w:rsidRPr="009D2892" w:rsidRDefault="009D2892" w:rsidP="007A4D2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D2892">
        <w:rPr>
          <w:szCs w:val="28"/>
        </w:rPr>
        <w:t>3</w:t>
      </w:r>
      <w:r w:rsidR="00C644BF" w:rsidRPr="009D2892">
        <w:rPr>
          <w:szCs w:val="28"/>
        </w:rPr>
        <w:t>. Контроль за исполнением настоящего постановления возложить на заместителя главы администрации города Липецка И.В. Артемову.</w:t>
      </w:r>
    </w:p>
    <w:p w:rsidR="009D3E0E" w:rsidRDefault="009D3E0E" w:rsidP="008C0561">
      <w:pPr>
        <w:shd w:val="clear" w:color="auto" w:fill="FFFFFF"/>
        <w:spacing w:line="331" w:lineRule="exact"/>
        <w:ind w:left="5" w:firstLine="703"/>
        <w:jc w:val="both"/>
        <w:rPr>
          <w:szCs w:val="28"/>
        </w:rPr>
      </w:pPr>
    </w:p>
    <w:p w:rsidR="0036130A" w:rsidRPr="0036130A" w:rsidRDefault="0036130A" w:rsidP="0036130A">
      <w:pPr>
        <w:jc w:val="both"/>
        <w:rPr>
          <w:szCs w:val="28"/>
        </w:rPr>
      </w:pPr>
    </w:p>
    <w:p w:rsidR="0042565E" w:rsidRDefault="0042565E">
      <w:pPr>
        <w:rPr>
          <w:rFonts w:ascii="Times New Roman CYR" w:hAnsi="Times New Roman CYR"/>
          <w:szCs w:val="28"/>
        </w:rPr>
      </w:pPr>
    </w:p>
    <w:p w:rsidR="000F1AE0" w:rsidRPr="00456006" w:rsidRDefault="00725CEC" w:rsidP="00725CEC">
      <w:pPr>
        <w:rPr>
          <w:szCs w:val="28"/>
        </w:rPr>
      </w:pPr>
      <w:r>
        <w:rPr>
          <w:szCs w:val="28"/>
        </w:rPr>
        <w:t>Г</w:t>
      </w:r>
      <w:r w:rsidR="005E5F81">
        <w:rPr>
          <w:szCs w:val="28"/>
        </w:rPr>
        <w:t>лав</w:t>
      </w:r>
      <w:r>
        <w:rPr>
          <w:szCs w:val="28"/>
        </w:rPr>
        <w:t>а</w:t>
      </w:r>
      <w:r w:rsidR="005E5F81">
        <w:rPr>
          <w:szCs w:val="28"/>
        </w:rPr>
        <w:t xml:space="preserve"> города Липецка                                 </w:t>
      </w:r>
      <w:r w:rsidR="00610214">
        <w:rPr>
          <w:szCs w:val="28"/>
        </w:rPr>
        <w:t xml:space="preserve">   </w:t>
      </w:r>
      <w:r w:rsidR="00800DD4">
        <w:rPr>
          <w:szCs w:val="28"/>
        </w:rPr>
        <w:t xml:space="preserve"> </w:t>
      </w:r>
      <w:r w:rsidR="00610214">
        <w:rPr>
          <w:szCs w:val="28"/>
        </w:rPr>
        <w:t xml:space="preserve">                    </w:t>
      </w:r>
      <w:r>
        <w:rPr>
          <w:szCs w:val="28"/>
        </w:rPr>
        <w:t xml:space="preserve">         </w:t>
      </w:r>
      <w:r w:rsidR="00610214">
        <w:rPr>
          <w:szCs w:val="28"/>
        </w:rPr>
        <w:t xml:space="preserve"> </w:t>
      </w:r>
      <w:r w:rsidR="005E5F81">
        <w:rPr>
          <w:szCs w:val="28"/>
        </w:rPr>
        <w:t xml:space="preserve">           </w:t>
      </w:r>
      <w:r w:rsidR="0042565E">
        <w:rPr>
          <w:szCs w:val="28"/>
        </w:rPr>
        <w:t>Е.Ю.Ува</w:t>
      </w:r>
      <w:r w:rsidR="00D926E4">
        <w:rPr>
          <w:szCs w:val="28"/>
        </w:rPr>
        <w:t>р</w:t>
      </w:r>
      <w:r w:rsidR="0042565E">
        <w:rPr>
          <w:szCs w:val="28"/>
        </w:rPr>
        <w:t>кина</w:t>
      </w:r>
    </w:p>
    <w:sectPr w:rsidR="000F1AE0" w:rsidRPr="00456006" w:rsidSect="000A70BF">
      <w:headerReference w:type="even" r:id="rId9"/>
      <w:headerReference w:type="default" r:id="rId10"/>
      <w:pgSz w:w="11906" w:h="16838" w:code="9"/>
      <w:pgMar w:top="1134" w:right="567" w:bottom="113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258" w:rsidRDefault="000D7258">
      <w:r>
        <w:separator/>
      </w:r>
    </w:p>
  </w:endnote>
  <w:endnote w:type="continuationSeparator" w:id="0">
    <w:p w:rsidR="000D7258" w:rsidRDefault="000D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258" w:rsidRDefault="000D7258">
      <w:r>
        <w:separator/>
      </w:r>
    </w:p>
  </w:footnote>
  <w:footnote w:type="continuationSeparator" w:id="0">
    <w:p w:rsidR="000D7258" w:rsidRDefault="000D7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4DC" w:rsidRDefault="00F414DC" w:rsidP="00337FD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414DC" w:rsidRDefault="00F414D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4DC" w:rsidRDefault="00F414DC" w:rsidP="00337FD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86694">
      <w:rPr>
        <w:rStyle w:val="aa"/>
        <w:noProof/>
      </w:rPr>
      <w:t>2</w:t>
    </w:r>
    <w:r>
      <w:rPr>
        <w:rStyle w:val="aa"/>
      </w:rPr>
      <w:fldChar w:fldCharType="end"/>
    </w:r>
  </w:p>
  <w:p w:rsidR="00F414DC" w:rsidRDefault="00F414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03659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5866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3C72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B05F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9FA63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A65D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831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54E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3A1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03E8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B32C4"/>
    <w:multiLevelType w:val="hybridMultilevel"/>
    <w:tmpl w:val="CE588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493F98"/>
    <w:multiLevelType w:val="hybridMultilevel"/>
    <w:tmpl w:val="2CD8C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D75C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15883513"/>
    <w:multiLevelType w:val="hybridMultilevel"/>
    <w:tmpl w:val="66F6806A"/>
    <w:lvl w:ilvl="0" w:tplc="7BF4D860">
      <w:start w:val="1"/>
      <w:numFmt w:val="decimal"/>
      <w:lvlText w:val="%1."/>
      <w:lvlJc w:val="left"/>
      <w:pPr>
        <w:ind w:left="1803" w:hanging="1095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6BD773B"/>
    <w:multiLevelType w:val="hybridMultilevel"/>
    <w:tmpl w:val="C2E666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B8012A"/>
    <w:multiLevelType w:val="hybridMultilevel"/>
    <w:tmpl w:val="015C8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8EE5C20"/>
    <w:multiLevelType w:val="hybridMultilevel"/>
    <w:tmpl w:val="15C237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CD3A8A"/>
    <w:multiLevelType w:val="hybridMultilevel"/>
    <w:tmpl w:val="3F4A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E42FF1"/>
    <w:multiLevelType w:val="hybridMultilevel"/>
    <w:tmpl w:val="BBE4A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452E69"/>
    <w:multiLevelType w:val="hybridMultilevel"/>
    <w:tmpl w:val="2EF24504"/>
    <w:lvl w:ilvl="0" w:tplc="AAE22D8E">
      <w:start w:val="1"/>
      <w:numFmt w:val="decimal"/>
      <w:lvlText w:val="%1."/>
      <w:lvlJc w:val="left"/>
      <w:pPr>
        <w:ind w:left="142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 w15:restartNumberingAfterBreak="0">
    <w:nsid w:val="3AFF1697"/>
    <w:multiLevelType w:val="hybridMultilevel"/>
    <w:tmpl w:val="83E2048C"/>
    <w:lvl w:ilvl="0" w:tplc="E4C61BF0">
      <w:start w:val="1"/>
      <w:numFmt w:val="decimal"/>
      <w:lvlText w:val="%1."/>
      <w:lvlJc w:val="left"/>
      <w:pPr>
        <w:tabs>
          <w:tab w:val="num" w:pos="1410"/>
        </w:tabs>
        <w:ind w:left="1410" w:hanging="990"/>
      </w:pPr>
      <w:rPr>
        <w:rFonts w:hint="default"/>
      </w:rPr>
    </w:lvl>
    <w:lvl w:ilvl="1" w:tplc="58FC53EE">
      <w:start w:val="1"/>
      <w:numFmt w:val="bullet"/>
      <w:lvlText w:val="−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3C0B2EC6"/>
    <w:multiLevelType w:val="hybridMultilevel"/>
    <w:tmpl w:val="0AD63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FD5D3B"/>
    <w:multiLevelType w:val="hybridMultilevel"/>
    <w:tmpl w:val="EDF467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3227A9"/>
    <w:multiLevelType w:val="multilevel"/>
    <w:tmpl w:val="9112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1A0435"/>
    <w:multiLevelType w:val="hybridMultilevel"/>
    <w:tmpl w:val="45E6ECD6"/>
    <w:lvl w:ilvl="0" w:tplc="6E3463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B7567E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5CBE2C6B"/>
    <w:multiLevelType w:val="hybridMultilevel"/>
    <w:tmpl w:val="A4BEBD6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 w15:restartNumberingAfterBreak="0">
    <w:nsid w:val="5DFE2E76"/>
    <w:multiLevelType w:val="multilevel"/>
    <w:tmpl w:val="1E8C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62E3D88"/>
    <w:multiLevelType w:val="hybridMultilevel"/>
    <w:tmpl w:val="963AB950"/>
    <w:lvl w:ilvl="0" w:tplc="E4D665C6">
      <w:start w:val="1"/>
      <w:numFmt w:val="decimal"/>
      <w:lvlText w:val="%1)"/>
      <w:lvlJc w:val="left"/>
    </w:lvl>
    <w:lvl w:ilvl="1" w:tplc="CDD4C650">
      <w:start w:val="1"/>
      <w:numFmt w:val="lowerLetter"/>
      <w:lvlText w:val="%2."/>
      <w:lvlJc w:val="left"/>
      <w:pPr>
        <w:ind w:left="1440" w:hanging="360"/>
      </w:pPr>
    </w:lvl>
    <w:lvl w:ilvl="2" w:tplc="67FA3A4C">
      <w:start w:val="1"/>
      <w:numFmt w:val="lowerRoman"/>
      <w:lvlText w:val="%3."/>
      <w:lvlJc w:val="right"/>
      <w:pPr>
        <w:ind w:left="2160" w:hanging="180"/>
      </w:pPr>
    </w:lvl>
    <w:lvl w:ilvl="3" w:tplc="055031A4">
      <w:start w:val="1"/>
      <w:numFmt w:val="decimal"/>
      <w:lvlText w:val="%4."/>
      <w:lvlJc w:val="left"/>
      <w:pPr>
        <w:ind w:left="2880" w:hanging="360"/>
      </w:pPr>
    </w:lvl>
    <w:lvl w:ilvl="4" w:tplc="C8808736">
      <w:start w:val="1"/>
      <w:numFmt w:val="lowerLetter"/>
      <w:lvlText w:val="%5."/>
      <w:lvlJc w:val="left"/>
      <w:pPr>
        <w:ind w:left="3600" w:hanging="360"/>
      </w:pPr>
    </w:lvl>
    <w:lvl w:ilvl="5" w:tplc="CD806130">
      <w:start w:val="1"/>
      <w:numFmt w:val="lowerRoman"/>
      <w:lvlText w:val="%6."/>
      <w:lvlJc w:val="right"/>
      <w:pPr>
        <w:ind w:left="4320" w:hanging="180"/>
      </w:pPr>
    </w:lvl>
    <w:lvl w:ilvl="6" w:tplc="D28CBF22">
      <w:start w:val="1"/>
      <w:numFmt w:val="decimal"/>
      <w:lvlText w:val="%7."/>
      <w:lvlJc w:val="left"/>
      <w:pPr>
        <w:ind w:left="5040" w:hanging="360"/>
      </w:pPr>
    </w:lvl>
    <w:lvl w:ilvl="7" w:tplc="29BA3D92">
      <w:start w:val="1"/>
      <w:numFmt w:val="lowerLetter"/>
      <w:lvlText w:val="%8."/>
      <w:lvlJc w:val="left"/>
      <w:pPr>
        <w:ind w:left="5760" w:hanging="360"/>
      </w:pPr>
    </w:lvl>
    <w:lvl w:ilvl="8" w:tplc="8F8A1AA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44F8B"/>
    <w:multiLevelType w:val="hybridMultilevel"/>
    <w:tmpl w:val="5B404170"/>
    <w:lvl w:ilvl="0" w:tplc="E08876AE">
      <w:start w:val="1"/>
      <w:numFmt w:val="decimal"/>
      <w:lvlText w:val="%1."/>
      <w:lvlJc w:val="left"/>
      <w:pPr>
        <w:ind w:left="1068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99A0E6D"/>
    <w:multiLevelType w:val="hybridMultilevel"/>
    <w:tmpl w:val="609CB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D30B9F"/>
    <w:multiLevelType w:val="hybridMultilevel"/>
    <w:tmpl w:val="BF800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F1317"/>
    <w:multiLevelType w:val="hybridMultilevel"/>
    <w:tmpl w:val="9DAE9376"/>
    <w:lvl w:ilvl="0" w:tplc="0419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3" w15:restartNumberingAfterBreak="0">
    <w:nsid w:val="7696295B"/>
    <w:multiLevelType w:val="multilevel"/>
    <w:tmpl w:val="8ACC5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76E327D2"/>
    <w:multiLevelType w:val="hybridMultilevel"/>
    <w:tmpl w:val="CD28F294"/>
    <w:lvl w:ilvl="0" w:tplc="0419000F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35" w15:restartNumberingAfterBreak="0">
    <w:nsid w:val="787B5BDF"/>
    <w:multiLevelType w:val="hybridMultilevel"/>
    <w:tmpl w:val="42C85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8C6A8F"/>
    <w:multiLevelType w:val="hybridMultilevel"/>
    <w:tmpl w:val="EDF4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04CAB"/>
    <w:multiLevelType w:val="hybridMultilevel"/>
    <w:tmpl w:val="F77627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6"/>
  </w:num>
  <w:num w:numId="3">
    <w:abstractNumId w:val="12"/>
  </w:num>
  <w:num w:numId="4">
    <w:abstractNumId w:val="25"/>
  </w:num>
  <w:num w:numId="5">
    <w:abstractNumId w:val="24"/>
  </w:num>
  <w:num w:numId="6">
    <w:abstractNumId w:val="16"/>
  </w:num>
  <w:num w:numId="7">
    <w:abstractNumId w:val="14"/>
  </w:num>
  <w:num w:numId="8">
    <w:abstractNumId w:val="18"/>
  </w:num>
  <w:num w:numId="9">
    <w:abstractNumId w:val="36"/>
  </w:num>
  <w:num w:numId="10">
    <w:abstractNumId w:val="13"/>
  </w:num>
  <w:num w:numId="11">
    <w:abstractNumId w:val="29"/>
  </w:num>
  <w:num w:numId="12">
    <w:abstractNumId w:val="11"/>
  </w:num>
  <w:num w:numId="13">
    <w:abstractNumId w:val="35"/>
  </w:num>
  <w:num w:numId="14">
    <w:abstractNumId w:val="30"/>
  </w:num>
  <w:num w:numId="15">
    <w:abstractNumId w:val="19"/>
  </w:num>
  <w:num w:numId="16">
    <w:abstractNumId w:val="31"/>
  </w:num>
  <w:num w:numId="17">
    <w:abstractNumId w:val="10"/>
  </w:num>
  <w:num w:numId="18">
    <w:abstractNumId w:val="37"/>
  </w:num>
  <w:num w:numId="19">
    <w:abstractNumId w:val="34"/>
  </w:num>
  <w:num w:numId="20">
    <w:abstractNumId w:val="15"/>
  </w:num>
  <w:num w:numId="21">
    <w:abstractNumId w:val="33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3"/>
  </w:num>
  <w:num w:numId="34">
    <w:abstractNumId w:val="32"/>
  </w:num>
  <w:num w:numId="35">
    <w:abstractNumId w:val="21"/>
  </w:num>
  <w:num w:numId="36">
    <w:abstractNumId w:val="17"/>
  </w:num>
  <w:num w:numId="37">
    <w:abstractNumId w:val="27"/>
  </w:num>
  <w:num w:numId="38">
    <w:abstractNumId w:val="22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B01"/>
    <w:rsid w:val="00017347"/>
    <w:rsid w:val="000173E2"/>
    <w:rsid w:val="00027870"/>
    <w:rsid w:val="00027BE7"/>
    <w:rsid w:val="00037EAE"/>
    <w:rsid w:val="00045EB2"/>
    <w:rsid w:val="00047155"/>
    <w:rsid w:val="000547CE"/>
    <w:rsid w:val="00077401"/>
    <w:rsid w:val="00081F55"/>
    <w:rsid w:val="00086A48"/>
    <w:rsid w:val="00087AA9"/>
    <w:rsid w:val="000A59EE"/>
    <w:rsid w:val="000A70BF"/>
    <w:rsid w:val="000D68B3"/>
    <w:rsid w:val="000D7258"/>
    <w:rsid w:val="000E0245"/>
    <w:rsid w:val="000F1603"/>
    <w:rsid w:val="000F1AE0"/>
    <w:rsid w:val="000F52AE"/>
    <w:rsid w:val="001006FE"/>
    <w:rsid w:val="00102BC8"/>
    <w:rsid w:val="00107613"/>
    <w:rsid w:val="001078BE"/>
    <w:rsid w:val="00121DF7"/>
    <w:rsid w:val="00134DE2"/>
    <w:rsid w:val="00137876"/>
    <w:rsid w:val="00144409"/>
    <w:rsid w:val="00145F6B"/>
    <w:rsid w:val="0015551C"/>
    <w:rsid w:val="00167817"/>
    <w:rsid w:val="001A5FEA"/>
    <w:rsid w:val="001C38DC"/>
    <w:rsid w:val="001D6FCC"/>
    <w:rsid w:val="001E25EA"/>
    <w:rsid w:val="001F4368"/>
    <w:rsid w:val="001F5CAC"/>
    <w:rsid w:val="00215E4E"/>
    <w:rsid w:val="00234FEB"/>
    <w:rsid w:val="00240728"/>
    <w:rsid w:val="0026078C"/>
    <w:rsid w:val="002A2C37"/>
    <w:rsid w:val="002B3307"/>
    <w:rsid w:val="002B5A1A"/>
    <w:rsid w:val="002D4505"/>
    <w:rsid w:val="002D759C"/>
    <w:rsid w:val="002E660A"/>
    <w:rsid w:val="00312679"/>
    <w:rsid w:val="003223B3"/>
    <w:rsid w:val="003235E1"/>
    <w:rsid w:val="00337FDC"/>
    <w:rsid w:val="003466F7"/>
    <w:rsid w:val="003477BB"/>
    <w:rsid w:val="00351828"/>
    <w:rsid w:val="0036130A"/>
    <w:rsid w:val="00365A78"/>
    <w:rsid w:val="00367FCD"/>
    <w:rsid w:val="003717DB"/>
    <w:rsid w:val="00373C43"/>
    <w:rsid w:val="00397AA5"/>
    <w:rsid w:val="003B3B31"/>
    <w:rsid w:val="003C7161"/>
    <w:rsid w:val="003D03CF"/>
    <w:rsid w:val="003D2BF8"/>
    <w:rsid w:val="003E126C"/>
    <w:rsid w:val="003E5A31"/>
    <w:rsid w:val="0042565E"/>
    <w:rsid w:val="00427033"/>
    <w:rsid w:val="00430A59"/>
    <w:rsid w:val="00434157"/>
    <w:rsid w:val="00435340"/>
    <w:rsid w:val="00456006"/>
    <w:rsid w:val="00465B52"/>
    <w:rsid w:val="004660EE"/>
    <w:rsid w:val="0049271D"/>
    <w:rsid w:val="004B65F1"/>
    <w:rsid w:val="004B7106"/>
    <w:rsid w:val="004C1AE0"/>
    <w:rsid w:val="004C357B"/>
    <w:rsid w:val="004E272A"/>
    <w:rsid w:val="00501AE7"/>
    <w:rsid w:val="005107C3"/>
    <w:rsid w:val="00511939"/>
    <w:rsid w:val="005179B3"/>
    <w:rsid w:val="00546544"/>
    <w:rsid w:val="00562DA6"/>
    <w:rsid w:val="0056439C"/>
    <w:rsid w:val="00597E95"/>
    <w:rsid w:val="005A2874"/>
    <w:rsid w:val="005A3828"/>
    <w:rsid w:val="005C4B66"/>
    <w:rsid w:val="005C5253"/>
    <w:rsid w:val="005D3911"/>
    <w:rsid w:val="005D5CCD"/>
    <w:rsid w:val="005D77E7"/>
    <w:rsid w:val="005E3A04"/>
    <w:rsid w:val="005E5F81"/>
    <w:rsid w:val="005E7ADE"/>
    <w:rsid w:val="00605B00"/>
    <w:rsid w:val="00606EF3"/>
    <w:rsid w:val="00610214"/>
    <w:rsid w:val="00611FEE"/>
    <w:rsid w:val="00616D9E"/>
    <w:rsid w:val="00620F9B"/>
    <w:rsid w:val="006327B6"/>
    <w:rsid w:val="00635B06"/>
    <w:rsid w:val="006474AB"/>
    <w:rsid w:val="00651A80"/>
    <w:rsid w:val="00657FE6"/>
    <w:rsid w:val="00680976"/>
    <w:rsid w:val="00680E57"/>
    <w:rsid w:val="00686694"/>
    <w:rsid w:val="006909BB"/>
    <w:rsid w:val="00692853"/>
    <w:rsid w:val="006953DD"/>
    <w:rsid w:val="00697241"/>
    <w:rsid w:val="006A4727"/>
    <w:rsid w:val="006A77C1"/>
    <w:rsid w:val="006B2751"/>
    <w:rsid w:val="006B50FD"/>
    <w:rsid w:val="006B6E2C"/>
    <w:rsid w:val="006D33C6"/>
    <w:rsid w:val="006D3F2B"/>
    <w:rsid w:val="006D5D73"/>
    <w:rsid w:val="006F5B3E"/>
    <w:rsid w:val="007108E7"/>
    <w:rsid w:val="00710CA7"/>
    <w:rsid w:val="00712361"/>
    <w:rsid w:val="00725CEC"/>
    <w:rsid w:val="00736E8C"/>
    <w:rsid w:val="00752E27"/>
    <w:rsid w:val="00757A89"/>
    <w:rsid w:val="007629C9"/>
    <w:rsid w:val="00773902"/>
    <w:rsid w:val="007902FE"/>
    <w:rsid w:val="00792419"/>
    <w:rsid w:val="00794FD4"/>
    <w:rsid w:val="007A4D21"/>
    <w:rsid w:val="007B0D62"/>
    <w:rsid w:val="007B356D"/>
    <w:rsid w:val="007C176A"/>
    <w:rsid w:val="007C729F"/>
    <w:rsid w:val="007D1AEC"/>
    <w:rsid w:val="007E08CD"/>
    <w:rsid w:val="007E0F19"/>
    <w:rsid w:val="007E0FD2"/>
    <w:rsid w:val="007E6610"/>
    <w:rsid w:val="007F1E8D"/>
    <w:rsid w:val="00800DD4"/>
    <w:rsid w:val="00833BA8"/>
    <w:rsid w:val="00872D9B"/>
    <w:rsid w:val="00876EAA"/>
    <w:rsid w:val="00880A13"/>
    <w:rsid w:val="00880EBA"/>
    <w:rsid w:val="008951A0"/>
    <w:rsid w:val="008954DA"/>
    <w:rsid w:val="008B5B13"/>
    <w:rsid w:val="008B7D61"/>
    <w:rsid w:val="008C0561"/>
    <w:rsid w:val="008C22EE"/>
    <w:rsid w:val="008D27A2"/>
    <w:rsid w:val="008D347B"/>
    <w:rsid w:val="008E2B86"/>
    <w:rsid w:val="008E585C"/>
    <w:rsid w:val="008E596C"/>
    <w:rsid w:val="008F734A"/>
    <w:rsid w:val="00902A3C"/>
    <w:rsid w:val="00913A3C"/>
    <w:rsid w:val="00923F7A"/>
    <w:rsid w:val="00924E04"/>
    <w:rsid w:val="0093125B"/>
    <w:rsid w:val="00932640"/>
    <w:rsid w:val="009434EC"/>
    <w:rsid w:val="009518F7"/>
    <w:rsid w:val="009750AD"/>
    <w:rsid w:val="00975F74"/>
    <w:rsid w:val="009839FD"/>
    <w:rsid w:val="009A0DE7"/>
    <w:rsid w:val="009C079F"/>
    <w:rsid w:val="009D2892"/>
    <w:rsid w:val="009D3E0E"/>
    <w:rsid w:val="009E2BB7"/>
    <w:rsid w:val="009F2024"/>
    <w:rsid w:val="009F3182"/>
    <w:rsid w:val="009F4480"/>
    <w:rsid w:val="00A352D1"/>
    <w:rsid w:val="00A4740B"/>
    <w:rsid w:val="00A72F89"/>
    <w:rsid w:val="00A81DE8"/>
    <w:rsid w:val="00A83DBD"/>
    <w:rsid w:val="00A95435"/>
    <w:rsid w:val="00AC28FF"/>
    <w:rsid w:val="00AC7DF6"/>
    <w:rsid w:val="00AF0748"/>
    <w:rsid w:val="00AF37C0"/>
    <w:rsid w:val="00AF6F90"/>
    <w:rsid w:val="00B02E29"/>
    <w:rsid w:val="00B13AF8"/>
    <w:rsid w:val="00B2175D"/>
    <w:rsid w:val="00B33595"/>
    <w:rsid w:val="00B36349"/>
    <w:rsid w:val="00B400C5"/>
    <w:rsid w:val="00B41E39"/>
    <w:rsid w:val="00B43408"/>
    <w:rsid w:val="00B521EC"/>
    <w:rsid w:val="00B537B8"/>
    <w:rsid w:val="00B65E44"/>
    <w:rsid w:val="00BA48A0"/>
    <w:rsid w:val="00BA7A90"/>
    <w:rsid w:val="00BB1148"/>
    <w:rsid w:val="00BB43DC"/>
    <w:rsid w:val="00BC4364"/>
    <w:rsid w:val="00BC7392"/>
    <w:rsid w:val="00C13FD6"/>
    <w:rsid w:val="00C23ABF"/>
    <w:rsid w:val="00C26748"/>
    <w:rsid w:val="00C467D4"/>
    <w:rsid w:val="00C53C92"/>
    <w:rsid w:val="00C54C54"/>
    <w:rsid w:val="00C565CA"/>
    <w:rsid w:val="00C644BF"/>
    <w:rsid w:val="00C814A9"/>
    <w:rsid w:val="00C86214"/>
    <w:rsid w:val="00C87973"/>
    <w:rsid w:val="00CA1F47"/>
    <w:rsid w:val="00CA2479"/>
    <w:rsid w:val="00CA4AC9"/>
    <w:rsid w:val="00CB5B22"/>
    <w:rsid w:val="00CC71F6"/>
    <w:rsid w:val="00CD0E52"/>
    <w:rsid w:val="00CD3008"/>
    <w:rsid w:val="00CF11F9"/>
    <w:rsid w:val="00D01A2A"/>
    <w:rsid w:val="00D0226D"/>
    <w:rsid w:val="00D11BBC"/>
    <w:rsid w:val="00D147E7"/>
    <w:rsid w:val="00D204DD"/>
    <w:rsid w:val="00D465A0"/>
    <w:rsid w:val="00D56446"/>
    <w:rsid w:val="00D61317"/>
    <w:rsid w:val="00D710EA"/>
    <w:rsid w:val="00D77A8C"/>
    <w:rsid w:val="00D926E4"/>
    <w:rsid w:val="00D94761"/>
    <w:rsid w:val="00DA24DE"/>
    <w:rsid w:val="00DA2CE1"/>
    <w:rsid w:val="00DA3065"/>
    <w:rsid w:val="00DB3C9C"/>
    <w:rsid w:val="00DB4B29"/>
    <w:rsid w:val="00DC1D6D"/>
    <w:rsid w:val="00DE2088"/>
    <w:rsid w:val="00DE2572"/>
    <w:rsid w:val="00DE3E07"/>
    <w:rsid w:val="00DE7040"/>
    <w:rsid w:val="00DF01A4"/>
    <w:rsid w:val="00DF3CD3"/>
    <w:rsid w:val="00DF5D7E"/>
    <w:rsid w:val="00E0049D"/>
    <w:rsid w:val="00E02320"/>
    <w:rsid w:val="00E03C3B"/>
    <w:rsid w:val="00E04792"/>
    <w:rsid w:val="00E17EC6"/>
    <w:rsid w:val="00E207AD"/>
    <w:rsid w:val="00E24074"/>
    <w:rsid w:val="00E33D34"/>
    <w:rsid w:val="00E50ADF"/>
    <w:rsid w:val="00E661D4"/>
    <w:rsid w:val="00E72AAD"/>
    <w:rsid w:val="00E84DC7"/>
    <w:rsid w:val="00E85179"/>
    <w:rsid w:val="00EA2861"/>
    <w:rsid w:val="00EB1DCA"/>
    <w:rsid w:val="00EC01E9"/>
    <w:rsid w:val="00EC5401"/>
    <w:rsid w:val="00ED15A5"/>
    <w:rsid w:val="00EF2EB8"/>
    <w:rsid w:val="00F10D24"/>
    <w:rsid w:val="00F21B7B"/>
    <w:rsid w:val="00F24E6E"/>
    <w:rsid w:val="00F26F99"/>
    <w:rsid w:val="00F306BD"/>
    <w:rsid w:val="00F31964"/>
    <w:rsid w:val="00F414DC"/>
    <w:rsid w:val="00F830E4"/>
    <w:rsid w:val="00F94AEA"/>
    <w:rsid w:val="00FB3568"/>
    <w:rsid w:val="00FC5CB2"/>
    <w:rsid w:val="00FD5EB4"/>
    <w:rsid w:val="00FD62E0"/>
    <w:rsid w:val="00FE5BB1"/>
    <w:rsid w:val="00FF3F5D"/>
    <w:rsid w:val="00FF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60F073"/>
  <w15:chartTrackingRefBased/>
  <w15:docId w15:val="{034A53D5-D313-4999-ADF3-C67F99A2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Table Gri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36130A"/>
    <w:pPr>
      <w:keepNext/>
      <w:jc w:val="center"/>
      <w:outlineLvl w:val="0"/>
    </w:pPr>
    <w:rPr>
      <w:rFonts w:ascii="Times New Roman CYR" w:hAnsi="Times New Roman CYR"/>
      <w:b/>
      <w:sz w:val="24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36130A"/>
    <w:pPr>
      <w:keepNext/>
      <w:outlineLvl w:val="4"/>
    </w:pPr>
    <w:rPr>
      <w:b/>
      <w:sz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uiPriority w:val="99"/>
    <w:rsid w:val="00B41E39"/>
    <w:rPr>
      <w:rFonts w:ascii="Tahoma" w:hAnsi="Tahoma"/>
      <w:sz w:val="16"/>
      <w:szCs w:val="16"/>
      <w:lang w:val="x-none" w:eastAsia="x-none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9">
    <w:name w:val="Body Text"/>
    <w:basedOn w:val="a"/>
    <w:rsid w:val="000F1AE0"/>
    <w:pPr>
      <w:jc w:val="both"/>
    </w:pPr>
    <w:rPr>
      <w:szCs w:val="28"/>
    </w:rPr>
  </w:style>
  <w:style w:type="character" w:styleId="aa">
    <w:name w:val="page number"/>
    <w:basedOn w:val="a0"/>
    <w:rsid w:val="00234FEB"/>
  </w:style>
  <w:style w:type="character" w:styleId="ab">
    <w:name w:val="Hyperlink"/>
    <w:uiPriority w:val="99"/>
    <w:rsid w:val="00086A48"/>
    <w:rPr>
      <w:color w:val="0000FF"/>
      <w:u w:val="single"/>
    </w:rPr>
  </w:style>
  <w:style w:type="character" w:styleId="ac">
    <w:name w:val="FollowedHyperlink"/>
    <w:rsid w:val="00086A48"/>
    <w:rPr>
      <w:color w:val="800080"/>
      <w:u w:val="single"/>
    </w:rPr>
  </w:style>
  <w:style w:type="paragraph" w:styleId="ad">
    <w:name w:val="Body Text Indent"/>
    <w:basedOn w:val="a"/>
    <w:link w:val="ae"/>
    <w:uiPriority w:val="99"/>
    <w:rsid w:val="0036130A"/>
    <w:pPr>
      <w:spacing w:after="120"/>
      <w:ind w:left="283"/>
    </w:pPr>
    <w:rPr>
      <w:lang w:val="x-none" w:eastAsia="x-none"/>
    </w:rPr>
  </w:style>
  <w:style w:type="character" w:customStyle="1" w:styleId="ae">
    <w:name w:val="Основной текст с отступом Знак"/>
    <w:link w:val="ad"/>
    <w:uiPriority w:val="99"/>
    <w:rsid w:val="0036130A"/>
    <w:rPr>
      <w:sz w:val="28"/>
    </w:rPr>
  </w:style>
  <w:style w:type="character" w:customStyle="1" w:styleId="10">
    <w:name w:val="Заголовок 1 Знак"/>
    <w:link w:val="1"/>
    <w:uiPriority w:val="99"/>
    <w:rsid w:val="0036130A"/>
    <w:rPr>
      <w:rFonts w:ascii="Times New Roman CYR" w:hAnsi="Times New Roman CYR"/>
      <w:b/>
      <w:sz w:val="24"/>
      <w:lang w:val="x-none" w:eastAsia="x-none"/>
    </w:rPr>
  </w:style>
  <w:style w:type="character" w:customStyle="1" w:styleId="50">
    <w:name w:val="Заголовок 5 Знак"/>
    <w:link w:val="5"/>
    <w:uiPriority w:val="99"/>
    <w:rsid w:val="0036130A"/>
    <w:rPr>
      <w:b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36130A"/>
  </w:style>
  <w:style w:type="character" w:customStyle="1" w:styleId="a6">
    <w:name w:val="Верхний колонтитул Знак"/>
    <w:link w:val="a5"/>
    <w:uiPriority w:val="99"/>
    <w:rsid w:val="0036130A"/>
    <w:rPr>
      <w:sz w:val="28"/>
    </w:rPr>
  </w:style>
  <w:style w:type="character" w:customStyle="1" w:styleId="a4">
    <w:name w:val="Текст выноски Знак"/>
    <w:link w:val="a3"/>
    <w:uiPriority w:val="99"/>
    <w:rsid w:val="0036130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36130A"/>
    <w:pPr>
      <w:spacing w:before="100" w:beforeAutospacing="1" w:after="100" w:afterAutospacing="1"/>
    </w:pPr>
    <w:rPr>
      <w:sz w:val="24"/>
      <w:szCs w:val="24"/>
    </w:rPr>
  </w:style>
  <w:style w:type="table" w:styleId="af0">
    <w:name w:val="Table Grid"/>
    <w:basedOn w:val="a1"/>
    <w:uiPriority w:val="99"/>
    <w:rsid w:val="00361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6130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6130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8">
    <w:name w:val="Нижний колонтитул Знак"/>
    <w:link w:val="a7"/>
    <w:uiPriority w:val="99"/>
    <w:rsid w:val="0036130A"/>
    <w:rPr>
      <w:sz w:val="28"/>
    </w:rPr>
  </w:style>
  <w:style w:type="paragraph" w:customStyle="1" w:styleId="ListParagraph">
    <w:name w:val="List Paragraph"/>
    <w:basedOn w:val="a"/>
    <w:rsid w:val="0036130A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Cs w:val="28"/>
    </w:rPr>
  </w:style>
  <w:style w:type="numbering" w:customStyle="1" w:styleId="110">
    <w:name w:val="Нет списка11"/>
    <w:next w:val="a2"/>
    <w:uiPriority w:val="99"/>
    <w:semiHidden/>
    <w:unhideWhenUsed/>
    <w:rsid w:val="0036130A"/>
  </w:style>
  <w:style w:type="paragraph" w:styleId="2">
    <w:name w:val="Body Text 2"/>
    <w:basedOn w:val="a"/>
    <w:link w:val="20"/>
    <w:uiPriority w:val="99"/>
    <w:rsid w:val="0036130A"/>
    <w:rPr>
      <w:sz w:val="20"/>
      <w:lang w:val="en-US" w:eastAsia="x-none"/>
    </w:rPr>
  </w:style>
  <w:style w:type="character" w:customStyle="1" w:styleId="20">
    <w:name w:val="Основной текст 2 Знак"/>
    <w:link w:val="2"/>
    <w:uiPriority w:val="99"/>
    <w:rsid w:val="0036130A"/>
    <w:rPr>
      <w:lang w:val="en-US" w:eastAsia="x-none"/>
    </w:rPr>
  </w:style>
  <w:style w:type="paragraph" w:styleId="af1">
    <w:name w:val="List Paragraph"/>
    <w:basedOn w:val="a"/>
    <w:uiPriority w:val="99"/>
    <w:qFormat/>
    <w:rsid w:val="0036130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Exact">
    <w:name w:val="Основной текст Exact"/>
    <w:uiPriority w:val="99"/>
    <w:rsid w:val="0036130A"/>
    <w:rPr>
      <w:rFonts w:ascii="Times New Roman" w:hAnsi="Times New Roman"/>
      <w:spacing w:val="11"/>
      <w:sz w:val="23"/>
      <w:u w:val="none"/>
    </w:rPr>
  </w:style>
  <w:style w:type="character" w:customStyle="1" w:styleId="af2">
    <w:name w:val="Основной текст_"/>
    <w:link w:val="3"/>
    <w:uiPriority w:val="99"/>
    <w:locked/>
    <w:rsid w:val="0036130A"/>
    <w:rPr>
      <w:spacing w:val="10"/>
      <w:sz w:val="25"/>
      <w:shd w:val="clear" w:color="auto" w:fill="FFFFFF"/>
    </w:rPr>
  </w:style>
  <w:style w:type="character" w:customStyle="1" w:styleId="af3">
    <w:name w:val="Колонтитул_"/>
    <w:uiPriority w:val="99"/>
    <w:rsid w:val="0036130A"/>
    <w:rPr>
      <w:rFonts w:ascii="Times New Roman" w:hAnsi="Times New Roman"/>
      <w:spacing w:val="10"/>
      <w:sz w:val="25"/>
      <w:u w:val="none"/>
    </w:rPr>
  </w:style>
  <w:style w:type="character" w:customStyle="1" w:styleId="af4">
    <w:name w:val="Колонтитул"/>
    <w:uiPriority w:val="99"/>
    <w:rsid w:val="0036130A"/>
    <w:rPr>
      <w:rFonts w:ascii="Times New Roman" w:hAnsi="Times New Roman"/>
      <w:color w:val="000000"/>
      <w:spacing w:val="10"/>
      <w:w w:val="100"/>
      <w:position w:val="0"/>
      <w:sz w:val="25"/>
      <w:u w:val="none"/>
      <w:lang w:val="ru-RU"/>
    </w:rPr>
  </w:style>
  <w:style w:type="paragraph" w:customStyle="1" w:styleId="3">
    <w:name w:val="Основной текст3"/>
    <w:basedOn w:val="a"/>
    <w:link w:val="af2"/>
    <w:uiPriority w:val="99"/>
    <w:rsid w:val="0036130A"/>
    <w:pPr>
      <w:widowControl w:val="0"/>
      <w:shd w:val="clear" w:color="auto" w:fill="FFFFFF"/>
      <w:spacing w:before="900" w:line="322" w:lineRule="exact"/>
      <w:ind w:hanging="1220"/>
      <w:jc w:val="both"/>
    </w:pPr>
    <w:rPr>
      <w:spacing w:val="10"/>
      <w:sz w:val="25"/>
      <w:lang w:val="x-none" w:eastAsia="x-none"/>
    </w:rPr>
  </w:style>
  <w:style w:type="table" w:customStyle="1" w:styleId="12">
    <w:name w:val="Сетка таблицы1"/>
    <w:basedOn w:val="a1"/>
    <w:next w:val="af0"/>
    <w:uiPriority w:val="59"/>
    <w:rsid w:val="0036130A"/>
    <w:rPr>
      <w:rFonts w:ascii="Courier New" w:hAnsi="Courier New" w:cs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36130A"/>
    <w:rPr>
      <w:rFonts w:cs="Times New Roman"/>
    </w:rPr>
  </w:style>
  <w:style w:type="paragraph" w:styleId="af5">
    <w:name w:val="No Spacing"/>
    <w:rsid w:val="009D2892"/>
    <w:rPr>
      <w:rFonts w:eastAsia="Calibr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9F90F-B79C-4342-8728-E73D05FEF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2021-11-23T06:04:00Z</cp:lastPrinted>
  <dcterms:created xsi:type="dcterms:W3CDTF">2022-04-08T09:05:00Z</dcterms:created>
  <dcterms:modified xsi:type="dcterms:W3CDTF">2022-04-08T09:05:00Z</dcterms:modified>
</cp:coreProperties>
</file>