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0"/>
        <w:ind w:left="10" w:right="9"/>
        <w:jc w:val="center"/>
      </w:pPr>
      <w:r>
        <w:rPr>
          <w:spacing w:val="-2"/>
        </w:rPr>
        <w:t>ГРАФИЧЕСКОЕ</w:t>
      </w:r>
      <w:r>
        <w:rPr>
          <w:spacing w:val="2"/>
        </w:rPr>
        <w:t> </w:t>
      </w:r>
      <w:r>
        <w:rPr>
          <w:spacing w:val="-2"/>
        </w:rPr>
        <w:t>ОПИСАНИЕ</w:t>
      </w:r>
      <w:r>
        <w:rPr>
          <w:spacing w:val="3"/>
        </w:rPr>
        <w:t> </w:t>
      </w:r>
      <w:r>
        <w:rPr>
          <w:spacing w:val="-2"/>
        </w:rPr>
        <w:t>ГРАНИЦ</w:t>
      </w:r>
      <w:r>
        <w:rPr>
          <w:spacing w:val="2"/>
        </w:rPr>
        <w:t> </w:t>
      </w:r>
      <w:r>
        <w:rPr>
          <w:spacing w:val="-2"/>
        </w:rPr>
        <w:t>ПУБЛИЧНОГО</w:t>
      </w:r>
      <w:r>
        <w:rPr>
          <w:spacing w:val="2"/>
        </w:rPr>
        <w:t> </w:t>
      </w:r>
      <w:r>
        <w:rPr>
          <w:spacing w:val="-2"/>
        </w:rPr>
        <w:t>СЕРВИТУТА</w:t>
      </w:r>
    </w:p>
    <w:p>
      <w:pPr>
        <w:pStyle w:val="BodyText"/>
        <w:ind w:left="183" w:right="176" w:hanging="6"/>
        <w:jc w:val="center"/>
      </w:pPr>
      <w:r>
        <w:rPr/>
        <w:t>«Реконструкция: ЛЭП 0,4 кВ, Строительство: ЛЭП 0,4 кВ и ПУ для обеспечения технологического присоединения энергопринимающих</w:t>
      </w:r>
      <w:r>
        <w:rPr>
          <w:spacing w:val="-3"/>
        </w:rPr>
        <w:t> </w:t>
      </w:r>
      <w:r>
        <w:rPr/>
        <w:t>устройств</w:t>
      </w:r>
      <w:r>
        <w:rPr>
          <w:spacing w:val="-5"/>
        </w:rPr>
        <w:t> </w:t>
      </w:r>
      <w:r>
        <w:rPr/>
        <w:t>строящегося</w:t>
      </w:r>
      <w:r>
        <w:rPr>
          <w:spacing w:val="-5"/>
        </w:rPr>
        <w:t> </w:t>
      </w:r>
      <w:r>
        <w:rPr/>
        <w:t>жилого</w:t>
      </w:r>
      <w:r>
        <w:rPr>
          <w:spacing w:val="-3"/>
        </w:rPr>
        <w:t> </w:t>
      </w:r>
      <w:r>
        <w:rPr/>
        <w:t>дома</w:t>
      </w:r>
      <w:r>
        <w:rPr>
          <w:spacing w:val="-4"/>
        </w:rPr>
        <w:t> </w:t>
      </w:r>
      <w:r>
        <w:rPr/>
        <w:t>(Ибрагимов</w:t>
      </w:r>
      <w:r>
        <w:rPr>
          <w:spacing w:val="-5"/>
        </w:rPr>
        <w:t> </w:t>
      </w:r>
      <w:r>
        <w:rPr/>
        <w:t>Адхамжон</w:t>
      </w:r>
      <w:r>
        <w:rPr>
          <w:spacing w:val="-5"/>
        </w:rPr>
        <w:t> </w:t>
      </w:r>
      <w:r>
        <w:rPr/>
        <w:t>Фозлидинович),</w:t>
      </w:r>
      <w:r>
        <w:rPr>
          <w:spacing w:val="-3"/>
        </w:rPr>
        <w:t> </w:t>
      </w:r>
      <w:r>
        <w:rPr/>
        <w:t>расположенного</w:t>
      </w:r>
      <w:r>
        <w:rPr>
          <w:spacing w:val="-3"/>
        </w:rPr>
        <w:t> </w:t>
      </w:r>
      <w:r>
        <w:rPr/>
        <w:t>по адресу: Липецкая обл., г. Липецк.»</w:t>
      </w:r>
    </w:p>
    <w:p>
      <w:pPr>
        <w:spacing w:before="120"/>
        <w:ind w:left="10" w:right="6" w:firstLine="0"/>
        <w:jc w:val="center"/>
        <w:rPr>
          <w:sz w:val="14"/>
        </w:rPr>
      </w:pPr>
      <w:r>
        <w:rPr>
          <w:spacing w:val="-2"/>
          <w:sz w:val="14"/>
        </w:rPr>
        <w:t>(наименование</w:t>
      </w:r>
      <w:r>
        <w:rPr>
          <w:spacing w:val="3"/>
          <w:sz w:val="14"/>
        </w:rPr>
        <w:t> </w:t>
      </w:r>
      <w:r>
        <w:rPr>
          <w:spacing w:val="-2"/>
          <w:sz w:val="14"/>
        </w:rPr>
        <w:t>объекта,</w:t>
      </w:r>
      <w:r>
        <w:rPr>
          <w:spacing w:val="8"/>
          <w:sz w:val="14"/>
        </w:rPr>
        <w:t> </w:t>
      </w:r>
      <w:r>
        <w:rPr>
          <w:spacing w:val="-2"/>
          <w:sz w:val="14"/>
        </w:rPr>
        <w:t>местоположение</w:t>
      </w:r>
      <w:r>
        <w:rPr>
          <w:spacing w:val="8"/>
          <w:sz w:val="14"/>
        </w:rPr>
        <w:t> </w:t>
      </w:r>
      <w:r>
        <w:rPr>
          <w:spacing w:val="-2"/>
          <w:sz w:val="14"/>
        </w:rPr>
        <w:t>границ</w:t>
      </w:r>
      <w:r>
        <w:rPr>
          <w:spacing w:val="6"/>
          <w:sz w:val="14"/>
        </w:rPr>
        <w:t> </w:t>
      </w:r>
      <w:r>
        <w:rPr>
          <w:spacing w:val="-2"/>
          <w:sz w:val="14"/>
        </w:rPr>
        <w:t>которого</w:t>
      </w:r>
      <w:r>
        <w:rPr>
          <w:spacing w:val="7"/>
          <w:sz w:val="14"/>
        </w:rPr>
        <w:t> </w:t>
      </w:r>
      <w:r>
        <w:rPr>
          <w:spacing w:val="-2"/>
          <w:sz w:val="14"/>
        </w:rPr>
        <w:t>описано</w:t>
      </w:r>
      <w:r>
        <w:rPr>
          <w:spacing w:val="6"/>
          <w:sz w:val="14"/>
        </w:rPr>
        <w:t> </w:t>
      </w:r>
      <w:r>
        <w:rPr>
          <w:spacing w:val="-2"/>
          <w:sz w:val="14"/>
        </w:rPr>
        <w:t>(далее</w:t>
      </w:r>
      <w:r>
        <w:rPr>
          <w:spacing w:val="8"/>
          <w:sz w:val="14"/>
        </w:rPr>
        <w:t> </w:t>
      </w:r>
      <w:r>
        <w:rPr>
          <w:spacing w:val="-2"/>
          <w:sz w:val="14"/>
        </w:rPr>
        <w:t>-</w:t>
      </w:r>
      <w:r>
        <w:rPr>
          <w:spacing w:val="5"/>
          <w:sz w:val="14"/>
        </w:rPr>
        <w:t> </w:t>
      </w:r>
      <w:r>
        <w:rPr>
          <w:spacing w:val="-2"/>
          <w:sz w:val="14"/>
        </w:rPr>
        <w:t>объект)</w:t>
      </w:r>
    </w:p>
    <w:p>
      <w:pPr>
        <w:pStyle w:val="BodyText"/>
        <w:spacing w:before="119"/>
        <w:ind w:left="10" w:right="8"/>
        <w:jc w:val="center"/>
      </w:pPr>
      <w:r>
        <w:rPr/>
        <w:t>Раздел</w:t>
      </w:r>
      <w:r>
        <w:rPr>
          <w:spacing w:val="-12"/>
        </w:rPr>
        <w:t> </w:t>
      </w:r>
      <w:r>
        <w:rPr>
          <w:spacing w:val="-10"/>
        </w:rPr>
        <w:t>1</w:t>
      </w: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3"/>
        <w:gridCol w:w="5201"/>
        <w:gridCol w:w="4123"/>
      </w:tblGrid>
      <w:tr>
        <w:trPr>
          <w:trHeight w:val="390" w:hRule="atLeast"/>
        </w:trPr>
        <w:tc>
          <w:tcPr>
            <w:tcW w:w="10277" w:type="dxa"/>
            <w:gridSpan w:val="3"/>
          </w:tcPr>
          <w:p>
            <w:pPr>
              <w:pStyle w:val="TableParagraph"/>
              <w:spacing w:before="82"/>
              <w:ind w:left="13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объекте</w:t>
            </w:r>
          </w:p>
        </w:tc>
      </w:tr>
      <w:tr>
        <w:trPr>
          <w:trHeight w:val="388" w:hRule="atLeast"/>
        </w:trPr>
        <w:tc>
          <w:tcPr>
            <w:tcW w:w="953" w:type="dxa"/>
          </w:tcPr>
          <w:p>
            <w:pPr>
              <w:pStyle w:val="TableParagraph"/>
              <w:spacing w:before="79"/>
              <w:ind w:left="20" w:right="3"/>
              <w:rPr>
                <w:sz w:val="20"/>
              </w:rPr>
            </w:pPr>
            <w:r>
              <w:rPr>
                <w:sz w:val="20"/>
              </w:rPr>
              <w:t>N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5201" w:type="dxa"/>
          </w:tcPr>
          <w:p>
            <w:pPr>
              <w:pStyle w:val="TableParagraph"/>
              <w:spacing w:before="79"/>
              <w:ind w:left="155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Характеристики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123" w:type="dxa"/>
          </w:tcPr>
          <w:p>
            <w:pPr>
              <w:pStyle w:val="TableParagraph"/>
              <w:spacing w:before="79"/>
              <w:ind w:left="1002"/>
              <w:jc w:val="left"/>
              <w:rPr>
                <w:sz w:val="20"/>
              </w:rPr>
            </w:pPr>
            <w:r>
              <w:rPr>
                <w:sz w:val="20"/>
              </w:rPr>
              <w:t>Описание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характеристик</w:t>
            </w:r>
          </w:p>
        </w:tc>
      </w:tr>
      <w:tr>
        <w:trPr>
          <w:trHeight w:val="270" w:hRule="atLeast"/>
        </w:trPr>
        <w:tc>
          <w:tcPr>
            <w:tcW w:w="953" w:type="dxa"/>
          </w:tcPr>
          <w:p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201" w:type="dxa"/>
          </w:tcPr>
          <w:p>
            <w:pPr>
              <w:pStyle w:val="TableParagraph"/>
              <w:ind w:left="1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123" w:type="dxa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953" w:type="dxa"/>
          </w:tcPr>
          <w:p>
            <w:pPr>
              <w:pStyle w:val="TableParagraph"/>
              <w:spacing w:before="17"/>
              <w:ind w:left="2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201" w:type="dxa"/>
          </w:tcPr>
          <w:p>
            <w:pPr>
              <w:pStyle w:val="TableParagraph"/>
              <w:spacing w:before="17"/>
              <w:ind w:left="4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Местоположение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123" w:type="dxa"/>
          </w:tcPr>
          <w:p>
            <w:pPr>
              <w:pStyle w:val="TableParagraph"/>
              <w:spacing w:before="17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Липецкая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область,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город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Липецк</w:t>
            </w:r>
          </w:p>
        </w:tc>
      </w:tr>
      <w:tr>
        <w:trPr>
          <w:trHeight w:val="498" w:hRule="atLeast"/>
        </w:trPr>
        <w:tc>
          <w:tcPr>
            <w:tcW w:w="953" w:type="dxa"/>
          </w:tcPr>
          <w:p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201" w:type="dxa"/>
          </w:tcPr>
          <w:p>
            <w:pPr>
              <w:pStyle w:val="TableParagraph"/>
              <w:spacing w:line="230" w:lineRule="atLeast" w:before="18"/>
              <w:ind w:left="47"/>
              <w:jc w:val="left"/>
              <w:rPr>
                <w:sz w:val="20"/>
              </w:rPr>
            </w:pPr>
            <w:r>
              <w:rPr>
                <w:sz w:val="20"/>
              </w:rPr>
              <w:t>Площадь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объекта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±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величина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погрешности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определения площади (P ± ∆P), м²</w:t>
            </w:r>
          </w:p>
        </w:tc>
        <w:tc>
          <w:tcPr>
            <w:tcW w:w="4123" w:type="dxa"/>
          </w:tcPr>
          <w:p>
            <w:pPr>
              <w:pStyle w:val="TableParagraph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1519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±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1000" w:hRule="atLeast"/>
        </w:trPr>
        <w:tc>
          <w:tcPr>
            <w:tcW w:w="953" w:type="dxa"/>
          </w:tcPr>
          <w:p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201" w:type="dxa"/>
          </w:tcPr>
          <w:p>
            <w:pPr>
              <w:pStyle w:val="TableParagraph"/>
              <w:ind w:left="47"/>
              <w:jc w:val="left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характеристики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4123" w:type="dxa"/>
          </w:tcPr>
          <w:p>
            <w:pPr>
              <w:pStyle w:val="TableParagraph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48:20:0042305:38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626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кв.м.</w:t>
            </w:r>
          </w:p>
          <w:p>
            <w:pPr>
              <w:pStyle w:val="TableParagraph"/>
              <w:spacing w:before="20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48:20:0042303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126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кв.м.</w:t>
            </w:r>
          </w:p>
          <w:p>
            <w:pPr>
              <w:pStyle w:val="TableParagraph"/>
              <w:ind w:left="44"/>
              <w:jc w:val="left"/>
              <w:rPr>
                <w:sz w:val="20"/>
              </w:rPr>
            </w:pPr>
            <w:r>
              <w:rPr>
                <w:sz w:val="20"/>
              </w:rPr>
              <w:t>48:20:0042305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680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кв.м.</w:t>
            </w:r>
          </w:p>
          <w:p>
            <w:pPr>
              <w:pStyle w:val="TableParagraph"/>
              <w:spacing w:line="212" w:lineRule="exact" w:before="20"/>
              <w:ind w:left="45"/>
              <w:jc w:val="left"/>
              <w:rPr>
                <w:sz w:val="20"/>
              </w:rPr>
            </w:pPr>
            <w:r>
              <w:rPr>
                <w:sz w:val="20"/>
              </w:rPr>
              <w:t>48:13:1530801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87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кв.м.</w:t>
            </w:r>
          </w:p>
        </w:tc>
      </w:tr>
    </w:tbl>
    <w:p>
      <w:pPr>
        <w:pStyle w:val="BodyText"/>
        <w:spacing w:before="123" w:after="3"/>
        <w:ind w:left="10" w:right="8"/>
        <w:jc w:val="center"/>
      </w:pPr>
      <w:r>
        <w:rPr/>
        <w:t>Раздел</w:t>
      </w:r>
      <w:r>
        <w:rPr>
          <w:spacing w:val="-12"/>
        </w:rPr>
        <w:t> </w:t>
      </w:r>
      <w:r>
        <w:rPr>
          <w:spacing w:val="-10"/>
        </w:rPr>
        <w:t>2</w:t>
      </w: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5"/>
        <w:gridCol w:w="1346"/>
        <w:gridCol w:w="1392"/>
        <w:gridCol w:w="2100"/>
        <w:gridCol w:w="2119"/>
        <w:gridCol w:w="1889"/>
      </w:tblGrid>
      <w:tr>
        <w:trPr>
          <w:trHeight w:val="338" w:hRule="exact"/>
        </w:trPr>
        <w:tc>
          <w:tcPr>
            <w:tcW w:w="10281" w:type="dxa"/>
            <w:gridSpan w:val="6"/>
          </w:tcPr>
          <w:p>
            <w:pPr>
              <w:pStyle w:val="TableParagraph"/>
              <w:spacing w:before="60"/>
              <w:ind w:left="12" w:right="11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местоположении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границ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>
        <w:trPr>
          <w:trHeight w:val="340" w:hRule="exact"/>
        </w:trPr>
        <w:tc>
          <w:tcPr>
            <w:tcW w:w="10281" w:type="dxa"/>
            <w:gridSpan w:val="6"/>
          </w:tcPr>
          <w:p>
            <w:pPr>
              <w:pStyle w:val="TableParagraph"/>
              <w:spacing w:before="60"/>
              <w:ind w:left="3539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Система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координат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МСК-48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зона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338" w:hRule="exact"/>
        </w:trPr>
        <w:tc>
          <w:tcPr>
            <w:tcW w:w="10281" w:type="dxa"/>
            <w:gridSpan w:val="6"/>
          </w:tcPr>
          <w:p>
            <w:pPr>
              <w:pStyle w:val="TableParagraph"/>
              <w:spacing w:before="60"/>
              <w:ind w:left="2992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Сведения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характерных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точках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границ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>
        <w:trPr>
          <w:trHeight w:val="293" w:hRule="exact"/>
        </w:trPr>
        <w:tc>
          <w:tcPr>
            <w:tcW w:w="1435" w:type="dxa"/>
            <w:vMerge w:val="restart"/>
          </w:tcPr>
          <w:p>
            <w:pPr>
              <w:pStyle w:val="TableParagraph"/>
              <w:spacing w:before="175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55" w:right="15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Обозначение характерных точек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границ</w:t>
            </w:r>
          </w:p>
        </w:tc>
        <w:tc>
          <w:tcPr>
            <w:tcW w:w="2738" w:type="dxa"/>
            <w:gridSpan w:val="2"/>
            <w:vMerge w:val="restart"/>
          </w:tcPr>
          <w:p>
            <w:pPr>
              <w:pStyle w:val="TableParagraph"/>
              <w:spacing w:before="108"/>
              <w:ind w:left="72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Координаты,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2100" w:type="dxa"/>
            <w:vMerge w:val="restart"/>
          </w:tcPr>
          <w:p>
            <w:pPr>
              <w:pStyle w:val="TableParagraph"/>
              <w:spacing w:before="175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47" w:right="33" w:hanging="2"/>
              <w:rPr>
                <w:sz w:val="20"/>
              </w:rPr>
            </w:pPr>
            <w:r>
              <w:rPr>
                <w:sz w:val="20"/>
              </w:rPr>
              <w:t>Метод определения координат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характерной </w:t>
            </w:r>
            <w:r>
              <w:rPr>
                <w:spacing w:val="-2"/>
                <w:sz w:val="20"/>
              </w:rPr>
              <w:t>точки</w:t>
            </w:r>
          </w:p>
        </w:tc>
        <w:tc>
          <w:tcPr>
            <w:tcW w:w="2119" w:type="dxa"/>
            <w:tcBorders>
              <w:bottom w:val="nil"/>
            </w:tcBorders>
          </w:tcPr>
          <w:p>
            <w:pPr>
              <w:pStyle w:val="TableParagraph"/>
              <w:spacing w:line="228" w:lineRule="exact" w:before="41"/>
              <w:ind w:left="13" w:right="3"/>
              <w:rPr>
                <w:sz w:val="20"/>
              </w:rPr>
            </w:pPr>
            <w:r>
              <w:rPr>
                <w:spacing w:val="-2"/>
                <w:sz w:val="20"/>
              </w:rPr>
              <w:t>Средняя</w:t>
            </w:r>
          </w:p>
        </w:tc>
        <w:tc>
          <w:tcPr>
            <w:tcW w:w="1889" w:type="dxa"/>
            <w:vMerge w:val="restart"/>
          </w:tcPr>
          <w:p>
            <w:pPr>
              <w:pStyle w:val="TableParagraph"/>
              <w:spacing w:before="67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38" w:right="132" w:hanging="2"/>
              <w:rPr>
                <w:sz w:val="20"/>
              </w:rPr>
            </w:pPr>
            <w:r>
              <w:rPr>
                <w:spacing w:val="-2"/>
                <w:sz w:val="20"/>
              </w:rPr>
              <w:t>Описание обозначения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точки </w:t>
            </w:r>
            <w:r>
              <w:rPr>
                <w:sz w:val="20"/>
              </w:rPr>
              <w:t>на местности (при </w:t>
            </w:r>
            <w:r>
              <w:rPr>
                <w:spacing w:val="-2"/>
                <w:sz w:val="20"/>
              </w:rPr>
              <w:t>наличии)</w:t>
            </w:r>
          </w:p>
        </w:tc>
      </w:tr>
      <w:tr>
        <w:trPr>
          <w:trHeight w:val="243" w:hRule="exact"/>
        </w:trPr>
        <w:tc>
          <w:tcPr>
            <w:tcW w:w="14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3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auto" w:before="12"/>
              <w:ind w:left="256" w:right="249" w:firstLine="3"/>
              <w:rPr>
                <w:sz w:val="20"/>
              </w:rPr>
            </w:pPr>
            <w:r>
              <w:rPr>
                <w:spacing w:val="-2"/>
                <w:sz w:val="20"/>
              </w:rPr>
              <w:t>квадратическая погрешность положения характерной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точки</w:t>
            </w:r>
          </w:p>
        </w:tc>
        <w:tc>
          <w:tcPr>
            <w:tcW w:w="18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28" w:hRule="exact"/>
        </w:trPr>
        <w:tc>
          <w:tcPr>
            <w:tcW w:w="14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 w:val="restart"/>
          </w:tcPr>
          <w:p>
            <w:pPr>
              <w:pStyle w:val="TableParagraph"/>
              <w:spacing w:before="19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ind w:left="5" w:right="1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392" w:type="dxa"/>
            <w:vMerge w:val="restart"/>
          </w:tcPr>
          <w:p>
            <w:pPr>
              <w:pStyle w:val="TableParagraph"/>
              <w:spacing w:before="19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ind w:left="9" w:right="2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21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2" w:hRule="exact"/>
        </w:trPr>
        <w:tc>
          <w:tcPr>
            <w:tcW w:w="14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9" w:type="dxa"/>
            <w:tcBorders>
              <w:top w:val="nil"/>
            </w:tcBorders>
          </w:tcPr>
          <w:p>
            <w:pPr>
              <w:pStyle w:val="TableParagraph"/>
              <w:spacing w:before="49"/>
              <w:ind w:left="13"/>
              <w:rPr>
                <w:sz w:val="20"/>
              </w:rPr>
            </w:pPr>
            <w:r>
              <w:rPr>
                <w:sz w:val="20"/>
              </w:rPr>
              <w:t>(Mt),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8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1" w:hRule="exact"/>
        </w:trPr>
        <w:tc>
          <w:tcPr>
            <w:tcW w:w="1435" w:type="dxa"/>
          </w:tcPr>
          <w:p>
            <w:pPr>
              <w:pStyle w:val="TableParagraph"/>
              <w:spacing w:before="41"/>
              <w:ind w:right="65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46" w:type="dxa"/>
          </w:tcPr>
          <w:p>
            <w:pPr>
              <w:pStyle w:val="TableParagraph"/>
              <w:spacing w:before="41"/>
              <w:ind w:left="5" w:right="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392" w:type="dxa"/>
          </w:tcPr>
          <w:p>
            <w:pPr>
              <w:pStyle w:val="TableParagraph"/>
              <w:spacing w:before="41"/>
              <w:ind w:left="9" w:right="3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00" w:type="dxa"/>
          </w:tcPr>
          <w:p>
            <w:pPr>
              <w:pStyle w:val="TableParagraph"/>
              <w:spacing w:before="41"/>
              <w:ind w:left="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119" w:type="dxa"/>
          </w:tcPr>
          <w:p>
            <w:pPr>
              <w:pStyle w:val="TableParagraph"/>
              <w:spacing w:before="41"/>
              <w:ind w:left="13" w:right="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89" w:type="dxa"/>
          </w:tcPr>
          <w:p>
            <w:pPr>
              <w:pStyle w:val="TableParagraph"/>
              <w:spacing w:before="41"/>
              <w:ind w:left="6" w:right="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78" w:hRule="exact"/>
        </w:trPr>
        <w:tc>
          <w:tcPr>
            <w:tcW w:w="1435" w:type="dxa"/>
          </w:tcPr>
          <w:p>
            <w:pPr>
              <w:pStyle w:val="TableParagraph"/>
              <w:spacing w:line="229" w:lineRule="exact"/>
              <w:ind w:right="65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46" w:type="dxa"/>
          </w:tcPr>
          <w:p>
            <w:pPr>
              <w:pStyle w:val="TableParagraph"/>
              <w:spacing w:line="229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408714.96</w:t>
            </w:r>
          </w:p>
        </w:tc>
        <w:tc>
          <w:tcPr>
            <w:tcW w:w="1392" w:type="dxa"/>
          </w:tcPr>
          <w:p>
            <w:pPr>
              <w:pStyle w:val="TableParagraph"/>
              <w:spacing w:line="229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1322087.88</w:t>
            </w:r>
          </w:p>
        </w:tc>
        <w:tc>
          <w:tcPr>
            <w:tcW w:w="2100" w:type="dxa"/>
          </w:tcPr>
          <w:p>
            <w:pPr>
              <w:pStyle w:val="TableParagraph"/>
              <w:spacing w:line="229" w:lineRule="exact"/>
              <w:ind w:left="8" w:right="2"/>
              <w:rPr>
                <w:sz w:val="20"/>
              </w:rPr>
            </w:pPr>
            <w:r>
              <w:rPr>
                <w:spacing w:val="-2"/>
                <w:sz w:val="20"/>
              </w:rPr>
              <w:t>Геодезический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9" w:type="dxa"/>
          </w:tcPr>
          <w:p>
            <w:pPr>
              <w:pStyle w:val="TableParagraph"/>
              <w:spacing w:line="229" w:lineRule="exact"/>
              <w:ind w:left="13" w:right="5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9" w:type="dxa"/>
          </w:tcPr>
          <w:p>
            <w:pPr>
              <w:pStyle w:val="TableParagraph"/>
              <w:spacing w:line="229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78" w:hRule="exact"/>
        </w:trPr>
        <w:tc>
          <w:tcPr>
            <w:tcW w:w="1435" w:type="dxa"/>
          </w:tcPr>
          <w:p>
            <w:pPr>
              <w:pStyle w:val="TableParagraph"/>
              <w:spacing w:before="17"/>
              <w:ind w:right="65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346" w:type="dxa"/>
          </w:tcPr>
          <w:p>
            <w:pPr>
              <w:pStyle w:val="TableParagraph"/>
              <w:spacing w:before="17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408715.53</w:t>
            </w:r>
          </w:p>
        </w:tc>
        <w:tc>
          <w:tcPr>
            <w:tcW w:w="1392" w:type="dxa"/>
          </w:tcPr>
          <w:p>
            <w:pPr>
              <w:pStyle w:val="TableParagraph"/>
              <w:spacing w:before="17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1322086.32</w:t>
            </w:r>
          </w:p>
        </w:tc>
        <w:tc>
          <w:tcPr>
            <w:tcW w:w="2100" w:type="dxa"/>
          </w:tcPr>
          <w:p>
            <w:pPr>
              <w:pStyle w:val="TableParagraph"/>
              <w:spacing w:before="17"/>
              <w:ind w:left="8" w:right="2"/>
              <w:rPr>
                <w:sz w:val="20"/>
              </w:rPr>
            </w:pPr>
            <w:r>
              <w:rPr>
                <w:spacing w:val="-2"/>
                <w:sz w:val="20"/>
              </w:rPr>
              <w:t>Геодезический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9" w:type="dxa"/>
          </w:tcPr>
          <w:p>
            <w:pPr>
              <w:pStyle w:val="TableParagraph"/>
              <w:spacing w:before="17"/>
              <w:ind w:left="13" w:right="5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9" w:type="dxa"/>
          </w:tcPr>
          <w:p>
            <w:pPr>
              <w:pStyle w:val="TableParagraph"/>
              <w:spacing w:before="17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80" w:hRule="exact"/>
        </w:trPr>
        <w:tc>
          <w:tcPr>
            <w:tcW w:w="1435" w:type="dxa"/>
          </w:tcPr>
          <w:p>
            <w:pPr>
              <w:pStyle w:val="TableParagraph"/>
              <w:ind w:right="65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346" w:type="dxa"/>
          </w:tcPr>
          <w:p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408717.04</w:t>
            </w:r>
          </w:p>
        </w:tc>
        <w:tc>
          <w:tcPr>
            <w:tcW w:w="1392" w:type="dxa"/>
          </w:tcPr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1322085.63</w:t>
            </w:r>
          </w:p>
        </w:tc>
        <w:tc>
          <w:tcPr>
            <w:tcW w:w="2100" w:type="dxa"/>
          </w:tcPr>
          <w:p>
            <w:pPr>
              <w:pStyle w:val="TableParagraph"/>
              <w:ind w:left="8" w:right="2"/>
              <w:rPr>
                <w:sz w:val="20"/>
              </w:rPr>
            </w:pPr>
            <w:r>
              <w:rPr>
                <w:spacing w:val="-2"/>
                <w:sz w:val="20"/>
              </w:rPr>
              <w:t>Геодезический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9" w:type="dxa"/>
          </w:tcPr>
          <w:p>
            <w:pPr>
              <w:pStyle w:val="TableParagraph"/>
              <w:ind w:left="13" w:right="5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9" w:type="dxa"/>
          </w:tcPr>
          <w:p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78" w:hRule="exact"/>
        </w:trPr>
        <w:tc>
          <w:tcPr>
            <w:tcW w:w="1435" w:type="dxa"/>
          </w:tcPr>
          <w:p>
            <w:pPr>
              <w:pStyle w:val="TableParagraph"/>
              <w:spacing w:line="229" w:lineRule="exact"/>
              <w:ind w:right="65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346" w:type="dxa"/>
          </w:tcPr>
          <w:p>
            <w:pPr>
              <w:pStyle w:val="TableParagraph"/>
              <w:spacing w:line="229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408718.59</w:t>
            </w:r>
          </w:p>
        </w:tc>
        <w:tc>
          <w:tcPr>
            <w:tcW w:w="1392" w:type="dxa"/>
          </w:tcPr>
          <w:p>
            <w:pPr>
              <w:pStyle w:val="TableParagraph"/>
              <w:spacing w:line="229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1322086.20</w:t>
            </w:r>
          </w:p>
        </w:tc>
        <w:tc>
          <w:tcPr>
            <w:tcW w:w="2100" w:type="dxa"/>
          </w:tcPr>
          <w:p>
            <w:pPr>
              <w:pStyle w:val="TableParagraph"/>
              <w:spacing w:line="229" w:lineRule="exact"/>
              <w:ind w:left="8" w:right="2"/>
              <w:rPr>
                <w:sz w:val="20"/>
              </w:rPr>
            </w:pPr>
            <w:r>
              <w:rPr>
                <w:spacing w:val="-2"/>
                <w:sz w:val="20"/>
              </w:rPr>
              <w:t>Геодезический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9" w:type="dxa"/>
          </w:tcPr>
          <w:p>
            <w:pPr>
              <w:pStyle w:val="TableParagraph"/>
              <w:spacing w:line="229" w:lineRule="exact"/>
              <w:ind w:left="13" w:right="5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9" w:type="dxa"/>
          </w:tcPr>
          <w:p>
            <w:pPr>
              <w:pStyle w:val="TableParagraph"/>
              <w:spacing w:line="229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78" w:hRule="exact"/>
        </w:trPr>
        <w:tc>
          <w:tcPr>
            <w:tcW w:w="1435" w:type="dxa"/>
          </w:tcPr>
          <w:p>
            <w:pPr>
              <w:pStyle w:val="TableParagraph"/>
              <w:spacing w:before="17"/>
              <w:ind w:right="65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346" w:type="dxa"/>
          </w:tcPr>
          <w:p>
            <w:pPr>
              <w:pStyle w:val="TableParagraph"/>
              <w:spacing w:before="17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408729.08</w:t>
            </w:r>
          </w:p>
        </w:tc>
        <w:tc>
          <w:tcPr>
            <w:tcW w:w="1392" w:type="dxa"/>
          </w:tcPr>
          <w:p>
            <w:pPr>
              <w:pStyle w:val="TableParagraph"/>
              <w:spacing w:before="17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1322108.85</w:t>
            </w:r>
          </w:p>
        </w:tc>
        <w:tc>
          <w:tcPr>
            <w:tcW w:w="2100" w:type="dxa"/>
          </w:tcPr>
          <w:p>
            <w:pPr>
              <w:pStyle w:val="TableParagraph"/>
              <w:spacing w:before="17"/>
              <w:ind w:left="8" w:right="2"/>
              <w:rPr>
                <w:sz w:val="20"/>
              </w:rPr>
            </w:pPr>
            <w:r>
              <w:rPr>
                <w:spacing w:val="-2"/>
                <w:sz w:val="20"/>
              </w:rPr>
              <w:t>Геодезический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9" w:type="dxa"/>
          </w:tcPr>
          <w:p>
            <w:pPr>
              <w:pStyle w:val="TableParagraph"/>
              <w:spacing w:before="17"/>
              <w:ind w:left="13" w:right="5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9" w:type="dxa"/>
          </w:tcPr>
          <w:p>
            <w:pPr>
              <w:pStyle w:val="TableParagraph"/>
              <w:spacing w:before="17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80" w:hRule="exact"/>
        </w:trPr>
        <w:tc>
          <w:tcPr>
            <w:tcW w:w="1435" w:type="dxa"/>
          </w:tcPr>
          <w:p>
            <w:pPr>
              <w:pStyle w:val="TableParagraph"/>
              <w:ind w:right="65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346" w:type="dxa"/>
          </w:tcPr>
          <w:p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408705.20</w:t>
            </w:r>
          </w:p>
        </w:tc>
        <w:tc>
          <w:tcPr>
            <w:tcW w:w="1392" w:type="dxa"/>
          </w:tcPr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1322110.16</w:t>
            </w:r>
          </w:p>
        </w:tc>
        <w:tc>
          <w:tcPr>
            <w:tcW w:w="2100" w:type="dxa"/>
          </w:tcPr>
          <w:p>
            <w:pPr>
              <w:pStyle w:val="TableParagraph"/>
              <w:ind w:left="8" w:right="2"/>
              <w:rPr>
                <w:sz w:val="20"/>
              </w:rPr>
            </w:pPr>
            <w:r>
              <w:rPr>
                <w:spacing w:val="-2"/>
                <w:sz w:val="20"/>
              </w:rPr>
              <w:t>Геодезический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9" w:type="dxa"/>
          </w:tcPr>
          <w:p>
            <w:pPr>
              <w:pStyle w:val="TableParagraph"/>
              <w:ind w:left="13" w:right="5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9" w:type="dxa"/>
          </w:tcPr>
          <w:p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78" w:hRule="exact"/>
        </w:trPr>
        <w:tc>
          <w:tcPr>
            <w:tcW w:w="1435" w:type="dxa"/>
          </w:tcPr>
          <w:p>
            <w:pPr>
              <w:pStyle w:val="TableParagraph"/>
              <w:spacing w:line="229" w:lineRule="exact"/>
              <w:ind w:right="65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346" w:type="dxa"/>
          </w:tcPr>
          <w:p>
            <w:pPr>
              <w:pStyle w:val="TableParagraph"/>
              <w:spacing w:line="229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408678.34</w:t>
            </w:r>
          </w:p>
        </w:tc>
        <w:tc>
          <w:tcPr>
            <w:tcW w:w="1392" w:type="dxa"/>
          </w:tcPr>
          <w:p>
            <w:pPr>
              <w:pStyle w:val="TableParagraph"/>
              <w:spacing w:line="229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1322102.95</w:t>
            </w:r>
          </w:p>
        </w:tc>
        <w:tc>
          <w:tcPr>
            <w:tcW w:w="2100" w:type="dxa"/>
          </w:tcPr>
          <w:p>
            <w:pPr>
              <w:pStyle w:val="TableParagraph"/>
              <w:spacing w:line="229" w:lineRule="exact"/>
              <w:ind w:left="8" w:right="2"/>
              <w:rPr>
                <w:sz w:val="20"/>
              </w:rPr>
            </w:pPr>
            <w:r>
              <w:rPr>
                <w:spacing w:val="-2"/>
                <w:sz w:val="20"/>
              </w:rPr>
              <w:t>Геодезический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9" w:type="dxa"/>
          </w:tcPr>
          <w:p>
            <w:pPr>
              <w:pStyle w:val="TableParagraph"/>
              <w:spacing w:line="229" w:lineRule="exact"/>
              <w:ind w:left="13" w:right="5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9" w:type="dxa"/>
          </w:tcPr>
          <w:p>
            <w:pPr>
              <w:pStyle w:val="TableParagraph"/>
              <w:spacing w:line="229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78" w:hRule="exact"/>
        </w:trPr>
        <w:tc>
          <w:tcPr>
            <w:tcW w:w="1435" w:type="dxa"/>
          </w:tcPr>
          <w:p>
            <w:pPr>
              <w:pStyle w:val="TableParagraph"/>
              <w:spacing w:line="229" w:lineRule="exact"/>
              <w:ind w:right="65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346" w:type="dxa"/>
          </w:tcPr>
          <w:p>
            <w:pPr>
              <w:pStyle w:val="TableParagraph"/>
              <w:spacing w:line="229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408647.19</w:t>
            </w:r>
          </w:p>
        </w:tc>
        <w:tc>
          <w:tcPr>
            <w:tcW w:w="1392" w:type="dxa"/>
          </w:tcPr>
          <w:p>
            <w:pPr>
              <w:pStyle w:val="TableParagraph"/>
              <w:spacing w:line="229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1322100.20</w:t>
            </w:r>
          </w:p>
        </w:tc>
        <w:tc>
          <w:tcPr>
            <w:tcW w:w="2100" w:type="dxa"/>
          </w:tcPr>
          <w:p>
            <w:pPr>
              <w:pStyle w:val="TableParagraph"/>
              <w:spacing w:line="229" w:lineRule="exact"/>
              <w:ind w:left="8" w:right="2"/>
              <w:rPr>
                <w:sz w:val="20"/>
              </w:rPr>
            </w:pPr>
            <w:r>
              <w:rPr>
                <w:spacing w:val="-2"/>
                <w:sz w:val="20"/>
              </w:rPr>
              <w:t>Геодезический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9" w:type="dxa"/>
          </w:tcPr>
          <w:p>
            <w:pPr>
              <w:pStyle w:val="TableParagraph"/>
              <w:spacing w:line="229" w:lineRule="exact"/>
              <w:ind w:left="13" w:right="5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9" w:type="dxa"/>
          </w:tcPr>
          <w:p>
            <w:pPr>
              <w:pStyle w:val="TableParagraph"/>
              <w:spacing w:line="229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80" w:hRule="exact"/>
        </w:trPr>
        <w:tc>
          <w:tcPr>
            <w:tcW w:w="1435" w:type="dxa"/>
          </w:tcPr>
          <w:p>
            <w:pPr>
              <w:pStyle w:val="TableParagraph"/>
              <w:spacing w:before="17"/>
              <w:ind w:right="65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346" w:type="dxa"/>
          </w:tcPr>
          <w:p>
            <w:pPr>
              <w:pStyle w:val="TableParagraph"/>
              <w:spacing w:before="17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408621.44</w:t>
            </w:r>
          </w:p>
        </w:tc>
        <w:tc>
          <w:tcPr>
            <w:tcW w:w="1392" w:type="dxa"/>
          </w:tcPr>
          <w:p>
            <w:pPr>
              <w:pStyle w:val="TableParagraph"/>
              <w:spacing w:before="17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1322099.61</w:t>
            </w:r>
          </w:p>
        </w:tc>
        <w:tc>
          <w:tcPr>
            <w:tcW w:w="2100" w:type="dxa"/>
          </w:tcPr>
          <w:p>
            <w:pPr>
              <w:pStyle w:val="TableParagraph"/>
              <w:spacing w:before="17"/>
              <w:ind w:left="8" w:right="2"/>
              <w:rPr>
                <w:sz w:val="20"/>
              </w:rPr>
            </w:pPr>
            <w:r>
              <w:rPr>
                <w:spacing w:val="-2"/>
                <w:sz w:val="20"/>
              </w:rPr>
              <w:t>Геодезический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9" w:type="dxa"/>
          </w:tcPr>
          <w:p>
            <w:pPr>
              <w:pStyle w:val="TableParagraph"/>
              <w:spacing w:before="17"/>
              <w:ind w:left="13" w:right="5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9" w:type="dxa"/>
          </w:tcPr>
          <w:p>
            <w:pPr>
              <w:pStyle w:val="TableParagraph"/>
              <w:spacing w:before="17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78" w:hRule="exact"/>
        </w:trPr>
        <w:tc>
          <w:tcPr>
            <w:tcW w:w="1435" w:type="dxa"/>
          </w:tcPr>
          <w:p>
            <w:pPr>
              <w:pStyle w:val="TableParagraph"/>
              <w:spacing w:line="229" w:lineRule="exact"/>
              <w:ind w:right="6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346" w:type="dxa"/>
          </w:tcPr>
          <w:p>
            <w:pPr>
              <w:pStyle w:val="TableParagraph"/>
              <w:spacing w:line="229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408591.43</w:t>
            </w:r>
          </w:p>
        </w:tc>
        <w:tc>
          <w:tcPr>
            <w:tcW w:w="1392" w:type="dxa"/>
          </w:tcPr>
          <w:p>
            <w:pPr>
              <w:pStyle w:val="TableParagraph"/>
              <w:spacing w:line="229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1322099.11</w:t>
            </w:r>
          </w:p>
        </w:tc>
        <w:tc>
          <w:tcPr>
            <w:tcW w:w="2100" w:type="dxa"/>
          </w:tcPr>
          <w:p>
            <w:pPr>
              <w:pStyle w:val="TableParagraph"/>
              <w:spacing w:line="229" w:lineRule="exact"/>
              <w:ind w:left="8" w:right="2"/>
              <w:rPr>
                <w:sz w:val="20"/>
              </w:rPr>
            </w:pPr>
            <w:r>
              <w:rPr>
                <w:spacing w:val="-2"/>
                <w:sz w:val="20"/>
              </w:rPr>
              <w:t>Геодезический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9" w:type="dxa"/>
          </w:tcPr>
          <w:p>
            <w:pPr>
              <w:pStyle w:val="TableParagraph"/>
              <w:spacing w:line="229" w:lineRule="exact"/>
              <w:ind w:left="13" w:right="5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9" w:type="dxa"/>
          </w:tcPr>
          <w:p>
            <w:pPr>
              <w:pStyle w:val="TableParagraph"/>
              <w:spacing w:line="229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80" w:hRule="exact"/>
        </w:trPr>
        <w:tc>
          <w:tcPr>
            <w:tcW w:w="1435" w:type="dxa"/>
          </w:tcPr>
          <w:p>
            <w:pPr>
              <w:pStyle w:val="TableParagraph"/>
              <w:ind w:right="6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346" w:type="dxa"/>
          </w:tcPr>
          <w:p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408562.48</w:t>
            </w:r>
          </w:p>
        </w:tc>
        <w:tc>
          <w:tcPr>
            <w:tcW w:w="1392" w:type="dxa"/>
          </w:tcPr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1322106.93</w:t>
            </w:r>
          </w:p>
        </w:tc>
        <w:tc>
          <w:tcPr>
            <w:tcW w:w="2100" w:type="dxa"/>
          </w:tcPr>
          <w:p>
            <w:pPr>
              <w:pStyle w:val="TableParagraph"/>
              <w:ind w:left="8" w:right="2"/>
              <w:rPr>
                <w:sz w:val="20"/>
              </w:rPr>
            </w:pPr>
            <w:r>
              <w:rPr>
                <w:spacing w:val="-2"/>
                <w:sz w:val="20"/>
              </w:rPr>
              <w:t>Геодезический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9" w:type="dxa"/>
          </w:tcPr>
          <w:p>
            <w:pPr>
              <w:pStyle w:val="TableParagraph"/>
              <w:ind w:left="13" w:right="5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9" w:type="dxa"/>
          </w:tcPr>
          <w:p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78" w:hRule="exact"/>
        </w:trPr>
        <w:tc>
          <w:tcPr>
            <w:tcW w:w="1435" w:type="dxa"/>
          </w:tcPr>
          <w:p>
            <w:pPr>
              <w:pStyle w:val="TableParagraph"/>
              <w:spacing w:before="17"/>
              <w:ind w:right="6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346" w:type="dxa"/>
          </w:tcPr>
          <w:p>
            <w:pPr>
              <w:pStyle w:val="TableParagraph"/>
              <w:spacing w:before="17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408540.86</w:t>
            </w:r>
          </w:p>
        </w:tc>
        <w:tc>
          <w:tcPr>
            <w:tcW w:w="1392" w:type="dxa"/>
          </w:tcPr>
          <w:p>
            <w:pPr>
              <w:pStyle w:val="TableParagraph"/>
              <w:spacing w:before="17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1322132.36</w:t>
            </w:r>
          </w:p>
        </w:tc>
        <w:tc>
          <w:tcPr>
            <w:tcW w:w="2100" w:type="dxa"/>
          </w:tcPr>
          <w:p>
            <w:pPr>
              <w:pStyle w:val="TableParagraph"/>
              <w:spacing w:before="17"/>
              <w:ind w:left="8" w:right="2"/>
              <w:rPr>
                <w:sz w:val="20"/>
              </w:rPr>
            </w:pPr>
            <w:r>
              <w:rPr>
                <w:spacing w:val="-2"/>
                <w:sz w:val="20"/>
              </w:rPr>
              <w:t>Геодезический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9" w:type="dxa"/>
          </w:tcPr>
          <w:p>
            <w:pPr>
              <w:pStyle w:val="TableParagraph"/>
              <w:spacing w:before="17"/>
              <w:ind w:left="13" w:right="5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9" w:type="dxa"/>
          </w:tcPr>
          <w:p>
            <w:pPr>
              <w:pStyle w:val="TableParagraph"/>
              <w:spacing w:before="17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80" w:hRule="exact"/>
        </w:trPr>
        <w:tc>
          <w:tcPr>
            <w:tcW w:w="1435" w:type="dxa"/>
          </w:tcPr>
          <w:p>
            <w:pPr>
              <w:pStyle w:val="TableParagraph"/>
              <w:ind w:right="6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346" w:type="dxa"/>
          </w:tcPr>
          <w:p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408510.11</w:t>
            </w:r>
          </w:p>
        </w:tc>
        <w:tc>
          <w:tcPr>
            <w:tcW w:w="1392" w:type="dxa"/>
          </w:tcPr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1322144.40</w:t>
            </w:r>
          </w:p>
        </w:tc>
        <w:tc>
          <w:tcPr>
            <w:tcW w:w="2100" w:type="dxa"/>
          </w:tcPr>
          <w:p>
            <w:pPr>
              <w:pStyle w:val="TableParagraph"/>
              <w:ind w:left="8" w:right="2"/>
              <w:rPr>
                <w:sz w:val="20"/>
              </w:rPr>
            </w:pPr>
            <w:r>
              <w:rPr>
                <w:spacing w:val="-2"/>
                <w:sz w:val="20"/>
              </w:rPr>
              <w:t>Геодезический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9" w:type="dxa"/>
          </w:tcPr>
          <w:p>
            <w:pPr>
              <w:pStyle w:val="TableParagraph"/>
              <w:ind w:left="13" w:right="5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9" w:type="dxa"/>
          </w:tcPr>
          <w:p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78" w:hRule="exact"/>
        </w:trPr>
        <w:tc>
          <w:tcPr>
            <w:tcW w:w="1435" w:type="dxa"/>
          </w:tcPr>
          <w:p>
            <w:pPr>
              <w:pStyle w:val="TableParagraph"/>
              <w:spacing w:before="17"/>
              <w:ind w:right="6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346" w:type="dxa"/>
          </w:tcPr>
          <w:p>
            <w:pPr>
              <w:pStyle w:val="TableParagraph"/>
              <w:spacing w:before="17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408488.51</w:t>
            </w:r>
          </w:p>
        </w:tc>
        <w:tc>
          <w:tcPr>
            <w:tcW w:w="1392" w:type="dxa"/>
          </w:tcPr>
          <w:p>
            <w:pPr>
              <w:pStyle w:val="TableParagraph"/>
              <w:spacing w:before="17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1322169.09</w:t>
            </w:r>
          </w:p>
        </w:tc>
        <w:tc>
          <w:tcPr>
            <w:tcW w:w="2100" w:type="dxa"/>
          </w:tcPr>
          <w:p>
            <w:pPr>
              <w:pStyle w:val="TableParagraph"/>
              <w:spacing w:before="17"/>
              <w:ind w:left="8" w:right="2"/>
              <w:rPr>
                <w:sz w:val="20"/>
              </w:rPr>
            </w:pPr>
            <w:r>
              <w:rPr>
                <w:spacing w:val="-2"/>
                <w:sz w:val="20"/>
              </w:rPr>
              <w:t>Геодезический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9" w:type="dxa"/>
          </w:tcPr>
          <w:p>
            <w:pPr>
              <w:pStyle w:val="TableParagraph"/>
              <w:spacing w:before="17"/>
              <w:ind w:left="13" w:right="5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9" w:type="dxa"/>
          </w:tcPr>
          <w:p>
            <w:pPr>
              <w:pStyle w:val="TableParagraph"/>
              <w:spacing w:before="17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78" w:hRule="exact"/>
        </w:trPr>
        <w:tc>
          <w:tcPr>
            <w:tcW w:w="1435" w:type="dxa"/>
          </w:tcPr>
          <w:p>
            <w:pPr>
              <w:pStyle w:val="TableParagraph"/>
              <w:spacing w:before="17"/>
              <w:ind w:right="6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346" w:type="dxa"/>
          </w:tcPr>
          <w:p>
            <w:pPr>
              <w:pStyle w:val="TableParagraph"/>
              <w:spacing w:before="17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408466.43</w:t>
            </w:r>
          </w:p>
        </w:tc>
        <w:tc>
          <w:tcPr>
            <w:tcW w:w="1392" w:type="dxa"/>
          </w:tcPr>
          <w:p>
            <w:pPr>
              <w:pStyle w:val="TableParagraph"/>
              <w:spacing w:before="17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1322194.02</w:t>
            </w:r>
          </w:p>
        </w:tc>
        <w:tc>
          <w:tcPr>
            <w:tcW w:w="2100" w:type="dxa"/>
          </w:tcPr>
          <w:p>
            <w:pPr>
              <w:pStyle w:val="TableParagraph"/>
              <w:spacing w:before="17"/>
              <w:ind w:left="8" w:right="2"/>
              <w:rPr>
                <w:sz w:val="20"/>
              </w:rPr>
            </w:pPr>
            <w:r>
              <w:rPr>
                <w:spacing w:val="-2"/>
                <w:sz w:val="20"/>
              </w:rPr>
              <w:t>Геодезический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9" w:type="dxa"/>
          </w:tcPr>
          <w:p>
            <w:pPr>
              <w:pStyle w:val="TableParagraph"/>
              <w:spacing w:before="17"/>
              <w:ind w:left="13" w:right="5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9" w:type="dxa"/>
          </w:tcPr>
          <w:p>
            <w:pPr>
              <w:pStyle w:val="TableParagraph"/>
              <w:spacing w:before="17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80" w:hRule="exact"/>
        </w:trPr>
        <w:tc>
          <w:tcPr>
            <w:tcW w:w="1435" w:type="dxa"/>
          </w:tcPr>
          <w:p>
            <w:pPr>
              <w:pStyle w:val="TableParagraph"/>
              <w:ind w:right="6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346" w:type="dxa"/>
          </w:tcPr>
          <w:p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408440.25</w:t>
            </w:r>
          </w:p>
        </w:tc>
        <w:tc>
          <w:tcPr>
            <w:tcW w:w="1392" w:type="dxa"/>
          </w:tcPr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1322223.57</w:t>
            </w:r>
          </w:p>
        </w:tc>
        <w:tc>
          <w:tcPr>
            <w:tcW w:w="2100" w:type="dxa"/>
          </w:tcPr>
          <w:p>
            <w:pPr>
              <w:pStyle w:val="TableParagraph"/>
              <w:ind w:left="8" w:right="2"/>
              <w:rPr>
                <w:sz w:val="20"/>
              </w:rPr>
            </w:pPr>
            <w:r>
              <w:rPr>
                <w:spacing w:val="-2"/>
                <w:sz w:val="20"/>
              </w:rPr>
              <w:t>Геодезический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9" w:type="dxa"/>
          </w:tcPr>
          <w:p>
            <w:pPr>
              <w:pStyle w:val="TableParagraph"/>
              <w:ind w:left="13" w:right="5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9" w:type="dxa"/>
          </w:tcPr>
          <w:p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78" w:hRule="exact"/>
        </w:trPr>
        <w:tc>
          <w:tcPr>
            <w:tcW w:w="1435" w:type="dxa"/>
          </w:tcPr>
          <w:p>
            <w:pPr>
              <w:pStyle w:val="TableParagraph"/>
              <w:spacing w:line="229" w:lineRule="exact"/>
              <w:ind w:right="6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346" w:type="dxa"/>
          </w:tcPr>
          <w:p>
            <w:pPr>
              <w:pStyle w:val="TableParagraph"/>
              <w:spacing w:line="229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408443.18</w:t>
            </w:r>
          </w:p>
        </w:tc>
        <w:tc>
          <w:tcPr>
            <w:tcW w:w="1392" w:type="dxa"/>
          </w:tcPr>
          <w:p>
            <w:pPr>
              <w:pStyle w:val="TableParagraph"/>
              <w:spacing w:line="229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1322199.25</w:t>
            </w:r>
          </w:p>
        </w:tc>
        <w:tc>
          <w:tcPr>
            <w:tcW w:w="2100" w:type="dxa"/>
          </w:tcPr>
          <w:p>
            <w:pPr>
              <w:pStyle w:val="TableParagraph"/>
              <w:spacing w:line="229" w:lineRule="exact"/>
              <w:ind w:left="8" w:right="2"/>
              <w:rPr>
                <w:sz w:val="20"/>
              </w:rPr>
            </w:pPr>
            <w:r>
              <w:rPr>
                <w:spacing w:val="-2"/>
                <w:sz w:val="20"/>
              </w:rPr>
              <w:t>Геодезический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9" w:type="dxa"/>
          </w:tcPr>
          <w:p>
            <w:pPr>
              <w:pStyle w:val="TableParagraph"/>
              <w:spacing w:line="229" w:lineRule="exact"/>
              <w:ind w:left="13" w:right="5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9" w:type="dxa"/>
          </w:tcPr>
          <w:p>
            <w:pPr>
              <w:pStyle w:val="TableParagraph"/>
              <w:spacing w:line="229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78" w:hRule="exact"/>
        </w:trPr>
        <w:tc>
          <w:tcPr>
            <w:tcW w:w="1435" w:type="dxa"/>
          </w:tcPr>
          <w:p>
            <w:pPr>
              <w:pStyle w:val="TableParagraph"/>
              <w:spacing w:before="17"/>
              <w:ind w:right="6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346" w:type="dxa"/>
          </w:tcPr>
          <w:p>
            <w:pPr>
              <w:pStyle w:val="TableParagraph"/>
              <w:spacing w:before="17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408447.62</w:t>
            </w:r>
          </w:p>
        </w:tc>
        <w:tc>
          <w:tcPr>
            <w:tcW w:w="1392" w:type="dxa"/>
          </w:tcPr>
          <w:p>
            <w:pPr>
              <w:pStyle w:val="TableParagraph"/>
              <w:spacing w:before="17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1322194.64</w:t>
            </w:r>
          </w:p>
        </w:tc>
        <w:tc>
          <w:tcPr>
            <w:tcW w:w="2100" w:type="dxa"/>
          </w:tcPr>
          <w:p>
            <w:pPr>
              <w:pStyle w:val="TableParagraph"/>
              <w:spacing w:before="17"/>
              <w:ind w:left="8" w:right="2"/>
              <w:rPr>
                <w:sz w:val="20"/>
              </w:rPr>
            </w:pPr>
            <w:r>
              <w:rPr>
                <w:spacing w:val="-2"/>
                <w:sz w:val="20"/>
              </w:rPr>
              <w:t>Геодезический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9" w:type="dxa"/>
          </w:tcPr>
          <w:p>
            <w:pPr>
              <w:pStyle w:val="TableParagraph"/>
              <w:spacing w:before="17"/>
              <w:ind w:left="13" w:right="5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9" w:type="dxa"/>
          </w:tcPr>
          <w:p>
            <w:pPr>
              <w:pStyle w:val="TableParagraph"/>
              <w:spacing w:before="17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80" w:hRule="exact"/>
        </w:trPr>
        <w:tc>
          <w:tcPr>
            <w:tcW w:w="1435" w:type="dxa"/>
          </w:tcPr>
          <w:p>
            <w:pPr>
              <w:pStyle w:val="TableParagraph"/>
              <w:ind w:right="6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346" w:type="dxa"/>
          </w:tcPr>
          <w:p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408449.27</w:t>
            </w:r>
          </w:p>
        </w:tc>
        <w:tc>
          <w:tcPr>
            <w:tcW w:w="1392" w:type="dxa"/>
          </w:tcPr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1322194.61</w:t>
            </w:r>
          </w:p>
        </w:tc>
        <w:tc>
          <w:tcPr>
            <w:tcW w:w="2100" w:type="dxa"/>
          </w:tcPr>
          <w:p>
            <w:pPr>
              <w:pStyle w:val="TableParagraph"/>
              <w:ind w:left="8" w:right="2"/>
              <w:rPr>
                <w:sz w:val="20"/>
              </w:rPr>
            </w:pPr>
            <w:r>
              <w:rPr>
                <w:spacing w:val="-2"/>
                <w:sz w:val="20"/>
              </w:rPr>
              <w:t>Геодезический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9" w:type="dxa"/>
          </w:tcPr>
          <w:p>
            <w:pPr>
              <w:pStyle w:val="TableParagraph"/>
              <w:ind w:left="13" w:right="5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9" w:type="dxa"/>
          </w:tcPr>
          <w:p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78" w:hRule="exact"/>
        </w:trPr>
        <w:tc>
          <w:tcPr>
            <w:tcW w:w="1435" w:type="dxa"/>
          </w:tcPr>
          <w:p>
            <w:pPr>
              <w:pStyle w:val="TableParagraph"/>
              <w:spacing w:line="229" w:lineRule="exact"/>
              <w:ind w:right="6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346" w:type="dxa"/>
          </w:tcPr>
          <w:p>
            <w:pPr>
              <w:pStyle w:val="TableParagraph"/>
              <w:spacing w:line="229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408450.47</w:t>
            </w:r>
          </w:p>
        </w:tc>
        <w:tc>
          <w:tcPr>
            <w:tcW w:w="1392" w:type="dxa"/>
          </w:tcPr>
          <w:p>
            <w:pPr>
              <w:pStyle w:val="TableParagraph"/>
              <w:spacing w:line="229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1322195.75</w:t>
            </w:r>
          </w:p>
        </w:tc>
        <w:tc>
          <w:tcPr>
            <w:tcW w:w="2100" w:type="dxa"/>
          </w:tcPr>
          <w:p>
            <w:pPr>
              <w:pStyle w:val="TableParagraph"/>
              <w:spacing w:line="229" w:lineRule="exact"/>
              <w:ind w:left="8" w:right="2"/>
              <w:rPr>
                <w:sz w:val="20"/>
              </w:rPr>
            </w:pPr>
            <w:r>
              <w:rPr>
                <w:spacing w:val="-2"/>
                <w:sz w:val="20"/>
              </w:rPr>
              <w:t>Геодезический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9" w:type="dxa"/>
          </w:tcPr>
          <w:p>
            <w:pPr>
              <w:pStyle w:val="TableParagraph"/>
              <w:spacing w:line="229" w:lineRule="exact"/>
              <w:ind w:left="13" w:right="5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9" w:type="dxa"/>
          </w:tcPr>
          <w:p>
            <w:pPr>
              <w:pStyle w:val="TableParagraph"/>
              <w:spacing w:line="229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78" w:hRule="exact"/>
        </w:trPr>
        <w:tc>
          <w:tcPr>
            <w:tcW w:w="1435" w:type="dxa"/>
          </w:tcPr>
          <w:p>
            <w:pPr>
              <w:pStyle w:val="TableParagraph"/>
              <w:spacing w:before="17"/>
              <w:ind w:right="6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346" w:type="dxa"/>
          </w:tcPr>
          <w:p>
            <w:pPr>
              <w:pStyle w:val="TableParagraph"/>
              <w:spacing w:before="17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408450.50</w:t>
            </w:r>
          </w:p>
        </w:tc>
        <w:tc>
          <w:tcPr>
            <w:tcW w:w="1392" w:type="dxa"/>
          </w:tcPr>
          <w:p>
            <w:pPr>
              <w:pStyle w:val="TableParagraph"/>
              <w:spacing w:before="17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1322197.41</w:t>
            </w:r>
          </w:p>
        </w:tc>
        <w:tc>
          <w:tcPr>
            <w:tcW w:w="2100" w:type="dxa"/>
          </w:tcPr>
          <w:p>
            <w:pPr>
              <w:pStyle w:val="TableParagraph"/>
              <w:spacing w:before="17"/>
              <w:ind w:left="8" w:right="2"/>
              <w:rPr>
                <w:sz w:val="20"/>
              </w:rPr>
            </w:pPr>
            <w:r>
              <w:rPr>
                <w:spacing w:val="-2"/>
                <w:sz w:val="20"/>
              </w:rPr>
              <w:t>Геодезический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9" w:type="dxa"/>
          </w:tcPr>
          <w:p>
            <w:pPr>
              <w:pStyle w:val="TableParagraph"/>
              <w:spacing w:before="17"/>
              <w:ind w:left="13" w:right="5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9" w:type="dxa"/>
          </w:tcPr>
          <w:p>
            <w:pPr>
              <w:pStyle w:val="TableParagraph"/>
              <w:spacing w:before="17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80" w:hRule="exact"/>
        </w:trPr>
        <w:tc>
          <w:tcPr>
            <w:tcW w:w="1435" w:type="dxa"/>
          </w:tcPr>
          <w:p>
            <w:pPr>
              <w:pStyle w:val="TableParagraph"/>
              <w:spacing w:line="229" w:lineRule="exact" w:before="22"/>
              <w:ind w:right="6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346" w:type="dxa"/>
          </w:tcPr>
          <w:p>
            <w:pPr>
              <w:pStyle w:val="TableParagraph"/>
              <w:spacing w:line="229" w:lineRule="exact" w:before="22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408446.99</w:t>
            </w:r>
          </w:p>
        </w:tc>
        <w:tc>
          <w:tcPr>
            <w:tcW w:w="1392" w:type="dxa"/>
          </w:tcPr>
          <w:p>
            <w:pPr>
              <w:pStyle w:val="TableParagraph"/>
              <w:spacing w:line="229" w:lineRule="exact" w:before="22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1322201.06</w:t>
            </w:r>
          </w:p>
        </w:tc>
        <w:tc>
          <w:tcPr>
            <w:tcW w:w="2100" w:type="dxa"/>
          </w:tcPr>
          <w:p>
            <w:pPr>
              <w:pStyle w:val="TableParagraph"/>
              <w:spacing w:line="229" w:lineRule="exact" w:before="22"/>
              <w:ind w:left="8" w:right="2"/>
              <w:rPr>
                <w:sz w:val="20"/>
              </w:rPr>
            </w:pPr>
            <w:r>
              <w:rPr>
                <w:spacing w:val="-2"/>
                <w:sz w:val="20"/>
              </w:rPr>
              <w:t>Геодезический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9" w:type="dxa"/>
          </w:tcPr>
          <w:p>
            <w:pPr>
              <w:pStyle w:val="TableParagraph"/>
              <w:spacing w:line="229" w:lineRule="exact" w:before="22"/>
              <w:ind w:left="13" w:right="5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9" w:type="dxa"/>
          </w:tcPr>
          <w:p>
            <w:pPr>
              <w:pStyle w:val="TableParagraph"/>
              <w:spacing w:line="229" w:lineRule="exact" w:before="22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78" w:hRule="exact"/>
        </w:trPr>
        <w:tc>
          <w:tcPr>
            <w:tcW w:w="1435" w:type="dxa"/>
          </w:tcPr>
          <w:p>
            <w:pPr>
              <w:pStyle w:val="TableParagraph"/>
              <w:spacing w:line="229" w:lineRule="exact"/>
              <w:ind w:right="6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346" w:type="dxa"/>
          </w:tcPr>
          <w:p>
            <w:pPr>
              <w:pStyle w:val="TableParagraph"/>
              <w:spacing w:line="229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408445.75</w:t>
            </w:r>
          </w:p>
        </w:tc>
        <w:tc>
          <w:tcPr>
            <w:tcW w:w="1392" w:type="dxa"/>
          </w:tcPr>
          <w:p>
            <w:pPr>
              <w:pStyle w:val="TableParagraph"/>
              <w:spacing w:line="229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1322211.32</w:t>
            </w:r>
          </w:p>
        </w:tc>
        <w:tc>
          <w:tcPr>
            <w:tcW w:w="2100" w:type="dxa"/>
          </w:tcPr>
          <w:p>
            <w:pPr>
              <w:pStyle w:val="TableParagraph"/>
              <w:spacing w:line="229" w:lineRule="exact"/>
              <w:ind w:left="8" w:right="2"/>
              <w:rPr>
                <w:sz w:val="20"/>
              </w:rPr>
            </w:pPr>
            <w:r>
              <w:rPr>
                <w:spacing w:val="-2"/>
                <w:sz w:val="20"/>
              </w:rPr>
              <w:t>Геодезический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9" w:type="dxa"/>
          </w:tcPr>
          <w:p>
            <w:pPr>
              <w:pStyle w:val="TableParagraph"/>
              <w:spacing w:line="229" w:lineRule="exact"/>
              <w:ind w:left="13" w:right="5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9" w:type="dxa"/>
          </w:tcPr>
          <w:p>
            <w:pPr>
              <w:pStyle w:val="TableParagraph"/>
              <w:spacing w:line="229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80" w:hRule="exact"/>
        </w:trPr>
        <w:tc>
          <w:tcPr>
            <w:tcW w:w="1435" w:type="dxa"/>
          </w:tcPr>
          <w:p>
            <w:pPr>
              <w:pStyle w:val="TableParagraph"/>
              <w:spacing w:before="17"/>
              <w:ind w:right="6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346" w:type="dxa"/>
          </w:tcPr>
          <w:p>
            <w:pPr>
              <w:pStyle w:val="TableParagraph"/>
              <w:spacing w:before="17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408463.43</w:t>
            </w:r>
          </w:p>
        </w:tc>
        <w:tc>
          <w:tcPr>
            <w:tcW w:w="1392" w:type="dxa"/>
          </w:tcPr>
          <w:p>
            <w:pPr>
              <w:pStyle w:val="TableParagraph"/>
              <w:spacing w:before="17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1322191.37</w:t>
            </w:r>
          </w:p>
        </w:tc>
        <w:tc>
          <w:tcPr>
            <w:tcW w:w="2100" w:type="dxa"/>
          </w:tcPr>
          <w:p>
            <w:pPr>
              <w:pStyle w:val="TableParagraph"/>
              <w:spacing w:before="17"/>
              <w:ind w:left="8" w:right="2"/>
              <w:rPr>
                <w:sz w:val="20"/>
              </w:rPr>
            </w:pPr>
            <w:r>
              <w:rPr>
                <w:spacing w:val="-2"/>
                <w:sz w:val="20"/>
              </w:rPr>
              <w:t>Геодезический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9" w:type="dxa"/>
          </w:tcPr>
          <w:p>
            <w:pPr>
              <w:pStyle w:val="TableParagraph"/>
              <w:spacing w:before="17"/>
              <w:ind w:left="13" w:right="5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9" w:type="dxa"/>
          </w:tcPr>
          <w:p>
            <w:pPr>
              <w:pStyle w:val="TableParagraph"/>
              <w:spacing w:before="17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78" w:hRule="exact"/>
        </w:trPr>
        <w:tc>
          <w:tcPr>
            <w:tcW w:w="1435" w:type="dxa"/>
          </w:tcPr>
          <w:p>
            <w:pPr>
              <w:pStyle w:val="TableParagraph"/>
              <w:spacing w:line="229" w:lineRule="exact"/>
              <w:ind w:right="6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1346" w:type="dxa"/>
          </w:tcPr>
          <w:p>
            <w:pPr>
              <w:pStyle w:val="TableParagraph"/>
              <w:spacing w:line="229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408485.51</w:t>
            </w:r>
          </w:p>
        </w:tc>
        <w:tc>
          <w:tcPr>
            <w:tcW w:w="1392" w:type="dxa"/>
          </w:tcPr>
          <w:p>
            <w:pPr>
              <w:pStyle w:val="TableParagraph"/>
              <w:spacing w:line="229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1322166.45</w:t>
            </w:r>
          </w:p>
        </w:tc>
        <w:tc>
          <w:tcPr>
            <w:tcW w:w="2100" w:type="dxa"/>
          </w:tcPr>
          <w:p>
            <w:pPr>
              <w:pStyle w:val="TableParagraph"/>
              <w:spacing w:line="229" w:lineRule="exact"/>
              <w:ind w:left="8" w:right="2"/>
              <w:rPr>
                <w:sz w:val="20"/>
              </w:rPr>
            </w:pPr>
            <w:r>
              <w:rPr>
                <w:spacing w:val="-2"/>
                <w:sz w:val="20"/>
              </w:rPr>
              <w:t>Геодезический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9" w:type="dxa"/>
          </w:tcPr>
          <w:p>
            <w:pPr>
              <w:pStyle w:val="TableParagraph"/>
              <w:spacing w:line="229" w:lineRule="exact"/>
              <w:ind w:left="13" w:right="5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9" w:type="dxa"/>
          </w:tcPr>
          <w:p>
            <w:pPr>
              <w:pStyle w:val="TableParagraph"/>
              <w:spacing w:line="229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78" w:hRule="exact"/>
        </w:trPr>
        <w:tc>
          <w:tcPr>
            <w:tcW w:w="1435" w:type="dxa"/>
          </w:tcPr>
          <w:p>
            <w:pPr>
              <w:pStyle w:val="TableParagraph"/>
              <w:spacing w:line="229" w:lineRule="exact"/>
              <w:ind w:right="6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346" w:type="dxa"/>
          </w:tcPr>
          <w:p>
            <w:pPr>
              <w:pStyle w:val="TableParagraph"/>
              <w:spacing w:line="229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408507.74</w:t>
            </w:r>
          </w:p>
        </w:tc>
        <w:tc>
          <w:tcPr>
            <w:tcW w:w="1392" w:type="dxa"/>
          </w:tcPr>
          <w:p>
            <w:pPr>
              <w:pStyle w:val="TableParagraph"/>
              <w:spacing w:line="229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1322141.03</w:t>
            </w:r>
          </w:p>
        </w:tc>
        <w:tc>
          <w:tcPr>
            <w:tcW w:w="2100" w:type="dxa"/>
          </w:tcPr>
          <w:p>
            <w:pPr>
              <w:pStyle w:val="TableParagraph"/>
              <w:spacing w:line="229" w:lineRule="exact"/>
              <w:ind w:left="8" w:right="2"/>
              <w:rPr>
                <w:sz w:val="20"/>
              </w:rPr>
            </w:pPr>
            <w:r>
              <w:rPr>
                <w:spacing w:val="-2"/>
                <w:sz w:val="20"/>
              </w:rPr>
              <w:t>Геодезический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9" w:type="dxa"/>
          </w:tcPr>
          <w:p>
            <w:pPr>
              <w:pStyle w:val="TableParagraph"/>
              <w:spacing w:line="229" w:lineRule="exact"/>
              <w:ind w:left="13" w:right="5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9" w:type="dxa"/>
          </w:tcPr>
          <w:p>
            <w:pPr>
              <w:pStyle w:val="TableParagraph"/>
              <w:spacing w:line="229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80" w:hRule="exact"/>
        </w:trPr>
        <w:tc>
          <w:tcPr>
            <w:tcW w:w="1435" w:type="dxa"/>
          </w:tcPr>
          <w:p>
            <w:pPr>
              <w:pStyle w:val="TableParagraph"/>
              <w:spacing w:before="17"/>
              <w:ind w:right="6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346" w:type="dxa"/>
          </w:tcPr>
          <w:p>
            <w:pPr>
              <w:pStyle w:val="TableParagraph"/>
              <w:spacing w:before="17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408538.47</w:t>
            </w:r>
          </w:p>
        </w:tc>
        <w:tc>
          <w:tcPr>
            <w:tcW w:w="1392" w:type="dxa"/>
          </w:tcPr>
          <w:p>
            <w:pPr>
              <w:pStyle w:val="TableParagraph"/>
              <w:spacing w:before="17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1322129.01</w:t>
            </w:r>
          </w:p>
        </w:tc>
        <w:tc>
          <w:tcPr>
            <w:tcW w:w="2100" w:type="dxa"/>
          </w:tcPr>
          <w:p>
            <w:pPr>
              <w:pStyle w:val="TableParagraph"/>
              <w:spacing w:before="17"/>
              <w:ind w:left="8" w:right="2"/>
              <w:rPr>
                <w:sz w:val="20"/>
              </w:rPr>
            </w:pPr>
            <w:r>
              <w:rPr>
                <w:spacing w:val="-2"/>
                <w:sz w:val="20"/>
              </w:rPr>
              <w:t>Геодезический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9" w:type="dxa"/>
          </w:tcPr>
          <w:p>
            <w:pPr>
              <w:pStyle w:val="TableParagraph"/>
              <w:spacing w:before="17"/>
              <w:ind w:left="13" w:right="5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9" w:type="dxa"/>
          </w:tcPr>
          <w:p>
            <w:pPr>
              <w:pStyle w:val="TableParagraph"/>
              <w:spacing w:before="17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78" w:hRule="exact"/>
        </w:trPr>
        <w:tc>
          <w:tcPr>
            <w:tcW w:w="1435" w:type="dxa"/>
          </w:tcPr>
          <w:p>
            <w:pPr>
              <w:pStyle w:val="TableParagraph"/>
              <w:spacing w:before="17"/>
              <w:ind w:right="6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346" w:type="dxa"/>
          </w:tcPr>
          <w:p>
            <w:pPr>
              <w:pStyle w:val="TableParagraph"/>
              <w:spacing w:before="17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408560.24</w:t>
            </w:r>
          </w:p>
        </w:tc>
        <w:tc>
          <w:tcPr>
            <w:tcW w:w="1392" w:type="dxa"/>
          </w:tcPr>
          <w:p>
            <w:pPr>
              <w:pStyle w:val="TableParagraph"/>
              <w:spacing w:before="17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1322103.39</w:t>
            </w:r>
          </w:p>
        </w:tc>
        <w:tc>
          <w:tcPr>
            <w:tcW w:w="2100" w:type="dxa"/>
          </w:tcPr>
          <w:p>
            <w:pPr>
              <w:pStyle w:val="TableParagraph"/>
              <w:spacing w:before="17"/>
              <w:ind w:left="8" w:right="2"/>
              <w:rPr>
                <w:sz w:val="20"/>
              </w:rPr>
            </w:pPr>
            <w:r>
              <w:rPr>
                <w:spacing w:val="-2"/>
                <w:sz w:val="20"/>
              </w:rPr>
              <w:t>Геодезический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9" w:type="dxa"/>
          </w:tcPr>
          <w:p>
            <w:pPr>
              <w:pStyle w:val="TableParagraph"/>
              <w:spacing w:before="17"/>
              <w:ind w:left="13" w:right="5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9" w:type="dxa"/>
          </w:tcPr>
          <w:p>
            <w:pPr>
              <w:pStyle w:val="TableParagraph"/>
              <w:spacing w:before="17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80" w:hRule="exact"/>
        </w:trPr>
        <w:tc>
          <w:tcPr>
            <w:tcW w:w="1435" w:type="dxa"/>
          </w:tcPr>
          <w:p>
            <w:pPr>
              <w:pStyle w:val="TableParagraph"/>
              <w:ind w:right="6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1346" w:type="dxa"/>
          </w:tcPr>
          <w:p>
            <w:pPr>
              <w:pStyle w:val="TableParagraph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408590.93</w:t>
            </w:r>
          </w:p>
        </w:tc>
        <w:tc>
          <w:tcPr>
            <w:tcW w:w="1392" w:type="dxa"/>
          </w:tcPr>
          <w:p>
            <w:pPr>
              <w:pStyle w:val="TableParagraph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1322095.10</w:t>
            </w:r>
          </w:p>
        </w:tc>
        <w:tc>
          <w:tcPr>
            <w:tcW w:w="2100" w:type="dxa"/>
          </w:tcPr>
          <w:p>
            <w:pPr>
              <w:pStyle w:val="TableParagraph"/>
              <w:ind w:left="8" w:right="2"/>
              <w:rPr>
                <w:sz w:val="20"/>
              </w:rPr>
            </w:pPr>
            <w:r>
              <w:rPr>
                <w:spacing w:val="-2"/>
                <w:sz w:val="20"/>
              </w:rPr>
              <w:t>Геодезический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9" w:type="dxa"/>
          </w:tcPr>
          <w:p>
            <w:pPr>
              <w:pStyle w:val="TableParagraph"/>
              <w:ind w:left="13" w:right="5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9" w:type="dxa"/>
          </w:tcPr>
          <w:p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78" w:hRule="exact"/>
        </w:trPr>
        <w:tc>
          <w:tcPr>
            <w:tcW w:w="1435" w:type="dxa"/>
          </w:tcPr>
          <w:p>
            <w:pPr>
              <w:pStyle w:val="TableParagraph"/>
              <w:spacing w:line="229" w:lineRule="exact"/>
              <w:ind w:right="60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346" w:type="dxa"/>
          </w:tcPr>
          <w:p>
            <w:pPr>
              <w:pStyle w:val="TableParagraph"/>
              <w:spacing w:line="229" w:lineRule="exact"/>
              <w:ind w:left="5"/>
              <w:rPr>
                <w:sz w:val="20"/>
              </w:rPr>
            </w:pPr>
            <w:r>
              <w:rPr>
                <w:spacing w:val="-2"/>
                <w:sz w:val="20"/>
              </w:rPr>
              <w:t>408621.52</w:t>
            </w:r>
          </w:p>
        </w:tc>
        <w:tc>
          <w:tcPr>
            <w:tcW w:w="1392" w:type="dxa"/>
          </w:tcPr>
          <w:p>
            <w:pPr>
              <w:pStyle w:val="TableParagraph"/>
              <w:spacing w:line="229" w:lineRule="exact"/>
              <w:ind w:left="9"/>
              <w:rPr>
                <w:sz w:val="20"/>
              </w:rPr>
            </w:pPr>
            <w:r>
              <w:rPr>
                <w:spacing w:val="-2"/>
                <w:sz w:val="20"/>
              </w:rPr>
              <w:t>1322095.61</w:t>
            </w:r>
          </w:p>
        </w:tc>
        <w:tc>
          <w:tcPr>
            <w:tcW w:w="2100" w:type="dxa"/>
          </w:tcPr>
          <w:p>
            <w:pPr>
              <w:pStyle w:val="TableParagraph"/>
              <w:spacing w:line="229" w:lineRule="exact"/>
              <w:ind w:left="8" w:right="2"/>
              <w:rPr>
                <w:sz w:val="20"/>
              </w:rPr>
            </w:pPr>
            <w:r>
              <w:rPr>
                <w:spacing w:val="-2"/>
                <w:sz w:val="20"/>
              </w:rPr>
              <w:t>Геодезический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19" w:type="dxa"/>
          </w:tcPr>
          <w:p>
            <w:pPr>
              <w:pStyle w:val="TableParagraph"/>
              <w:spacing w:line="229" w:lineRule="exact"/>
              <w:ind w:left="13" w:right="5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9" w:type="dxa"/>
          </w:tcPr>
          <w:p>
            <w:pPr>
              <w:pStyle w:val="TableParagraph"/>
              <w:spacing w:line="229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>
      <w:pPr>
        <w:spacing w:after="0" w:line="229" w:lineRule="exact"/>
        <w:rPr>
          <w:sz w:val="20"/>
        </w:rPr>
        <w:sectPr>
          <w:type w:val="continuous"/>
          <w:pgSz w:w="11920" w:h="16850"/>
          <w:pgMar w:top="280" w:bottom="280" w:left="980" w:right="42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5"/>
        <w:gridCol w:w="1308"/>
        <w:gridCol w:w="1236"/>
        <w:gridCol w:w="187"/>
        <w:gridCol w:w="1925"/>
        <w:gridCol w:w="171"/>
        <w:gridCol w:w="2033"/>
        <w:gridCol w:w="89"/>
        <w:gridCol w:w="1887"/>
      </w:tblGrid>
      <w:tr>
        <w:trPr>
          <w:trHeight w:val="328" w:hRule="atLeast"/>
        </w:trPr>
        <w:tc>
          <w:tcPr>
            <w:tcW w:w="10281" w:type="dxa"/>
            <w:gridSpan w:val="9"/>
          </w:tcPr>
          <w:p>
            <w:pPr>
              <w:pStyle w:val="TableParagraph"/>
              <w:spacing w:before="60"/>
              <w:ind w:left="12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местоположении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границ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>
        <w:trPr>
          <w:trHeight w:val="328" w:hRule="atLeast"/>
        </w:trPr>
        <w:tc>
          <w:tcPr>
            <w:tcW w:w="10281" w:type="dxa"/>
            <w:gridSpan w:val="9"/>
          </w:tcPr>
          <w:p>
            <w:pPr>
              <w:pStyle w:val="TableParagraph"/>
              <w:spacing w:before="60"/>
              <w:ind w:left="3544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Система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координат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МСК-48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зона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10281" w:type="dxa"/>
            <w:gridSpan w:val="9"/>
          </w:tcPr>
          <w:p>
            <w:pPr>
              <w:pStyle w:val="TableParagraph"/>
              <w:spacing w:before="60"/>
              <w:ind w:left="2997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Сведения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характерных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точках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границ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>
        <w:trPr>
          <w:trHeight w:val="424" w:hRule="atLeast"/>
        </w:trPr>
        <w:tc>
          <w:tcPr>
            <w:tcW w:w="1445" w:type="dxa"/>
            <w:vMerge w:val="restart"/>
          </w:tcPr>
          <w:p>
            <w:pPr>
              <w:pStyle w:val="TableParagraph"/>
              <w:spacing w:before="175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60" w:right="16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Обозначение характерных точек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границ</w:t>
            </w:r>
          </w:p>
        </w:tc>
        <w:tc>
          <w:tcPr>
            <w:tcW w:w="2731" w:type="dxa"/>
            <w:gridSpan w:val="3"/>
          </w:tcPr>
          <w:p>
            <w:pPr>
              <w:pStyle w:val="TableParagraph"/>
              <w:spacing w:before="108"/>
              <w:ind w:left="71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Координаты,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2096" w:type="dxa"/>
            <w:gridSpan w:val="2"/>
            <w:vMerge w:val="restart"/>
          </w:tcPr>
          <w:p>
            <w:pPr>
              <w:pStyle w:val="TableParagraph"/>
              <w:spacing w:before="175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52" w:right="27" w:hanging="7"/>
              <w:rPr>
                <w:sz w:val="20"/>
              </w:rPr>
            </w:pPr>
            <w:r>
              <w:rPr>
                <w:sz w:val="20"/>
              </w:rPr>
              <w:t>Метод определения координат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характерной </w:t>
            </w:r>
            <w:r>
              <w:rPr>
                <w:spacing w:val="-2"/>
                <w:sz w:val="20"/>
              </w:rPr>
              <w:t>точки</w:t>
            </w:r>
          </w:p>
        </w:tc>
        <w:tc>
          <w:tcPr>
            <w:tcW w:w="2122" w:type="dxa"/>
            <w:gridSpan w:val="2"/>
            <w:vMerge w:val="restart"/>
          </w:tcPr>
          <w:p>
            <w:pPr>
              <w:pStyle w:val="TableParagraph"/>
              <w:spacing w:before="60"/>
              <w:ind w:left="263" w:right="240" w:hanging="1"/>
              <w:rPr>
                <w:sz w:val="20"/>
              </w:rPr>
            </w:pPr>
            <w:r>
              <w:rPr>
                <w:spacing w:val="-2"/>
                <w:sz w:val="20"/>
              </w:rPr>
              <w:t>Средняя квадратическая погрешность положения </w:t>
            </w:r>
            <w:r>
              <w:rPr>
                <w:sz w:val="20"/>
              </w:rPr>
              <w:t>характерной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точки (Mt), м</w:t>
            </w:r>
          </w:p>
        </w:tc>
        <w:tc>
          <w:tcPr>
            <w:tcW w:w="1887" w:type="dxa"/>
            <w:vMerge w:val="restart"/>
          </w:tcPr>
          <w:p>
            <w:pPr>
              <w:pStyle w:val="TableParagraph"/>
              <w:spacing w:before="6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ind w:left="137" w:right="123"/>
              <w:rPr>
                <w:sz w:val="20"/>
              </w:rPr>
            </w:pPr>
            <w:r>
              <w:rPr>
                <w:spacing w:val="-2"/>
                <w:sz w:val="20"/>
              </w:rPr>
              <w:t>Описание </w:t>
            </w:r>
            <w:r>
              <w:rPr>
                <w:sz w:val="20"/>
              </w:rPr>
              <w:t>обозначения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точки на местности (при </w:t>
            </w:r>
            <w:r>
              <w:rPr>
                <w:spacing w:val="-2"/>
                <w:sz w:val="20"/>
              </w:rPr>
              <w:t>наличии)</w:t>
            </w:r>
          </w:p>
        </w:tc>
      </w:tr>
      <w:tr>
        <w:trPr>
          <w:trHeight w:val="1045" w:hRule="atLeast"/>
        </w:trPr>
        <w:tc>
          <w:tcPr>
            <w:tcW w:w="14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</w:tcPr>
          <w:p>
            <w:pPr>
              <w:pStyle w:val="TableParagraph"/>
              <w:spacing w:before="187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31" w:right="1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423" w:type="dxa"/>
            <w:gridSpan w:val="2"/>
          </w:tcPr>
          <w:p>
            <w:pPr>
              <w:pStyle w:val="TableParagraph"/>
              <w:spacing w:before="187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45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209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8" w:hRule="atLeast"/>
        </w:trPr>
        <w:tc>
          <w:tcPr>
            <w:tcW w:w="1445" w:type="dxa"/>
          </w:tcPr>
          <w:p>
            <w:pPr>
              <w:pStyle w:val="TableParagraph"/>
              <w:spacing w:before="14"/>
              <w:ind w:right="60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1308" w:type="dxa"/>
          </w:tcPr>
          <w:p>
            <w:pPr>
              <w:pStyle w:val="TableParagraph"/>
              <w:spacing w:before="14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408647.41</w:t>
            </w:r>
          </w:p>
        </w:tc>
        <w:tc>
          <w:tcPr>
            <w:tcW w:w="1423" w:type="dxa"/>
            <w:gridSpan w:val="2"/>
          </w:tcPr>
          <w:p>
            <w:pPr>
              <w:pStyle w:val="TableParagraph"/>
              <w:spacing w:before="14"/>
              <w:ind w:left="25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1322096.21</w:t>
            </w:r>
          </w:p>
        </w:tc>
        <w:tc>
          <w:tcPr>
            <w:tcW w:w="2096" w:type="dxa"/>
            <w:gridSpan w:val="2"/>
          </w:tcPr>
          <w:p>
            <w:pPr>
              <w:pStyle w:val="TableParagraph"/>
              <w:spacing w:before="14"/>
              <w:ind w:left="1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Геодезический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22" w:type="dxa"/>
            <w:gridSpan w:val="2"/>
          </w:tcPr>
          <w:p>
            <w:pPr>
              <w:pStyle w:val="TableParagraph"/>
              <w:spacing w:before="14"/>
              <w:ind w:left="18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7" w:type="dxa"/>
          </w:tcPr>
          <w:p>
            <w:pPr>
              <w:pStyle w:val="TableParagraph"/>
              <w:spacing w:before="14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68" w:hRule="atLeast"/>
        </w:trPr>
        <w:tc>
          <w:tcPr>
            <w:tcW w:w="1445" w:type="dxa"/>
          </w:tcPr>
          <w:p>
            <w:pPr>
              <w:pStyle w:val="TableParagraph"/>
              <w:spacing w:line="229" w:lineRule="exact"/>
              <w:ind w:right="60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308" w:type="dxa"/>
          </w:tcPr>
          <w:p>
            <w:pPr>
              <w:pStyle w:val="TableParagraph"/>
              <w:spacing w:line="229" w:lineRule="exact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408679.04</w:t>
            </w:r>
          </w:p>
        </w:tc>
        <w:tc>
          <w:tcPr>
            <w:tcW w:w="1423" w:type="dxa"/>
            <w:gridSpan w:val="2"/>
          </w:tcPr>
          <w:p>
            <w:pPr>
              <w:pStyle w:val="TableParagraph"/>
              <w:spacing w:line="229" w:lineRule="exact"/>
              <w:ind w:left="25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1322098.99</w:t>
            </w:r>
          </w:p>
        </w:tc>
        <w:tc>
          <w:tcPr>
            <w:tcW w:w="2096" w:type="dxa"/>
            <w:gridSpan w:val="2"/>
          </w:tcPr>
          <w:p>
            <w:pPr>
              <w:pStyle w:val="TableParagraph"/>
              <w:spacing w:line="229" w:lineRule="exact"/>
              <w:ind w:left="1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Геодезический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22" w:type="dxa"/>
            <w:gridSpan w:val="2"/>
          </w:tcPr>
          <w:p>
            <w:pPr>
              <w:pStyle w:val="TableParagraph"/>
              <w:spacing w:line="229" w:lineRule="exact"/>
              <w:ind w:left="18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7" w:type="dxa"/>
          </w:tcPr>
          <w:p>
            <w:pPr>
              <w:pStyle w:val="TableParagraph"/>
              <w:spacing w:line="229" w:lineRule="exact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1445" w:type="dxa"/>
          </w:tcPr>
          <w:p>
            <w:pPr>
              <w:pStyle w:val="TableParagraph"/>
              <w:ind w:right="60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308" w:type="dxa"/>
          </w:tcPr>
          <w:p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408705.62</w:t>
            </w:r>
          </w:p>
        </w:tc>
        <w:tc>
          <w:tcPr>
            <w:tcW w:w="1423" w:type="dxa"/>
            <w:gridSpan w:val="2"/>
          </w:tcPr>
          <w:p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1322106.13</w:t>
            </w:r>
          </w:p>
        </w:tc>
        <w:tc>
          <w:tcPr>
            <w:tcW w:w="2096" w:type="dxa"/>
            <w:gridSpan w:val="2"/>
          </w:tcPr>
          <w:p>
            <w:pPr>
              <w:pStyle w:val="TableParagraph"/>
              <w:ind w:left="1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Геодезический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22" w:type="dxa"/>
            <w:gridSpan w:val="2"/>
          </w:tcPr>
          <w:p>
            <w:pPr>
              <w:pStyle w:val="TableParagraph"/>
              <w:ind w:left="18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7" w:type="dxa"/>
          </w:tcPr>
          <w:p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68" w:hRule="atLeast"/>
        </w:trPr>
        <w:tc>
          <w:tcPr>
            <w:tcW w:w="1445" w:type="dxa"/>
          </w:tcPr>
          <w:p>
            <w:pPr>
              <w:pStyle w:val="TableParagraph"/>
              <w:spacing w:before="17"/>
              <w:ind w:right="60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308" w:type="dxa"/>
          </w:tcPr>
          <w:p>
            <w:pPr>
              <w:pStyle w:val="TableParagraph"/>
              <w:spacing w:before="17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408722.97</w:t>
            </w:r>
          </w:p>
        </w:tc>
        <w:tc>
          <w:tcPr>
            <w:tcW w:w="1423" w:type="dxa"/>
            <w:gridSpan w:val="2"/>
          </w:tcPr>
          <w:p>
            <w:pPr>
              <w:pStyle w:val="TableParagraph"/>
              <w:spacing w:before="17"/>
              <w:ind w:left="25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1322105.18</w:t>
            </w:r>
          </w:p>
        </w:tc>
        <w:tc>
          <w:tcPr>
            <w:tcW w:w="2096" w:type="dxa"/>
            <w:gridSpan w:val="2"/>
          </w:tcPr>
          <w:p>
            <w:pPr>
              <w:pStyle w:val="TableParagraph"/>
              <w:spacing w:before="17"/>
              <w:ind w:left="1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Геодезический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22" w:type="dxa"/>
            <w:gridSpan w:val="2"/>
          </w:tcPr>
          <w:p>
            <w:pPr>
              <w:pStyle w:val="TableParagraph"/>
              <w:spacing w:before="17"/>
              <w:ind w:left="18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7" w:type="dxa"/>
          </w:tcPr>
          <w:p>
            <w:pPr>
              <w:pStyle w:val="TableParagraph"/>
              <w:spacing w:before="17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1445" w:type="dxa"/>
            <w:tcBorders>
              <w:bottom w:val="single" w:sz="8" w:space="0" w:color="000000"/>
            </w:tcBorders>
          </w:tcPr>
          <w:p>
            <w:pPr>
              <w:pStyle w:val="TableParagraph"/>
              <w:ind w:right="66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08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31"/>
              <w:rPr>
                <w:sz w:val="20"/>
              </w:rPr>
            </w:pPr>
            <w:r>
              <w:rPr>
                <w:spacing w:val="-2"/>
                <w:sz w:val="20"/>
              </w:rPr>
              <w:t>408714.96</w:t>
            </w:r>
          </w:p>
        </w:tc>
        <w:tc>
          <w:tcPr>
            <w:tcW w:w="1423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ind w:left="25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1322087.88</w:t>
            </w:r>
          </w:p>
        </w:tc>
        <w:tc>
          <w:tcPr>
            <w:tcW w:w="2096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ind w:left="13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Геодезический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4"/>
                <w:sz w:val="20"/>
              </w:rPr>
              <w:t>метод</w:t>
            </w:r>
          </w:p>
        </w:tc>
        <w:tc>
          <w:tcPr>
            <w:tcW w:w="2122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ind w:left="18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887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328" w:hRule="atLeast"/>
        </w:trPr>
        <w:tc>
          <w:tcPr>
            <w:tcW w:w="10281" w:type="dxa"/>
            <w:gridSpan w:val="9"/>
            <w:tcBorders>
              <w:top w:val="single" w:sz="8" w:space="0" w:color="000000"/>
            </w:tcBorders>
          </w:tcPr>
          <w:p>
            <w:pPr>
              <w:pStyle w:val="TableParagraph"/>
              <w:spacing w:before="60"/>
              <w:ind w:left="2296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Сведения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характерных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точках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части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(частей)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границы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>
        <w:trPr>
          <w:trHeight w:val="424" w:hRule="atLeast"/>
        </w:trPr>
        <w:tc>
          <w:tcPr>
            <w:tcW w:w="1445" w:type="dxa"/>
            <w:vMerge w:val="restart"/>
          </w:tcPr>
          <w:p>
            <w:pPr>
              <w:pStyle w:val="TableParagraph"/>
              <w:spacing w:before="60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Обозначение характерных </w:t>
            </w:r>
            <w:r>
              <w:rPr>
                <w:sz w:val="20"/>
              </w:rPr>
              <w:t>точек части </w:t>
            </w:r>
            <w:r>
              <w:rPr>
                <w:spacing w:val="-2"/>
                <w:sz w:val="20"/>
              </w:rPr>
              <w:t>границы</w:t>
            </w:r>
          </w:p>
        </w:tc>
        <w:tc>
          <w:tcPr>
            <w:tcW w:w="2544" w:type="dxa"/>
            <w:gridSpan w:val="2"/>
          </w:tcPr>
          <w:p>
            <w:pPr>
              <w:pStyle w:val="TableParagraph"/>
              <w:spacing w:before="106"/>
              <w:ind w:left="64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Координаты,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2112" w:type="dxa"/>
            <w:gridSpan w:val="2"/>
            <w:vMerge w:val="restart"/>
          </w:tcPr>
          <w:p>
            <w:pPr>
              <w:pStyle w:val="TableParagraph"/>
              <w:spacing w:before="175"/>
              <w:ind w:left="62" w:right="34" w:hanging="2"/>
              <w:rPr>
                <w:sz w:val="20"/>
              </w:rPr>
            </w:pPr>
            <w:r>
              <w:rPr>
                <w:sz w:val="20"/>
              </w:rPr>
              <w:t>Метод определения координат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характерной </w:t>
            </w:r>
            <w:r>
              <w:rPr>
                <w:spacing w:val="-2"/>
                <w:sz w:val="20"/>
              </w:rPr>
              <w:t>точки</w:t>
            </w:r>
          </w:p>
        </w:tc>
        <w:tc>
          <w:tcPr>
            <w:tcW w:w="2204" w:type="dxa"/>
            <w:gridSpan w:val="2"/>
            <w:vMerge w:val="restart"/>
          </w:tcPr>
          <w:p>
            <w:pPr>
              <w:pStyle w:val="TableParagraph"/>
              <w:spacing w:before="60"/>
              <w:ind w:left="59" w:right="40" w:firstLine="1"/>
              <w:rPr>
                <w:sz w:val="20"/>
              </w:rPr>
            </w:pPr>
            <w:r>
              <w:rPr>
                <w:sz w:val="20"/>
              </w:rPr>
              <w:t>Средняя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квадратическая погрешность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положения характерной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точки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(Mt), </w:t>
            </w: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976" w:type="dxa"/>
            <w:gridSpan w:val="2"/>
            <w:vMerge w:val="restart"/>
          </w:tcPr>
          <w:p>
            <w:pPr>
              <w:pStyle w:val="TableParagraph"/>
              <w:spacing w:before="60"/>
              <w:ind w:left="63" w:right="43" w:firstLine="1"/>
              <w:rPr>
                <w:sz w:val="20"/>
              </w:rPr>
            </w:pPr>
            <w:r>
              <w:rPr>
                <w:spacing w:val="-2"/>
                <w:sz w:val="20"/>
              </w:rPr>
              <w:t>Описание </w:t>
            </w:r>
            <w:r>
              <w:rPr>
                <w:sz w:val="20"/>
              </w:rPr>
              <w:t>обозначения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точки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 местности (при </w:t>
            </w:r>
            <w:r>
              <w:rPr>
                <w:spacing w:val="-2"/>
                <w:sz w:val="20"/>
              </w:rPr>
              <w:t>наличии)</w:t>
            </w:r>
          </w:p>
        </w:tc>
      </w:tr>
      <w:tr>
        <w:trPr>
          <w:trHeight w:val="585" w:hRule="atLeast"/>
        </w:trPr>
        <w:tc>
          <w:tcPr>
            <w:tcW w:w="14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</w:tcPr>
          <w:p>
            <w:pPr>
              <w:pStyle w:val="TableParagraph"/>
              <w:spacing w:before="187"/>
              <w:ind w:left="31" w:right="20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236" w:type="dxa"/>
          </w:tcPr>
          <w:p>
            <w:pPr>
              <w:pStyle w:val="TableParagraph"/>
              <w:spacing w:before="187"/>
              <w:ind w:left="2" w:right="7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211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9" w:hRule="atLeast"/>
        </w:trPr>
        <w:tc>
          <w:tcPr>
            <w:tcW w:w="1445" w:type="dxa"/>
          </w:tcPr>
          <w:p>
            <w:pPr>
              <w:pStyle w:val="TableParagraph"/>
              <w:spacing w:before="41"/>
              <w:ind w:right="64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308" w:type="dxa"/>
          </w:tcPr>
          <w:p>
            <w:pPr>
              <w:pStyle w:val="TableParagraph"/>
              <w:spacing w:before="41"/>
              <w:ind w:left="31" w:right="2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36" w:type="dxa"/>
          </w:tcPr>
          <w:p>
            <w:pPr>
              <w:pStyle w:val="TableParagraph"/>
              <w:spacing w:before="41"/>
              <w:ind w:right="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12" w:type="dxa"/>
            <w:gridSpan w:val="2"/>
          </w:tcPr>
          <w:p>
            <w:pPr>
              <w:pStyle w:val="TableParagraph"/>
              <w:spacing w:before="41"/>
              <w:ind w:left="2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204" w:type="dxa"/>
            <w:gridSpan w:val="2"/>
          </w:tcPr>
          <w:p>
            <w:pPr>
              <w:pStyle w:val="TableParagraph"/>
              <w:spacing w:before="41"/>
              <w:ind w:left="17" w:right="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976" w:type="dxa"/>
            <w:gridSpan w:val="2"/>
          </w:tcPr>
          <w:p>
            <w:pPr>
              <w:pStyle w:val="TableParagraph"/>
              <w:spacing w:before="41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1445" w:type="dxa"/>
          </w:tcPr>
          <w:p>
            <w:pPr>
              <w:pStyle w:val="TableParagraph"/>
              <w:ind w:right="66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08" w:type="dxa"/>
          </w:tcPr>
          <w:p>
            <w:pPr>
              <w:pStyle w:val="TableParagraph"/>
              <w:ind w:left="31" w:right="2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236" w:type="dxa"/>
          </w:tcPr>
          <w:p>
            <w:pPr>
              <w:pStyle w:val="TableParagraph"/>
              <w:ind w:left="1" w:right="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112" w:type="dxa"/>
            <w:gridSpan w:val="2"/>
          </w:tcPr>
          <w:p>
            <w:pPr>
              <w:pStyle w:val="TableParagraph"/>
              <w:ind w:left="2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04" w:type="dxa"/>
            <w:gridSpan w:val="2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976" w:type="dxa"/>
            <w:gridSpan w:val="2"/>
          </w:tcPr>
          <w:p>
            <w:pPr>
              <w:pStyle w:val="TableParagraph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>
      <w:pPr>
        <w:pStyle w:val="BodyText"/>
        <w:spacing w:before="154"/>
        <w:ind w:left="10" w:right="8"/>
        <w:jc w:val="center"/>
      </w:pPr>
      <w:r>
        <w:rPr/>
        <w:t>Раздел</w:t>
      </w:r>
      <w:r>
        <w:rPr>
          <w:spacing w:val="-12"/>
        </w:rPr>
        <w:t> </w:t>
      </w:r>
      <w:r>
        <w:rPr>
          <w:spacing w:val="-10"/>
        </w:rPr>
        <w:t>3</w:t>
      </w:r>
    </w:p>
    <w:p>
      <w:pPr>
        <w:pStyle w:val="BodyText"/>
        <w:spacing w:before="4" w:after="1"/>
        <w:rPr>
          <w:sz w:val="10"/>
        </w:r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5"/>
        <w:gridCol w:w="1008"/>
        <w:gridCol w:w="1008"/>
        <w:gridCol w:w="977"/>
        <w:gridCol w:w="977"/>
        <w:gridCol w:w="1630"/>
        <w:gridCol w:w="1798"/>
        <w:gridCol w:w="1558"/>
      </w:tblGrid>
      <w:tr>
        <w:trPr>
          <w:trHeight w:val="328" w:hRule="atLeast"/>
        </w:trPr>
        <w:tc>
          <w:tcPr>
            <w:tcW w:w="10281" w:type="dxa"/>
            <w:gridSpan w:val="8"/>
          </w:tcPr>
          <w:p>
            <w:pPr>
              <w:pStyle w:val="TableParagraph"/>
              <w:spacing w:before="60"/>
              <w:ind w:left="12" w:right="1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местоположении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измененных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(уточненных)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границ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>
        <w:trPr>
          <w:trHeight w:val="330" w:hRule="atLeast"/>
        </w:trPr>
        <w:tc>
          <w:tcPr>
            <w:tcW w:w="10281" w:type="dxa"/>
            <w:gridSpan w:val="8"/>
          </w:tcPr>
          <w:p>
            <w:pPr>
              <w:pStyle w:val="TableParagraph"/>
              <w:spacing w:before="60"/>
              <w:ind w:left="3544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Система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координат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МСК-48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зона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328" w:hRule="atLeast"/>
        </w:trPr>
        <w:tc>
          <w:tcPr>
            <w:tcW w:w="10281" w:type="dxa"/>
            <w:gridSpan w:val="8"/>
          </w:tcPr>
          <w:p>
            <w:pPr>
              <w:pStyle w:val="TableParagraph"/>
              <w:spacing w:before="60"/>
              <w:ind w:left="2997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Сведения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характерных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точках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границ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>
        <w:trPr>
          <w:trHeight w:val="789" w:hRule="atLeast"/>
        </w:trPr>
        <w:tc>
          <w:tcPr>
            <w:tcW w:w="1325" w:type="dxa"/>
            <w:vMerge w:val="restart"/>
          </w:tcPr>
          <w:p>
            <w:pPr>
              <w:pStyle w:val="TableParagraph"/>
              <w:spacing w:before="175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07" w:right="92" w:firstLine="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Обозначение характерных точек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границ</w:t>
            </w:r>
          </w:p>
        </w:tc>
        <w:tc>
          <w:tcPr>
            <w:tcW w:w="2016" w:type="dxa"/>
            <w:gridSpan w:val="2"/>
          </w:tcPr>
          <w:p>
            <w:pPr>
              <w:pStyle w:val="TableParagraph"/>
              <w:spacing w:before="175"/>
              <w:ind w:left="386" w:hanging="4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Существующие </w:t>
            </w:r>
            <w:r>
              <w:rPr>
                <w:sz w:val="20"/>
              </w:rPr>
              <w:t>координаты, м</w:t>
            </w:r>
          </w:p>
        </w:tc>
        <w:tc>
          <w:tcPr>
            <w:tcW w:w="1954" w:type="dxa"/>
            <w:gridSpan w:val="2"/>
          </w:tcPr>
          <w:p>
            <w:pPr>
              <w:pStyle w:val="TableParagraph"/>
              <w:spacing w:before="60"/>
              <w:ind w:left="355" w:right="353" w:firstLine="8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Измененные (уточненные) координаты,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630" w:type="dxa"/>
            <w:vMerge w:val="restart"/>
          </w:tcPr>
          <w:p>
            <w:pPr>
              <w:pStyle w:val="TableParagraph"/>
              <w:spacing w:before="176"/>
              <w:ind w:left="77" w:right="57"/>
              <w:rPr>
                <w:sz w:val="20"/>
              </w:rPr>
            </w:pPr>
            <w:r>
              <w:rPr>
                <w:spacing w:val="-2"/>
                <w:sz w:val="20"/>
              </w:rPr>
              <w:t>Метод определения координат характерной точки</w:t>
            </w:r>
          </w:p>
        </w:tc>
        <w:tc>
          <w:tcPr>
            <w:tcW w:w="1798" w:type="dxa"/>
            <w:vMerge w:val="restart"/>
          </w:tcPr>
          <w:p>
            <w:pPr>
              <w:pStyle w:val="TableParagraph"/>
              <w:spacing w:before="61"/>
              <w:ind w:left="99" w:right="79" w:hanging="1"/>
              <w:rPr>
                <w:sz w:val="20"/>
              </w:rPr>
            </w:pPr>
            <w:r>
              <w:rPr>
                <w:spacing w:val="-2"/>
                <w:sz w:val="20"/>
              </w:rPr>
              <w:t>Средняя квадратическая погрешность положения </w:t>
            </w:r>
            <w:r>
              <w:rPr>
                <w:sz w:val="20"/>
              </w:rPr>
              <w:t>характерной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точки (Mt), м</w:t>
            </w:r>
          </w:p>
        </w:tc>
        <w:tc>
          <w:tcPr>
            <w:tcW w:w="1558" w:type="dxa"/>
            <w:vMerge w:val="restart"/>
          </w:tcPr>
          <w:p>
            <w:pPr>
              <w:pStyle w:val="TableParagraph"/>
              <w:spacing w:before="176"/>
              <w:ind w:left="130" w:right="111" w:hanging="3"/>
              <w:rPr>
                <w:sz w:val="20"/>
              </w:rPr>
            </w:pPr>
            <w:r>
              <w:rPr>
                <w:spacing w:val="-2"/>
                <w:sz w:val="20"/>
              </w:rPr>
              <w:t>Описание обозначения </w:t>
            </w:r>
            <w:r>
              <w:rPr>
                <w:sz w:val="20"/>
              </w:rPr>
              <w:t>точки на </w:t>
            </w:r>
            <w:r>
              <w:rPr>
                <w:spacing w:val="-2"/>
                <w:sz w:val="20"/>
              </w:rPr>
              <w:t>местности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(при наличии)</w:t>
            </w:r>
          </w:p>
        </w:tc>
      </w:tr>
      <w:tr>
        <w:trPr>
          <w:trHeight w:val="681" w:hRule="atLeast"/>
        </w:trPr>
        <w:tc>
          <w:tcPr>
            <w:tcW w:w="13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before="5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ind w:left="17" w:right="4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008" w:type="dxa"/>
          </w:tcPr>
          <w:p>
            <w:pPr>
              <w:pStyle w:val="TableParagraph"/>
              <w:spacing w:before="5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ind w:left="17" w:right="4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977" w:type="dxa"/>
          </w:tcPr>
          <w:p>
            <w:pPr>
              <w:pStyle w:val="TableParagraph"/>
              <w:spacing w:before="5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ind w:left="16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977" w:type="dxa"/>
          </w:tcPr>
          <w:p>
            <w:pPr>
              <w:pStyle w:val="TableParagraph"/>
              <w:spacing w:before="5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ind w:left="16" w:right="1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16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9" w:hRule="atLeast"/>
        </w:trPr>
        <w:tc>
          <w:tcPr>
            <w:tcW w:w="1325" w:type="dxa"/>
          </w:tcPr>
          <w:p>
            <w:pPr>
              <w:pStyle w:val="TableParagraph"/>
              <w:spacing w:before="41"/>
              <w:ind w:left="20" w:right="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08" w:type="dxa"/>
          </w:tcPr>
          <w:p>
            <w:pPr>
              <w:pStyle w:val="TableParagraph"/>
              <w:spacing w:before="41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08" w:type="dxa"/>
          </w:tcPr>
          <w:p>
            <w:pPr>
              <w:pStyle w:val="TableParagraph"/>
              <w:spacing w:before="41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77" w:type="dxa"/>
          </w:tcPr>
          <w:p>
            <w:pPr>
              <w:pStyle w:val="TableParagraph"/>
              <w:spacing w:before="41"/>
              <w:ind w:left="16" w:right="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77" w:type="dxa"/>
          </w:tcPr>
          <w:p>
            <w:pPr>
              <w:pStyle w:val="TableParagraph"/>
              <w:spacing w:before="41"/>
              <w:ind w:left="16" w:right="2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30" w:type="dxa"/>
          </w:tcPr>
          <w:p>
            <w:pPr>
              <w:pStyle w:val="TableParagraph"/>
              <w:spacing w:before="41"/>
              <w:ind w:left="77" w:right="59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798" w:type="dxa"/>
          </w:tcPr>
          <w:p>
            <w:pPr>
              <w:pStyle w:val="TableParagraph"/>
              <w:spacing w:before="41"/>
              <w:ind w:left="13" w:right="1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58" w:type="dxa"/>
          </w:tcPr>
          <w:p>
            <w:pPr>
              <w:pStyle w:val="TableParagraph"/>
              <w:spacing w:before="41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13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9" w:lineRule="exact"/>
              <w:ind w:left="20"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0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9" w:lineRule="exact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0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9" w:lineRule="exact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7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9" w:lineRule="exact"/>
              <w:ind w:left="16" w:right="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7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9" w:lineRule="exact"/>
              <w:ind w:left="16"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63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9" w:lineRule="exact"/>
              <w:ind w:left="77" w:right="5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79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9" w:lineRule="exact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5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29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10281" w:type="dxa"/>
            <w:gridSpan w:val="8"/>
            <w:tcBorders>
              <w:top w:val="single" w:sz="8" w:space="0" w:color="000000"/>
            </w:tcBorders>
          </w:tcPr>
          <w:p>
            <w:pPr>
              <w:pStyle w:val="TableParagraph"/>
              <w:spacing w:before="60"/>
              <w:ind w:left="2296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Сведения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характерных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точках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части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(частей)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границы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>
        <w:trPr>
          <w:trHeight w:val="789" w:hRule="atLeast"/>
        </w:trPr>
        <w:tc>
          <w:tcPr>
            <w:tcW w:w="1325" w:type="dxa"/>
            <w:vMerge w:val="restart"/>
          </w:tcPr>
          <w:p>
            <w:pPr>
              <w:pStyle w:val="TableParagraph"/>
              <w:spacing w:before="6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Обозначение характерных </w:t>
            </w:r>
            <w:r>
              <w:rPr>
                <w:sz w:val="20"/>
              </w:rPr>
              <w:t>точек части </w:t>
            </w:r>
            <w:r>
              <w:rPr>
                <w:spacing w:val="-2"/>
                <w:sz w:val="20"/>
              </w:rPr>
              <w:t>границы</w:t>
            </w:r>
          </w:p>
        </w:tc>
        <w:tc>
          <w:tcPr>
            <w:tcW w:w="2016" w:type="dxa"/>
            <w:gridSpan w:val="2"/>
          </w:tcPr>
          <w:p>
            <w:pPr>
              <w:pStyle w:val="TableParagraph"/>
              <w:spacing w:before="173"/>
              <w:ind w:left="388" w:right="327" w:hanging="5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Существующие </w:t>
            </w:r>
            <w:r>
              <w:rPr>
                <w:sz w:val="20"/>
              </w:rPr>
              <w:t>координаты,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</w:t>
            </w:r>
          </w:p>
        </w:tc>
        <w:tc>
          <w:tcPr>
            <w:tcW w:w="1954" w:type="dxa"/>
            <w:gridSpan w:val="2"/>
          </w:tcPr>
          <w:p>
            <w:pPr>
              <w:pStyle w:val="TableParagraph"/>
              <w:spacing w:before="60"/>
              <w:ind w:left="355" w:right="351" w:firstLine="88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Измененные (уточненные) координаты,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0"/>
                <w:sz w:val="20"/>
              </w:rPr>
              <w:t>м</w:t>
            </w:r>
          </w:p>
        </w:tc>
        <w:tc>
          <w:tcPr>
            <w:tcW w:w="1630" w:type="dxa"/>
            <w:vMerge w:val="restart"/>
          </w:tcPr>
          <w:p>
            <w:pPr>
              <w:pStyle w:val="TableParagraph"/>
              <w:spacing w:before="173"/>
              <w:ind w:left="77" w:right="57"/>
              <w:rPr>
                <w:sz w:val="20"/>
              </w:rPr>
            </w:pPr>
            <w:r>
              <w:rPr>
                <w:spacing w:val="-2"/>
                <w:sz w:val="20"/>
              </w:rPr>
              <w:t>Метод определения координат характерной точки</w:t>
            </w:r>
          </w:p>
        </w:tc>
        <w:tc>
          <w:tcPr>
            <w:tcW w:w="1798" w:type="dxa"/>
            <w:vMerge w:val="restart"/>
          </w:tcPr>
          <w:p>
            <w:pPr>
              <w:pStyle w:val="TableParagraph"/>
              <w:spacing w:before="61"/>
              <w:ind w:left="99" w:right="79" w:hanging="1"/>
              <w:rPr>
                <w:sz w:val="20"/>
              </w:rPr>
            </w:pPr>
            <w:r>
              <w:rPr>
                <w:spacing w:val="-2"/>
                <w:sz w:val="20"/>
              </w:rPr>
              <w:t>Средняя квадратическая погрешность положения </w:t>
            </w:r>
            <w:r>
              <w:rPr>
                <w:sz w:val="20"/>
              </w:rPr>
              <w:t>характерной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точки (Mt), м</w:t>
            </w:r>
          </w:p>
        </w:tc>
        <w:tc>
          <w:tcPr>
            <w:tcW w:w="1558" w:type="dxa"/>
            <w:vMerge w:val="restart"/>
          </w:tcPr>
          <w:p>
            <w:pPr>
              <w:pStyle w:val="TableParagraph"/>
              <w:spacing w:before="174"/>
              <w:ind w:left="130" w:right="111" w:hanging="3"/>
              <w:rPr>
                <w:sz w:val="20"/>
              </w:rPr>
            </w:pPr>
            <w:r>
              <w:rPr>
                <w:spacing w:val="-2"/>
                <w:sz w:val="20"/>
              </w:rPr>
              <w:t>Описание обозначения </w:t>
            </w:r>
            <w:r>
              <w:rPr>
                <w:sz w:val="20"/>
              </w:rPr>
              <w:t>точки на </w:t>
            </w:r>
            <w:r>
              <w:rPr>
                <w:spacing w:val="-2"/>
                <w:sz w:val="20"/>
              </w:rPr>
              <w:t>местности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(при наличии)</w:t>
            </w:r>
          </w:p>
        </w:tc>
      </w:tr>
      <w:tr>
        <w:trPr>
          <w:trHeight w:val="681" w:hRule="atLeast"/>
        </w:trPr>
        <w:tc>
          <w:tcPr>
            <w:tcW w:w="13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</w:tcPr>
          <w:p>
            <w:pPr>
              <w:pStyle w:val="TableParagraph"/>
              <w:spacing w:before="5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ind w:left="17" w:right="4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1008" w:type="dxa"/>
          </w:tcPr>
          <w:p>
            <w:pPr>
              <w:pStyle w:val="TableParagraph"/>
              <w:spacing w:before="5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ind w:left="17" w:right="4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977" w:type="dxa"/>
          </w:tcPr>
          <w:p>
            <w:pPr>
              <w:pStyle w:val="TableParagraph"/>
              <w:spacing w:before="5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ind w:left="16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977" w:type="dxa"/>
          </w:tcPr>
          <w:p>
            <w:pPr>
              <w:pStyle w:val="TableParagraph"/>
              <w:spacing w:before="5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ind w:left="16" w:right="1"/>
              <w:rPr>
                <w:sz w:val="20"/>
              </w:rPr>
            </w:pPr>
            <w:r>
              <w:rPr>
                <w:spacing w:val="-10"/>
                <w:sz w:val="20"/>
              </w:rPr>
              <w:t>Y</w:t>
            </w:r>
          </w:p>
        </w:tc>
        <w:tc>
          <w:tcPr>
            <w:tcW w:w="16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9" w:hRule="atLeast"/>
        </w:trPr>
        <w:tc>
          <w:tcPr>
            <w:tcW w:w="1325" w:type="dxa"/>
          </w:tcPr>
          <w:p>
            <w:pPr>
              <w:pStyle w:val="TableParagraph"/>
              <w:spacing w:before="41"/>
              <w:ind w:left="20" w:right="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08" w:type="dxa"/>
          </w:tcPr>
          <w:p>
            <w:pPr>
              <w:pStyle w:val="TableParagraph"/>
              <w:spacing w:before="41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008" w:type="dxa"/>
          </w:tcPr>
          <w:p>
            <w:pPr>
              <w:pStyle w:val="TableParagraph"/>
              <w:spacing w:before="41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77" w:type="dxa"/>
          </w:tcPr>
          <w:p>
            <w:pPr>
              <w:pStyle w:val="TableParagraph"/>
              <w:spacing w:before="41"/>
              <w:ind w:left="16" w:right="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77" w:type="dxa"/>
          </w:tcPr>
          <w:p>
            <w:pPr>
              <w:pStyle w:val="TableParagraph"/>
              <w:spacing w:before="41"/>
              <w:ind w:left="16" w:right="2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30" w:type="dxa"/>
          </w:tcPr>
          <w:p>
            <w:pPr>
              <w:pStyle w:val="TableParagraph"/>
              <w:spacing w:before="41"/>
              <w:ind w:left="77" w:right="59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798" w:type="dxa"/>
          </w:tcPr>
          <w:p>
            <w:pPr>
              <w:pStyle w:val="TableParagraph"/>
              <w:spacing w:before="41"/>
              <w:ind w:left="13" w:right="1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58" w:type="dxa"/>
          </w:tcPr>
          <w:p>
            <w:pPr>
              <w:pStyle w:val="TableParagraph"/>
              <w:spacing w:before="41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1325" w:type="dxa"/>
          </w:tcPr>
          <w:p>
            <w:pPr>
              <w:pStyle w:val="TableParagraph"/>
              <w:spacing w:line="229" w:lineRule="exact"/>
              <w:ind w:left="20"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08" w:type="dxa"/>
          </w:tcPr>
          <w:p>
            <w:pPr>
              <w:pStyle w:val="TableParagraph"/>
              <w:spacing w:line="229" w:lineRule="exact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08" w:type="dxa"/>
          </w:tcPr>
          <w:p>
            <w:pPr>
              <w:pStyle w:val="TableParagraph"/>
              <w:spacing w:line="229" w:lineRule="exact"/>
              <w:ind w:left="1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77" w:type="dxa"/>
          </w:tcPr>
          <w:p>
            <w:pPr>
              <w:pStyle w:val="TableParagraph"/>
              <w:spacing w:line="229" w:lineRule="exact"/>
              <w:ind w:left="16" w:right="1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977" w:type="dxa"/>
          </w:tcPr>
          <w:p>
            <w:pPr>
              <w:pStyle w:val="TableParagraph"/>
              <w:spacing w:line="229" w:lineRule="exact"/>
              <w:ind w:left="16" w:right="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630" w:type="dxa"/>
          </w:tcPr>
          <w:p>
            <w:pPr>
              <w:pStyle w:val="TableParagraph"/>
              <w:spacing w:line="229" w:lineRule="exact"/>
              <w:ind w:left="77" w:right="5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798" w:type="dxa"/>
          </w:tcPr>
          <w:p>
            <w:pPr>
              <w:pStyle w:val="TableParagraph"/>
              <w:spacing w:line="229" w:lineRule="exact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558" w:type="dxa"/>
          </w:tcPr>
          <w:p>
            <w:pPr>
              <w:pStyle w:val="TableParagraph"/>
              <w:spacing w:line="229" w:lineRule="exact"/>
              <w:ind w:left="1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>
      <w:pPr>
        <w:spacing w:after="0" w:line="229" w:lineRule="exact"/>
        <w:rPr>
          <w:sz w:val="20"/>
        </w:rPr>
        <w:sectPr>
          <w:type w:val="continuous"/>
          <w:pgSz w:w="11920" w:h="16850"/>
          <w:pgMar w:top="520" w:bottom="280" w:left="980" w:right="420"/>
        </w:sectPr>
      </w:pPr>
    </w:p>
    <w:p>
      <w:pPr>
        <w:pStyle w:val="BodyText"/>
        <w:spacing w:before="88"/>
        <w:ind w:left="10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936064">
                <wp:simplePos x="0" y="0"/>
                <wp:positionH relativeFrom="page">
                  <wp:posOffset>691895</wp:posOffset>
                </wp:positionH>
                <wp:positionV relativeFrom="paragraph">
                  <wp:posOffset>-507</wp:posOffset>
                </wp:positionV>
                <wp:extent cx="6536690" cy="867346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536690" cy="8673465"/>
                          <a:chExt cx="6536690" cy="867346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536690" cy="8673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6690" h="8673465">
                                <a:moveTo>
                                  <a:pt x="6108" y="6461773"/>
                                </a:moveTo>
                                <a:lnTo>
                                  <a:pt x="0" y="6461773"/>
                                </a:lnTo>
                                <a:lnTo>
                                  <a:pt x="0" y="6777215"/>
                                </a:lnTo>
                                <a:lnTo>
                                  <a:pt x="0" y="6777228"/>
                                </a:lnTo>
                                <a:lnTo>
                                  <a:pt x="0" y="8673084"/>
                                </a:lnTo>
                                <a:lnTo>
                                  <a:pt x="6108" y="8673084"/>
                                </a:lnTo>
                                <a:lnTo>
                                  <a:pt x="6108" y="6777215"/>
                                </a:lnTo>
                                <a:lnTo>
                                  <a:pt x="6108" y="6461773"/>
                                </a:lnTo>
                                <a:close/>
                              </a:path>
                              <a:path w="6536690" h="8673465">
                                <a:moveTo>
                                  <a:pt x="6108" y="259105"/>
                                </a:moveTo>
                                <a:lnTo>
                                  <a:pt x="0" y="259105"/>
                                </a:lnTo>
                                <a:lnTo>
                                  <a:pt x="0" y="5730240"/>
                                </a:lnTo>
                                <a:lnTo>
                                  <a:pt x="0" y="5920740"/>
                                </a:lnTo>
                                <a:lnTo>
                                  <a:pt x="0" y="6128004"/>
                                </a:lnTo>
                                <a:lnTo>
                                  <a:pt x="0" y="6461760"/>
                                </a:lnTo>
                                <a:lnTo>
                                  <a:pt x="6108" y="6461760"/>
                                </a:lnTo>
                                <a:lnTo>
                                  <a:pt x="6108" y="6128004"/>
                                </a:lnTo>
                                <a:lnTo>
                                  <a:pt x="6108" y="5920740"/>
                                </a:lnTo>
                                <a:lnTo>
                                  <a:pt x="6108" y="5730240"/>
                                </a:lnTo>
                                <a:lnTo>
                                  <a:pt x="6108" y="259105"/>
                                </a:lnTo>
                                <a:close/>
                              </a:path>
                              <a:path w="6536690" h="8673465">
                                <a:moveTo>
                                  <a:pt x="6536436" y="6461773"/>
                                </a:moveTo>
                                <a:lnTo>
                                  <a:pt x="6530340" y="6461773"/>
                                </a:lnTo>
                                <a:lnTo>
                                  <a:pt x="6530340" y="6777215"/>
                                </a:lnTo>
                                <a:lnTo>
                                  <a:pt x="6530340" y="6777228"/>
                                </a:lnTo>
                                <a:lnTo>
                                  <a:pt x="6530340" y="8673084"/>
                                </a:lnTo>
                                <a:lnTo>
                                  <a:pt x="6536436" y="8673084"/>
                                </a:lnTo>
                                <a:lnTo>
                                  <a:pt x="6536436" y="6777215"/>
                                </a:lnTo>
                                <a:lnTo>
                                  <a:pt x="6536436" y="6461773"/>
                                </a:lnTo>
                                <a:close/>
                              </a:path>
                              <a:path w="6536690" h="8673465">
                                <a:moveTo>
                                  <a:pt x="6536436" y="259105"/>
                                </a:moveTo>
                                <a:lnTo>
                                  <a:pt x="6530340" y="259105"/>
                                </a:lnTo>
                                <a:lnTo>
                                  <a:pt x="6530340" y="5730240"/>
                                </a:lnTo>
                                <a:lnTo>
                                  <a:pt x="6530340" y="5920740"/>
                                </a:lnTo>
                                <a:lnTo>
                                  <a:pt x="6530340" y="6128004"/>
                                </a:lnTo>
                                <a:lnTo>
                                  <a:pt x="6530340" y="6461760"/>
                                </a:lnTo>
                                <a:lnTo>
                                  <a:pt x="6536436" y="6461760"/>
                                </a:lnTo>
                                <a:lnTo>
                                  <a:pt x="6536436" y="6128004"/>
                                </a:lnTo>
                                <a:lnTo>
                                  <a:pt x="6536436" y="5920740"/>
                                </a:lnTo>
                                <a:lnTo>
                                  <a:pt x="6536436" y="5730240"/>
                                </a:lnTo>
                                <a:lnTo>
                                  <a:pt x="6536436" y="259105"/>
                                </a:lnTo>
                                <a:close/>
                              </a:path>
                              <a:path w="6536690" h="8673465">
                                <a:moveTo>
                                  <a:pt x="6536436" y="0"/>
                                </a:moveTo>
                                <a:lnTo>
                                  <a:pt x="6530340" y="0"/>
                                </a:lnTo>
                                <a:lnTo>
                                  <a:pt x="6530340" y="6096"/>
                                </a:lnTo>
                                <a:lnTo>
                                  <a:pt x="6530340" y="252971"/>
                                </a:lnTo>
                                <a:lnTo>
                                  <a:pt x="6108" y="252971"/>
                                </a:lnTo>
                                <a:lnTo>
                                  <a:pt x="6108" y="6096"/>
                                </a:lnTo>
                                <a:lnTo>
                                  <a:pt x="6530340" y="6096"/>
                                </a:lnTo>
                                <a:lnTo>
                                  <a:pt x="6530340" y="0"/>
                                </a:ln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52971"/>
                                </a:lnTo>
                                <a:lnTo>
                                  <a:pt x="0" y="259080"/>
                                </a:lnTo>
                                <a:lnTo>
                                  <a:pt x="6096" y="259080"/>
                                </a:lnTo>
                                <a:lnTo>
                                  <a:pt x="6530340" y="259080"/>
                                </a:lnTo>
                                <a:lnTo>
                                  <a:pt x="6536436" y="259080"/>
                                </a:lnTo>
                                <a:lnTo>
                                  <a:pt x="6536436" y="252984"/>
                                </a:lnTo>
                                <a:lnTo>
                                  <a:pt x="6536436" y="6096"/>
                                </a:lnTo>
                                <a:lnTo>
                                  <a:pt x="6536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868" y="417817"/>
                            <a:ext cx="6129653" cy="52970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48pt;margin-top:-.04pt;width:514.7pt;height:682.95pt;mso-position-horizontal-relative:page;mso-position-vertical-relative:paragraph;z-index:-16380416" id="docshapegroup1" coordorigin="1090,-1" coordsize="10294,13659">
                <v:shape style="position:absolute;left:1089;top:-1;width:10294;height:13659" id="docshape2" coordorigin="1090,-1" coordsize="10294,13659" path="m1099,10175l1090,10175,1090,10672,1090,10672,1090,11171,1090,11668,1090,12165,1090,12664,1090,13161,1090,13658,1099,13658,1099,13161,1099,12664,1099,12165,1099,11668,1099,11171,1099,10672,1099,10672,1099,10175xm1099,407l1090,407,1090,9023,1090,9323,1090,9650,1090,10175,1099,10175,1099,9650,1099,9323,1099,9023,1099,407xm11383,10175l11374,10175,11374,10672,11374,10672,11374,11171,11374,11668,11374,12165,11374,12664,11374,13161,11374,13658,11383,13658,11383,13161,11383,12664,11383,12165,11383,11668,11383,11171,11383,10672,11383,10672,11383,10175xm11383,407l11374,407,11374,9023,11374,9323,11374,9650,11374,10175,11383,10175,11383,9650,11383,9323,11383,9023,11383,407xm11383,-1l11374,-1,11374,9,11374,398,1099,398,1099,9,11374,9,11374,-1,1099,-1,1099,-1,1090,-1,1090,9,1090,398,1090,398,1090,407,1099,407,1099,407,11374,407,11383,407,11383,398,11383,398,11383,9,11383,-1xe" filled="true" fillcolor="#000000" stroked="false">
                  <v:path arrowok="t"/>
                  <v:fill type="solid"/>
                </v:shape>
                <v:shape style="position:absolute;left:1439;top:657;width:9653;height:8342" type="#_x0000_t75" id="docshape3" alt="" stroked="false">
                  <v:imagedata r:id="rId5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1269</wp:posOffset>
                </wp:positionH>
                <wp:positionV relativeFrom="page">
                  <wp:posOffset>6503034</wp:posOffset>
                </wp:positionV>
                <wp:extent cx="7227570" cy="387413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227570" cy="3874135"/>
                          <a:chExt cx="7227570" cy="387413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690626" y="2512948"/>
                            <a:ext cx="6536690" cy="1114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6690" h="1114425">
                                <a:moveTo>
                                  <a:pt x="6536436" y="0"/>
                                </a:moveTo>
                                <a:lnTo>
                                  <a:pt x="6530340" y="0"/>
                                </a:lnTo>
                                <a:lnTo>
                                  <a:pt x="6530340" y="1104900"/>
                                </a:lnTo>
                                <a:lnTo>
                                  <a:pt x="620268" y="1104900"/>
                                </a:lnTo>
                                <a:lnTo>
                                  <a:pt x="611124" y="1104900"/>
                                </a:lnTo>
                                <a:lnTo>
                                  <a:pt x="6108" y="1104900"/>
                                </a:ln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04900"/>
                                </a:lnTo>
                                <a:lnTo>
                                  <a:pt x="0" y="1114044"/>
                                </a:lnTo>
                                <a:lnTo>
                                  <a:pt x="611124" y="1114044"/>
                                </a:lnTo>
                                <a:lnTo>
                                  <a:pt x="620268" y="1114044"/>
                                </a:lnTo>
                                <a:lnTo>
                                  <a:pt x="6530340" y="1114044"/>
                                </a:lnTo>
                                <a:lnTo>
                                  <a:pt x="6536436" y="1114044"/>
                                </a:lnTo>
                                <a:lnTo>
                                  <a:pt x="6536436" y="1104900"/>
                                </a:lnTo>
                                <a:lnTo>
                                  <a:pt x="6536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9775" y="0"/>
                            <a:ext cx="539139" cy="2876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9775" y="301625"/>
                            <a:ext cx="539112" cy="2876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9775" y="617232"/>
                            <a:ext cx="539112" cy="2876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9775" y="934085"/>
                            <a:ext cx="539139" cy="2870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9775" y="1249552"/>
                            <a:ext cx="539112" cy="2871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9775" y="1565275"/>
                            <a:ext cx="539112" cy="2876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9775" y="1882013"/>
                            <a:ext cx="539139" cy="28714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9775" y="2197480"/>
                            <a:ext cx="539112" cy="2872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9775" y="2513329"/>
                            <a:ext cx="539112" cy="2876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9660" y="2522220"/>
                            <a:ext cx="1224279" cy="11277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30703"/>
                            <a:ext cx="2030729" cy="20434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099997pt;margin-top:512.049988pt;width:569.1pt;height:305.05pt;mso-position-horizontal-relative:page;mso-position-vertical-relative:page;z-index:15729664" id="docshapegroup4" coordorigin="2,10241" coordsize="11382,6101">
                <v:shape style="position:absolute;left:1089;top:14198;width:10294;height:1755" id="docshape5" coordorigin="1090,14198" coordsize="10294,1755" path="m11383,14198l11374,14198,11374,15938,2066,15938,2052,15938,1099,15938,1099,14198,1090,14198,1090,15938,1090,15953,2052,15953,2066,15953,11374,15953,11383,15953,11383,15938,11383,14198xe" filled="true" fillcolor="#000000" stroked="false">
                  <v:path arrowok="t"/>
                  <v:fill type="solid"/>
                </v:shape>
                <v:shape style="position:absolute;left:1167;top:10241;width:850;height:453" type="#_x0000_t75" id="docshape6" alt="" stroked="false">
                  <v:imagedata r:id="rId6" o:title=""/>
                </v:shape>
                <v:shape style="position:absolute;left:1167;top:10716;width:849;height:453" type="#_x0000_t75" id="docshape7" alt="" stroked="false">
                  <v:imagedata r:id="rId7" o:title=""/>
                </v:shape>
                <v:shape style="position:absolute;left:1167;top:11213;width:849;height:453" type="#_x0000_t75" id="docshape8" alt="" stroked="false">
                  <v:imagedata r:id="rId8" o:title=""/>
                </v:shape>
                <v:shape style="position:absolute;left:1167;top:11712;width:850;height:452" type="#_x0000_t75" id="docshape9" alt="" stroked="false">
                  <v:imagedata r:id="rId9" o:title=""/>
                </v:shape>
                <v:shape style="position:absolute;left:1167;top:12208;width:849;height:453" type="#_x0000_t75" id="docshape10" alt="" stroked="false">
                  <v:imagedata r:id="rId10" o:title=""/>
                </v:shape>
                <v:shape style="position:absolute;left:1167;top:12706;width:849;height:453" type="#_x0000_t75" id="docshape11" alt="" stroked="false">
                  <v:imagedata r:id="rId11" o:title=""/>
                </v:shape>
                <v:shape style="position:absolute;left:1167;top:13204;width:850;height:453" type="#_x0000_t75" id="docshape12" alt="" stroked="false">
                  <v:imagedata r:id="rId12" o:title=""/>
                </v:shape>
                <v:shape style="position:absolute;left:1167;top:13701;width:849;height:453" type="#_x0000_t75" id="docshape13" alt="" stroked="false">
                  <v:imagedata r:id="rId13" o:title=""/>
                </v:shape>
                <v:shape style="position:absolute;left:1167;top:14199;width:849;height:453" type="#_x0000_t75" id="docshape14" alt="" stroked="false">
                  <v:imagedata r:id="rId14" o:title=""/>
                </v:shape>
                <v:shape style="position:absolute;left:1718;top:14213;width:1928;height:1776" type="#_x0000_t75" id="docshape15" stroked="false">
                  <v:imagedata r:id="rId15" o:title=""/>
                </v:shape>
                <v:shape style="position:absolute;left:2;top:13124;width:3198;height:3218" type="#_x0000_t75" id="docshape16" stroked="false">
                  <v:imagedata r:id="rId16" o:title=""/>
                </v:shape>
                <w10:wrap type="none"/>
              </v:group>
            </w:pict>
          </mc:Fallback>
        </mc:AlternateContent>
      </w:r>
      <w:r>
        <w:rPr/>
        <w:t>План</w:t>
      </w:r>
      <w:r>
        <w:rPr>
          <w:spacing w:val="-10"/>
        </w:rPr>
        <w:t> </w:t>
      </w:r>
      <w:r>
        <w:rPr/>
        <w:t>границ</w:t>
      </w:r>
      <w:r>
        <w:rPr>
          <w:spacing w:val="-12"/>
        </w:rPr>
        <w:t> </w:t>
      </w:r>
      <w:r>
        <w:rPr>
          <w:spacing w:val="-2"/>
        </w:rPr>
        <w:t>объекта</w:t>
      </w:r>
    </w:p>
    <w:p>
      <w:pPr>
        <w:pStyle w:val="BodyText"/>
        <w:spacing w:before="109"/>
        <w:ind w:left="10" w:right="2"/>
        <w:jc w:val="center"/>
      </w:pPr>
      <w:r>
        <w:rPr/>
        <w:t>Обзорная</w:t>
      </w:r>
      <w:r>
        <w:rPr>
          <w:spacing w:val="-10"/>
        </w:rPr>
        <w:t> </w:t>
      </w:r>
      <w:r>
        <w:rPr/>
        <w:t>схема</w:t>
      </w:r>
      <w:r>
        <w:rPr>
          <w:spacing w:val="-10"/>
        </w:rPr>
        <w:t> </w:t>
      </w:r>
      <w:r>
        <w:rPr/>
        <w:t>границ</w:t>
      </w:r>
      <w:r>
        <w:rPr>
          <w:spacing w:val="-12"/>
        </w:rPr>
        <w:t> </w:t>
      </w:r>
      <w:r>
        <w:rPr/>
        <w:t>объекта</w:t>
      </w:r>
      <w:r>
        <w:rPr>
          <w:spacing w:val="-9"/>
        </w:rPr>
        <w:t> </w:t>
      </w:r>
      <w:r>
        <w:rPr>
          <w:spacing w:val="-2"/>
        </w:rPr>
        <w:t>землеустройства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1"/>
      </w:pPr>
    </w:p>
    <w:p>
      <w:pPr>
        <w:pStyle w:val="BodyText"/>
        <w:spacing w:line="345" w:lineRule="auto" w:before="1" w:after="7"/>
        <w:ind w:left="3272" w:right="3293" w:firstLine="1293"/>
      </w:pPr>
      <w:r>
        <w:rPr/>
        <w:t>Масштаб 1:3000</w:t>
      </w:r>
      <w:r>
        <w:rPr>
          <w:spacing w:val="40"/>
        </w:rPr>
        <w:t> </w:t>
      </w:r>
      <w:r>
        <w:rPr/>
        <w:t>Используемые</w:t>
      </w:r>
      <w:r>
        <w:rPr>
          <w:spacing w:val="-10"/>
        </w:rPr>
        <w:t> </w:t>
      </w:r>
      <w:r>
        <w:rPr/>
        <w:t>условные</w:t>
      </w:r>
      <w:r>
        <w:rPr>
          <w:spacing w:val="-10"/>
        </w:rPr>
        <w:t> </w:t>
      </w:r>
      <w:r>
        <w:rPr/>
        <w:t>знаки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обозначения:</w:t>
      </w:r>
    </w:p>
    <w:p>
      <w:pPr>
        <w:pStyle w:val="BodyText"/>
        <w:ind w:left="137"/>
      </w:pPr>
      <w:r>
        <w:rPr/>
        <mc:AlternateContent>
          <mc:Choice Requires="wps">
            <w:drawing>
              <wp:inline distT="0" distB="0" distL="0" distR="0">
                <wp:extent cx="6396990" cy="3586479"/>
                <wp:effectExtent l="0" t="0" r="0" b="4445"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6396990" cy="3586479"/>
                          <a:chExt cx="6396990" cy="3586479"/>
                        </a:xfrm>
                      </wpg:grpSpPr>
                      <wps:wsp>
                        <wps:cNvPr id="18" name="Textbox 18"/>
                        <wps:cNvSpPr txBox="1"/>
                        <wps:spPr>
                          <a:xfrm>
                            <a:off x="640587" y="0"/>
                            <a:ext cx="5756275" cy="266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Характерная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точка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границы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объекта</w:t>
                              </w:r>
                            </w:p>
                            <w:p>
                              <w:pPr>
                                <w:spacing w:line="240" w:lineRule="auto" w:before="36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518" w:lineRule="auto" w:before="1"/>
                                <w:ind w:left="0" w:right="3755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Надписи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номеров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характерных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точек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границы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объекта Граница объекта</w:t>
                              </w:r>
                            </w:p>
                            <w:p>
                              <w:pPr>
                                <w:spacing w:line="518" w:lineRule="auto" w:before="2"/>
                                <w:ind w:left="0" w:right="6326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Граница охранной зоны Граница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кадастрового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квартала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Обозначение</w:t>
                              </w:r>
                              <w:r>
                                <w:rPr>
                                  <w:spacing w:val="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кадастрового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квартала</w:t>
                              </w:r>
                            </w:p>
                            <w:p>
                              <w:pPr>
                                <w:spacing w:line="240" w:lineRule="auto" w:before="39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518" w:lineRule="auto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Часть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границы,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сведения</w:t>
                              </w:r>
                              <w:r>
                                <w:rPr>
                                  <w:spacing w:val="3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ЕГРН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о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которой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позволяют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однозначно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определить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ее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положение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на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местности Надписи кадастрового номера земельного участка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ВЛ-10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кВ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2700" y="2956560"/>
                            <a:ext cx="60261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Подпись</w:t>
                              </w:r>
                              <w:r>
                                <w:rPr>
                                  <w:spacing w:val="80"/>
                                  <w:sz w:val="20"/>
                                  <w:u w:val="single"/>
                                </w:rPr>
                                <w:t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4100067" y="2958083"/>
                            <a:ext cx="140525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1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Дата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«23»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Октября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2023г.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0" y="3420871"/>
                            <a:ext cx="5856605" cy="16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"/>
                                <w:ind w:left="20" w:right="0" w:firstLine="0"/>
                                <w:jc w:val="lef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Место</w:t>
                              </w:r>
                              <w:r>
                                <w:rPr>
                                  <w:i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для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оттиска</w:t>
                              </w:r>
                              <w:r>
                                <w:rPr>
                                  <w:i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печати</w:t>
                              </w:r>
                              <w:r>
                                <w:rPr>
                                  <w:i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(при</w:t>
                              </w:r>
                              <w:r>
                                <w:rPr>
                                  <w:i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наличии)</w:t>
                              </w:r>
                              <w:r>
                                <w:rPr>
                                  <w:i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лица,</w:t>
                              </w:r>
                              <w:r>
                                <w:rPr>
                                  <w:i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составившего</w:t>
                              </w:r>
                              <w:r>
                                <w:rPr>
                                  <w:i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описание</w:t>
                              </w:r>
                              <w:r>
                                <w:rPr>
                                  <w:i/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местоположения</w:t>
                              </w:r>
                              <w:r>
                                <w:rPr>
                                  <w:i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границ</w:t>
                              </w:r>
                              <w:r>
                                <w:rPr>
                                  <w:i/>
                                  <w:spacing w:val="-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объекта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03.7pt;height:282.4pt;mso-position-horizontal-relative:char;mso-position-vertical-relative:line" id="docshapegroup17" coordorigin="0,0" coordsize="10074,5648"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008;top:0;width:9065;height:4200" type="#_x0000_t202" id="docshape18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Характерная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точка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границы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объекта</w:t>
                        </w:r>
                      </w:p>
                      <w:p>
                        <w:pPr>
                          <w:spacing w:line="240" w:lineRule="auto" w:before="36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518" w:lineRule="auto" w:before="1"/>
                          <w:ind w:left="0" w:right="3755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Надписи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номеров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характерных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точек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границы</w:t>
                        </w:r>
                        <w:r>
                          <w:rPr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объекта Граница объекта</w:t>
                        </w:r>
                      </w:p>
                      <w:p>
                        <w:pPr>
                          <w:spacing w:line="518" w:lineRule="auto" w:before="2"/>
                          <w:ind w:left="0" w:right="6326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Граница охранной зоны Граница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кадастрового</w:t>
                        </w:r>
                        <w:r>
                          <w:rPr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квартала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Обозначение</w:t>
                        </w:r>
                        <w:r>
                          <w:rPr>
                            <w:spacing w:val="8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кадастрового</w:t>
                        </w:r>
                        <w:r>
                          <w:rPr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квартала</w:t>
                        </w:r>
                      </w:p>
                      <w:p>
                        <w:pPr>
                          <w:spacing w:line="240" w:lineRule="auto" w:before="39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line="518" w:lineRule="auto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Часть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границы,</w:t>
                        </w:r>
                        <w:r>
                          <w:rPr>
                            <w:spacing w:val="4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сведения</w:t>
                        </w:r>
                        <w:r>
                          <w:rPr>
                            <w:spacing w:val="3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ЕГРН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которой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позволяют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однозначно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определить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ее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положение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местности Надписи кадастрового номера земельного участка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ВЛ-10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pacing w:val="-5"/>
                            <w:sz w:val="20"/>
                          </w:rPr>
                          <w:t>кВ</w:t>
                        </w:r>
                      </w:p>
                    </w:txbxContent>
                  </v:textbox>
                  <w10:wrap type="none"/>
                </v:shape>
                <v:shape style="position:absolute;left:20;top:4656;width:949;height:221" type="#_x0000_t202" id="docshape19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Подпись</w:t>
                        </w:r>
                        <w:r>
                          <w:rPr>
                            <w:spacing w:val="80"/>
                            <w:sz w:val="20"/>
                            <w:u w:val="single"/>
                          </w:rPr>
                          <w:t> </w:t>
                        </w:r>
                      </w:p>
                    </w:txbxContent>
                  </v:textbox>
                  <w10:wrap type="none"/>
                </v:shape>
                <v:shape style="position:absolute;left:6456;top:4658;width:2213;height:221" type="#_x0000_t202" id="docshape20" filled="false" stroked="false">
                  <v:textbox inset="0,0,0,0">
                    <w:txbxContent>
                      <w:p>
                        <w:pPr>
                          <w:spacing w:line="221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Дата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«23»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Октября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</w:rPr>
                          <w:t>2023г.</w:t>
                        </w:r>
                      </w:p>
                    </w:txbxContent>
                  </v:textbox>
                  <w10:wrap type="none"/>
                </v:shape>
                <v:shape style="position:absolute;left:0;top:5387;width:9223;height:261" type="#_x0000_t202" id="docshape21" filled="false" stroked="false">
                  <v:textbox inset="0,0,0,0">
                    <w:txbxContent>
                      <w:p>
                        <w:pPr>
                          <w:spacing w:before="10"/>
                          <w:ind w:left="20" w:right="0" w:firstLine="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Место</w:t>
                        </w:r>
                        <w:r>
                          <w:rPr>
                            <w:i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для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оттиска</w:t>
                        </w:r>
                        <w:r>
                          <w:rPr>
                            <w:i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печати</w:t>
                        </w:r>
                        <w:r>
                          <w:rPr>
                            <w:i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(при</w:t>
                        </w:r>
                        <w:r>
                          <w:rPr>
                            <w:i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наличии)</w:t>
                        </w:r>
                        <w:r>
                          <w:rPr>
                            <w:i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лица,</w:t>
                        </w:r>
                        <w:r>
                          <w:rPr>
                            <w:i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составившего</w:t>
                        </w:r>
                        <w:r>
                          <w:rPr>
                            <w:i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описание</w:t>
                        </w:r>
                        <w:r>
                          <w:rPr>
                            <w:i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местоположения</w:t>
                        </w:r>
                        <w:r>
                          <w:rPr>
                            <w:i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границ</w:t>
                        </w:r>
                        <w:r>
                          <w:rPr>
                            <w:i/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объекта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/>
      </w:r>
    </w:p>
    <w:p>
      <w:pPr>
        <w:spacing w:after="0"/>
        <w:sectPr>
          <w:pgSz w:w="11920" w:h="16850"/>
          <w:pgMar w:top="540" w:bottom="280" w:left="980" w:right="42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16"/>
      </w:tblGrid>
      <w:tr>
        <w:trPr>
          <w:trHeight w:val="390" w:hRule="atLeast"/>
        </w:trPr>
        <w:tc>
          <w:tcPr>
            <w:tcW w:w="15216" w:type="dxa"/>
          </w:tcPr>
          <w:p>
            <w:pPr>
              <w:pStyle w:val="TableParagraph"/>
              <w:spacing w:before="74"/>
              <w:ind w:left="19" w:right="4"/>
              <w:rPr>
                <w:sz w:val="20"/>
              </w:rPr>
            </w:pPr>
            <w:r>
              <w:rPr>
                <w:sz w:val="20"/>
              </w:rPr>
              <w:t>План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границ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>
        <w:trPr>
          <w:trHeight w:val="8769" w:hRule="atLeast"/>
        </w:trPr>
        <w:tc>
          <w:tcPr>
            <w:tcW w:w="15216" w:type="dxa"/>
            <w:tcBorders>
              <w:bottom w:val="nil"/>
            </w:tcBorders>
          </w:tcPr>
          <w:p>
            <w:pPr>
              <w:pStyle w:val="TableParagraph"/>
              <w:spacing w:before="12"/>
              <w:ind w:left="19" w:right="1"/>
              <w:rPr>
                <w:sz w:val="20"/>
              </w:rPr>
            </w:pPr>
            <w:r>
              <w:rPr>
                <w:sz w:val="20"/>
              </w:rPr>
              <w:t>Выносной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лист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8802" w:hRule="atLeast"/>
        </w:trPr>
        <w:tc>
          <w:tcPr>
            <w:tcW w:w="1521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9"/>
              <w:rPr>
                <w:sz w:val="20"/>
              </w:rPr>
            </w:pPr>
            <w:r>
              <w:rPr>
                <w:sz w:val="20"/>
              </w:rPr>
              <w:t>Масштаб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1:700</w:t>
            </w:r>
          </w:p>
        </w:tc>
      </w:tr>
      <w:tr>
        <w:trPr>
          <w:trHeight w:val="328" w:hRule="atLeast"/>
        </w:trPr>
        <w:tc>
          <w:tcPr>
            <w:tcW w:w="1521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5"/>
              <w:ind w:left="19" w:right="3"/>
              <w:rPr>
                <w:sz w:val="20"/>
              </w:rPr>
            </w:pPr>
            <w:r>
              <w:rPr>
                <w:sz w:val="20"/>
              </w:rPr>
              <w:t>Используемые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условные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знаки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обозначения:</w:t>
            </w:r>
          </w:p>
        </w:tc>
      </w:tr>
      <w:tr>
        <w:trPr>
          <w:trHeight w:val="1546" w:hRule="atLeast"/>
        </w:trPr>
        <w:tc>
          <w:tcPr>
            <w:tcW w:w="15216" w:type="dxa"/>
            <w:tcBorders>
              <w:top w:val="nil"/>
              <w:bottom w:val="single" w:sz="6" w:space="0" w:color="000000"/>
            </w:tcBorders>
          </w:tcPr>
          <w:p>
            <w:pPr>
              <w:pStyle w:val="TableParagraph"/>
              <w:spacing w:before="45"/>
              <w:ind w:left="947"/>
              <w:jc w:val="left"/>
              <w:rPr>
                <w:sz w:val="20"/>
              </w:rPr>
            </w:pPr>
            <w:r>
              <w:rPr>
                <w:sz w:val="20"/>
              </w:rPr>
              <w:t>Условные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обозначения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представлены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обзорном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листе</w:t>
            </w:r>
          </w:p>
          <w:p>
            <w:pPr>
              <w:pStyle w:val="TableParagraph"/>
              <w:tabs>
                <w:tab w:pos="2584" w:val="left" w:leader="none"/>
                <w:tab w:pos="9045" w:val="left" w:leader="none"/>
              </w:tabs>
              <w:spacing w:before="226"/>
              <w:ind w:left="4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Подпись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  <w:t>Дата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«23»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Октября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2023г.</w:t>
            </w: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61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ind w:left="4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Место</w:t>
            </w:r>
            <w:r>
              <w:rPr>
                <w:i/>
                <w:spacing w:val="-11"/>
                <w:sz w:val="20"/>
              </w:rPr>
              <w:t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оттиска</w:t>
            </w:r>
            <w:r>
              <w:rPr>
                <w:i/>
                <w:spacing w:val="-11"/>
                <w:sz w:val="20"/>
              </w:rPr>
              <w:t> </w:t>
            </w:r>
            <w:r>
              <w:rPr>
                <w:i/>
                <w:sz w:val="20"/>
              </w:rPr>
              <w:t>печати</w:t>
            </w:r>
            <w:r>
              <w:rPr>
                <w:i/>
                <w:spacing w:val="-13"/>
                <w:sz w:val="20"/>
              </w:rPr>
              <w:t> </w:t>
            </w:r>
            <w:r>
              <w:rPr>
                <w:i/>
                <w:sz w:val="20"/>
              </w:rPr>
              <w:t>(при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наличии)</w:t>
            </w:r>
            <w:r>
              <w:rPr>
                <w:i/>
                <w:spacing w:val="-11"/>
                <w:sz w:val="20"/>
              </w:rPr>
              <w:t> </w:t>
            </w:r>
            <w:r>
              <w:rPr>
                <w:i/>
                <w:sz w:val="20"/>
              </w:rPr>
              <w:t>лица,</w:t>
            </w:r>
            <w:r>
              <w:rPr>
                <w:i/>
                <w:spacing w:val="-11"/>
                <w:sz w:val="20"/>
              </w:rPr>
              <w:t> </w:t>
            </w:r>
            <w:r>
              <w:rPr>
                <w:i/>
                <w:sz w:val="20"/>
              </w:rPr>
              <w:t>составившего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описание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местоположения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границ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объекта</w:t>
            </w:r>
          </w:p>
        </w:tc>
      </w:tr>
    </w:tbl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1269</wp:posOffset>
                </wp:positionH>
                <wp:positionV relativeFrom="page">
                  <wp:posOffset>769607</wp:posOffset>
                </wp:positionV>
                <wp:extent cx="10206990" cy="12441555"/>
                <wp:effectExtent l="0" t="0" r="0" b="0"/>
                <wp:wrapNone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10206990" cy="12441555"/>
                          <a:chExt cx="10206990" cy="12441555"/>
                        </a:xfrm>
                      </wpg:grpSpPr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8360" y="0"/>
                            <a:ext cx="9358628" cy="107983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9660" y="11088382"/>
                            <a:ext cx="1224279" cy="11277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397500"/>
                            <a:ext cx="2030729" cy="20434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099997pt;margin-top:60.598999pt;width:803.7pt;height:979.65pt;mso-position-horizontal-relative:page;mso-position-vertical-relative:page;z-index:15730176" id="docshapegroup22" coordorigin="2,1212" coordsize="16074,19593">
                <v:shape style="position:absolute;left:1338;top:1211;width:14738;height:17006" type="#_x0000_t75" id="docshape23" alt="" stroked="false">
                  <v:imagedata r:id="rId17" o:title=""/>
                </v:shape>
                <v:shape style="position:absolute;left:1718;top:18674;width:1928;height:1776" type="#_x0000_t75" id="docshape24" stroked="false">
                  <v:imagedata r:id="rId15" o:title=""/>
                </v:shape>
                <v:shape style="position:absolute;left:2;top:17586;width:3198;height:3218" type="#_x0000_t75" id="docshape25" stroked="false">
                  <v:imagedata r:id="rId16" o:title=""/>
                </v:shape>
                <w10:wrap type="none"/>
              </v:group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6850" w:h="23820"/>
          <w:pgMar w:top="540" w:bottom="3214" w:left="980" w:right="420"/>
        </w:sectPr>
      </w:pPr>
    </w:p>
    <w:tbl>
      <w:tblPr>
        <w:tblW w:w="0" w:type="auto"/>
        <w:jc w:val="left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16"/>
      </w:tblGrid>
      <w:tr>
        <w:trPr>
          <w:trHeight w:val="390" w:hRule="atLeast"/>
        </w:trPr>
        <w:tc>
          <w:tcPr>
            <w:tcW w:w="15216" w:type="dxa"/>
          </w:tcPr>
          <w:p>
            <w:pPr>
              <w:pStyle w:val="TableParagraph"/>
              <w:spacing w:before="74"/>
              <w:ind w:left="19" w:right="4"/>
              <w:rPr>
                <w:sz w:val="20"/>
              </w:rPr>
            </w:pPr>
            <w:r>
              <w:rPr>
                <w:sz w:val="20"/>
              </w:rPr>
              <w:t>План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границ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объекта</w:t>
            </w:r>
          </w:p>
        </w:tc>
      </w:tr>
      <w:tr>
        <w:trPr>
          <w:trHeight w:val="8769" w:hRule="atLeast"/>
        </w:trPr>
        <w:tc>
          <w:tcPr>
            <w:tcW w:w="15216" w:type="dxa"/>
            <w:tcBorders>
              <w:bottom w:val="nil"/>
            </w:tcBorders>
          </w:tcPr>
          <w:p>
            <w:pPr>
              <w:pStyle w:val="TableParagraph"/>
              <w:spacing w:before="12"/>
              <w:ind w:left="19" w:right="1"/>
              <w:rPr>
                <w:sz w:val="20"/>
              </w:rPr>
            </w:pPr>
            <w:r>
              <w:rPr>
                <w:sz w:val="20"/>
              </w:rPr>
              <w:t>Выносной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лист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8802" w:hRule="atLeast"/>
        </w:trPr>
        <w:tc>
          <w:tcPr>
            <w:tcW w:w="1521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8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19"/>
              <w:rPr>
                <w:sz w:val="20"/>
              </w:rPr>
            </w:pPr>
            <w:r>
              <w:rPr>
                <w:sz w:val="20"/>
              </w:rPr>
              <w:t>Масштаб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1:700</w:t>
            </w:r>
          </w:p>
        </w:tc>
      </w:tr>
      <w:tr>
        <w:trPr>
          <w:trHeight w:val="328" w:hRule="atLeast"/>
        </w:trPr>
        <w:tc>
          <w:tcPr>
            <w:tcW w:w="1521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5"/>
              <w:ind w:left="19" w:right="3"/>
              <w:rPr>
                <w:sz w:val="20"/>
              </w:rPr>
            </w:pPr>
            <w:r>
              <w:rPr>
                <w:sz w:val="20"/>
              </w:rPr>
              <w:t>Используемые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условные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знаки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обозначения:</w:t>
            </w:r>
          </w:p>
        </w:tc>
      </w:tr>
      <w:tr>
        <w:trPr>
          <w:trHeight w:val="1546" w:hRule="atLeast"/>
        </w:trPr>
        <w:tc>
          <w:tcPr>
            <w:tcW w:w="15216" w:type="dxa"/>
            <w:tcBorders>
              <w:top w:val="nil"/>
              <w:bottom w:val="single" w:sz="6" w:space="0" w:color="000000"/>
            </w:tcBorders>
          </w:tcPr>
          <w:p>
            <w:pPr>
              <w:pStyle w:val="TableParagraph"/>
              <w:spacing w:before="45"/>
              <w:ind w:left="947"/>
              <w:jc w:val="left"/>
              <w:rPr>
                <w:sz w:val="20"/>
              </w:rPr>
            </w:pPr>
            <w:r>
              <w:rPr>
                <w:sz w:val="20"/>
              </w:rPr>
              <w:t>Условные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обозначения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представлены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обзорном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листе</w:t>
            </w:r>
          </w:p>
          <w:p>
            <w:pPr>
              <w:pStyle w:val="TableParagraph"/>
              <w:tabs>
                <w:tab w:pos="2584" w:val="left" w:leader="none"/>
                <w:tab w:pos="9045" w:val="left" w:leader="none"/>
              </w:tabs>
              <w:spacing w:before="226"/>
              <w:ind w:left="4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Подпись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ab/>
              <w:t>Дата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«23»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Октября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2023г.</w:t>
            </w:r>
          </w:p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61"/>
              <w:jc w:val="left"/>
              <w:rPr>
                <w:sz w:val="20"/>
              </w:rPr>
            </w:pPr>
          </w:p>
          <w:p>
            <w:pPr>
              <w:pStyle w:val="TableParagraph"/>
              <w:spacing w:before="0"/>
              <w:ind w:left="42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Место</w:t>
            </w:r>
            <w:r>
              <w:rPr>
                <w:i/>
                <w:spacing w:val="-11"/>
                <w:sz w:val="20"/>
              </w:rPr>
              <w:t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z w:val="20"/>
              </w:rPr>
              <w:t>оттиска</w:t>
            </w:r>
            <w:r>
              <w:rPr>
                <w:i/>
                <w:spacing w:val="-11"/>
                <w:sz w:val="20"/>
              </w:rPr>
              <w:t> </w:t>
            </w:r>
            <w:r>
              <w:rPr>
                <w:i/>
                <w:sz w:val="20"/>
              </w:rPr>
              <w:t>печати</w:t>
            </w:r>
            <w:r>
              <w:rPr>
                <w:i/>
                <w:spacing w:val="-13"/>
                <w:sz w:val="20"/>
              </w:rPr>
              <w:t> </w:t>
            </w:r>
            <w:r>
              <w:rPr>
                <w:i/>
                <w:sz w:val="20"/>
              </w:rPr>
              <w:t>(при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наличии)</w:t>
            </w:r>
            <w:r>
              <w:rPr>
                <w:i/>
                <w:spacing w:val="-11"/>
                <w:sz w:val="20"/>
              </w:rPr>
              <w:t> </w:t>
            </w:r>
            <w:r>
              <w:rPr>
                <w:i/>
                <w:sz w:val="20"/>
              </w:rPr>
              <w:t>лица,</w:t>
            </w:r>
            <w:r>
              <w:rPr>
                <w:i/>
                <w:spacing w:val="-11"/>
                <w:sz w:val="20"/>
              </w:rPr>
              <w:t> </w:t>
            </w:r>
            <w:r>
              <w:rPr>
                <w:i/>
                <w:sz w:val="20"/>
              </w:rPr>
              <w:t>составившего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описание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местоположения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z w:val="20"/>
              </w:rPr>
              <w:t>границ</w:t>
            </w:r>
            <w:r>
              <w:rPr>
                <w:i/>
                <w:spacing w:val="-8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объекта</w:t>
            </w:r>
          </w:p>
        </w:tc>
      </w:tr>
    </w:tbl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36829</wp:posOffset>
                </wp:positionH>
                <wp:positionV relativeFrom="page">
                  <wp:posOffset>769607</wp:posOffset>
                </wp:positionV>
                <wp:extent cx="10171430" cy="12405995"/>
                <wp:effectExtent l="0" t="0" r="0" b="0"/>
                <wp:wrapNone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10171430" cy="12405995"/>
                          <a:chExt cx="10171430" cy="12405995"/>
                        </a:xfrm>
                      </wpg:grpSpPr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2800" y="0"/>
                            <a:ext cx="9358628" cy="107983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9659" y="11053454"/>
                            <a:ext cx="1224279" cy="112775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361939"/>
                            <a:ext cx="2030729" cy="20434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.899994pt;margin-top:60.598999pt;width:800.9pt;height:976.85pt;mso-position-horizontal-relative:page;mso-position-vertical-relative:page;z-index:15730688" id="docshapegroup26" coordorigin="58,1212" coordsize="16018,19537">
                <v:shape style="position:absolute;left:1338;top:1211;width:14738;height:17006" type="#_x0000_t75" id="docshape27" alt="" stroked="false">
                  <v:imagedata r:id="rId18" o:title=""/>
                </v:shape>
                <v:shape style="position:absolute;left:1774;top:18619;width:1928;height:1776" type="#_x0000_t75" id="docshape28" stroked="false">
                  <v:imagedata r:id="rId15" o:title=""/>
                </v:shape>
                <v:shape style="position:absolute;left:58;top:17530;width:3198;height:3218" type="#_x0000_t75" id="docshape29" stroked="false">
                  <v:imagedata r:id="rId19" o:title=""/>
                </v:shape>
                <w10:wrap type="none"/>
              </v:group>
            </w:pict>
          </mc:Fallback>
        </mc:AlternateContent>
      </w:r>
    </w:p>
    <w:sectPr>
      <w:type w:val="continuous"/>
      <w:pgSz w:w="16850" w:h="23820"/>
      <w:pgMar w:top="540" w:bottom="280" w:left="98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19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Ябров Алексей</dc:creator>
  <dcterms:created xsi:type="dcterms:W3CDTF">2024-07-16T09:36:12Z</dcterms:created>
  <dcterms:modified xsi:type="dcterms:W3CDTF">2024-07-16T09:36:12Z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2024-04-25T00:00:00Z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2024-07-16T00:00:00Z</vt:filetime>
  </property>
  <property fmtid="{D5CDD505-2E9C-101B-9397-08002B2CF9AE}" pid="5" name="Producer">
    <vt:lpwstr>Adobe PDF Library 21.1.177</vt:lpwstr>
  </property>
  <property fmtid="{D5CDD505-2E9C-101B-9397-08002B2CF9AE}" pid="6" name="SourceModified">
    <vt:lpwstr>D:20240425122711</vt:lpwstr>
  </property>
</Properties>
</file>