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E014E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E014E" w:rsidP="00B41E39">
      <w:pPr>
        <w:rPr>
          <w:rFonts w:ascii="Times New Roman CYR" w:hAnsi="Times New Roman CYR"/>
          <w:b/>
          <w:sz w:val="24"/>
        </w:rPr>
      </w:pPr>
      <w:r w:rsidRPr="007E014E">
        <w:rPr>
          <w:rFonts w:ascii="Times New Roman CYR" w:hAnsi="Times New Roman CYR"/>
          <w:szCs w:val="28"/>
        </w:rPr>
        <w:t>30.12.2020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E014E">
        <w:rPr>
          <w:rFonts w:ascii="Times New Roman CYR" w:hAnsi="Times New Roman CYR"/>
          <w:szCs w:val="28"/>
        </w:rPr>
        <w:t xml:space="preserve">№ </w:t>
      </w:r>
      <w:r w:rsidRPr="007E014E">
        <w:rPr>
          <w:rFonts w:ascii="Times New Roman CYR" w:hAnsi="Times New Roman CYR"/>
          <w:szCs w:val="28"/>
        </w:rPr>
        <w:t>2573</w:t>
      </w:r>
    </w:p>
    <w:p w:rsidR="00E24074" w:rsidRDefault="00E24074" w:rsidP="00CC02B9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C02B9" w:rsidRDefault="00CC02B9" w:rsidP="00CC02B9">
      <w:pPr>
        <w:jc w:val="center"/>
        <w:rPr>
          <w:rFonts w:ascii="Times New Roman CYR" w:hAnsi="Times New Roman CYR"/>
          <w:szCs w:val="28"/>
        </w:rPr>
      </w:pPr>
    </w:p>
    <w:p w:rsidR="004D04A8" w:rsidRDefault="004D04A8" w:rsidP="004D04A8">
      <w:r>
        <w:t>О</w:t>
      </w:r>
      <w:r w:rsidR="00631A48">
        <w:t>б утверждении Порядка</w:t>
      </w:r>
      <w:r>
        <w:t xml:space="preserve"> определения объема</w:t>
      </w:r>
    </w:p>
    <w:p w:rsidR="004D04A8" w:rsidRDefault="001B3280" w:rsidP="004D04A8">
      <w:r>
        <w:t>и условий</w:t>
      </w:r>
      <w:r w:rsidR="004D04A8">
        <w:t xml:space="preserve"> предоставления субсидий</w:t>
      </w:r>
    </w:p>
    <w:p w:rsidR="004D04A8" w:rsidRDefault="00AF67F1" w:rsidP="004D04A8">
      <w:r>
        <w:t>на иные цели автономному учреждению</w:t>
      </w:r>
      <w:r w:rsidR="004D04A8">
        <w:t>,</w:t>
      </w:r>
    </w:p>
    <w:p w:rsidR="004D04A8" w:rsidRPr="001F6DF3" w:rsidRDefault="00AF67F1" w:rsidP="004D04A8">
      <w:r>
        <w:t>подведомственному</w:t>
      </w:r>
      <w:r w:rsidR="00426284">
        <w:t xml:space="preserve"> администрации города Липецка</w:t>
      </w:r>
      <w:r w:rsidR="00B2724F">
        <w:t xml:space="preserve"> </w:t>
      </w:r>
    </w:p>
    <w:p w:rsidR="004D04A8" w:rsidRDefault="004D04A8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57B" w:rsidRDefault="00D6057B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4A8" w:rsidRDefault="004D04A8" w:rsidP="00D605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DE3">
        <w:rPr>
          <w:rFonts w:ascii="Times New Roman" w:hAnsi="Times New Roman" w:cs="Times New Roman"/>
          <w:sz w:val="28"/>
          <w:szCs w:val="28"/>
        </w:rPr>
        <w:t xml:space="preserve">В соответствии с абзацем вторым пункта 1 </w:t>
      </w:r>
      <w:hyperlink r:id="rId10" w:history="1">
        <w:r w:rsidRPr="00060DE3">
          <w:rPr>
            <w:rFonts w:ascii="Times New Roman" w:hAnsi="Times New Roman" w:cs="Times New Roman"/>
            <w:sz w:val="28"/>
            <w:szCs w:val="28"/>
          </w:rPr>
          <w:t>статьи 78.1</w:t>
        </w:r>
      </w:hyperlink>
      <w:r w:rsidRPr="00060DE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цели»:</w:t>
      </w:r>
    </w:p>
    <w:p w:rsidR="004D04A8" w:rsidRDefault="004D04A8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 Утвердить Порядок определения объема и условий предоставления </w:t>
      </w:r>
      <w:r w:rsidR="00426284">
        <w:rPr>
          <w:szCs w:val="28"/>
        </w:rPr>
        <w:t xml:space="preserve">субсидий на иные цели </w:t>
      </w:r>
      <w:r w:rsidR="00AF67F1">
        <w:rPr>
          <w:szCs w:val="28"/>
        </w:rPr>
        <w:t>автономному учреждению, подведомственному</w:t>
      </w:r>
      <w:r w:rsidR="00426284">
        <w:rPr>
          <w:szCs w:val="28"/>
        </w:rPr>
        <w:t xml:space="preserve"> администрации города Липецка</w:t>
      </w:r>
      <w:r w:rsidR="00A01FE7">
        <w:rPr>
          <w:szCs w:val="28"/>
        </w:rPr>
        <w:t xml:space="preserve"> </w:t>
      </w:r>
      <w:r>
        <w:rPr>
          <w:szCs w:val="28"/>
        </w:rPr>
        <w:t>(приложение).</w:t>
      </w:r>
    </w:p>
    <w:p w:rsidR="004D04A8" w:rsidRDefault="004D04A8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2. Настоящее </w:t>
      </w:r>
      <w:r w:rsidR="001B3280">
        <w:rPr>
          <w:szCs w:val="28"/>
        </w:rPr>
        <w:t>постановление</w:t>
      </w:r>
      <w:r>
        <w:rPr>
          <w:szCs w:val="28"/>
        </w:rPr>
        <w:t xml:space="preserve"> вступает в силу с 01.01.2021.</w:t>
      </w:r>
    </w:p>
    <w:p w:rsidR="004D04A8" w:rsidRDefault="004D04A8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3. Контроль за исполнением настоящего </w:t>
      </w:r>
      <w:r w:rsidR="001B3280">
        <w:rPr>
          <w:szCs w:val="28"/>
        </w:rPr>
        <w:t xml:space="preserve">постановления </w:t>
      </w:r>
      <w:r>
        <w:rPr>
          <w:szCs w:val="28"/>
        </w:rPr>
        <w:t>оставляю за собой.</w:t>
      </w:r>
    </w:p>
    <w:p w:rsidR="004D04A8" w:rsidRPr="002465E5" w:rsidRDefault="004D04A8" w:rsidP="004D04A8">
      <w:pPr>
        <w:autoSpaceDE w:val="0"/>
        <w:autoSpaceDN w:val="0"/>
        <w:adjustRightInd w:val="0"/>
        <w:jc w:val="both"/>
        <w:rPr>
          <w:szCs w:val="28"/>
        </w:rPr>
      </w:pPr>
    </w:p>
    <w:p w:rsidR="004D04A8" w:rsidRPr="00673920" w:rsidRDefault="004D04A8" w:rsidP="004D04A8">
      <w:pPr>
        <w:jc w:val="both"/>
        <w:rPr>
          <w:szCs w:val="28"/>
        </w:rPr>
      </w:pPr>
    </w:p>
    <w:p w:rsidR="004D04A8" w:rsidRPr="00673920" w:rsidRDefault="004D04A8" w:rsidP="004D04A8">
      <w:pPr>
        <w:jc w:val="both"/>
        <w:rPr>
          <w:szCs w:val="28"/>
        </w:rPr>
      </w:pPr>
    </w:p>
    <w:p w:rsidR="004D04A8" w:rsidRPr="00673920" w:rsidRDefault="004D04A8" w:rsidP="004D04A8">
      <w:pPr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Е.Ю. Уваркина</w:t>
      </w:r>
    </w:p>
    <w:p w:rsidR="004D04A8" w:rsidRPr="00673920" w:rsidRDefault="004D04A8" w:rsidP="004D04A8">
      <w:pPr>
        <w:jc w:val="both"/>
        <w:rPr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A01FE7" w:rsidRDefault="004D04A8" w:rsidP="004D04A8">
      <w:pPr>
        <w:autoSpaceDE w:val="0"/>
        <w:autoSpaceDN w:val="0"/>
        <w:adjustRightInd w:val="0"/>
        <w:rPr>
          <w:szCs w:val="28"/>
          <w:lang w:val="en-US"/>
        </w:rPr>
      </w:pPr>
      <w:r>
        <w:rPr>
          <w:szCs w:val="28"/>
          <w:lang w:val="en-US"/>
        </w:rPr>
        <w:t xml:space="preserve">                                                                         </w:t>
      </w:r>
    </w:p>
    <w:p w:rsidR="00A01FE7" w:rsidRDefault="00A01FE7" w:rsidP="004D04A8">
      <w:pPr>
        <w:autoSpaceDE w:val="0"/>
        <w:autoSpaceDN w:val="0"/>
        <w:adjustRightInd w:val="0"/>
        <w:rPr>
          <w:szCs w:val="28"/>
          <w:lang w:val="en-US"/>
        </w:rPr>
      </w:pPr>
    </w:p>
    <w:p w:rsidR="00A01FE7" w:rsidRDefault="00A01FE7" w:rsidP="004D04A8">
      <w:pPr>
        <w:autoSpaceDE w:val="0"/>
        <w:autoSpaceDN w:val="0"/>
        <w:adjustRightInd w:val="0"/>
        <w:rPr>
          <w:szCs w:val="28"/>
          <w:lang w:val="en-US"/>
        </w:rPr>
      </w:pPr>
    </w:p>
    <w:p w:rsidR="00D6057B" w:rsidRDefault="00D6057B" w:rsidP="004D04A8">
      <w:pPr>
        <w:autoSpaceDE w:val="0"/>
        <w:autoSpaceDN w:val="0"/>
        <w:adjustRightInd w:val="0"/>
        <w:rPr>
          <w:szCs w:val="28"/>
          <w:lang w:val="en-US"/>
        </w:rPr>
      </w:pPr>
    </w:p>
    <w:p w:rsidR="00CC02B9" w:rsidRDefault="00CC02B9" w:rsidP="004D04A8">
      <w:pPr>
        <w:autoSpaceDE w:val="0"/>
        <w:autoSpaceDN w:val="0"/>
        <w:adjustRightInd w:val="0"/>
        <w:rPr>
          <w:szCs w:val="28"/>
          <w:lang w:val="en-US"/>
        </w:rPr>
      </w:pPr>
    </w:p>
    <w:p w:rsidR="00CC02B9" w:rsidRDefault="00CC02B9" w:rsidP="004D04A8">
      <w:pPr>
        <w:autoSpaceDE w:val="0"/>
        <w:autoSpaceDN w:val="0"/>
        <w:adjustRightInd w:val="0"/>
        <w:rPr>
          <w:szCs w:val="28"/>
          <w:lang w:val="en-US"/>
        </w:rPr>
      </w:pPr>
    </w:p>
    <w:p w:rsidR="004B1A7D" w:rsidRDefault="00A01FE7" w:rsidP="004D04A8">
      <w:pPr>
        <w:autoSpaceDE w:val="0"/>
        <w:autoSpaceDN w:val="0"/>
        <w:adjustRightInd w:val="0"/>
        <w:rPr>
          <w:szCs w:val="28"/>
          <w:lang w:val="en-US"/>
        </w:rPr>
      </w:pPr>
      <w:r>
        <w:rPr>
          <w:szCs w:val="28"/>
        </w:rPr>
        <w:t xml:space="preserve">                                                                         </w:t>
      </w:r>
      <w:r w:rsidR="004D04A8">
        <w:rPr>
          <w:szCs w:val="28"/>
          <w:lang w:val="en-US"/>
        </w:rPr>
        <w:t xml:space="preserve"> </w:t>
      </w:r>
    </w:p>
    <w:p w:rsidR="004D04A8" w:rsidRPr="00673920" w:rsidRDefault="004B1A7D" w:rsidP="004D04A8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</w:t>
      </w:r>
      <w:r w:rsidR="004D04A8">
        <w:rPr>
          <w:szCs w:val="28"/>
          <w:lang w:val="en-US"/>
        </w:rPr>
        <w:t xml:space="preserve"> </w:t>
      </w:r>
      <w:r w:rsidR="004D04A8" w:rsidRPr="00673920">
        <w:rPr>
          <w:szCs w:val="28"/>
        </w:rPr>
        <w:t xml:space="preserve">Приложение </w:t>
      </w:r>
    </w:p>
    <w:p w:rsidR="004D04A8" w:rsidRPr="00673920" w:rsidRDefault="004D04A8" w:rsidP="004D04A8">
      <w:pPr>
        <w:autoSpaceDE w:val="0"/>
        <w:autoSpaceDN w:val="0"/>
        <w:adjustRightInd w:val="0"/>
        <w:rPr>
          <w:szCs w:val="28"/>
        </w:rPr>
      </w:pPr>
      <w:r w:rsidRPr="00673920">
        <w:rPr>
          <w:szCs w:val="28"/>
        </w:rPr>
        <w:t xml:space="preserve">                                               </w:t>
      </w:r>
      <w:r>
        <w:rPr>
          <w:szCs w:val="28"/>
        </w:rPr>
        <w:t xml:space="preserve">                            </w:t>
      </w:r>
      <w:r w:rsidRPr="00673920">
        <w:rPr>
          <w:szCs w:val="28"/>
        </w:rPr>
        <w:t xml:space="preserve">к </w:t>
      </w:r>
      <w:r w:rsidR="001B3280">
        <w:rPr>
          <w:szCs w:val="28"/>
        </w:rPr>
        <w:t>постановлению</w:t>
      </w:r>
      <w:r w:rsidRPr="00673920">
        <w:rPr>
          <w:szCs w:val="28"/>
        </w:rPr>
        <w:t xml:space="preserve"> администр</w:t>
      </w:r>
      <w:r w:rsidRPr="00673920">
        <w:rPr>
          <w:szCs w:val="28"/>
        </w:rPr>
        <w:t>а</w:t>
      </w:r>
      <w:r w:rsidRPr="00673920">
        <w:rPr>
          <w:szCs w:val="28"/>
        </w:rPr>
        <w:t xml:space="preserve">ции </w:t>
      </w:r>
    </w:p>
    <w:p w:rsidR="004D04A8" w:rsidRPr="00673920" w:rsidRDefault="004D04A8" w:rsidP="004D04A8">
      <w:pPr>
        <w:autoSpaceDE w:val="0"/>
        <w:autoSpaceDN w:val="0"/>
        <w:adjustRightInd w:val="0"/>
        <w:rPr>
          <w:szCs w:val="28"/>
        </w:rPr>
      </w:pPr>
      <w:r w:rsidRPr="00673920">
        <w:rPr>
          <w:szCs w:val="28"/>
        </w:rPr>
        <w:t xml:space="preserve">                                             </w:t>
      </w:r>
      <w:r>
        <w:rPr>
          <w:szCs w:val="28"/>
        </w:rPr>
        <w:t xml:space="preserve">                              </w:t>
      </w:r>
      <w:r w:rsidRPr="00673920">
        <w:rPr>
          <w:szCs w:val="28"/>
        </w:rPr>
        <w:t xml:space="preserve">города Липецка </w:t>
      </w:r>
    </w:p>
    <w:p w:rsidR="004D04A8" w:rsidRPr="00673920" w:rsidRDefault="004D04A8" w:rsidP="004D04A8">
      <w:pPr>
        <w:autoSpaceDE w:val="0"/>
        <w:autoSpaceDN w:val="0"/>
        <w:adjustRightInd w:val="0"/>
        <w:rPr>
          <w:szCs w:val="28"/>
        </w:rPr>
      </w:pPr>
      <w:r w:rsidRPr="00673920">
        <w:rPr>
          <w:szCs w:val="28"/>
        </w:rPr>
        <w:t xml:space="preserve">                                             </w:t>
      </w:r>
      <w:r>
        <w:rPr>
          <w:szCs w:val="28"/>
        </w:rPr>
        <w:t xml:space="preserve">                              </w:t>
      </w:r>
      <w:r w:rsidRPr="00673920">
        <w:rPr>
          <w:szCs w:val="28"/>
        </w:rPr>
        <w:t xml:space="preserve">от </w:t>
      </w:r>
      <w:r w:rsidR="007E014E">
        <w:rPr>
          <w:szCs w:val="28"/>
        </w:rPr>
        <w:t xml:space="preserve">30.12.2020 </w:t>
      </w:r>
      <w:r>
        <w:rPr>
          <w:szCs w:val="28"/>
        </w:rPr>
        <w:t>№</w:t>
      </w:r>
      <w:r w:rsidR="007E014E">
        <w:rPr>
          <w:szCs w:val="28"/>
        </w:rPr>
        <w:t xml:space="preserve"> 2573</w:t>
      </w:r>
    </w:p>
    <w:p w:rsidR="004D04A8" w:rsidRDefault="004D04A8" w:rsidP="004D04A8">
      <w:pPr>
        <w:tabs>
          <w:tab w:val="left" w:pos="426"/>
        </w:tabs>
        <w:autoSpaceDE w:val="0"/>
        <w:autoSpaceDN w:val="0"/>
        <w:adjustRightInd w:val="0"/>
        <w:rPr>
          <w:szCs w:val="28"/>
        </w:rPr>
      </w:pPr>
    </w:p>
    <w:p w:rsidR="004D04A8" w:rsidRDefault="004D04A8" w:rsidP="004D04A8">
      <w:pPr>
        <w:tabs>
          <w:tab w:val="left" w:pos="426"/>
        </w:tabs>
        <w:autoSpaceDE w:val="0"/>
        <w:autoSpaceDN w:val="0"/>
        <w:adjustRightInd w:val="0"/>
        <w:jc w:val="center"/>
        <w:rPr>
          <w:b/>
          <w:szCs w:val="28"/>
        </w:rPr>
      </w:pPr>
      <w:r w:rsidRPr="007660BB">
        <w:rPr>
          <w:b/>
          <w:szCs w:val="28"/>
        </w:rPr>
        <w:t>Порядок</w:t>
      </w:r>
    </w:p>
    <w:p w:rsidR="004D04A8" w:rsidRPr="007660BB" w:rsidRDefault="004D04A8" w:rsidP="004D04A8">
      <w:pPr>
        <w:tabs>
          <w:tab w:val="left" w:pos="426"/>
        </w:tabs>
        <w:autoSpaceDE w:val="0"/>
        <w:autoSpaceDN w:val="0"/>
        <w:adjustRightInd w:val="0"/>
        <w:jc w:val="center"/>
        <w:rPr>
          <w:b/>
          <w:szCs w:val="28"/>
        </w:rPr>
      </w:pPr>
      <w:r w:rsidRPr="007660BB">
        <w:rPr>
          <w:b/>
          <w:szCs w:val="28"/>
        </w:rPr>
        <w:t>определения объема и ус</w:t>
      </w:r>
      <w:r>
        <w:rPr>
          <w:b/>
          <w:szCs w:val="28"/>
        </w:rPr>
        <w:t>ловий предоставления</w:t>
      </w:r>
      <w:r w:rsidR="00B2724F" w:rsidRPr="00B2724F">
        <w:rPr>
          <w:b/>
          <w:szCs w:val="28"/>
        </w:rPr>
        <w:t xml:space="preserve"> </w:t>
      </w:r>
      <w:r w:rsidR="00B2724F" w:rsidRPr="007660BB">
        <w:rPr>
          <w:b/>
          <w:szCs w:val="28"/>
        </w:rPr>
        <w:t>субсидий на иные цели</w:t>
      </w:r>
      <w:r w:rsidR="00AF67F1">
        <w:rPr>
          <w:b/>
          <w:szCs w:val="28"/>
        </w:rPr>
        <w:t xml:space="preserve"> автономному учреждению, подведомственному</w:t>
      </w:r>
      <w:r w:rsidR="00426284">
        <w:rPr>
          <w:b/>
          <w:szCs w:val="28"/>
        </w:rPr>
        <w:t xml:space="preserve"> администрации города Липецка.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4D04A8" w:rsidRDefault="004D04A8" w:rsidP="00AF67F1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szCs w:val="28"/>
        </w:rPr>
      </w:pPr>
      <w:r w:rsidRPr="00473479">
        <w:rPr>
          <w:szCs w:val="28"/>
        </w:rPr>
        <w:t>Общие положения</w:t>
      </w:r>
    </w:p>
    <w:p w:rsidR="007E014E" w:rsidRDefault="007E014E" w:rsidP="007E014E">
      <w:pPr>
        <w:autoSpaceDE w:val="0"/>
        <w:autoSpaceDN w:val="0"/>
        <w:adjustRightInd w:val="0"/>
        <w:ind w:left="720"/>
        <w:rPr>
          <w:szCs w:val="28"/>
        </w:rPr>
      </w:pPr>
    </w:p>
    <w:p w:rsidR="00C148A6" w:rsidRDefault="004D04A8" w:rsidP="00761094">
      <w:pPr>
        <w:autoSpaceDE w:val="0"/>
        <w:autoSpaceDN w:val="0"/>
        <w:adjustRightInd w:val="0"/>
        <w:ind w:firstLine="360"/>
        <w:jc w:val="both"/>
        <w:rPr>
          <w:szCs w:val="28"/>
        </w:rPr>
      </w:pPr>
      <w:r w:rsidRPr="00060DE3">
        <w:rPr>
          <w:szCs w:val="28"/>
        </w:rPr>
        <w:t xml:space="preserve">1.1. </w:t>
      </w:r>
      <w:r>
        <w:rPr>
          <w:szCs w:val="28"/>
        </w:rPr>
        <w:t>Настоящий Порядок</w:t>
      </w:r>
      <w:r w:rsidR="00AF67F1">
        <w:rPr>
          <w:szCs w:val="28"/>
        </w:rPr>
        <w:t xml:space="preserve"> устанавливает</w:t>
      </w:r>
      <w:r w:rsidR="00426284">
        <w:rPr>
          <w:szCs w:val="28"/>
        </w:rPr>
        <w:t xml:space="preserve"> </w:t>
      </w:r>
      <w:r w:rsidR="00AF67F1">
        <w:rPr>
          <w:szCs w:val="28"/>
        </w:rPr>
        <w:t xml:space="preserve">правила определения </w:t>
      </w:r>
      <w:r w:rsidR="00426284">
        <w:rPr>
          <w:szCs w:val="28"/>
        </w:rPr>
        <w:t>объем</w:t>
      </w:r>
      <w:r w:rsidR="00AF67F1">
        <w:rPr>
          <w:szCs w:val="28"/>
        </w:rPr>
        <w:t>а</w:t>
      </w:r>
      <w:r w:rsidR="003151E6">
        <w:rPr>
          <w:szCs w:val="28"/>
        </w:rPr>
        <w:t xml:space="preserve"> и условий</w:t>
      </w:r>
      <w:r w:rsidR="00426284">
        <w:rPr>
          <w:szCs w:val="28"/>
        </w:rPr>
        <w:t xml:space="preserve"> предоставления</w:t>
      </w:r>
      <w:r w:rsidR="00AF67F1">
        <w:rPr>
          <w:szCs w:val="28"/>
        </w:rPr>
        <w:t xml:space="preserve"> автономному учреждению (далее-учреждение), в отношении которого функции и полномочия учредителя осуществляет администрация города Липецка (далее –</w:t>
      </w:r>
      <w:r w:rsidR="00C148A6">
        <w:rPr>
          <w:szCs w:val="28"/>
        </w:rPr>
        <w:t xml:space="preserve"> у</w:t>
      </w:r>
      <w:r w:rsidR="00AF67F1">
        <w:rPr>
          <w:szCs w:val="28"/>
        </w:rPr>
        <w:t xml:space="preserve">чредитель) </w:t>
      </w:r>
      <w:r w:rsidR="00C148A6">
        <w:rPr>
          <w:szCs w:val="28"/>
        </w:rPr>
        <w:t xml:space="preserve">за счет средств бюджета города Липецка </w:t>
      </w:r>
      <w:r w:rsidR="00AF67F1">
        <w:rPr>
          <w:szCs w:val="28"/>
        </w:rPr>
        <w:t>в рамках муниципальной программы «Липецк</w:t>
      </w:r>
      <w:r w:rsidR="00301E6C">
        <w:rPr>
          <w:szCs w:val="28"/>
        </w:rPr>
        <w:t xml:space="preserve"> </w:t>
      </w:r>
      <w:r w:rsidR="00AF67F1">
        <w:rPr>
          <w:szCs w:val="28"/>
        </w:rPr>
        <w:t xml:space="preserve">- мы вместе!» </w:t>
      </w:r>
      <w:r w:rsidR="00C148A6">
        <w:rPr>
          <w:szCs w:val="28"/>
        </w:rPr>
        <w:t>субсидии на иные цели в соответствии с абзацем вторым пунктом 1 статьи 78.1 Бюджетного кодекса Российской Федерации (далее – субсидии).</w:t>
      </w:r>
    </w:p>
    <w:p w:rsidR="00C148A6" w:rsidRDefault="00C148A6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1.2. Субсидии предоставляются учредителем учреждению в соответствии со сводной бюджетной росписью бюджета, в пределах бюджетных ассигнований, предусмотренных в бюджете города Липецка, лимитов бюджетных обязательств, доведенных в установленном порядке учредителю как получателю бюджетных средств на соответствующий финансовый год и плановый период.</w:t>
      </w:r>
    </w:p>
    <w:p w:rsidR="00C148A6" w:rsidRDefault="00470EB6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</w:t>
      </w:r>
      <w:r w:rsidR="00C148A6">
        <w:rPr>
          <w:szCs w:val="28"/>
        </w:rPr>
        <w:t>3</w:t>
      </w:r>
      <w:r w:rsidR="004D6E1A">
        <w:rPr>
          <w:szCs w:val="28"/>
        </w:rPr>
        <w:t xml:space="preserve">. </w:t>
      </w:r>
      <w:r w:rsidR="00C148A6">
        <w:rPr>
          <w:szCs w:val="28"/>
        </w:rPr>
        <w:t xml:space="preserve">Субсидии предоставляются на осуществление расходов, связанных с:    </w:t>
      </w:r>
    </w:p>
    <w:p w:rsidR="00C148A6" w:rsidRDefault="00C148A6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проведение</w:t>
      </w:r>
      <w:r w:rsidR="00301E6C">
        <w:rPr>
          <w:szCs w:val="28"/>
        </w:rPr>
        <w:t>м</w:t>
      </w:r>
      <w:r>
        <w:rPr>
          <w:szCs w:val="28"/>
        </w:rPr>
        <w:t xml:space="preserve"> капитального ремонта объектов недвижимого имущества;</w:t>
      </w:r>
    </w:p>
    <w:p w:rsidR="00C148A6" w:rsidRDefault="00C148A6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проведением социологических исследований;</w:t>
      </w:r>
    </w:p>
    <w:p w:rsidR="00C148A6" w:rsidRDefault="00C148A6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реализацией проекта «Открытый Липецк»;</w:t>
      </w:r>
    </w:p>
    <w:p w:rsidR="004E6129" w:rsidRDefault="004E6129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3151E6">
        <w:rPr>
          <w:szCs w:val="28"/>
        </w:rPr>
        <w:t>реализацией мероприятия</w:t>
      </w:r>
      <w:r>
        <w:rPr>
          <w:szCs w:val="28"/>
        </w:rPr>
        <w:t xml:space="preserve"> по популяризации образа города на российском и международном уровнях;</w:t>
      </w:r>
    </w:p>
    <w:p w:rsidR="004D6E1A" w:rsidRDefault="004E6129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приобретением основных средств.</w:t>
      </w:r>
    </w:p>
    <w:p w:rsidR="004D04A8" w:rsidRPr="00225184" w:rsidRDefault="004D04A8" w:rsidP="004D04A8">
      <w:pPr>
        <w:jc w:val="both"/>
        <w:rPr>
          <w:szCs w:val="28"/>
        </w:rPr>
      </w:pPr>
    </w:p>
    <w:p w:rsidR="00301E6C" w:rsidRDefault="00287911" w:rsidP="004B40A3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Условия и порядок предоставления субсидии</w:t>
      </w:r>
    </w:p>
    <w:p w:rsidR="007E014E" w:rsidRDefault="007E014E" w:rsidP="007E014E">
      <w:pPr>
        <w:autoSpaceDE w:val="0"/>
        <w:autoSpaceDN w:val="0"/>
        <w:adjustRightInd w:val="0"/>
        <w:ind w:left="720"/>
        <w:rPr>
          <w:szCs w:val="28"/>
        </w:rPr>
      </w:pPr>
    </w:p>
    <w:p w:rsidR="0037677C" w:rsidRPr="00F60E28" w:rsidRDefault="00287911" w:rsidP="00F60E28">
      <w:pPr>
        <w:autoSpaceDE w:val="0"/>
        <w:autoSpaceDN w:val="0"/>
        <w:adjustRightInd w:val="0"/>
        <w:ind w:left="720"/>
        <w:rPr>
          <w:szCs w:val="28"/>
        </w:rPr>
      </w:pPr>
      <w:r w:rsidRPr="00F60E28">
        <w:rPr>
          <w:szCs w:val="28"/>
        </w:rPr>
        <w:t>2</w:t>
      </w:r>
      <w:r w:rsidR="00052A9A" w:rsidRPr="00F60E28">
        <w:rPr>
          <w:szCs w:val="28"/>
        </w:rPr>
        <w:t xml:space="preserve">.1. </w:t>
      </w:r>
      <w:r w:rsidR="004E6129" w:rsidRPr="00F60E28">
        <w:rPr>
          <w:szCs w:val="28"/>
        </w:rPr>
        <w:t>В целях получения субсидии учреждение предоставляет учредителю</w:t>
      </w:r>
      <w:r w:rsidR="0037677C" w:rsidRPr="00F60E28">
        <w:rPr>
          <w:szCs w:val="28"/>
        </w:rPr>
        <w:t>:</w:t>
      </w:r>
    </w:p>
    <w:p w:rsidR="00EC50CD" w:rsidRDefault="0052696B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</w:t>
      </w:r>
      <w:r w:rsidR="0037677C">
        <w:rPr>
          <w:szCs w:val="28"/>
        </w:rPr>
        <w:t xml:space="preserve"> </w:t>
      </w:r>
      <w:r w:rsidR="004E6129">
        <w:rPr>
          <w:szCs w:val="28"/>
        </w:rPr>
        <w:t>заявку на предоставление субсидии</w:t>
      </w:r>
      <w:r w:rsidR="0084298F">
        <w:rPr>
          <w:szCs w:val="28"/>
        </w:rPr>
        <w:t>;</w:t>
      </w:r>
      <w:r w:rsidR="004E6129">
        <w:rPr>
          <w:szCs w:val="28"/>
        </w:rPr>
        <w:t xml:space="preserve"> </w:t>
      </w:r>
    </w:p>
    <w:p w:rsidR="00F60E28" w:rsidRDefault="0037677C" w:rsidP="00F60E28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E91A37">
        <w:rPr>
          <w:szCs w:val="28"/>
        </w:rPr>
        <w:t>пояснительную записку, содержащую</w:t>
      </w:r>
      <w:r w:rsidR="00083F84">
        <w:rPr>
          <w:szCs w:val="28"/>
        </w:rPr>
        <w:t xml:space="preserve"> обоснование необходимости предоставления </w:t>
      </w:r>
      <w:r w:rsidR="004E6129">
        <w:rPr>
          <w:szCs w:val="28"/>
        </w:rPr>
        <w:t xml:space="preserve">бюджетных средств на </w:t>
      </w:r>
      <w:r>
        <w:rPr>
          <w:szCs w:val="28"/>
        </w:rPr>
        <w:t>осуществление расходов, установленных</w:t>
      </w:r>
      <w:r w:rsidR="004E6129">
        <w:rPr>
          <w:szCs w:val="28"/>
        </w:rPr>
        <w:t xml:space="preserve"> </w:t>
      </w:r>
      <w:r w:rsidR="003151E6">
        <w:rPr>
          <w:szCs w:val="28"/>
        </w:rPr>
        <w:t xml:space="preserve">настоящим </w:t>
      </w:r>
      <w:r w:rsidR="004E6129">
        <w:rPr>
          <w:szCs w:val="28"/>
        </w:rPr>
        <w:t>Порядком</w:t>
      </w:r>
      <w:r w:rsidR="00586B2E">
        <w:rPr>
          <w:szCs w:val="28"/>
        </w:rPr>
        <w:t>, включая расчет – 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не менее трех поставщиков (подрядчиков, исполнителей)</w:t>
      </w:r>
      <w:r w:rsidR="008970E9">
        <w:rPr>
          <w:szCs w:val="28"/>
        </w:rPr>
        <w:t xml:space="preserve"> товаров</w:t>
      </w:r>
      <w:r w:rsidR="00586B2E">
        <w:rPr>
          <w:szCs w:val="28"/>
        </w:rPr>
        <w:t xml:space="preserve">, статистические данные и (или) иную информацию; </w:t>
      </w:r>
    </w:p>
    <w:p w:rsidR="00586B2E" w:rsidRDefault="00586B2E" w:rsidP="00F60E28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- перечень объектов, подлежащих ремонту, акт обслед</w:t>
      </w:r>
      <w:r w:rsidR="0037677C">
        <w:rPr>
          <w:szCs w:val="28"/>
        </w:rPr>
        <w:t>ования таких объектов и дефект</w:t>
      </w:r>
      <w:r>
        <w:rPr>
          <w:szCs w:val="28"/>
        </w:rPr>
        <w:t>ную ведомость, предварительную смету расходов, в случае если</w:t>
      </w:r>
      <w:r w:rsidR="00761094">
        <w:rPr>
          <w:szCs w:val="28"/>
        </w:rPr>
        <w:t xml:space="preserve"> </w:t>
      </w:r>
      <w:r w:rsidR="00301E6C">
        <w:rPr>
          <w:szCs w:val="28"/>
        </w:rPr>
        <w:t>субсидия предоставляется на</w:t>
      </w:r>
      <w:r>
        <w:rPr>
          <w:szCs w:val="28"/>
        </w:rPr>
        <w:t xml:space="preserve"> проведение капитального ремонта объектов недвижимого имущества;</w:t>
      </w:r>
    </w:p>
    <w:p w:rsidR="00743C34" w:rsidRDefault="00743C34" w:rsidP="0066262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перечень проводимых социологических исследований, в случае если </w:t>
      </w:r>
      <w:r w:rsidR="00301E6C">
        <w:rPr>
          <w:szCs w:val="28"/>
        </w:rPr>
        <w:t xml:space="preserve">субсидия предоставляется на </w:t>
      </w:r>
      <w:r>
        <w:rPr>
          <w:szCs w:val="28"/>
        </w:rPr>
        <w:t>проведение социологических исследований;</w:t>
      </w:r>
    </w:p>
    <w:p w:rsidR="001B3280" w:rsidRDefault="003151E6" w:rsidP="0066262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перечень планируемых</w:t>
      </w:r>
      <w:r w:rsidR="001B3280">
        <w:rPr>
          <w:szCs w:val="28"/>
        </w:rPr>
        <w:t xml:space="preserve"> к приобретению </w:t>
      </w:r>
      <w:r w:rsidR="00FC002E">
        <w:rPr>
          <w:szCs w:val="28"/>
        </w:rPr>
        <w:t>товаров</w:t>
      </w:r>
      <w:r w:rsidR="001B3280">
        <w:rPr>
          <w:szCs w:val="28"/>
        </w:rPr>
        <w:t>,</w:t>
      </w:r>
      <w:r w:rsidR="00FC002E">
        <w:rPr>
          <w:szCs w:val="28"/>
        </w:rPr>
        <w:t xml:space="preserve"> работ,</w:t>
      </w:r>
      <w:r w:rsidR="00586B2E">
        <w:rPr>
          <w:szCs w:val="28"/>
        </w:rPr>
        <w:t xml:space="preserve"> услуг,</w:t>
      </w:r>
      <w:r w:rsidR="001B3280">
        <w:rPr>
          <w:szCs w:val="28"/>
        </w:rPr>
        <w:t xml:space="preserve"> в случае если </w:t>
      </w:r>
      <w:r w:rsidR="00301E6C">
        <w:rPr>
          <w:szCs w:val="28"/>
        </w:rPr>
        <w:t>субсидия предоставляется на реализацию</w:t>
      </w:r>
      <w:r w:rsidR="00FC002E">
        <w:rPr>
          <w:szCs w:val="28"/>
        </w:rPr>
        <w:t xml:space="preserve"> проекта «</w:t>
      </w:r>
      <w:r>
        <w:rPr>
          <w:szCs w:val="28"/>
        </w:rPr>
        <w:t>Открытый Липецк» или мероприятия</w:t>
      </w:r>
      <w:r w:rsidR="00FC002E">
        <w:rPr>
          <w:szCs w:val="28"/>
        </w:rPr>
        <w:t xml:space="preserve"> по популяризации образа города на российском и международном уровне;</w:t>
      </w:r>
    </w:p>
    <w:p w:rsidR="00BC0E1A" w:rsidRDefault="00743C34" w:rsidP="0066262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</w:t>
      </w:r>
      <w:r w:rsidR="00BC0E1A">
        <w:rPr>
          <w:szCs w:val="28"/>
        </w:rPr>
        <w:t xml:space="preserve"> информацию о планируемом к приобретению</w:t>
      </w:r>
      <w:r w:rsidR="005944E6">
        <w:rPr>
          <w:szCs w:val="28"/>
        </w:rPr>
        <w:t xml:space="preserve"> </w:t>
      </w:r>
      <w:r w:rsidR="00BC0E1A">
        <w:rPr>
          <w:szCs w:val="28"/>
        </w:rPr>
        <w:t>имущес</w:t>
      </w:r>
      <w:r w:rsidR="00301E6C">
        <w:rPr>
          <w:szCs w:val="28"/>
        </w:rPr>
        <w:t>тве</w:t>
      </w:r>
      <w:r w:rsidR="00BC0E1A">
        <w:rPr>
          <w:szCs w:val="28"/>
        </w:rPr>
        <w:t xml:space="preserve">, в случае если </w:t>
      </w:r>
      <w:r w:rsidR="00301E6C">
        <w:rPr>
          <w:szCs w:val="28"/>
        </w:rPr>
        <w:t>субсидия предоставляется для приобретения</w:t>
      </w:r>
      <w:r w:rsidR="00BC0E1A">
        <w:rPr>
          <w:szCs w:val="28"/>
        </w:rPr>
        <w:t xml:space="preserve"> имущества</w:t>
      </w:r>
      <w:r w:rsidR="005944E6">
        <w:rPr>
          <w:szCs w:val="28"/>
        </w:rPr>
        <w:t>;</w:t>
      </w:r>
    </w:p>
    <w:p w:rsidR="005944E6" w:rsidRDefault="00743C34" w:rsidP="0066262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</w:t>
      </w:r>
      <w:r w:rsidR="006E4BC9">
        <w:rPr>
          <w:szCs w:val="28"/>
        </w:rPr>
        <w:t xml:space="preserve"> </w:t>
      </w:r>
      <w:r w:rsidR="005944E6">
        <w:rPr>
          <w:szCs w:val="28"/>
        </w:rPr>
        <w:t xml:space="preserve">иную информацию в зависимости от </w:t>
      </w:r>
      <w:r w:rsidR="00FC002E">
        <w:rPr>
          <w:szCs w:val="28"/>
        </w:rPr>
        <w:t>направлений расходов предоставленной субсидии</w:t>
      </w:r>
      <w:r w:rsidR="005944E6">
        <w:rPr>
          <w:szCs w:val="28"/>
        </w:rPr>
        <w:t>.</w:t>
      </w:r>
    </w:p>
    <w:p w:rsidR="00003994" w:rsidRDefault="00470EB6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2.2</w:t>
      </w:r>
      <w:r w:rsidR="008516DA">
        <w:rPr>
          <w:szCs w:val="28"/>
        </w:rPr>
        <w:t xml:space="preserve">. </w:t>
      </w:r>
      <w:r w:rsidR="00FC002E">
        <w:rPr>
          <w:szCs w:val="28"/>
        </w:rPr>
        <w:t>Документы</w:t>
      </w:r>
      <w:r w:rsidR="00E54993">
        <w:rPr>
          <w:szCs w:val="28"/>
        </w:rPr>
        <w:t>,</w:t>
      </w:r>
      <w:r w:rsidR="00FC002E">
        <w:rPr>
          <w:szCs w:val="28"/>
        </w:rPr>
        <w:t xml:space="preserve"> указанные в пункте 2.1 настоящего Порядка, представляются за подписью руководителя учреждения (лица, исполняющего обязанности руководителя учреждения в пе</w:t>
      </w:r>
      <w:r w:rsidR="00003994">
        <w:rPr>
          <w:szCs w:val="28"/>
        </w:rPr>
        <w:t>риод его временного отсутствия).</w:t>
      </w:r>
    </w:p>
    <w:p w:rsidR="008516DA" w:rsidRDefault="00FC002E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2.3. Учредитель в течении пятнадцати рабочих дней со дня </w:t>
      </w:r>
      <w:r w:rsidR="00E54993">
        <w:rPr>
          <w:szCs w:val="28"/>
        </w:rPr>
        <w:t xml:space="preserve">регистрации </w:t>
      </w:r>
      <w:r>
        <w:rPr>
          <w:szCs w:val="28"/>
        </w:rPr>
        <w:t>документов, представленных учреждением, рассматривает их, осуществляет проверку на предмет соответствия требованиям настоящего Порядка, принимает решение о предоставлении субсидии из бюджета города Липецка</w:t>
      </w:r>
      <w:r w:rsidR="00140DA9">
        <w:rPr>
          <w:szCs w:val="28"/>
        </w:rPr>
        <w:t xml:space="preserve"> либо </w:t>
      </w:r>
      <w:r w:rsidR="007C42BE">
        <w:rPr>
          <w:szCs w:val="28"/>
        </w:rPr>
        <w:t>об отказе в предоставлении субсидии.</w:t>
      </w:r>
      <w:r w:rsidR="005B15BD">
        <w:rPr>
          <w:szCs w:val="28"/>
        </w:rPr>
        <w:t xml:space="preserve"> </w:t>
      </w:r>
    </w:p>
    <w:p w:rsidR="005B15BD" w:rsidRDefault="007C42BE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2.4</w:t>
      </w:r>
      <w:r w:rsidR="005B15BD">
        <w:rPr>
          <w:szCs w:val="28"/>
        </w:rPr>
        <w:t>. Основаниями для отказа в предоставлении учреждению субсидии являются:</w:t>
      </w:r>
    </w:p>
    <w:p w:rsidR="005B15BD" w:rsidRDefault="005B15BD" w:rsidP="0066262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несоответствие представленных учреждением документов требованиям, </w:t>
      </w:r>
      <w:r w:rsidR="007C42BE">
        <w:rPr>
          <w:szCs w:val="28"/>
        </w:rPr>
        <w:t>определенным в соответствии с пунктом</w:t>
      </w:r>
      <w:r>
        <w:rPr>
          <w:szCs w:val="28"/>
        </w:rPr>
        <w:t xml:space="preserve"> 2.1.</w:t>
      </w:r>
      <w:r w:rsidR="0066262A">
        <w:rPr>
          <w:szCs w:val="28"/>
        </w:rPr>
        <w:t xml:space="preserve"> настоящего</w:t>
      </w:r>
      <w:r>
        <w:rPr>
          <w:szCs w:val="28"/>
        </w:rPr>
        <w:t xml:space="preserve"> Порядка</w:t>
      </w:r>
      <w:r w:rsidR="007C42BE">
        <w:rPr>
          <w:szCs w:val="28"/>
        </w:rPr>
        <w:t>, или непредставление (представление не в полном объеме) указанных документов</w:t>
      </w:r>
      <w:r>
        <w:rPr>
          <w:szCs w:val="28"/>
        </w:rPr>
        <w:t>;</w:t>
      </w:r>
    </w:p>
    <w:p w:rsidR="007137FA" w:rsidRDefault="004B1A7D" w:rsidP="0066262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7137FA">
        <w:rPr>
          <w:szCs w:val="28"/>
        </w:rPr>
        <w:t>недостоверность информации, содержащейся в докумен</w:t>
      </w:r>
      <w:r w:rsidR="007C42BE">
        <w:rPr>
          <w:szCs w:val="28"/>
        </w:rPr>
        <w:t>тах, представленных учреждением;</w:t>
      </w:r>
    </w:p>
    <w:p w:rsidR="007C42BE" w:rsidRDefault="00F60E28" w:rsidP="0066262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отсутствие</w:t>
      </w:r>
      <w:r w:rsidR="007C42BE">
        <w:rPr>
          <w:szCs w:val="28"/>
        </w:rPr>
        <w:t xml:space="preserve"> на дату подачи заявки лимитов бюджетных обязательств на соответствующий финансовый год.</w:t>
      </w:r>
    </w:p>
    <w:p w:rsidR="001D4B08" w:rsidRDefault="007C42BE" w:rsidP="0054708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2.5</w:t>
      </w:r>
      <w:r w:rsidR="007137FA">
        <w:rPr>
          <w:szCs w:val="28"/>
        </w:rPr>
        <w:t>. Размер субсидии определяется</w:t>
      </w:r>
      <w:r>
        <w:rPr>
          <w:szCs w:val="28"/>
        </w:rPr>
        <w:t xml:space="preserve"> на основании представленного учреждением расчета – обоснования суммы субсидии, в том числе предварительной сметы на выполнение соответствующих работ (оказание услуг), проведение мероприятий, приобретение (имущества), а также не</w:t>
      </w:r>
      <w:r w:rsidR="00281FEC">
        <w:rPr>
          <w:szCs w:val="28"/>
        </w:rPr>
        <w:t xml:space="preserve"> менее трех представленных коммерческих предложений поставщиков (подрядчиков, исполнителей), статистических данных, а также представленных учреждением документов, указанных в пункте 2.1. настоящего П</w:t>
      </w:r>
      <w:r w:rsidR="00003994">
        <w:rPr>
          <w:szCs w:val="28"/>
        </w:rPr>
        <w:t>о</w:t>
      </w:r>
      <w:r w:rsidR="00281FEC">
        <w:rPr>
          <w:szCs w:val="28"/>
        </w:rPr>
        <w:t>рядка.</w:t>
      </w:r>
    </w:p>
    <w:p w:rsidR="001D4B08" w:rsidRDefault="00F60E28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2.6. В течение</w:t>
      </w:r>
      <w:r w:rsidR="001D4B08">
        <w:rPr>
          <w:szCs w:val="28"/>
        </w:rPr>
        <w:t xml:space="preserve"> десяти рабочих дней со дня принятия в соответствии с пунктом 2.3 настоящего Порядка решения о предоставлении субсидии из бюджета города Липецка учредитель заключает с учреждением соглашение о предоставлении субсидии из бюджета города Липецка (далее – соглашение).</w:t>
      </w:r>
    </w:p>
    <w:p w:rsidR="00942CF7" w:rsidRDefault="00266EC4" w:rsidP="0084298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2.7</w:t>
      </w:r>
      <w:r w:rsidR="00942CF7">
        <w:rPr>
          <w:szCs w:val="28"/>
        </w:rPr>
        <w:t xml:space="preserve">. </w:t>
      </w:r>
      <w:r w:rsidR="001D4B08">
        <w:rPr>
          <w:szCs w:val="28"/>
        </w:rPr>
        <w:t xml:space="preserve">Соглашение, в том числе дополнительные соглашения к указанному соглашению, предусматривающие внесение в него изменений или его расторжение, заключаются в соответствии с типовой формой, установленной </w:t>
      </w:r>
      <w:r w:rsidR="001D4B08">
        <w:rPr>
          <w:szCs w:val="28"/>
        </w:rPr>
        <w:lastRenderedPageBreak/>
        <w:t>департаментом финансов администрации города Липецка и должны содержать следующие положения:</w:t>
      </w:r>
    </w:p>
    <w:p w:rsidR="00942CF7" w:rsidRDefault="00942CF7" w:rsidP="0066262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размер субсидии;</w:t>
      </w:r>
    </w:p>
    <w:p w:rsidR="00942CF7" w:rsidRDefault="00942CF7" w:rsidP="0066262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сроки</w:t>
      </w:r>
      <w:r w:rsidR="001D4B08">
        <w:rPr>
          <w:szCs w:val="28"/>
        </w:rPr>
        <w:t xml:space="preserve"> (график)</w:t>
      </w:r>
      <w:r>
        <w:rPr>
          <w:szCs w:val="28"/>
        </w:rPr>
        <w:t xml:space="preserve"> перечисления субсидии;</w:t>
      </w:r>
    </w:p>
    <w:p w:rsidR="00942CF7" w:rsidRDefault="00942CF7" w:rsidP="0066262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сроки предоставления отчетности;</w:t>
      </w:r>
    </w:p>
    <w:p w:rsidR="00942CF7" w:rsidRDefault="004B1A7D" w:rsidP="0066262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942CF7">
        <w:rPr>
          <w:szCs w:val="28"/>
        </w:rPr>
        <w:t>порядок и сроки возврата сумм субсидии в случае несоблюдения учреждением целей, условий и порядка предоставления субсидии, определенных соглашением;</w:t>
      </w:r>
    </w:p>
    <w:p w:rsidR="00942CF7" w:rsidRDefault="00942CF7" w:rsidP="0066262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основание и порядок внесения изменений в соглашение, в том числе в случае уменьшения </w:t>
      </w:r>
      <w:r w:rsidR="001D4B08">
        <w:rPr>
          <w:szCs w:val="28"/>
        </w:rPr>
        <w:t>учредителю</w:t>
      </w:r>
      <w:r>
        <w:rPr>
          <w:szCs w:val="28"/>
        </w:rPr>
        <w:t xml:space="preserve"> как получателю бюджетных средств ранее доведенных лимитов бюджетных обязательств на предоставление субсидии;</w:t>
      </w:r>
    </w:p>
    <w:p w:rsidR="00942CF7" w:rsidRDefault="00942CF7" w:rsidP="00266EC4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основания для досрочного прекращения соглашения по решению </w:t>
      </w:r>
      <w:r w:rsidR="001D4B08">
        <w:rPr>
          <w:szCs w:val="28"/>
        </w:rPr>
        <w:t>учредителя</w:t>
      </w:r>
      <w:r>
        <w:rPr>
          <w:szCs w:val="28"/>
        </w:rPr>
        <w:t xml:space="preserve"> в одностороннем п</w:t>
      </w:r>
      <w:r w:rsidR="001D4B08">
        <w:rPr>
          <w:szCs w:val="28"/>
        </w:rPr>
        <w:t xml:space="preserve">орядке, в том числе в связи с </w:t>
      </w:r>
      <w:r>
        <w:rPr>
          <w:szCs w:val="28"/>
        </w:rPr>
        <w:t>реорганиза</w:t>
      </w:r>
      <w:r w:rsidR="00266EC4">
        <w:rPr>
          <w:szCs w:val="28"/>
        </w:rPr>
        <w:t xml:space="preserve">цией или ликвидацией учреждения, </w:t>
      </w:r>
      <w:r>
        <w:rPr>
          <w:szCs w:val="28"/>
        </w:rPr>
        <w:t xml:space="preserve">нарушением учреждением </w:t>
      </w:r>
      <w:r w:rsidR="0037677C">
        <w:rPr>
          <w:szCs w:val="28"/>
        </w:rPr>
        <w:t>направленности расходов</w:t>
      </w:r>
      <w:r>
        <w:rPr>
          <w:szCs w:val="28"/>
        </w:rPr>
        <w:t xml:space="preserve"> и условий предоставления субсидии, установленных настоящим Порядком и (или) соглашением;</w:t>
      </w:r>
    </w:p>
    <w:p w:rsidR="00942CF7" w:rsidRDefault="00942CF7" w:rsidP="0066262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запрет на расторжение соглашения учреждением в одностороннем порядке.</w:t>
      </w:r>
    </w:p>
    <w:p w:rsidR="0066262A" w:rsidRDefault="00266EC4" w:rsidP="00003994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2.8</w:t>
      </w:r>
      <w:r w:rsidR="00D01FD3">
        <w:rPr>
          <w:szCs w:val="28"/>
        </w:rPr>
        <w:t>.</w:t>
      </w:r>
      <w:r w:rsidR="00FC603F">
        <w:rPr>
          <w:szCs w:val="28"/>
        </w:rPr>
        <w:t xml:space="preserve"> У учреждения</w:t>
      </w:r>
      <w:r w:rsidR="00942CF7">
        <w:rPr>
          <w:szCs w:val="28"/>
        </w:rPr>
        <w:t xml:space="preserve"> на </w:t>
      </w:r>
      <w:r w:rsidR="00FC603F">
        <w:rPr>
          <w:szCs w:val="28"/>
        </w:rPr>
        <w:t>1-е</w:t>
      </w:r>
      <w:r w:rsidR="00942CF7">
        <w:rPr>
          <w:szCs w:val="28"/>
        </w:rPr>
        <w:t xml:space="preserve"> число месяца</w:t>
      </w:r>
      <w:r w:rsidR="00761094">
        <w:rPr>
          <w:szCs w:val="28"/>
        </w:rPr>
        <w:t>, предшествующего</w:t>
      </w:r>
      <w:r w:rsidR="00942CF7">
        <w:rPr>
          <w:szCs w:val="28"/>
        </w:rPr>
        <w:t xml:space="preserve"> месяцу, в котором п</w:t>
      </w:r>
      <w:r w:rsidR="00D01FD3">
        <w:rPr>
          <w:szCs w:val="28"/>
        </w:rPr>
        <w:t>ланируе</w:t>
      </w:r>
      <w:r w:rsidR="00FC603F">
        <w:rPr>
          <w:szCs w:val="28"/>
        </w:rPr>
        <w:t>тся заключение соглашение должна</w:t>
      </w:r>
      <w:r w:rsidR="004C7F3B">
        <w:rPr>
          <w:szCs w:val="28"/>
        </w:rPr>
        <w:t xml:space="preserve"> </w:t>
      </w:r>
      <w:r w:rsidR="00D01FD3">
        <w:rPr>
          <w:szCs w:val="28"/>
        </w:rPr>
        <w:t>от</w:t>
      </w:r>
      <w:r w:rsidR="004C7F3B">
        <w:rPr>
          <w:szCs w:val="28"/>
        </w:rPr>
        <w:t>сутствовать</w:t>
      </w:r>
      <w:r w:rsidR="00D01FD3">
        <w:rPr>
          <w:szCs w:val="28"/>
        </w:rPr>
        <w:t xml:space="preserve"> н</w:t>
      </w:r>
      <w:r w:rsidR="00FC603F">
        <w:rPr>
          <w:szCs w:val="28"/>
        </w:rPr>
        <w:t>еисполненная обязанность</w:t>
      </w:r>
      <w:r w:rsidR="00942CF7">
        <w:rPr>
          <w:szCs w:val="28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</w:t>
      </w:r>
      <w:r w:rsidR="00301E6C">
        <w:rPr>
          <w:szCs w:val="28"/>
        </w:rPr>
        <w:t>о налогах и сборах, просроченная</w:t>
      </w:r>
      <w:r w:rsidR="00942CF7">
        <w:rPr>
          <w:szCs w:val="28"/>
        </w:rPr>
        <w:t xml:space="preserve"> кредиторс</w:t>
      </w:r>
      <w:r w:rsidR="00301E6C">
        <w:rPr>
          <w:szCs w:val="28"/>
        </w:rPr>
        <w:t>кая задолженность</w:t>
      </w:r>
      <w:r w:rsidR="0066262A">
        <w:rPr>
          <w:szCs w:val="28"/>
        </w:rPr>
        <w:t xml:space="preserve"> по возврату в</w:t>
      </w:r>
      <w:r w:rsidR="00FC603F">
        <w:rPr>
          <w:szCs w:val="28"/>
        </w:rPr>
        <w:t xml:space="preserve"> бюджет города Липецка,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</w:t>
      </w:r>
      <w:r w:rsidR="00C65BAC">
        <w:rPr>
          <w:szCs w:val="28"/>
        </w:rPr>
        <w:t>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администрации Липецкой области, муниципальными правовыми актами города Липецка.</w:t>
      </w:r>
    </w:p>
    <w:p w:rsidR="009B2780" w:rsidRDefault="001540AB" w:rsidP="00E5285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</w:t>
      </w:r>
      <w:r w:rsidR="00C65BAC">
        <w:rPr>
          <w:szCs w:val="28"/>
        </w:rPr>
        <w:t>.9</w:t>
      </w:r>
      <w:r>
        <w:rPr>
          <w:szCs w:val="28"/>
        </w:rPr>
        <w:t xml:space="preserve">. Перечисление субсидии </w:t>
      </w:r>
      <w:r w:rsidR="00003994">
        <w:rPr>
          <w:szCs w:val="28"/>
        </w:rPr>
        <w:t xml:space="preserve">осуществляется в течении </w:t>
      </w:r>
      <w:r>
        <w:rPr>
          <w:szCs w:val="28"/>
        </w:rPr>
        <w:t>5 рабочих дней с даты заключения соглашения или согласно графику перечисления субсидии, установленному в соглашении</w:t>
      </w:r>
      <w:r w:rsidR="00E5285B">
        <w:rPr>
          <w:szCs w:val="28"/>
        </w:rPr>
        <w:t>.</w:t>
      </w:r>
    </w:p>
    <w:p w:rsidR="001540AB" w:rsidRDefault="001540AB" w:rsidP="00C04519">
      <w:pPr>
        <w:autoSpaceDE w:val="0"/>
        <w:autoSpaceDN w:val="0"/>
        <w:adjustRightInd w:val="0"/>
        <w:jc w:val="center"/>
        <w:rPr>
          <w:szCs w:val="28"/>
        </w:rPr>
      </w:pPr>
    </w:p>
    <w:p w:rsidR="00C04519" w:rsidRDefault="00301E6C" w:rsidP="00301E6C">
      <w:pPr>
        <w:autoSpaceDE w:val="0"/>
        <w:autoSpaceDN w:val="0"/>
        <w:adjustRightInd w:val="0"/>
        <w:ind w:left="360"/>
        <w:jc w:val="center"/>
        <w:rPr>
          <w:szCs w:val="28"/>
        </w:rPr>
      </w:pPr>
      <w:r>
        <w:rPr>
          <w:szCs w:val="28"/>
        </w:rPr>
        <w:t>3.</w:t>
      </w:r>
      <w:r w:rsidR="00C04519">
        <w:rPr>
          <w:szCs w:val="28"/>
        </w:rPr>
        <w:t>Требования к отчетности.</w:t>
      </w:r>
    </w:p>
    <w:p w:rsidR="007E014E" w:rsidRDefault="007E014E" w:rsidP="00301E6C">
      <w:pPr>
        <w:autoSpaceDE w:val="0"/>
        <w:autoSpaceDN w:val="0"/>
        <w:adjustRightInd w:val="0"/>
        <w:ind w:left="360"/>
        <w:jc w:val="center"/>
        <w:rPr>
          <w:szCs w:val="28"/>
        </w:rPr>
      </w:pPr>
    </w:p>
    <w:p w:rsidR="001540AB" w:rsidRDefault="00C04519" w:rsidP="00301E6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3.1. </w:t>
      </w:r>
      <w:r w:rsidR="001540AB">
        <w:rPr>
          <w:szCs w:val="28"/>
        </w:rPr>
        <w:t>Учр</w:t>
      </w:r>
      <w:r w:rsidR="00C65BAC">
        <w:rPr>
          <w:szCs w:val="28"/>
        </w:rPr>
        <w:t xml:space="preserve">еждение обязано предоставлять учредителю </w:t>
      </w:r>
      <w:r w:rsidR="00301E6C">
        <w:rPr>
          <w:szCs w:val="28"/>
        </w:rPr>
        <w:t>отчет</w:t>
      </w:r>
      <w:r w:rsidR="001540AB">
        <w:rPr>
          <w:szCs w:val="28"/>
        </w:rPr>
        <w:t xml:space="preserve"> о расходах, источником финансового обеспечения которых является субсидия по форме, </w:t>
      </w:r>
      <w:r w:rsidR="0066262A">
        <w:rPr>
          <w:szCs w:val="28"/>
        </w:rPr>
        <w:t>установленной приложением</w:t>
      </w:r>
      <w:r w:rsidR="001540AB">
        <w:rPr>
          <w:szCs w:val="28"/>
        </w:rPr>
        <w:t xml:space="preserve"> к</w:t>
      </w:r>
      <w:r w:rsidR="0066262A">
        <w:rPr>
          <w:szCs w:val="28"/>
        </w:rPr>
        <w:t xml:space="preserve"> настоящему</w:t>
      </w:r>
      <w:r w:rsidR="00C65BAC">
        <w:rPr>
          <w:szCs w:val="28"/>
        </w:rPr>
        <w:t xml:space="preserve"> Порядку.</w:t>
      </w:r>
    </w:p>
    <w:p w:rsidR="00C04519" w:rsidRDefault="00C04519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3.2. Отчет</w:t>
      </w:r>
      <w:r w:rsidR="00C65BAC">
        <w:rPr>
          <w:szCs w:val="28"/>
        </w:rPr>
        <w:t xml:space="preserve"> предоставляе</w:t>
      </w:r>
      <w:r w:rsidR="001540AB">
        <w:rPr>
          <w:szCs w:val="28"/>
        </w:rPr>
        <w:t>тся</w:t>
      </w:r>
      <w:r>
        <w:rPr>
          <w:szCs w:val="28"/>
        </w:rPr>
        <w:t xml:space="preserve"> ежеквартально до 5 числа месяца</w:t>
      </w:r>
      <w:r w:rsidR="00FE6588">
        <w:rPr>
          <w:szCs w:val="28"/>
        </w:rPr>
        <w:t>,</w:t>
      </w:r>
      <w:r>
        <w:rPr>
          <w:szCs w:val="28"/>
        </w:rPr>
        <w:t xml:space="preserve"> следующего за отчетным периодом</w:t>
      </w:r>
      <w:r w:rsidR="00761094">
        <w:rPr>
          <w:szCs w:val="28"/>
        </w:rPr>
        <w:t>,</w:t>
      </w:r>
      <w:r>
        <w:rPr>
          <w:szCs w:val="28"/>
        </w:rPr>
        <w:t xml:space="preserve"> по состоянию на 1 число месяца</w:t>
      </w:r>
      <w:r w:rsidR="00FE6588">
        <w:rPr>
          <w:szCs w:val="28"/>
        </w:rPr>
        <w:t>,</w:t>
      </w:r>
      <w:r>
        <w:rPr>
          <w:szCs w:val="28"/>
        </w:rPr>
        <w:t xml:space="preserve"> следующего за отчетным периодом, нарастающим итогом с начала года.</w:t>
      </w:r>
    </w:p>
    <w:p w:rsidR="001540AB" w:rsidRPr="001540AB" w:rsidRDefault="001540AB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3.3. </w:t>
      </w:r>
      <w:r w:rsidR="00C65BAC">
        <w:rPr>
          <w:szCs w:val="28"/>
        </w:rPr>
        <w:t>Учредитель</w:t>
      </w:r>
      <w:r w:rsidR="009B2780">
        <w:rPr>
          <w:szCs w:val="28"/>
        </w:rPr>
        <w:t xml:space="preserve"> вправе устанавливать в соглашении дополнительные формы представления учреждением отчетности и сроки их представления исходя из целей предоставления субсидии.</w:t>
      </w:r>
    </w:p>
    <w:p w:rsidR="00C04519" w:rsidRDefault="00C04519" w:rsidP="00C04519">
      <w:pPr>
        <w:autoSpaceDE w:val="0"/>
        <w:autoSpaceDN w:val="0"/>
        <w:adjustRightInd w:val="0"/>
        <w:jc w:val="both"/>
        <w:rPr>
          <w:szCs w:val="28"/>
        </w:rPr>
      </w:pPr>
    </w:p>
    <w:p w:rsidR="00C04519" w:rsidRDefault="00301E6C" w:rsidP="00301E6C">
      <w:pPr>
        <w:autoSpaceDE w:val="0"/>
        <w:autoSpaceDN w:val="0"/>
        <w:adjustRightInd w:val="0"/>
        <w:ind w:left="360"/>
        <w:jc w:val="center"/>
        <w:rPr>
          <w:szCs w:val="28"/>
        </w:rPr>
      </w:pPr>
      <w:r>
        <w:rPr>
          <w:szCs w:val="28"/>
        </w:rPr>
        <w:t>4.</w:t>
      </w:r>
      <w:r w:rsidR="00C04519">
        <w:rPr>
          <w:szCs w:val="28"/>
        </w:rPr>
        <w:t>Порядок осуществления контроля за соблюдением целей, условий и порядка</w:t>
      </w:r>
      <w:r w:rsidR="00A15844">
        <w:rPr>
          <w:szCs w:val="28"/>
        </w:rPr>
        <w:t xml:space="preserve"> предоставления субсидий и ответственность за их</w:t>
      </w:r>
      <w:r w:rsidR="00D01FD3">
        <w:rPr>
          <w:szCs w:val="28"/>
        </w:rPr>
        <w:t xml:space="preserve"> не</w:t>
      </w:r>
      <w:r w:rsidR="00A15844">
        <w:rPr>
          <w:szCs w:val="28"/>
        </w:rPr>
        <w:t>соблюдение.</w:t>
      </w:r>
    </w:p>
    <w:p w:rsidR="007E014E" w:rsidRDefault="007E014E" w:rsidP="00301E6C">
      <w:pPr>
        <w:autoSpaceDE w:val="0"/>
        <w:autoSpaceDN w:val="0"/>
        <w:adjustRightInd w:val="0"/>
        <w:ind w:left="360"/>
        <w:jc w:val="center"/>
        <w:rPr>
          <w:szCs w:val="28"/>
        </w:rPr>
      </w:pPr>
    </w:p>
    <w:p w:rsidR="00612950" w:rsidRDefault="009B2780" w:rsidP="00761094">
      <w:pPr>
        <w:autoSpaceDE w:val="0"/>
        <w:autoSpaceDN w:val="0"/>
        <w:adjustRightInd w:val="0"/>
        <w:ind w:firstLine="360"/>
        <w:jc w:val="both"/>
        <w:rPr>
          <w:szCs w:val="28"/>
        </w:rPr>
      </w:pPr>
      <w:r>
        <w:rPr>
          <w:szCs w:val="28"/>
        </w:rPr>
        <w:t>4.1</w:t>
      </w:r>
      <w:r w:rsidR="00612950">
        <w:rPr>
          <w:szCs w:val="28"/>
        </w:rPr>
        <w:t>.</w:t>
      </w:r>
      <w:r w:rsidR="00C65BAC">
        <w:rPr>
          <w:szCs w:val="28"/>
        </w:rPr>
        <w:t xml:space="preserve"> Проверка соблюдения условий, целей и порядка предоставления субсидии учреждению в обязательном порядке осуществляется учредителем и органами муниципального финансового контроля.</w:t>
      </w:r>
      <w:r>
        <w:rPr>
          <w:szCs w:val="28"/>
        </w:rPr>
        <w:t xml:space="preserve"> </w:t>
      </w:r>
    </w:p>
    <w:p w:rsidR="006B7335" w:rsidRDefault="008B35D1" w:rsidP="00E5285B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4.2</w:t>
      </w:r>
      <w:r w:rsidR="00D6057B">
        <w:rPr>
          <w:color w:val="auto"/>
          <w:sz w:val="28"/>
          <w:szCs w:val="28"/>
        </w:rPr>
        <w:t xml:space="preserve"> </w:t>
      </w:r>
      <w:r w:rsidR="006B7335">
        <w:rPr>
          <w:color w:val="auto"/>
          <w:sz w:val="28"/>
          <w:szCs w:val="28"/>
        </w:rPr>
        <w:t>Субс</w:t>
      </w:r>
      <w:r w:rsidR="00E5285B">
        <w:rPr>
          <w:color w:val="auto"/>
          <w:sz w:val="28"/>
          <w:szCs w:val="28"/>
        </w:rPr>
        <w:t xml:space="preserve">идии подлежат возврату в случае </w:t>
      </w:r>
      <w:r w:rsidR="006B7335">
        <w:rPr>
          <w:color w:val="auto"/>
          <w:sz w:val="28"/>
          <w:szCs w:val="28"/>
        </w:rPr>
        <w:t xml:space="preserve">несоблюдения учреждением </w:t>
      </w:r>
      <w:r w:rsidR="00E5285B">
        <w:rPr>
          <w:color w:val="auto"/>
          <w:sz w:val="28"/>
          <w:szCs w:val="28"/>
        </w:rPr>
        <w:t>направленности расходов</w:t>
      </w:r>
      <w:r w:rsidR="006B7335">
        <w:rPr>
          <w:color w:val="auto"/>
          <w:sz w:val="28"/>
          <w:szCs w:val="28"/>
        </w:rPr>
        <w:t xml:space="preserve"> и условий, установленных при предоставлении субсидии, выявленного по результатам проверок, проведенных </w:t>
      </w:r>
      <w:r w:rsidR="00301E6C">
        <w:rPr>
          <w:color w:val="auto"/>
          <w:sz w:val="28"/>
          <w:szCs w:val="28"/>
        </w:rPr>
        <w:t>учредителем</w:t>
      </w:r>
      <w:r w:rsidR="006B7335">
        <w:rPr>
          <w:color w:val="auto"/>
          <w:sz w:val="28"/>
          <w:szCs w:val="28"/>
        </w:rPr>
        <w:t xml:space="preserve"> и органами муниципального финансового контроля;</w:t>
      </w:r>
    </w:p>
    <w:p w:rsidR="00A5329A" w:rsidRDefault="00E5285B" w:rsidP="00D605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указанном</w:t>
      </w:r>
      <w:r w:rsidR="00A5329A">
        <w:rPr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 w:rsidR="00301E6C">
        <w:rPr>
          <w:sz w:val="28"/>
          <w:szCs w:val="28"/>
        </w:rPr>
        <w:t xml:space="preserve"> </w:t>
      </w:r>
      <w:r w:rsidR="006B7335">
        <w:rPr>
          <w:sz w:val="28"/>
          <w:szCs w:val="28"/>
        </w:rPr>
        <w:t>учредитель в течении 10 рабочих дней</w:t>
      </w:r>
      <w:r w:rsidR="00761094">
        <w:rPr>
          <w:sz w:val="28"/>
          <w:szCs w:val="28"/>
        </w:rPr>
        <w:t xml:space="preserve"> с даты выявленных нарушений</w:t>
      </w:r>
      <w:r w:rsidR="006B7335">
        <w:rPr>
          <w:sz w:val="28"/>
          <w:szCs w:val="28"/>
        </w:rPr>
        <w:t xml:space="preserve"> направляет учреждению письменное требование о возврате средств субсидии (далее – Требование) с приложением платежных реквизитов для осуществления возврата средств субсидий. </w:t>
      </w:r>
    </w:p>
    <w:p w:rsidR="00BF37CA" w:rsidRDefault="008B35D1" w:rsidP="00D6057B">
      <w:pPr>
        <w:pStyle w:val="Default"/>
        <w:ind w:firstLine="708"/>
        <w:jc w:val="both"/>
        <w:rPr>
          <w:szCs w:val="28"/>
        </w:rPr>
      </w:pPr>
      <w:r>
        <w:rPr>
          <w:sz w:val="28"/>
          <w:szCs w:val="28"/>
        </w:rPr>
        <w:t xml:space="preserve">4.3 </w:t>
      </w:r>
      <w:r w:rsidR="00A5329A">
        <w:rPr>
          <w:sz w:val="28"/>
          <w:szCs w:val="28"/>
        </w:rPr>
        <w:t xml:space="preserve">Учреждение обязано в течении 30 календарных дней со дня получения Требования осуществить возврат средств субсидий в бюджет города Липецка. Если в течение указанного срока учреждение не возвратит средства субсидии в бюджет города Липецка, они подлежат взысканию в порядке, установленном законодательством РФ. </w:t>
      </w:r>
    </w:p>
    <w:p w:rsidR="00A5329A" w:rsidRDefault="008B35D1" w:rsidP="00D6057B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4.4</w:t>
      </w:r>
      <w:r w:rsidR="00A15844">
        <w:rPr>
          <w:szCs w:val="28"/>
        </w:rPr>
        <w:t>.</w:t>
      </w:r>
      <w:r w:rsidR="00707D51">
        <w:rPr>
          <w:szCs w:val="28"/>
        </w:rPr>
        <w:t xml:space="preserve"> </w:t>
      </w:r>
      <w:r w:rsidR="00A5329A">
        <w:rPr>
          <w:szCs w:val="28"/>
        </w:rPr>
        <w:t>Не использованные в текущем финансовом году остатки субсидий, предоставленных учреждению из бюджета города Липецка, подлежат перечислению учреждением в бюджет города Липецка до окончания текущего финансового года.</w:t>
      </w:r>
    </w:p>
    <w:p w:rsidR="00A15844" w:rsidRDefault="00A5329A" w:rsidP="0086630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Остатки средств, перечисленные </w:t>
      </w:r>
      <w:r w:rsidR="00A57996">
        <w:rPr>
          <w:szCs w:val="28"/>
        </w:rPr>
        <w:t xml:space="preserve">учреждением в бюджет города Липецка, могут быть возвращены учреждению в текущем финансовом году при наличии потребности в направлении их на те же цели в соответствии с решением учредителя, указанным </w:t>
      </w:r>
      <w:r w:rsidR="00866303">
        <w:rPr>
          <w:szCs w:val="28"/>
        </w:rPr>
        <w:t>в пункте 4.6 настоящего Порядка</w:t>
      </w:r>
      <w:r w:rsidR="00707D51">
        <w:rPr>
          <w:szCs w:val="28"/>
        </w:rPr>
        <w:t>.</w:t>
      </w:r>
    </w:p>
    <w:p w:rsidR="008B35D1" w:rsidRDefault="008B35D1" w:rsidP="004B1A7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4.5</w:t>
      </w:r>
      <w:r w:rsidR="00A15844">
        <w:rPr>
          <w:szCs w:val="28"/>
        </w:rPr>
        <w:t xml:space="preserve">. </w:t>
      </w:r>
      <w:r w:rsidR="00A57996">
        <w:rPr>
          <w:szCs w:val="28"/>
        </w:rPr>
        <w:t>Учреждение в срок до 1 февраля</w:t>
      </w:r>
      <w:r w:rsidR="00761094">
        <w:rPr>
          <w:szCs w:val="28"/>
        </w:rPr>
        <w:t xml:space="preserve"> финансового года,</w:t>
      </w:r>
      <w:r w:rsidR="00A57996">
        <w:rPr>
          <w:szCs w:val="28"/>
        </w:rPr>
        <w:t xml:space="preserve"> </w:t>
      </w:r>
      <w:r w:rsidR="00761094">
        <w:rPr>
          <w:szCs w:val="28"/>
        </w:rPr>
        <w:t>следующего за годом предоставления субсидии,</w:t>
      </w:r>
      <w:r w:rsidR="00A57996">
        <w:rPr>
          <w:szCs w:val="28"/>
        </w:rPr>
        <w:t xml:space="preserve"> предоставляет учредителю информацию о наличии у него неисполненных обязательств, источником финансового обеспечения которых являются не использованные на 1 января текущего финансового года остатки субсидий, а также документы (копии документов), подтверждающих наличие и объем указанных обязательств учреждения. </w:t>
      </w:r>
    </w:p>
    <w:p w:rsidR="00761094" w:rsidRDefault="008B35D1" w:rsidP="00761094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4.6</w:t>
      </w:r>
      <w:r w:rsidR="0084298F">
        <w:rPr>
          <w:szCs w:val="28"/>
        </w:rPr>
        <w:t>.</w:t>
      </w:r>
      <w:r w:rsidR="00A45E33">
        <w:rPr>
          <w:szCs w:val="28"/>
        </w:rPr>
        <w:t xml:space="preserve"> </w:t>
      </w:r>
      <w:r w:rsidR="00A57996">
        <w:rPr>
          <w:szCs w:val="28"/>
        </w:rPr>
        <w:t>Учредитель в течении 10 рабочих дней с момента предоставления учреждением документов, указанных в пункте 4.5. настоящего Порядка, принимает решение о наличии в текущем финансовом году потребности в направлении не исполь</w:t>
      </w:r>
      <w:r w:rsidR="003151E6">
        <w:rPr>
          <w:szCs w:val="28"/>
        </w:rPr>
        <w:t xml:space="preserve">зованных на 1 января текущего финансового года остатков средств субсидии на </w:t>
      </w:r>
      <w:r w:rsidR="00170735">
        <w:rPr>
          <w:szCs w:val="28"/>
        </w:rPr>
        <w:t>осуществление расходов</w:t>
      </w:r>
      <w:r w:rsidR="003151E6">
        <w:rPr>
          <w:szCs w:val="28"/>
        </w:rPr>
        <w:t>, установленных при предоставлении субсидии, и письменно уведомляет о принятом решении учреждение.</w:t>
      </w:r>
    </w:p>
    <w:p w:rsidR="004B1A7D" w:rsidRDefault="00C44D6F" w:rsidP="007E014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Букреева В.А.</w:t>
      </w:r>
    </w:p>
    <w:p w:rsidR="007E014E" w:rsidRDefault="007E014E" w:rsidP="007E014E">
      <w:pPr>
        <w:autoSpaceDE w:val="0"/>
        <w:autoSpaceDN w:val="0"/>
        <w:adjustRightInd w:val="0"/>
        <w:jc w:val="both"/>
        <w:rPr>
          <w:szCs w:val="28"/>
        </w:rPr>
        <w:sectPr w:rsidR="007E014E" w:rsidSect="002B5A1A">
          <w:headerReference w:type="default" r:id="rId11"/>
          <w:pgSz w:w="11906" w:h="16838" w:code="9"/>
          <w:pgMar w:top="1134" w:right="567" w:bottom="1134" w:left="1418" w:header="709" w:footer="709" w:gutter="0"/>
          <w:cols w:space="708"/>
          <w:docGrid w:linePitch="381"/>
        </w:sectPr>
      </w:pPr>
    </w:p>
    <w:p w:rsidR="007E014E" w:rsidRPr="001A3184" w:rsidRDefault="007E014E" w:rsidP="007E014E">
      <w:pPr>
        <w:tabs>
          <w:tab w:val="left" w:pos="426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</w:t>
      </w:r>
      <w:r>
        <w:rPr>
          <w:szCs w:val="28"/>
        </w:rPr>
        <w:t xml:space="preserve">                     </w:t>
      </w:r>
      <w:r w:rsidRPr="001A3184">
        <w:rPr>
          <w:szCs w:val="28"/>
        </w:rPr>
        <w:t>Приложение</w:t>
      </w:r>
      <w:r w:rsidRPr="008767F6">
        <w:rPr>
          <w:szCs w:val="28"/>
        </w:rPr>
        <w:t xml:space="preserve"> </w:t>
      </w:r>
      <w:r w:rsidRPr="001A3184">
        <w:rPr>
          <w:szCs w:val="28"/>
        </w:rPr>
        <w:t>к Порядку определения объема</w:t>
      </w:r>
    </w:p>
    <w:p w:rsidR="007E014E" w:rsidRDefault="007E014E" w:rsidP="007E014E">
      <w:pPr>
        <w:tabs>
          <w:tab w:val="left" w:pos="426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</w:t>
      </w:r>
      <w:r>
        <w:rPr>
          <w:szCs w:val="28"/>
        </w:rPr>
        <w:t xml:space="preserve">  </w:t>
      </w:r>
      <w:r w:rsidRPr="001A3184">
        <w:rPr>
          <w:szCs w:val="28"/>
        </w:rPr>
        <w:t>и условий п</w:t>
      </w:r>
      <w:r>
        <w:rPr>
          <w:szCs w:val="28"/>
        </w:rPr>
        <w:t>редоставления субсидий на иные цели</w:t>
      </w:r>
    </w:p>
    <w:p w:rsidR="007E014E" w:rsidRPr="00195894" w:rsidRDefault="007E014E" w:rsidP="007E014E">
      <w:pPr>
        <w:tabs>
          <w:tab w:val="left" w:pos="426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автономному учреждению, подведомственному</w:t>
      </w:r>
    </w:p>
    <w:p w:rsidR="007E014E" w:rsidRDefault="007E014E" w:rsidP="007E014E">
      <w:pPr>
        <w:tabs>
          <w:tab w:val="left" w:pos="426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администрации города Липецка</w:t>
      </w:r>
    </w:p>
    <w:p w:rsidR="007E014E" w:rsidRPr="001A3184" w:rsidRDefault="007E014E" w:rsidP="007E014E">
      <w:pPr>
        <w:tabs>
          <w:tab w:val="left" w:pos="426"/>
        </w:tabs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 xml:space="preserve">                                               </w:t>
      </w:r>
    </w:p>
    <w:p w:rsidR="007E014E" w:rsidRPr="001A3184" w:rsidRDefault="007E014E" w:rsidP="007E014E">
      <w:pPr>
        <w:autoSpaceDE w:val="0"/>
        <w:autoSpaceDN w:val="0"/>
        <w:adjustRightInd w:val="0"/>
        <w:jc w:val="center"/>
        <w:rPr>
          <w:sz w:val="32"/>
          <w:szCs w:val="32"/>
        </w:rPr>
      </w:pPr>
      <w:r w:rsidRPr="001A3184">
        <w:rPr>
          <w:sz w:val="32"/>
          <w:szCs w:val="32"/>
        </w:rPr>
        <w:t>Отчет</w:t>
      </w:r>
    </w:p>
    <w:p w:rsidR="007E014E" w:rsidRDefault="007E014E" w:rsidP="007E014E">
      <w:pPr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о расходах, источником финансового обеспечения которых является</w:t>
      </w:r>
    </w:p>
    <w:p w:rsidR="007E014E" w:rsidRPr="001A3184" w:rsidRDefault="007E014E" w:rsidP="007E014E">
      <w:pPr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субсидия на иные цели</w:t>
      </w:r>
    </w:p>
    <w:p w:rsidR="007E014E" w:rsidRDefault="007E014E" w:rsidP="007E014E">
      <w:pPr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sz w:val="32"/>
          <w:szCs w:val="32"/>
        </w:rPr>
        <w:t>за ______квартал 20___ года</w:t>
      </w:r>
    </w:p>
    <w:p w:rsidR="007E014E" w:rsidRDefault="007E014E" w:rsidP="007E014E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tbl>
      <w:tblPr>
        <w:tblStyle w:val="a7"/>
        <w:tblW w:w="14800" w:type="dxa"/>
        <w:tblLayout w:type="fixed"/>
        <w:tblLook w:val="04A0" w:firstRow="1" w:lastRow="0" w:firstColumn="1" w:lastColumn="0" w:noHBand="0" w:noVBand="1"/>
      </w:tblPr>
      <w:tblGrid>
        <w:gridCol w:w="1684"/>
        <w:gridCol w:w="843"/>
        <w:gridCol w:w="1236"/>
        <w:gridCol w:w="1036"/>
        <w:gridCol w:w="1126"/>
        <w:gridCol w:w="1413"/>
        <w:gridCol w:w="748"/>
        <w:gridCol w:w="1159"/>
        <w:gridCol w:w="1611"/>
        <w:gridCol w:w="1611"/>
        <w:gridCol w:w="1108"/>
        <w:gridCol w:w="1225"/>
      </w:tblGrid>
      <w:tr w:rsidR="007E014E" w:rsidTr="00A773B5">
        <w:tc>
          <w:tcPr>
            <w:tcW w:w="1684" w:type="dxa"/>
          </w:tcPr>
          <w:p w:rsidR="007E014E" w:rsidRPr="007E014E" w:rsidRDefault="007E014E" w:rsidP="00A773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014E">
              <w:rPr>
                <w:rFonts w:ascii="Times New Roman" w:hAnsi="Times New Roman"/>
                <w:sz w:val="24"/>
                <w:szCs w:val="24"/>
              </w:rPr>
              <w:t>Наименов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а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ние субсидии</w:t>
            </w:r>
          </w:p>
        </w:tc>
        <w:tc>
          <w:tcPr>
            <w:tcW w:w="843" w:type="dxa"/>
          </w:tcPr>
          <w:p w:rsidR="007E014E" w:rsidRPr="007E014E" w:rsidRDefault="007E014E" w:rsidP="00A773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014E">
              <w:rPr>
                <w:rFonts w:ascii="Times New Roman" w:hAnsi="Times New Roman"/>
                <w:sz w:val="24"/>
                <w:szCs w:val="24"/>
              </w:rPr>
              <w:t>Код      Гл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а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вы    БК</w:t>
            </w:r>
          </w:p>
        </w:tc>
        <w:tc>
          <w:tcPr>
            <w:tcW w:w="1236" w:type="dxa"/>
          </w:tcPr>
          <w:p w:rsidR="007E014E" w:rsidRPr="007E014E" w:rsidRDefault="007E014E" w:rsidP="00A773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014E">
              <w:rPr>
                <w:rFonts w:ascii="Times New Roman" w:hAnsi="Times New Roman"/>
                <w:sz w:val="24"/>
                <w:szCs w:val="24"/>
              </w:rPr>
              <w:t>Раздел, подра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з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дел</w:t>
            </w:r>
          </w:p>
        </w:tc>
        <w:tc>
          <w:tcPr>
            <w:tcW w:w="1036" w:type="dxa"/>
          </w:tcPr>
          <w:p w:rsidR="007E014E" w:rsidRPr="007E014E" w:rsidRDefault="007E014E" w:rsidP="00A773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014E">
              <w:rPr>
                <w:rFonts w:ascii="Times New Roman" w:hAnsi="Times New Roman"/>
                <w:sz w:val="24"/>
                <w:szCs w:val="24"/>
              </w:rPr>
              <w:t>Цел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е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вая ст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а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тья</w:t>
            </w:r>
          </w:p>
        </w:tc>
        <w:tc>
          <w:tcPr>
            <w:tcW w:w="1126" w:type="dxa"/>
          </w:tcPr>
          <w:p w:rsidR="007E014E" w:rsidRPr="007E014E" w:rsidRDefault="007E014E" w:rsidP="00A773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014E">
              <w:rPr>
                <w:rFonts w:ascii="Times New Roman" w:hAnsi="Times New Roman"/>
                <w:sz w:val="24"/>
                <w:szCs w:val="24"/>
              </w:rPr>
              <w:t>Вид расх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о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дов</w:t>
            </w:r>
          </w:p>
        </w:tc>
        <w:tc>
          <w:tcPr>
            <w:tcW w:w="1413" w:type="dxa"/>
          </w:tcPr>
          <w:p w:rsidR="007E014E" w:rsidRPr="007E014E" w:rsidRDefault="007E014E" w:rsidP="00A773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014E">
              <w:rPr>
                <w:rFonts w:ascii="Times New Roman" w:hAnsi="Times New Roman"/>
                <w:sz w:val="24"/>
                <w:szCs w:val="24"/>
              </w:rPr>
              <w:t>КОС</w:t>
            </w:r>
            <w:bookmarkStart w:id="0" w:name="_GoBack"/>
            <w:bookmarkEnd w:id="0"/>
            <w:r w:rsidRPr="007E014E">
              <w:rPr>
                <w:rFonts w:ascii="Times New Roman" w:hAnsi="Times New Roman"/>
                <w:sz w:val="24"/>
                <w:szCs w:val="24"/>
              </w:rPr>
              <w:t>ГУ</w:t>
            </w:r>
          </w:p>
        </w:tc>
        <w:tc>
          <w:tcPr>
            <w:tcW w:w="748" w:type="dxa"/>
          </w:tcPr>
          <w:p w:rsidR="007E014E" w:rsidRPr="007E014E" w:rsidRDefault="007E014E" w:rsidP="00A773B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E014E">
              <w:rPr>
                <w:rFonts w:ascii="Times New Roman" w:hAnsi="Times New Roman"/>
                <w:sz w:val="24"/>
                <w:szCs w:val="24"/>
              </w:rPr>
              <w:t>Код субс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и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дии</w:t>
            </w:r>
          </w:p>
        </w:tc>
        <w:tc>
          <w:tcPr>
            <w:tcW w:w="1159" w:type="dxa"/>
          </w:tcPr>
          <w:p w:rsidR="007E014E" w:rsidRPr="007E014E" w:rsidRDefault="007E014E" w:rsidP="00A773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014E">
              <w:rPr>
                <w:rFonts w:ascii="Times New Roman" w:hAnsi="Times New Roman"/>
                <w:sz w:val="24"/>
                <w:szCs w:val="24"/>
              </w:rPr>
              <w:t>Сумма субс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и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дии  (руб.)</w:t>
            </w:r>
          </w:p>
        </w:tc>
        <w:tc>
          <w:tcPr>
            <w:tcW w:w="1611" w:type="dxa"/>
          </w:tcPr>
          <w:p w:rsidR="007E014E" w:rsidRPr="007E014E" w:rsidRDefault="007E014E" w:rsidP="00A773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14E">
              <w:rPr>
                <w:rFonts w:ascii="Times New Roman" w:hAnsi="Times New Roman"/>
                <w:sz w:val="24"/>
                <w:szCs w:val="24"/>
              </w:rPr>
              <w:t>Фактически поступило нараста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ю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щим итогом с начала текущего ф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и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нансового года</w:t>
            </w:r>
          </w:p>
          <w:p w:rsidR="007E014E" w:rsidRPr="007E014E" w:rsidRDefault="007E014E" w:rsidP="00A773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14E">
              <w:rPr>
                <w:rFonts w:ascii="Times New Roman" w:hAnsi="Times New Roman"/>
                <w:sz w:val="24"/>
                <w:szCs w:val="24"/>
              </w:rPr>
              <w:t xml:space="preserve">  (руб.)</w:t>
            </w:r>
          </w:p>
        </w:tc>
        <w:tc>
          <w:tcPr>
            <w:tcW w:w="1611" w:type="dxa"/>
          </w:tcPr>
          <w:p w:rsidR="007E014E" w:rsidRPr="007E014E" w:rsidRDefault="007E014E" w:rsidP="00A773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14E">
              <w:rPr>
                <w:rFonts w:ascii="Times New Roman" w:hAnsi="Times New Roman"/>
                <w:sz w:val="24"/>
                <w:szCs w:val="24"/>
              </w:rPr>
              <w:t>Исполнено (кассовый расход) нараста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ю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щим итогом с начала текущего ф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и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 xml:space="preserve">нансового года              (руб.)            </w:t>
            </w:r>
          </w:p>
        </w:tc>
        <w:tc>
          <w:tcPr>
            <w:tcW w:w="1108" w:type="dxa"/>
          </w:tcPr>
          <w:p w:rsidR="007E014E" w:rsidRPr="007E014E" w:rsidRDefault="007E014E" w:rsidP="00A773B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E014E">
              <w:rPr>
                <w:rFonts w:ascii="Times New Roman" w:hAnsi="Times New Roman"/>
                <w:sz w:val="24"/>
                <w:szCs w:val="24"/>
              </w:rPr>
              <w:t>Остатки неи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с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польз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о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ванных средств на конец о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т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четного пери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о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да)</w:t>
            </w:r>
          </w:p>
          <w:p w:rsidR="007E014E" w:rsidRPr="007E014E" w:rsidRDefault="007E014E" w:rsidP="00A773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014E">
              <w:rPr>
                <w:rFonts w:ascii="Times New Roman" w:hAnsi="Times New Roman"/>
                <w:sz w:val="24"/>
                <w:szCs w:val="24"/>
              </w:rPr>
              <w:t xml:space="preserve">              (руб.)</w:t>
            </w:r>
          </w:p>
        </w:tc>
        <w:tc>
          <w:tcPr>
            <w:tcW w:w="1225" w:type="dxa"/>
          </w:tcPr>
          <w:p w:rsidR="007E014E" w:rsidRPr="007E014E" w:rsidRDefault="007E014E" w:rsidP="00A773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E014E">
              <w:rPr>
                <w:rFonts w:ascii="Times New Roman" w:hAnsi="Times New Roman"/>
                <w:sz w:val="24"/>
                <w:szCs w:val="24"/>
              </w:rPr>
              <w:t>Причины не осво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е</w:t>
            </w:r>
            <w:r w:rsidRPr="007E014E">
              <w:rPr>
                <w:rFonts w:ascii="Times New Roman" w:hAnsi="Times New Roman"/>
                <w:sz w:val="24"/>
                <w:szCs w:val="24"/>
              </w:rPr>
              <w:t>ния средств</w:t>
            </w:r>
          </w:p>
        </w:tc>
      </w:tr>
      <w:tr w:rsidR="007E014E" w:rsidTr="00A773B5">
        <w:tc>
          <w:tcPr>
            <w:tcW w:w="1684" w:type="dxa"/>
          </w:tcPr>
          <w:p w:rsidR="007E014E" w:rsidRPr="00223F5F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23F5F">
              <w:rPr>
                <w:sz w:val="20"/>
              </w:rPr>
              <w:t>1</w:t>
            </w:r>
          </w:p>
        </w:tc>
        <w:tc>
          <w:tcPr>
            <w:tcW w:w="843" w:type="dxa"/>
          </w:tcPr>
          <w:p w:rsidR="007E014E" w:rsidRPr="00223F5F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23F5F">
              <w:rPr>
                <w:sz w:val="20"/>
              </w:rPr>
              <w:t>2</w:t>
            </w:r>
          </w:p>
        </w:tc>
        <w:tc>
          <w:tcPr>
            <w:tcW w:w="1236" w:type="dxa"/>
          </w:tcPr>
          <w:p w:rsidR="007E014E" w:rsidRPr="00223F5F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23F5F">
              <w:rPr>
                <w:sz w:val="20"/>
              </w:rPr>
              <w:t>3</w:t>
            </w:r>
          </w:p>
        </w:tc>
        <w:tc>
          <w:tcPr>
            <w:tcW w:w="1036" w:type="dxa"/>
          </w:tcPr>
          <w:p w:rsidR="007E014E" w:rsidRPr="00223F5F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23F5F">
              <w:rPr>
                <w:sz w:val="20"/>
              </w:rPr>
              <w:t>4</w:t>
            </w:r>
          </w:p>
        </w:tc>
        <w:tc>
          <w:tcPr>
            <w:tcW w:w="1126" w:type="dxa"/>
          </w:tcPr>
          <w:p w:rsidR="007E014E" w:rsidRPr="00223F5F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23F5F">
              <w:rPr>
                <w:sz w:val="20"/>
              </w:rPr>
              <w:t>5</w:t>
            </w:r>
          </w:p>
        </w:tc>
        <w:tc>
          <w:tcPr>
            <w:tcW w:w="1413" w:type="dxa"/>
          </w:tcPr>
          <w:p w:rsidR="007E014E" w:rsidRPr="00223F5F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23F5F">
              <w:rPr>
                <w:sz w:val="20"/>
              </w:rPr>
              <w:t>6</w:t>
            </w:r>
          </w:p>
        </w:tc>
        <w:tc>
          <w:tcPr>
            <w:tcW w:w="748" w:type="dxa"/>
          </w:tcPr>
          <w:p w:rsidR="007E014E" w:rsidRPr="00223F5F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23F5F">
              <w:rPr>
                <w:sz w:val="20"/>
              </w:rPr>
              <w:t>7</w:t>
            </w:r>
          </w:p>
        </w:tc>
        <w:tc>
          <w:tcPr>
            <w:tcW w:w="1159" w:type="dxa"/>
          </w:tcPr>
          <w:p w:rsidR="007E014E" w:rsidRPr="00223F5F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23F5F">
              <w:rPr>
                <w:sz w:val="20"/>
              </w:rPr>
              <w:t>8</w:t>
            </w:r>
          </w:p>
        </w:tc>
        <w:tc>
          <w:tcPr>
            <w:tcW w:w="1611" w:type="dxa"/>
          </w:tcPr>
          <w:p w:rsidR="007E014E" w:rsidRPr="00223F5F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23F5F">
              <w:rPr>
                <w:sz w:val="20"/>
              </w:rPr>
              <w:t>9</w:t>
            </w:r>
          </w:p>
        </w:tc>
        <w:tc>
          <w:tcPr>
            <w:tcW w:w="1611" w:type="dxa"/>
          </w:tcPr>
          <w:p w:rsidR="007E014E" w:rsidRPr="00223F5F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23F5F">
              <w:rPr>
                <w:sz w:val="20"/>
              </w:rPr>
              <w:t>10</w:t>
            </w:r>
          </w:p>
        </w:tc>
        <w:tc>
          <w:tcPr>
            <w:tcW w:w="1108" w:type="dxa"/>
          </w:tcPr>
          <w:p w:rsidR="007E014E" w:rsidRPr="00223F5F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23F5F">
              <w:rPr>
                <w:sz w:val="20"/>
              </w:rPr>
              <w:t>11</w:t>
            </w:r>
          </w:p>
        </w:tc>
        <w:tc>
          <w:tcPr>
            <w:tcW w:w="1225" w:type="dxa"/>
          </w:tcPr>
          <w:p w:rsidR="007E014E" w:rsidRPr="00223F5F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23F5F">
              <w:rPr>
                <w:sz w:val="20"/>
              </w:rPr>
              <w:t>12</w:t>
            </w:r>
          </w:p>
        </w:tc>
      </w:tr>
      <w:tr w:rsidR="007E014E" w:rsidTr="00A773B5">
        <w:tc>
          <w:tcPr>
            <w:tcW w:w="1684" w:type="dxa"/>
          </w:tcPr>
          <w:p w:rsidR="007E014E" w:rsidRPr="002142C5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7E014E" w:rsidRPr="002142C5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7E014E" w:rsidRPr="002142C5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7E014E" w:rsidRPr="002142C5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7E014E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7E014E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</w:tcPr>
          <w:p w:rsidR="007E014E" w:rsidRPr="002142C5" w:rsidRDefault="007E014E" w:rsidP="00A773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7E014E" w:rsidRPr="002142C5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7E014E" w:rsidRPr="002142C5" w:rsidRDefault="007E014E" w:rsidP="00A773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1" w:type="dxa"/>
          </w:tcPr>
          <w:p w:rsidR="007E014E" w:rsidRPr="002142C5" w:rsidRDefault="007E014E" w:rsidP="00A773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</w:tcPr>
          <w:p w:rsidR="007E014E" w:rsidRPr="002142C5" w:rsidRDefault="007E014E" w:rsidP="00A773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7E014E" w:rsidRPr="002142C5" w:rsidRDefault="007E014E" w:rsidP="00A773B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7E014E" w:rsidRDefault="007E014E" w:rsidP="007E014E">
      <w:pPr>
        <w:rPr>
          <w:szCs w:val="28"/>
        </w:rPr>
      </w:pPr>
    </w:p>
    <w:p w:rsidR="007E014E" w:rsidRDefault="007E014E" w:rsidP="007E014E">
      <w:r>
        <w:t>Руководитель учреждения __________      ______________________________</w:t>
      </w:r>
    </w:p>
    <w:p w:rsidR="007E014E" w:rsidRDefault="007E014E" w:rsidP="007E014E">
      <w:pPr>
        <w:rPr>
          <w:sz w:val="22"/>
          <w:szCs w:val="22"/>
        </w:rPr>
      </w:pPr>
      <w:r w:rsidRPr="00A87A9A">
        <w:rPr>
          <w:sz w:val="22"/>
          <w:szCs w:val="22"/>
        </w:rPr>
        <w:t xml:space="preserve">                                                   </w:t>
      </w:r>
      <w:r>
        <w:rPr>
          <w:sz w:val="22"/>
          <w:szCs w:val="22"/>
        </w:rPr>
        <w:t xml:space="preserve">          </w:t>
      </w:r>
      <w:r w:rsidRPr="00A87A9A">
        <w:rPr>
          <w:sz w:val="22"/>
          <w:szCs w:val="22"/>
        </w:rPr>
        <w:t xml:space="preserve"> (подпись)           </w:t>
      </w:r>
      <w:r>
        <w:rPr>
          <w:sz w:val="22"/>
          <w:szCs w:val="22"/>
        </w:rPr>
        <w:t xml:space="preserve">                  </w:t>
      </w:r>
      <w:r w:rsidRPr="00A87A9A">
        <w:rPr>
          <w:sz w:val="22"/>
          <w:szCs w:val="22"/>
        </w:rPr>
        <w:t xml:space="preserve">   (расшифровка подписи)</w:t>
      </w:r>
    </w:p>
    <w:p w:rsidR="007E014E" w:rsidRDefault="007E014E" w:rsidP="007E014E">
      <w:r>
        <w:t>Исполнитель __________      ______________________________</w:t>
      </w:r>
    </w:p>
    <w:p w:rsidR="007E014E" w:rsidRDefault="007E014E" w:rsidP="007E014E">
      <w:pPr>
        <w:rPr>
          <w:sz w:val="22"/>
          <w:szCs w:val="22"/>
        </w:rPr>
      </w:pPr>
      <w:r w:rsidRPr="00A87A9A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</w:t>
      </w:r>
      <w:r w:rsidRPr="00A87A9A">
        <w:rPr>
          <w:sz w:val="22"/>
          <w:szCs w:val="22"/>
        </w:rPr>
        <w:t xml:space="preserve"> (подпись)           </w:t>
      </w:r>
      <w:r>
        <w:rPr>
          <w:sz w:val="22"/>
          <w:szCs w:val="22"/>
        </w:rPr>
        <w:t xml:space="preserve">                  </w:t>
      </w:r>
      <w:r w:rsidRPr="00A87A9A">
        <w:rPr>
          <w:sz w:val="22"/>
          <w:szCs w:val="22"/>
        </w:rPr>
        <w:t xml:space="preserve">   (расшифровка подписи)</w:t>
      </w:r>
    </w:p>
    <w:p w:rsidR="007E014E" w:rsidRDefault="007E014E" w:rsidP="007E014E">
      <w:pPr>
        <w:rPr>
          <w:szCs w:val="28"/>
        </w:rPr>
      </w:pPr>
      <w:r>
        <w:rPr>
          <w:szCs w:val="28"/>
        </w:rPr>
        <w:t>Букреева В.А.</w:t>
      </w:r>
    </w:p>
    <w:sectPr w:rsidR="007E014E" w:rsidSect="007E014E">
      <w:pgSz w:w="16838" w:h="11906" w:orient="landscape" w:code="9"/>
      <w:pgMar w:top="1418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0C7" w:rsidRDefault="00DC20C7">
      <w:r>
        <w:separator/>
      </w:r>
    </w:p>
  </w:endnote>
  <w:endnote w:type="continuationSeparator" w:id="0">
    <w:p w:rsidR="00DC20C7" w:rsidRDefault="00DC2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0C7" w:rsidRDefault="00DC20C7">
      <w:r>
        <w:separator/>
      </w:r>
    </w:p>
  </w:footnote>
  <w:footnote w:type="continuationSeparator" w:id="0">
    <w:p w:rsidR="00DC20C7" w:rsidRDefault="00DC2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28" w:rsidRDefault="00F60E28" w:rsidP="00CA581E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0F24"/>
    <w:multiLevelType w:val="hybridMultilevel"/>
    <w:tmpl w:val="32241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994"/>
    <w:rsid w:val="00003AC4"/>
    <w:rsid w:val="00005D56"/>
    <w:rsid w:val="000173E2"/>
    <w:rsid w:val="00027BE7"/>
    <w:rsid w:val="00052A9A"/>
    <w:rsid w:val="00072C5C"/>
    <w:rsid w:val="00083F84"/>
    <w:rsid w:val="00096434"/>
    <w:rsid w:val="00096E72"/>
    <w:rsid w:val="000B3DEA"/>
    <w:rsid w:val="000C4D73"/>
    <w:rsid w:val="00137876"/>
    <w:rsid w:val="00140DA9"/>
    <w:rsid w:val="001540AB"/>
    <w:rsid w:val="0015551C"/>
    <w:rsid w:val="00170735"/>
    <w:rsid w:val="00195948"/>
    <w:rsid w:val="001A4591"/>
    <w:rsid w:val="001B3280"/>
    <w:rsid w:val="001C38DC"/>
    <w:rsid w:val="001D4B08"/>
    <w:rsid w:val="00264CC0"/>
    <w:rsid w:val="00266EC4"/>
    <w:rsid w:val="00281FEC"/>
    <w:rsid w:val="00287911"/>
    <w:rsid w:val="002B2467"/>
    <w:rsid w:val="002B5A1A"/>
    <w:rsid w:val="00301E6C"/>
    <w:rsid w:val="003151E6"/>
    <w:rsid w:val="00316480"/>
    <w:rsid w:val="00335E52"/>
    <w:rsid w:val="00367FCD"/>
    <w:rsid w:val="0037677C"/>
    <w:rsid w:val="003D167C"/>
    <w:rsid w:val="00426284"/>
    <w:rsid w:val="00442DEB"/>
    <w:rsid w:val="00447F25"/>
    <w:rsid w:val="00470EB6"/>
    <w:rsid w:val="004773EA"/>
    <w:rsid w:val="0049271D"/>
    <w:rsid w:val="004B1A7D"/>
    <w:rsid w:val="004B40A3"/>
    <w:rsid w:val="004C7F1E"/>
    <w:rsid w:val="004C7F3B"/>
    <w:rsid w:val="004D04A8"/>
    <w:rsid w:val="004D6E1A"/>
    <w:rsid w:val="004E272A"/>
    <w:rsid w:val="004E6129"/>
    <w:rsid w:val="00511939"/>
    <w:rsid w:val="0052696B"/>
    <w:rsid w:val="0054708B"/>
    <w:rsid w:val="00563B65"/>
    <w:rsid w:val="00570DD4"/>
    <w:rsid w:val="00586B2E"/>
    <w:rsid w:val="005944E6"/>
    <w:rsid w:val="005B15BD"/>
    <w:rsid w:val="00605B00"/>
    <w:rsid w:val="00606EF3"/>
    <w:rsid w:val="00610F02"/>
    <w:rsid w:val="00612950"/>
    <w:rsid w:val="00631A48"/>
    <w:rsid w:val="0066262A"/>
    <w:rsid w:val="006825B4"/>
    <w:rsid w:val="006B6E2C"/>
    <w:rsid w:val="006B7335"/>
    <w:rsid w:val="006D61EA"/>
    <w:rsid w:val="006E4BC9"/>
    <w:rsid w:val="00707D51"/>
    <w:rsid w:val="007137FA"/>
    <w:rsid w:val="00743C34"/>
    <w:rsid w:val="00761094"/>
    <w:rsid w:val="007B1A71"/>
    <w:rsid w:val="007C42BE"/>
    <w:rsid w:val="007C6FE7"/>
    <w:rsid w:val="007E014E"/>
    <w:rsid w:val="007E0F19"/>
    <w:rsid w:val="0084298F"/>
    <w:rsid w:val="008515D3"/>
    <w:rsid w:val="008516DA"/>
    <w:rsid w:val="008551FB"/>
    <w:rsid w:val="00861F4E"/>
    <w:rsid w:val="00866303"/>
    <w:rsid w:val="00880EBA"/>
    <w:rsid w:val="00892E96"/>
    <w:rsid w:val="008970E9"/>
    <w:rsid w:val="008B35D1"/>
    <w:rsid w:val="0092385C"/>
    <w:rsid w:val="00942CF7"/>
    <w:rsid w:val="00944E4F"/>
    <w:rsid w:val="009518F7"/>
    <w:rsid w:val="00975F74"/>
    <w:rsid w:val="00983680"/>
    <w:rsid w:val="009854BC"/>
    <w:rsid w:val="009871C0"/>
    <w:rsid w:val="009B2780"/>
    <w:rsid w:val="009F2024"/>
    <w:rsid w:val="009F3182"/>
    <w:rsid w:val="00A01FE7"/>
    <w:rsid w:val="00A15844"/>
    <w:rsid w:val="00A45E33"/>
    <w:rsid w:val="00A5329A"/>
    <w:rsid w:val="00A57996"/>
    <w:rsid w:val="00A70567"/>
    <w:rsid w:val="00A83AA0"/>
    <w:rsid w:val="00AA1771"/>
    <w:rsid w:val="00AA748C"/>
    <w:rsid w:val="00AC7DF6"/>
    <w:rsid w:val="00AF67F1"/>
    <w:rsid w:val="00B2724F"/>
    <w:rsid w:val="00B41E39"/>
    <w:rsid w:val="00B55F8E"/>
    <w:rsid w:val="00BB43DC"/>
    <w:rsid w:val="00BC0E1A"/>
    <w:rsid w:val="00BC4364"/>
    <w:rsid w:val="00BF37CA"/>
    <w:rsid w:val="00BF65D9"/>
    <w:rsid w:val="00C04519"/>
    <w:rsid w:val="00C148A6"/>
    <w:rsid w:val="00C23ABF"/>
    <w:rsid w:val="00C34742"/>
    <w:rsid w:val="00C43206"/>
    <w:rsid w:val="00C44D6F"/>
    <w:rsid w:val="00C565CA"/>
    <w:rsid w:val="00C65BAC"/>
    <w:rsid w:val="00C86214"/>
    <w:rsid w:val="00CA581E"/>
    <w:rsid w:val="00CC02B9"/>
    <w:rsid w:val="00CC037A"/>
    <w:rsid w:val="00CD0E52"/>
    <w:rsid w:val="00CD3008"/>
    <w:rsid w:val="00D01FD3"/>
    <w:rsid w:val="00D063BF"/>
    <w:rsid w:val="00D4374A"/>
    <w:rsid w:val="00D6057B"/>
    <w:rsid w:val="00D677F8"/>
    <w:rsid w:val="00D710EA"/>
    <w:rsid w:val="00D85F53"/>
    <w:rsid w:val="00DC20C7"/>
    <w:rsid w:val="00E0049D"/>
    <w:rsid w:val="00E24074"/>
    <w:rsid w:val="00E44472"/>
    <w:rsid w:val="00E5285B"/>
    <w:rsid w:val="00E54993"/>
    <w:rsid w:val="00E852C9"/>
    <w:rsid w:val="00E91A37"/>
    <w:rsid w:val="00EB1FE6"/>
    <w:rsid w:val="00EC50CD"/>
    <w:rsid w:val="00EC5401"/>
    <w:rsid w:val="00ED2E88"/>
    <w:rsid w:val="00F036A1"/>
    <w:rsid w:val="00F46A04"/>
    <w:rsid w:val="00F5593D"/>
    <w:rsid w:val="00F60E28"/>
    <w:rsid w:val="00F94AEA"/>
    <w:rsid w:val="00FC002E"/>
    <w:rsid w:val="00FC4666"/>
    <w:rsid w:val="00FC603F"/>
    <w:rsid w:val="00FD5EB4"/>
    <w:rsid w:val="00FE4FD6"/>
    <w:rsid w:val="00FE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4D04A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Default">
    <w:name w:val="Default"/>
    <w:rsid w:val="00447F2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F60E28"/>
    <w:rPr>
      <w:sz w:val="28"/>
    </w:rPr>
  </w:style>
  <w:style w:type="table" w:styleId="a7">
    <w:name w:val="Table Grid"/>
    <w:basedOn w:val="a1"/>
    <w:uiPriority w:val="59"/>
    <w:rsid w:val="007E01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4D04A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Default">
    <w:name w:val="Default"/>
    <w:rsid w:val="00447F2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F60E28"/>
    <w:rPr>
      <w:sz w:val="28"/>
    </w:rPr>
  </w:style>
  <w:style w:type="table" w:styleId="a7">
    <w:name w:val="Table Grid"/>
    <w:basedOn w:val="a1"/>
    <w:uiPriority w:val="59"/>
    <w:rsid w:val="007E01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D004965E0DD390CBEBAB8DE211BBF279CA9B5264CBD61E9C790FAAEBA90B5A4189F559C0D494C31g7t8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BE7E7-CADB-4B4D-AB04-A763DCD65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1959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13103</CharactersWithSpaces>
  <SharedDoc>false</SharedDoc>
  <HLinks>
    <vt:vector size="6" baseType="variant">
      <vt:variant>
        <vt:i4>6946913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consultantplus://offline/ref=3D004965E0DD390CBEBAB8DE211BBF279CA9B5264CBD61E9C790FAAEBA90B5A4189F559C0D494C31g7t8D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2020-12-30T08:42:00Z</cp:lastPrinted>
  <dcterms:created xsi:type="dcterms:W3CDTF">2021-01-12T12:24:00Z</dcterms:created>
  <dcterms:modified xsi:type="dcterms:W3CDTF">2021-01-12T12:24:00Z</dcterms:modified>
</cp:coreProperties>
</file>