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49D" w:rsidRDefault="005C7380" w:rsidP="006C387F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6C387F" w:rsidP="00B41E39">
      <w:pPr>
        <w:rPr>
          <w:rFonts w:ascii="Times New Roman CYR" w:hAnsi="Times New Roman CYR"/>
          <w:b/>
          <w:sz w:val="24"/>
        </w:rPr>
      </w:pPr>
      <w:r w:rsidRPr="006C387F">
        <w:rPr>
          <w:rFonts w:ascii="Times New Roman CYR" w:hAnsi="Times New Roman CYR"/>
          <w:szCs w:val="28"/>
        </w:rPr>
        <w:t>2</w:t>
      </w:r>
      <w:r w:rsidR="005C7380">
        <w:rPr>
          <w:rFonts w:ascii="Times New Roman CYR" w:hAnsi="Times New Roman CYR"/>
          <w:szCs w:val="28"/>
        </w:rPr>
        <w:t>3</w:t>
      </w:r>
      <w:r w:rsidRPr="006C387F">
        <w:rPr>
          <w:rFonts w:ascii="Times New Roman CYR" w:hAnsi="Times New Roman CYR"/>
          <w:szCs w:val="28"/>
        </w:rPr>
        <w:t>.05.2017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6C387F">
        <w:rPr>
          <w:rFonts w:ascii="Times New Roman CYR" w:hAnsi="Times New Roman CYR"/>
          <w:szCs w:val="28"/>
        </w:rPr>
        <w:t xml:space="preserve">№ </w:t>
      </w:r>
      <w:r w:rsidRPr="006C387F">
        <w:rPr>
          <w:rFonts w:ascii="Times New Roman CYR" w:hAnsi="Times New Roman CYR"/>
          <w:szCs w:val="28"/>
        </w:rPr>
        <w:t>837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3A0C0F" w:rsidRDefault="007D5BD5" w:rsidP="003A0C0F">
      <w:pPr>
        <w:rPr>
          <w:szCs w:val="28"/>
        </w:rPr>
      </w:pPr>
      <w:r>
        <w:rPr>
          <w:szCs w:val="28"/>
        </w:rPr>
        <w:t>О</w:t>
      </w:r>
      <w:r w:rsidR="003A0C0F">
        <w:rPr>
          <w:szCs w:val="28"/>
        </w:rPr>
        <w:t xml:space="preserve"> внесении изменений в постановление </w:t>
      </w:r>
    </w:p>
    <w:p w:rsidR="003A0C0F" w:rsidRDefault="003A0C0F" w:rsidP="003A0C0F">
      <w:pPr>
        <w:rPr>
          <w:szCs w:val="28"/>
        </w:rPr>
      </w:pPr>
      <w:r>
        <w:rPr>
          <w:szCs w:val="28"/>
        </w:rPr>
        <w:t xml:space="preserve">администрации </w:t>
      </w:r>
      <w:r w:rsidR="007D5BD5">
        <w:rPr>
          <w:szCs w:val="28"/>
        </w:rPr>
        <w:t>города Липецка</w:t>
      </w:r>
      <w:r>
        <w:rPr>
          <w:szCs w:val="28"/>
        </w:rPr>
        <w:t xml:space="preserve"> </w:t>
      </w:r>
    </w:p>
    <w:p w:rsidR="003A0C0F" w:rsidRDefault="003A0C0F" w:rsidP="003A0C0F">
      <w:pPr>
        <w:rPr>
          <w:szCs w:val="28"/>
        </w:rPr>
      </w:pPr>
      <w:r>
        <w:rPr>
          <w:szCs w:val="28"/>
        </w:rPr>
        <w:t>от 10.06.2016 № 1006</w:t>
      </w:r>
    </w:p>
    <w:p w:rsidR="007D5BD5" w:rsidRPr="007D5BD5" w:rsidRDefault="007D5BD5" w:rsidP="007D5BD5">
      <w:pPr>
        <w:rPr>
          <w:szCs w:val="28"/>
        </w:rPr>
      </w:pPr>
    </w:p>
    <w:p w:rsidR="007D5BD5" w:rsidRPr="007D5BD5" w:rsidRDefault="007D5BD5" w:rsidP="007D5BD5">
      <w:pPr>
        <w:rPr>
          <w:rFonts w:ascii="Times New Roman CYR" w:hAnsi="Times New Roman CYR"/>
          <w:szCs w:val="28"/>
        </w:rPr>
      </w:pPr>
    </w:p>
    <w:p w:rsidR="007D5BD5" w:rsidRPr="007D5BD5" w:rsidRDefault="007D5BD5" w:rsidP="00625EBF">
      <w:pPr>
        <w:tabs>
          <w:tab w:val="left" w:pos="7257"/>
        </w:tabs>
        <w:rPr>
          <w:rFonts w:ascii="Times New Roman CYR" w:hAnsi="Times New Roman CYR"/>
          <w:szCs w:val="28"/>
        </w:rPr>
      </w:pPr>
    </w:p>
    <w:p w:rsidR="007D5BD5" w:rsidRPr="003A0C0F" w:rsidRDefault="007D5BD5" w:rsidP="007D5BD5">
      <w:pPr>
        <w:ind w:firstLine="709"/>
        <w:jc w:val="both"/>
        <w:rPr>
          <w:szCs w:val="28"/>
        </w:rPr>
      </w:pPr>
      <w:r w:rsidRPr="003A0C0F">
        <w:rPr>
          <w:szCs w:val="28"/>
        </w:rPr>
        <w:t xml:space="preserve">В соответствии с Федеральными </w:t>
      </w:r>
      <w:hyperlink r:id="rId8" w:history="1">
        <w:r w:rsidRPr="003A0C0F">
          <w:rPr>
            <w:szCs w:val="28"/>
          </w:rPr>
          <w:t>законами</w:t>
        </w:r>
      </w:hyperlink>
      <w:r w:rsidRPr="003A0C0F">
        <w:rPr>
          <w:szCs w:val="28"/>
        </w:rPr>
        <w:t xml:space="preserve"> от 06.10.2003 № 131-ФЗ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Федерации»</w:t>
      </w:r>
      <w:r w:rsidR="000D1A05">
        <w:rPr>
          <w:szCs w:val="28"/>
        </w:rPr>
        <w:t xml:space="preserve">, </w:t>
      </w:r>
      <w:r w:rsidRPr="003A0C0F">
        <w:rPr>
          <w:szCs w:val="28"/>
        </w:rPr>
        <w:t>администрация города</w:t>
      </w:r>
    </w:p>
    <w:p w:rsidR="007D5BD5" w:rsidRPr="003A0C0F" w:rsidRDefault="007D5BD5" w:rsidP="007D5BD5">
      <w:pPr>
        <w:jc w:val="both"/>
        <w:rPr>
          <w:szCs w:val="28"/>
        </w:rPr>
      </w:pPr>
    </w:p>
    <w:p w:rsidR="007D5BD5" w:rsidRPr="003A0C0F" w:rsidRDefault="007D5BD5" w:rsidP="007D5BD5">
      <w:pPr>
        <w:rPr>
          <w:szCs w:val="28"/>
        </w:rPr>
      </w:pPr>
    </w:p>
    <w:p w:rsidR="007D5BD5" w:rsidRPr="003A0C0F" w:rsidRDefault="007D5BD5" w:rsidP="007D5BD5">
      <w:pPr>
        <w:rPr>
          <w:szCs w:val="28"/>
        </w:rPr>
      </w:pPr>
      <w:r w:rsidRPr="003A0C0F">
        <w:rPr>
          <w:szCs w:val="28"/>
        </w:rPr>
        <w:t>П О С Т А Н О В Л Я Е Т:</w:t>
      </w:r>
    </w:p>
    <w:p w:rsidR="007D5BD5" w:rsidRPr="003A0C0F" w:rsidRDefault="007D5BD5" w:rsidP="007D5BD5">
      <w:pPr>
        <w:rPr>
          <w:szCs w:val="28"/>
        </w:rPr>
      </w:pPr>
    </w:p>
    <w:p w:rsidR="007D5BD5" w:rsidRPr="003A0C0F" w:rsidRDefault="007D5BD5" w:rsidP="007D5BD5">
      <w:pPr>
        <w:rPr>
          <w:szCs w:val="28"/>
        </w:rPr>
      </w:pPr>
    </w:p>
    <w:p w:rsidR="006C387F" w:rsidRDefault="00211E75" w:rsidP="0060257C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1. </w:t>
      </w:r>
      <w:r w:rsidR="003A0C0F" w:rsidRPr="00B87230">
        <w:rPr>
          <w:rFonts w:ascii="Times New Roman" w:hAnsi="Times New Roman" w:cs="Times New Roman"/>
          <w:b w:val="0"/>
          <w:color w:val="auto"/>
          <w:sz w:val="28"/>
          <w:szCs w:val="28"/>
        </w:rPr>
        <w:t>Внести в постановление администрации города Липецка от 10</w:t>
      </w:r>
      <w:r w:rsidR="00D31A44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3A0C0F" w:rsidRPr="00B87230">
        <w:rPr>
          <w:rFonts w:ascii="Times New Roman" w:hAnsi="Times New Roman" w:cs="Times New Roman"/>
          <w:b w:val="0"/>
          <w:color w:val="auto"/>
          <w:sz w:val="28"/>
          <w:szCs w:val="28"/>
        </w:rPr>
        <w:t>06</w:t>
      </w:r>
      <w:r w:rsidR="00D31A44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3A0C0F" w:rsidRPr="00B8723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2016 </w:t>
      </w:r>
    </w:p>
    <w:p w:rsidR="003A0C0F" w:rsidRPr="00B87230" w:rsidRDefault="003A0C0F" w:rsidP="006C387F">
      <w:pPr>
        <w:pStyle w:val="1"/>
        <w:spacing w:before="0" w:after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B8723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№ 1006 «Об утверждении Порядка предоставления права размещения нестационарных торговых объектов на территории города Липецка» </w:t>
      </w:r>
      <w:r w:rsidR="005F6881" w:rsidRPr="005F6881">
        <w:rPr>
          <w:rFonts w:ascii="Times New Roman" w:hAnsi="Times New Roman" w:cs="Times New Roman"/>
          <w:b w:val="0"/>
          <w:color w:val="auto"/>
          <w:sz w:val="28"/>
          <w:szCs w:val="28"/>
        </w:rPr>
        <w:t>(в ред</w:t>
      </w:r>
      <w:r w:rsidR="005F6881">
        <w:rPr>
          <w:rFonts w:ascii="Times New Roman" w:hAnsi="Times New Roman" w:cs="Times New Roman"/>
          <w:b w:val="0"/>
          <w:color w:val="auto"/>
          <w:sz w:val="28"/>
          <w:szCs w:val="28"/>
        </w:rPr>
        <w:t>акции</w:t>
      </w:r>
      <w:r w:rsidR="005F6881" w:rsidRPr="005F68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hyperlink r:id="rId9" w:history="1">
        <w:r w:rsidR="005F6881" w:rsidRPr="005F6881">
          <w:rPr>
            <w:rFonts w:ascii="Times New Roman" w:hAnsi="Times New Roman" w:cs="Times New Roman"/>
            <w:b w:val="0"/>
            <w:color w:val="auto"/>
            <w:sz w:val="28"/>
            <w:szCs w:val="28"/>
          </w:rPr>
          <w:t>постановлени</w:t>
        </w:r>
        <w:r w:rsidR="00874374">
          <w:rPr>
            <w:rFonts w:ascii="Times New Roman" w:hAnsi="Times New Roman" w:cs="Times New Roman"/>
            <w:b w:val="0"/>
            <w:color w:val="auto"/>
            <w:sz w:val="28"/>
            <w:szCs w:val="28"/>
          </w:rPr>
          <w:t>й</w:t>
        </w:r>
      </w:hyperlink>
      <w:r w:rsidR="005F6881" w:rsidRPr="005F68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от 30.09.2016 </w:t>
      </w:r>
      <w:r w:rsidR="005F68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№ </w:t>
      </w:r>
      <w:r w:rsidR="005F6881" w:rsidRPr="005F6881">
        <w:rPr>
          <w:rFonts w:ascii="Times New Roman" w:hAnsi="Times New Roman" w:cs="Times New Roman"/>
          <w:b w:val="0"/>
          <w:color w:val="auto"/>
          <w:sz w:val="28"/>
          <w:szCs w:val="28"/>
        </w:rPr>
        <w:t>1752</w:t>
      </w:r>
      <w:r w:rsidR="00874374">
        <w:rPr>
          <w:rFonts w:ascii="Times New Roman" w:hAnsi="Times New Roman" w:cs="Times New Roman"/>
          <w:b w:val="0"/>
          <w:color w:val="auto"/>
          <w:sz w:val="28"/>
          <w:szCs w:val="28"/>
        </w:rPr>
        <w:t>, от 07.12.2016 № 2199</w:t>
      </w:r>
      <w:r w:rsidR="0040502F">
        <w:rPr>
          <w:rFonts w:ascii="Times New Roman" w:hAnsi="Times New Roman" w:cs="Times New Roman"/>
          <w:b w:val="0"/>
          <w:color w:val="auto"/>
          <w:sz w:val="28"/>
          <w:szCs w:val="28"/>
        </w:rPr>
        <w:t>, от 05.05.2017 № 737</w:t>
      </w:r>
      <w:r w:rsidR="005F6881" w:rsidRPr="005F6881">
        <w:rPr>
          <w:rFonts w:ascii="Times New Roman" w:hAnsi="Times New Roman" w:cs="Times New Roman"/>
          <w:b w:val="0"/>
          <w:color w:val="auto"/>
          <w:sz w:val="28"/>
          <w:szCs w:val="28"/>
        </w:rPr>
        <w:t>)</w:t>
      </w:r>
      <w:r w:rsidR="005F6881">
        <w:t xml:space="preserve"> </w:t>
      </w:r>
      <w:r w:rsidRPr="00B87230">
        <w:rPr>
          <w:rFonts w:ascii="Times New Roman" w:hAnsi="Times New Roman" w:cs="Times New Roman"/>
          <w:b w:val="0"/>
          <w:color w:val="auto"/>
          <w:sz w:val="28"/>
          <w:szCs w:val="28"/>
        </w:rPr>
        <w:t>следующие изменения:</w:t>
      </w:r>
    </w:p>
    <w:p w:rsidR="00943DC2" w:rsidRDefault="007D5BD5" w:rsidP="0040502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87230">
        <w:rPr>
          <w:szCs w:val="28"/>
        </w:rPr>
        <w:t>1.</w:t>
      </w:r>
      <w:r w:rsidR="00211E75">
        <w:rPr>
          <w:szCs w:val="28"/>
        </w:rPr>
        <w:t>1.</w:t>
      </w:r>
      <w:r w:rsidRPr="00B87230">
        <w:rPr>
          <w:szCs w:val="28"/>
        </w:rPr>
        <w:t xml:space="preserve"> </w:t>
      </w:r>
      <w:r w:rsidR="003A0C0F" w:rsidRPr="00B87230">
        <w:rPr>
          <w:szCs w:val="28"/>
        </w:rPr>
        <w:t xml:space="preserve">В </w:t>
      </w:r>
      <w:r w:rsidR="00943DC2">
        <w:rPr>
          <w:szCs w:val="28"/>
        </w:rPr>
        <w:t>приложении № 1 к постановлению</w:t>
      </w:r>
      <w:r w:rsidR="00785C77">
        <w:rPr>
          <w:szCs w:val="28"/>
        </w:rPr>
        <w:t xml:space="preserve"> в разделе 2</w:t>
      </w:r>
      <w:r w:rsidR="00943DC2">
        <w:rPr>
          <w:szCs w:val="28"/>
        </w:rPr>
        <w:t>:</w:t>
      </w:r>
    </w:p>
    <w:p w:rsidR="000644DB" w:rsidRDefault="00943DC2" w:rsidP="0040502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а) </w:t>
      </w:r>
      <w:r w:rsidR="00211E75">
        <w:rPr>
          <w:szCs w:val="28"/>
        </w:rPr>
        <w:t xml:space="preserve">абзац </w:t>
      </w:r>
      <w:r w:rsidR="0040502F">
        <w:rPr>
          <w:szCs w:val="28"/>
        </w:rPr>
        <w:t>второй</w:t>
      </w:r>
      <w:r w:rsidR="00211E75">
        <w:rPr>
          <w:szCs w:val="28"/>
        </w:rPr>
        <w:t xml:space="preserve"> </w:t>
      </w:r>
      <w:r>
        <w:rPr>
          <w:szCs w:val="28"/>
        </w:rPr>
        <w:t xml:space="preserve">пункта </w:t>
      </w:r>
      <w:r w:rsidR="0040502F">
        <w:rPr>
          <w:szCs w:val="28"/>
        </w:rPr>
        <w:t>2.1</w:t>
      </w:r>
      <w:r>
        <w:rPr>
          <w:szCs w:val="28"/>
        </w:rPr>
        <w:t xml:space="preserve">.1 </w:t>
      </w:r>
      <w:r w:rsidR="0040502F">
        <w:rPr>
          <w:szCs w:val="28"/>
        </w:rPr>
        <w:t>изложить в следующей редакции</w:t>
      </w:r>
      <w:r w:rsidR="000644DB">
        <w:rPr>
          <w:szCs w:val="28"/>
        </w:rPr>
        <w:t>:</w:t>
      </w:r>
    </w:p>
    <w:p w:rsidR="000F6226" w:rsidRDefault="000644DB" w:rsidP="0040502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11E75">
        <w:rPr>
          <w:szCs w:val="28"/>
        </w:rPr>
        <w:t>«</w:t>
      </w:r>
      <w:r w:rsidR="0040502F">
        <w:rPr>
          <w:szCs w:val="28"/>
        </w:rPr>
        <w:t>Положения настоящего пункта не распространяются на правоотношения, возникающие при размещении на территории города Липецка</w:t>
      </w:r>
      <w:r w:rsidR="000F6226">
        <w:rPr>
          <w:szCs w:val="28"/>
        </w:rPr>
        <w:t>:</w:t>
      </w:r>
    </w:p>
    <w:p w:rsidR="000F6226" w:rsidRDefault="000F6226" w:rsidP="0040502F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</w:t>
      </w:r>
      <w:r w:rsidR="0040502F">
        <w:rPr>
          <w:szCs w:val="28"/>
        </w:rPr>
        <w:t xml:space="preserve"> сезонных кафе</w:t>
      </w:r>
      <w:r>
        <w:rPr>
          <w:szCs w:val="28"/>
        </w:rPr>
        <w:t>;</w:t>
      </w:r>
    </w:p>
    <w:p w:rsidR="006C08D3" w:rsidRDefault="000F6226" w:rsidP="0040502F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</w:t>
      </w:r>
      <w:r w:rsidR="0040502F">
        <w:rPr>
          <w:szCs w:val="28"/>
        </w:rPr>
        <w:t xml:space="preserve"> нестационарных торговых объектов на время проведения праздничных, общественно-политических, культурно-массовых и спортивных мероприятий, имеющих временный характер.</w:t>
      </w:r>
      <w:r w:rsidR="006C08D3" w:rsidRPr="00211E75">
        <w:rPr>
          <w:szCs w:val="28"/>
        </w:rPr>
        <w:t>».</w:t>
      </w:r>
    </w:p>
    <w:p w:rsidR="0040502F" w:rsidRDefault="0040502F" w:rsidP="0040502F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б) абзац четвертый пункта 2.1.2 изложить в следующей редакции:</w:t>
      </w:r>
    </w:p>
    <w:p w:rsidR="0040502F" w:rsidRDefault="0040502F" w:rsidP="0040502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0502F">
        <w:rPr>
          <w:szCs w:val="28"/>
        </w:rPr>
        <w:t xml:space="preserve">«- </w:t>
      </w:r>
      <w:hyperlink r:id="rId10" w:history="1">
        <w:r w:rsidRPr="0040502F">
          <w:rPr>
            <w:szCs w:val="28"/>
          </w:rPr>
          <w:t>разрешение</w:t>
        </w:r>
      </w:hyperlink>
      <w:r w:rsidRPr="0040502F">
        <w:rPr>
          <w:szCs w:val="28"/>
        </w:rPr>
        <w:t xml:space="preserve"> на размещение нестационарного торгового объекта на территории города Липецка на время проведения праздничных, общественно-политических, культурно-массовых и спортивных мероприятий, имеющих временный характер (приложение </w:t>
      </w:r>
      <w:r>
        <w:rPr>
          <w:szCs w:val="28"/>
        </w:rPr>
        <w:t xml:space="preserve">№ </w:t>
      </w:r>
      <w:r w:rsidRPr="0040502F">
        <w:rPr>
          <w:szCs w:val="28"/>
        </w:rPr>
        <w:t>5 к Порядку), выдаваемое Уполномоченным органом</w:t>
      </w:r>
      <w:r>
        <w:rPr>
          <w:szCs w:val="28"/>
        </w:rPr>
        <w:t xml:space="preserve"> на срок не более 21 календарного дня</w:t>
      </w:r>
      <w:r w:rsidRPr="0040502F">
        <w:rPr>
          <w:szCs w:val="28"/>
        </w:rPr>
        <w:t>.».</w:t>
      </w:r>
    </w:p>
    <w:p w:rsidR="00B87230" w:rsidRDefault="00943DC2" w:rsidP="0060257C">
      <w:pPr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>1.</w:t>
      </w:r>
      <w:r w:rsidR="00211E75">
        <w:rPr>
          <w:szCs w:val="28"/>
        </w:rPr>
        <w:t>2</w:t>
      </w:r>
      <w:r w:rsidR="00240762">
        <w:rPr>
          <w:szCs w:val="28"/>
        </w:rPr>
        <w:t xml:space="preserve">. </w:t>
      </w:r>
      <w:r w:rsidR="000644DB" w:rsidRPr="00212FC7">
        <w:rPr>
          <w:szCs w:val="28"/>
        </w:rPr>
        <w:t>П</w:t>
      </w:r>
      <w:r w:rsidR="00B87230" w:rsidRPr="00212FC7">
        <w:rPr>
          <w:szCs w:val="28"/>
        </w:rPr>
        <w:t xml:space="preserve">риложение № </w:t>
      </w:r>
      <w:r w:rsidR="002B372E">
        <w:rPr>
          <w:szCs w:val="28"/>
        </w:rPr>
        <w:t>5</w:t>
      </w:r>
      <w:r w:rsidR="00B87230" w:rsidRPr="00212FC7">
        <w:rPr>
          <w:szCs w:val="28"/>
        </w:rPr>
        <w:t xml:space="preserve"> к </w:t>
      </w:r>
      <w:r w:rsidR="00212FC7" w:rsidRPr="00212FC7">
        <w:rPr>
          <w:szCs w:val="28"/>
        </w:rPr>
        <w:t>Порядку</w:t>
      </w:r>
      <w:r w:rsidR="00B87230" w:rsidRPr="00212FC7">
        <w:rPr>
          <w:szCs w:val="28"/>
        </w:rPr>
        <w:t xml:space="preserve"> </w:t>
      </w:r>
      <w:r w:rsidRPr="0060257C">
        <w:rPr>
          <w:szCs w:val="28"/>
        </w:rPr>
        <w:t>предоставления права размещения нестационарных торговых объектов на территории города Липецка</w:t>
      </w:r>
      <w:r w:rsidRPr="00212FC7">
        <w:rPr>
          <w:szCs w:val="28"/>
        </w:rPr>
        <w:t xml:space="preserve"> </w:t>
      </w:r>
      <w:r w:rsidR="00B87230" w:rsidRPr="00212FC7">
        <w:rPr>
          <w:szCs w:val="28"/>
        </w:rPr>
        <w:t>изложить в новой редакции (</w:t>
      </w:r>
      <w:r w:rsidR="005A7B6C" w:rsidRPr="00212FC7">
        <w:rPr>
          <w:szCs w:val="28"/>
        </w:rPr>
        <w:t>п</w:t>
      </w:r>
      <w:r w:rsidR="001B3912">
        <w:rPr>
          <w:szCs w:val="28"/>
        </w:rPr>
        <w:t>риложение)</w:t>
      </w:r>
      <w:r w:rsidR="00B87230" w:rsidRPr="00212FC7">
        <w:rPr>
          <w:szCs w:val="28"/>
        </w:rPr>
        <w:t>.</w:t>
      </w:r>
    </w:p>
    <w:p w:rsidR="00303F72" w:rsidRDefault="005A50BD" w:rsidP="0060257C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 w:rsidR="00303F72">
        <w:rPr>
          <w:szCs w:val="28"/>
        </w:rPr>
        <w:t xml:space="preserve">. </w:t>
      </w:r>
      <w:r w:rsidR="00211E75">
        <w:rPr>
          <w:szCs w:val="28"/>
        </w:rPr>
        <w:t>Отделу взаимодействи</w:t>
      </w:r>
      <w:r w:rsidR="00943DC2">
        <w:rPr>
          <w:szCs w:val="28"/>
        </w:rPr>
        <w:t>я</w:t>
      </w:r>
      <w:r w:rsidR="00211E75">
        <w:rPr>
          <w:szCs w:val="28"/>
        </w:rPr>
        <w:t xml:space="preserve"> со СМИ</w:t>
      </w:r>
      <w:r w:rsidR="00303F72" w:rsidRPr="00EF29FB">
        <w:rPr>
          <w:szCs w:val="28"/>
        </w:rPr>
        <w:t xml:space="preserve"> </w:t>
      </w:r>
      <w:r w:rsidR="00303F72">
        <w:rPr>
          <w:szCs w:val="28"/>
        </w:rPr>
        <w:t>администрации города Липецка (</w:t>
      </w:r>
      <w:r w:rsidR="00211E75">
        <w:rPr>
          <w:szCs w:val="28"/>
        </w:rPr>
        <w:t>Соколова И.А.</w:t>
      </w:r>
      <w:r w:rsidR="00303F72">
        <w:rPr>
          <w:szCs w:val="28"/>
        </w:rPr>
        <w:t>) опубликовать настоящее постановление в средствах массовой информации и разместить в информационно-телекоммуникационной сети «Интернет» на официальном сайте администрации города Липецка.</w:t>
      </w:r>
    </w:p>
    <w:p w:rsidR="007D5BD5" w:rsidRDefault="007D5BD5" w:rsidP="00B87230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87230" w:rsidRDefault="00B87230" w:rsidP="00B87230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87230" w:rsidRPr="00E918CF" w:rsidRDefault="00B87230" w:rsidP="00B87230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7D5BD5" w:rsidRDefault="007D5BD5" w:rsidP="007D5BD5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Глава города Липецка                                 </w:t>
      </w:r>
      <w:r w:rsidRPr="00D834FB">
        <w:rPr>
          <w:szCs w:val="28"/>
        </w:rPr>
        <w:t xml:space="preserve">  </w:t>
      </w:r>
      <w:r>
        <w:rPr>
          <w:szCs w:val="28"/>
        </w:rPr>
        <w:t xml:space="preserve">                                                С.В.Иванов</w:t>
      </w:r>
    </w:p>
    <w:p w:rsidR="006C387F" w:rsidRDefault="006C387F" w:rsidP="007D5BD5">
      <w:pPr>
        <w:autoSpaceDE w:val="0"/>
        <w:autoSpaceDN w:val="0"/>
        <w:adjustRightInd w:val="0"/>
        <w:rPr>
          <w:szCs w:val="28"/>
        </w:rPr>
      </w:pPr>
    </w:p>
    <w:p w:rsidR="006C387F" w:rsidRDefault="006C387F" w:rsidP="007D5BD5">
      <w:pPr>
        <w:autoSpaceDE w:val="0"/>
        <w:autoSpaceDN w:val="0"/>
        <w:adjustRightInd w:val="0"/>
        <w:rPr>
          <w:szCs w:val="28"/>
        </w:rPr>
      </w:pPr>
    </w:p>
    <w:p w:rsidR="006C387F" w:rsidRDefault="006C387F" w:rsidP="007D5BD5">
      <w:pPr>
        <w:autoSpaceDE w:val="0"/>
        <w:autoSpaceDN w:val="0"/>
        <w:adjustRightInd w:val="0"/>
        <w:rPr>
          <w:szCs w:val="28"/>
        </w:rPr>
      </w:pPr>
    </w:p>
    <w:p w:rsidR="006C387F" w:rsidRDefault="006C387F" w:rsidP="007D5BD5">
      <w:pPr>
        <w:autoSpaceDE w:val="0"/>
        <w:autoSpaceDN w:val="0"/>
        <w:adjustRightInd w:val="0"/>
        <w:rPr>
          <w:szCs w:val="28"/>
        </w:rPr>
      </w:pPr>
    </w:p>
    <w:p w:rsidR="006C387F" w:rsidRDefault="006C387F" w:rsidP="007D5BD5">
      <w:pPr>
        <w:autoSpaceDE w:val="0"/>
        <w:autoSpaceDN w:val="0"/>
        <w:adjustRightInd w:val="0"/>
        <w:rPr>
          <w:szCs w:val="28"/>
        </w:rPr>
      </w:pPr>
    </w:p>
    <w:p w:rsidR="006C387F" w:rsidRDefault="006C387F" w:rsidP="007D5BD5">
      <w:pPr>
        <w:autoSpaceDE w:val="0"/>
        <w:autoSpaceDN w:val="0"/>
        <w:adjustRightInd w:val="0"/>
        <w:rPr>
          <w:szCs w:val="28"/>
        </w:rPr>
      </w:pPr>
    </w:p>
    <w:p w:rsidR="006C387F" w:rsidRDefault="006C387F" w:rsidP="007D5BD5">
      <w:pPr>
        <w:autoSpaceDE w:val="0"/>
        <w:autoSpaceDN w:val="0"/>
        <w:adjustRightInd w:val="0"/>
        <w:rPr>
          <w:szCs w:val="28"/>
        </w:rPr>
      </w:pPr>
    </w:p>
    <w:p w:rsidR="006C387F" w:rsidRDefault="006C387F" w:rsidP="007D5BD5">
      <w:pPr>
        <w:autoSpaceDE w:val="0"/>
        <w:autoSpaceDN w:val="0"/>
        <w:adjustRightInd w:val="0"/>
        <w:rPr>
          <w:szCs w:val="28"/>
        </w:rPr>
      </w:pPr>
    </w:p>
    <w:p w:rsidR="006C387F" w:rsidRDefault="006C387F" w:rsidP="007D5BD5">
      <w:pPr>
        <w:autoSpaceDE w:val="0"/>
        <w:autoSpaceDN w:val="0"/>
        <w:adjustRightInd w:val="0"/>
        <w:rPr>
          <w:szCs w:val="28"/>
        </w:rPr>
      </w:pPr>
    </w:p>
    <w:p w:rsidR="006C387F" w:rsidRDefault="006C387F" w:rsidP="007D5BD5">
      <w:pPr>
        <w:autoSpaceDE w:val="0"/>
        <w:autoSpaceDN w:val="0"/>
        <w:adjustRightInd w:val="0"/>
        <w:rPr>
          <w:szCs w:val="28"/>
        </w:rPr>
      </w:pPr>
    </w:p>
    <w:p w:rsidR="006C387F" w:rsidRDefault="006C387F" w:rsidP="007D5BD5">
      <w:pPr>
        <w:autoSpaceDE w:val="0"/>
        <w:autoSpaceDN w:val="0"/>
        <w:adjustRightInd w:val="0"/>
        <w:rPr>
          <w:szCs w:val="28"/>
        </w:rPr>
      </w:pPr>
    </w:p>
    <w:p w:rsidR="006C387F" w:rsidRDefault="006C387F" w:rsidP="007D5BD5">
      <w:pPr>
        <w:autoSpaceDE w:val="0"/>
        <w:autoSpaceDN w:val="0"/>
        <w:adjustRightInd w:val="0"/>
        <w:rPr>
          <w:szCs w:val="28"/>
        </w:rPr>
      </w:pPr>
    </w:p>
    <w:p w:rsidR="006C387F" w:rsidRDefault="006C387F" w:rsidP="007D5BD5">
      <w:pPr>
        <w:autoSpaceDE w:val="0"/>
        <w:autoSpaceDN w:val="0"/>
        <w:adjustRightInd w:val="0"/>
        <w:rPr>
          <w:szCs w:val="28"/>
        </w:rPr>
      </w:pPr>
    </w:p>
    <w:p w:rsidR="006C387F" w:rsidRDefault="006C387F" w:rsidP="007D5BD5">
      <w:pPr>
        <w:autoSpaceDE w:val="0"/>
        <w:autoSpaceDN w:val="0"/>
        <w:adjustRightInd w:val="0"/>
        <w:rPr>
          <w:szCs w:val="28"/>
        </w:rPr>
      </w:pPr>
    </w:p>
    <w:p w:rsidR="006C387F" w:rsidRDefault="006C387F" w:rsidP="007D5BD5">
      <w:pPr>
        <w:autoSpaceDE w:val="0"/>
        <w:autoSpaceDN w:val="0"/>
        <w:adjustRightInd w:val="0"/>
        <w:rPr>
          <w:szCs w:val="28"/>
        </w:rPr>
      </w:pPr>
    </w:p>
    <w:p w:rsidR="006C387F" w:rsidRDefault="006C387F" w:rsidP="007D5BD5">
      <w:pPr>
        <w:autoSpaceDE w:val="0"/>
        <w:autoSpaceDN w:val="0"/>
        <w:adjustRightInd w:val="0"/>
        <w:rPr>
          <w:szCs w:val="28"/>
        </w:rPr>
      </w:pPr>
    </w:p>
    <w:p w:rsidR="006C387F" w:rsidRDefault="006C387F" w:rsidP="007D5BD5">
      <w:pPr>
        <w:autoSpaceDE w:val="0"/>
        <w:autoSpaceDN w:val="0"/>
        <w:adjustRightInd w:val="0"/>
        <w:rPr>
          <w:szCs w:val="28"/>
        </w:rPr>
      </w:pPr>
    </w:p>
    <w:p w:rsidR="006C387F" w:rsidRDefault="006C387F" w:rsidP="007D5BD5">
      <w:pPr>
        <w:autoSpaceDE w:val="0"/>
        <w:autoSpaceDN w:val="0"/>
        <w:adjustRightInd w:val="0"/>
        <w:rPr>
          <w:szCs w:val="28"/>
        </w:rPr>
      </w:pPr>
    </w:p>
    <w:p w:rsidR="006C387F" w:rsidRDefault="006C387F" w:rsidP="007D5BD5">
      <w:pPr>
        <w:autoSpaceDE w:val="0"/>
        <w:autoSpaceDN w:val="0"/>
        <w:adjustRightInd w:val="0"/>
        <w:rPr>
          <w:szCs w:val="28"/>
        </w:rPr>
      </w:pPr>
    </w:p>
    <w:p w:rsidR="006C387F" w:rsidRDefault="006C387F" w:rsidP="007D5BD5">
      <w:pPr>
        <w:autoSpaceDE w:val="0"/>
        <w:autoSpaceDN w:val="0"/>
        <w:adjustRightInd w:val="0"/>
        <w:rPr>
          <w:szCs w:val="28"/>
        </w:rPr>
      </w:pPr>
    </w:p>
    <w:p w:rsidR="006C387F" w:rsidRDefault="006C387F" w:rsidP="007D5BD5">
      <w:pPr>
        <w:autoSpaceDE w:val="0"/>
        <w:autoSpaceDN w:val="0"/>
        <w:adjustRightInd w:val="0"/>
        <w:rPr>
          <w:szCs w:val="28"/>
        </w:rPr>
      </w:pPr>
    </w:p>
    <w:p w:rsidR="006C387F" w:rsidRDefault="006C387F" w:rsidP="007D5BD5">
      <w:pPr>
        <w:autoSpaceDE w:val="0"/>
        <w:autoSpaceDN w:val="0"/>
        <w:adjustRightInd w:val="0"/>
        <w:rPr>
          <w:szCs w:val="28"/>
        </w:rPr>
      </w:pPr>
    </w:p>
    <w:p w:rsidR="006C387F" w:rsidRDefault="006C387F" w:rsidP="007D5BD5">
      <w:pPr>
        <w:autoSpaceDE w:val="0"/>
        <w:autoSpaceDN w:val="0"/>
        <w:adjustRightInd w:val="0"/>
        <w:rPr>
          <w:szCs w:val="28"/>
        </w:rPr>
      </w:pPr>
    </w:p>
    <w:p w:rsidR="006C387F" w:rsidRDefault="006C387F" w:rsidP="007D5BD5">
      <w:pPr>
        <w:autoSpaceDE w:val="0"/>
        <w:autoSpaceDN w:val="0"/>
        <w:adjustRightInd w:val="0"/>
        <w:rPr>
          <w:szCs w:val="28"/>
        </w:rPr>
      </w:pPr>
    </w:p>
    <w:p w:rsidR="006C387F" w:rsidRDefault="006C387F" w:rsidP="007D5BD5">
      <w:pPr>
        <w:autoSpaceDE w:val="0"/>
        <w:autoSpaceDN w:val="0"/>
        <w:adjustRightInd w:val="0"/>
        <w:rPr>
          <w:szCs w:val="28"/>
        </w:rPr>
      </w:pPr>
    </w:p>
    <w:p w:rsidR="006C387F" w:rsidRDefault="006C387F" w:rsidP="007D5BD5">
      <w:pPr>
        <w:autoSpaceDE w:val="0"/>
        <w:autoSpaceDN w:val="0"/>
        <w:adjustRightInd w:val="0"/>
        <w:rPr>
          <w:szCs w:val="28"/>
        </w:rPr>
      </w:pPr>
    </w:p>
    <w:p w:rsidR="006C387F" w:rsidRDefault="006C387F" w:rsidP="007D5BD5">
      <w:pPr>
        <w:autoSpaceDE w:val="0"/>
        <w:autoSpaceDN w:val="0"/>
        <w:adjustRightInd w:val="0"/>
        <w:rPr>
          <w:szCs w:val="28"/>
        </w:rPr>
      </w:pPr>
    </w:p>
    <w:p w:rsidR="006C387F" w:rsidRDefault="006C387F" w:rsidP="007D5BD5">
      <w:pPr>
        <w:autoSpaceDE w:val="0"/>
        <w:autoSpaceDN w:val="0"/>
        <w:adjustRightInd w:val="0"/>
        <w:rPr>
          <w:szCs w:val="28"/>
        </w:rPr>
      </w:pPr>
    </w:p>
    <w:p w:rsidR="006C387F" w:rsidRDefault="006C387F" w:rsidP="007D5BD5">
      <w:pPr>
        <w:autoSpaceDE w:val="0"/>
        <w:autoSpaceDN w:val="0"/>
        <w:adjustRightInd w:val="0"/>
        <w:rPr>
          <w:szCs w:val="28"/>
        </w:rPr>
      </w:pPr>
    </w:p>
    <w:p w:rsidR="006C387F" w:rsidRDefault="006C387F" w:rsidP="007D5BD5">
      <w:pPr>
        <w:autoSpaceDE w:val="0"/>
        <w:autoSpaceDN w:val="0"/>
        <w:adjustRightInd w:val="0"/>
        <w:rPr>
          <w:szCs w:val="28"/>
        </w:rPr>
      </w:pPr>
    </w:p>
    <w:p w:rsidR="006C387F" w:rsidRDefault="006C387F" w:rsidP="007D5BD5">
      <w:pPr>
        <w:autoSpaceDE w:val="0"/>
        <w:autoSpaceDN w:val="0"/>
        <w:adjustRightInd w:val="0"/>
        <w:rPr>
          <w:szCs w:val="28"/>
        </w:rPr>
      </w:pPr>
    </w:p>
    <w:p w:rsidR="006C387F" w:rsidRDefault="006C387F" w:rsidP="007D5BD5">
      <w:pPr>
        <w:autoSpaceDE w:val="0"/>
        <w:autoSpaceDN w:val="0"/>
        <w:adjustRightInd w:val="0"/>
        <w:rPr>
          <w:szCs w:val="28"/>
        </w:rPr>
      </w:pPr>
    </w:p>
    <w:p w:rsidR="006C387F" w:rsidRDefault="006C387F" w:rsidP="007D5BD5">
      <w:pPr>
        <w:autoSpaceDE w:val="0"/>
        <w:autoSpaceDN w:val="0"/>
        <w:adjustRightInd w:val="0"/>
        <w:rPr>
          <w:szCs w:val="28"/>
        </w:rPr>
      </w:pPr>
    </w:p>
    <w:p w:rsidR="006C387F" w:rsidRDefault="006C387F" w:rsidP="007D5BD5">
      <w:pPr>
        <w:autoSpaceDE w:val="0"/>
        <w:autoSpaceDN w:val="0"/>
        <w:adjustRightInd w:val="0"/>
        <w:rPr>
          <w:szCs w:val="28"/>
        </w:rPr>
      </w:pPr>
    </w:p>
    <w:p w:rsidR="005C7380" w:rsidRDefault="005C7380" w:rsidP="005C7380">
      <w:pPr>
        <w:rPr>
          <w:szCs w:val="28"/>
        </w:rPr>
      </w:pPr>
    </w:p>
    <w:p w:rsidR="005C7380" w:rsidRDefault="005C7380" w:rsidP="005C7380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735DDB">
        <w:rPr>
          <w:szCs w:val="28"/>
        </w:rPr>
        <w:t xml:space="preserve">Приложение  </w:t>
      </w:r>
    </w:p>
    <w:p w:rsidR="005C7380" w:rsidRPr="00735DDB" w:rsidRDefault="005C7380" w:rsidP="005C7380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735DDB">
        <w:rPr>
          <w:szCs w:val="28"/>
        </w:rPr>
        <w:t xml:space="preserve">к постановлению </w:t>
      </w:r>
    </w:p>
    <w:p w:rsidR="005C7380" w:rsidRPr="00735DDB" w:rsidRDefault="005C7380" w:rsidP="005C7380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735DDB">
        <w:rPr>
          <w:szCs w:val="28"/>
        </w:rPr>
        <w:t xml:space="preserve">администрации города Липецка </w:t>
      </w:r>
    </w:p>
    <w:p w:rsidR="005C7380" w:rsidRDefault="005C7380" w:rsidP="005C7380">
      <w:pPr>
        <w:autoSpaceDN w:val="0"/>
        <w:adjustRightInd w:val="0"/>
        <w:outlineLvl w:val="1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735DDB">
        <w:rPr>
          <w:szCs w:val="28"/>
        </w:rPr>
        <w:t>от</w:t>
      </w:r>
      <w:r>
        <w:rPr>
          <w:szCs w:val="28"/>
        </w:rPr>
        <w:t xml:space="preserve"> 23.05.2017 </w:t>
      </w:r>
      <w:r w:rsidRPr="00735DDB">
        <w:rPr>
          <w:szCs w:val="28"/>
        </w:rPr>
        <w:t>№</w:t>
      </w:r>
      <w:r>
        <w:rPr>
          <w:szCs w:val="28"/>
        </w:rPr>
        <w:t xml:space="preserve"> 837</w:t>
      </w:r>
    </w:p>
    <w:p w:rsidR="005C7380" w:rsidRDefault="005C7380" w:rsidP="005C7380">
      <w:pPr>
        <w:autoSpaceDN w:val="0"/>
        <w:adjustRightInd w:val="0"/>
        <w:outlineLvl w:val="1"/>
        <w:rPr>
          <w:szCs w:val="28"/>
        </w:rPr>
      </w:pPr>
    </w:p>
    <w:p w:rsidR="005C7380" w:rsidRPr="00305ED7" w:rsidRDefault="005C7380" w:rsidP="005C7380">
      <w:pPr>
        <w:autoSpaceDN w:val="0"/>
        <w:adjustRightInd w:val="0"/>
        <w:outlineLvl w:val="1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«</w:t>
      </w:r>
      <w:r w:rsidRPr="00305ED7">
        <w:rPr>
          <w:szCs w:val="28"/>
        </w:rPr>
        <w:t>Приложение № 5</w:t>
      </w:r>
    </w:p>
    <w:p w:rsidR="005C7380" w:rsidRDefault="005C7380" w:rsidP="005C7380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305ED7">
        <w:rPr>
          <w:szCs w:val="28"/>
        </w:rPr>
        <w:t xml:space="preserve">к Порядку предоставления права </w:t>
      </w:r>
    </w:p>
    <w:p w:rsidR="005C7380" w:rsidRDefault="005C7380" w:rsidP="005C7380">
      <w:pPr>
        <w:rPr>
          <w:bCs/>
          <w:szCs w:val="28"/>
        </w:rPr>
      </w:pPr>
      <w:r>
        <w:rPr>
          <w:bCs/>
          <w:szCs w:val="28"/>
        </w:rPr>
        <w:t xml:space="preserve"> 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 w:rsidRPr="00305ED7">
        <w:rPr>
          <w:bCs/>
          <w:szCs w:val="28"/>
        </w:rPr>
        <w:t xml:space="preserve">размещения нестационарных </w:t>
      </w:r>
    </w:p>
    <w:p w:rsidR="005C7380" w:rsidRDefault="005C7380" w:rsidP="005C7380">
      <w:pPr>
        <w:rPr>
          <w:szCs w:val="28"/>
        </w:rPr>
      </w:pPr>
      <w:r>
        <w:rPr>
          <w:bCs/>
          <w:szCs w:val="28"/>
        </w:rPr>
        <w:t xml:space="preserve"> 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 w:rsidRPr="00305ED7">
        <w:rPr>
          <w:bCs/>
          <w:szCs w:val="28"/>
        </w:rPr>
        <w:t xml:space="preserve">торговых объектов </w:t>
      </w:r>
      <w:r w:rsidRPr="00305ED7">
        <w:rPr>
          <w:szCs w:val="28"/>
        </w:rPr>
        <w:t>на территории</w:t>
      </w:r>
    </w:p>
    <w:p w:rsidR="005C7380" w:rsidRPr="00305ED7" w:rsidRDefault="005C7380" w:rsidP="005C7380">
      <w:pPr>
        <w:rPr>
          <w:bCs/>
          <w:szCs w:val="28"/>
        </w:rPr>
      </w:pPr>
      <w:r w:rsidRPr="00305ED7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305ED7">
        <w:rPr>
          <w:szCs w:val="28"/>
        </w:rPr>
        <w:t>города Липецка</w:t>
      </w:r>
    </w:p>
    <w:p w:rsidR="005C7380" w:rsidRPr="00305ED7" w:rsidRDefault="005C7380" w:rsidP="005C7380">
      <w:pPr>
        <w:jc w:val="center"/>
        <w:rPr>
          <w:szCs w:val="28"/>
        </w:rPr>
      </w:pPr>
      <w:r>
        <w:rPr>
          <w:noProof/>
        </w:rPr>
        <w:drawing>
          <wp:inline distT="0" distB="0" distL="0" distR="0">
            <wp:extent cx="457200" cy="5715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380" w:rsidRDefault="005C7380" w:rsidP="005C738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380" w:rsidRPr="00305ED7" w:rsidRDefault="005C7380" w:rsidP="005C738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ED7">
        <w:rPr>
          <w:rFonts w:ascii="Times New Roman" w:hAnsi="Times New Roman" w:cs="Times New Roman"/>
          <w:b/>
          <w:sz w:val="28"/>
          <w:szCs w:val="28"/>
        </w:rPr>
        <w:t xml:space="preserve">Администрация города Липецка </w:t>
      </w:r>
    </w:p>
    <w:p w:rsidR="005C7380" w:rsidRPr="00305ED7" w:rsidRDefault="005C7380" w:rsidP="005C738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ED7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</w:t>
      </w:r>
    </w:p>
    <w:p w:rsidR="005C7380" w:rsidRPr="00305ED7" w:rsidRDefault="005C7380" w:rsidP="005C738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05ED7">
        <w:rPr>
          <w:rFonts w:ascii="Times New Roman" w:hAnsi="Times New Roman" w:cs="Times New Roman"/>
          <w:sz w:val="16"/>
          <w:szCs w:val="16"/>
        </w:rPr>
        <w:t>(наименование уполномоченного органа)</w:t>
      </w:r>
    </w:p>
    <w:p w:rsidR="005C7380" w:rsidRPr="00305ED7" w:rsidRDefault="005C7380" w:rsidP="005C73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05ED7">
        <w:rPr>
          <w:rFonts w:ascii="Times New Roman" w:hAnsi="Times New Roman" w:cs="Times New Roman"/>
          <w:sz w:val="28"/>
          <w:szCs w:val="28"/>
        </w:rPr>
        <w:t>город Липецк                                                                    «___» ____________ 20___ г.</w:t>
      </w:r>
    </w:p>
    <w:p w:rsidR="005C7380" w:rsidRPr="00E75DE3" w:rsidRDefault="005C7380" w:rsidP="005C738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380" w:rsidRPr="00305ED7" w:rsidRDefault="005C7380" w:rsidP="005C738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ED7">
        <w:rPr>
          <w:rFonts w:ascii="Times New Roman" w:hAnsi="Times New Roman" w:cs="Times New Roman"/>
          <w:b/>
          <w:sz w:val="28"/>
          <w:szCs w:val="28"/>
        </w:rPr>
        <w:t>Разрешение №_______</w:t>
      </w:r>
    </w:p>
    <w:p w:rsidR="005C7380" w:rsidRPr="00305ED7" w:rsidRDefault="005C7380" w:rsidP="005C7380">
      <w:pPr>
        <w:jc w:val="center"/>
        <w:rPr>
          <w:b/>
          <w:bCs/>
          <w:szCs w:val="28"/>
        </w:rPr>
      </w:pPr>
      <w:r w:rsidRPr="00305ED7">
        <w:rPr>
          <w:b/>
          <w:szCs w:val="28"/>
        </w:rPr>
        <w:t>на размещение нестационарного торгового объекта на территории города Липецка на время проведения праздничных, общественно-политических, культурно-массовых и спортивных мероприятий, имеющих временный характер</w:t>
      </w:r>
    </w:p>
    <w:p w:rsidR="005C7380" w:rsidRPr="00E75DE3" w:rsidRDefault="005C7380" w:rsidP="005C73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C7380" w:rsidRPr="00305ED7" w:rsidRDefault="005C7380" w:rsidP="005C73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05ED7">
        <w:rPr>
          <w:rFonts w:ascii="Times New Roman" w:hAnsi="Times New Roman" w:cs="Times New Roman"/>
          <w:sz w:val="28"/>
          <w:szCs w:val="28"/>
        </w:rPr>
        <w:t>Выдано _______________________________________________________________</w:t>
      </w:r>
    </w:p>
    <w:p w:rsidR="005C7380" w:rsidRPr="00305ED7" w:rsidRDefault="005C7380" w:rsidP="005C738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05ED7">
        <w:rPr>
          <w:rFonts w:ascii="Times New Roman" w:hAnsi="Times New Roman" w:cs="Times New Roman"/>
          <w:sz w:val="16"/>
          <w:szCs w:val="16"/>
        </w:rPr>
        <w:t xml:space="preserve"> (Ф.И.О. индивидуального предпринимателя, наименование юридического лица)</w:t>
      </w:r>
    </w:p>
    <w:p w:rsidR="005C7380" w:rsidRPr="00305ED7" w:rsidRDefault="005C7380" w:rsidP="005C73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05ED7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5C7380" w:rsidRPr="00305ED7" w:rsidRDefault="005C7380" w:rsidP="005C738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05ED7">
        <w:rPr>
          <w:rFonts w:ascii="Times New Roman" w:hAnsi="Times New Roman" w:cs="Times New Roman"/>
          <w:sz w:val="16"/>
          <w:szCs w:val="16"/>
        </w:rPr>
        <w:t>(адрес регистрации индивидуального предпринимателя, юр.адрес юридического лица)</w:t>
      </w:r>
    </w:p>
    <w:p w:rsidR="005C7380" w:rsidRPr="00E75DE3" w:rsidRDefault="005C7380" w:rsidP="005C738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C7380" w:rsidRPr="00305ED7" w:rsidRDefault="005C7380" w:rsidP="005C73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05ED7">
        <w:rPr>
          <w:rFonts w:ascii="Times New Roman" w:hAnsi="Times New Roman" w:cs="Times New Roman"/>
          <w:sz w:val="28"/>
          <w:szCs w:val="28"/>
        </w:rPr>
        <w:t>Вид нестационарного торгового объекта _________________________</w:t>
      </w:r>
    </w:p>
    <w:p w:rsidR="005C7380" w:rsidRPr="00E75DE3" w:rsidRDefault="005C7380" w:rsidP="005C738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C7380" w:rsidRPr="00305ED7" w:rsidRDefault="005C7380" w:rsidP="005C7380">
      <w:pPr>
        <w:pStyle w:val="ConsPlusNonformat"/>
        <w:rPr>
          <w:rFonts w:ascii="Times New Roman" w:hAnsi="Times New Roman" w:cs="Times New Roman"/>
        </w:rPr>
      </w:pPr>
      <w:r w:rsidRPr="00305ED7">
        <w:rPr>
          <w:rFonts w:ascii="Times New Roman" w:hAnsi="Times New Roman" w:cs="Times New Roman"/>
          <w:sz w:val="28"/>
          <w:szCs w:val="28"/>
        </w:rPr>
        <w:t>Площадь объекта: до _________(____________________________________) кв.м.</w:t>
      </w:r>
    </w:p>
    <w:p w:rsidR="005C7380" w:rsidRPr="00E75DE3" w:rsidRDefault="005C7380" w:rsidP="005C738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C7380" w:rsidRPr="00305ED7" w:rsidRDefault="005C7380" w:rsidP="005C73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05ED7">
        <w:rPr>
          <w:rFonts w:ascii="Times New Roman" w:hAnsi="Times New Roman" w:cs="Times New Roman"/>
          <w:sz w:val="28"/>
          <w:szCs w:val="28"/>
        </w:rPr>
        <w:t>Адрес размещения объекта (место положения): г.Липецк, _____________________</w:t>
      </w:r>
    </w:p>
    <w:p w:rsidR="005C7380" w:rsidRPr="00E75DE3" w:rsidRDefault="005C7380" w:rsidP="005C738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C7380" w:rsidRPr="00305ED7" w:rsidRDefault="005C7380" w:rsidP="005C73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05ED7">
        <w:rPr>
          <w:rFonts w:ascii="Times New Roman" w:hAnsi="Times New Roman" w:cs="Times New Roman"/>
          <w:sz w:val="28"/>
          <w:szCs w:val="28"/>
        </w:rPr>
        <w:t>Специализация _________________________________________________________</w:t>
      </w:r>
    </w:p>
    <w:p w:rsidR="005C7380" w:rsidRPr="00E75DE3" w:rsidRDefault="005C7380" w:rsidP="005C738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C7380" w:rsidRPr="00305ED7" w:rsidRDefault="005C7380" w:rsidP="005C73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05ED7">
        <w:rPr>
          <w:rFonts w:ascii="Times New Roman" w:hAnsi="Times New Roman" w:cs="Times New Roman"/>
          <w:sz w:val="28"/>
          <w:szCs w:val="28"/>
        </w:rPr>
        <w:t>Срок действия Разрешения: с «__»___________20__ г. по «__»__________ 20__ г.</w:t>
      </w:r>
    </w:p>
    <w:p w:rsidR="005C7380" w:rsidRPr="00E75DE3" w:rsidRDefault="005C7380" w:rsidP="005C7380">
      <w:pPr>
        <w:pStyle w:val="a4"/>
        <w:tabs>
          <w:tab w:val="left" w:pos="708"/>
        </w:tabs>
        <w:jc w:val="both"/>
        <w:rPr>
          <w:sz w:val="24"/>
        </w:rPr>
      </w:pPr>
    </w:p>
    <w:p w:rsidR="005C7380" w:rsidRPr="00305ED7" w:rsidRDefault="005C7380" w:rsidP="005C7380">
      <w:pPr>
        <w:pStyle w:val="a4"/>
        <w:tabs>
          <w:tab w:val="left" w:pos="708"/>
        </w:tabs>
        <w:jc w:val="both"/>
        <w:rPr>
          <w:szCs w:val="28"/>
        </w:rPr>
      </w:pPr>
      <w:r w:rsidRPr="00305ED7">
        <w:rPr>
          <w:szCs w:val="28"/>
        </w:rPr>
        <w:t>Наименование мероприятия: _____________________________________________</w:t>
      </w:r>
    </w:p>
    <w:p w:rsidR="005C7380" w:rsidRPr="00305ED7" w:rsidRDefault="005C7380" w:rsidP="005C73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05ED7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5C7380" w:rsidRPr="00E75DE3" w:rsidRDefault="005C7380" w:rsidP="005C7380">
      <w:pPr>
        <w:pStyle w:val="a4"/>
        <w:tabs>
          <w:tab w:val="left" w:pos="708"/>
        </w:tabs>
        <w:jc w:val="both"/>
        <w:rPr>
          <w:sz w:val="24"/>
        </w:rPr>
      </w:pPr>
    </w:p>
    <w:p w:rsidR="005C7380" w:rsidRPr="00305ED7" w:rsidRDefault="005C7380" w:rsidP="005C7380">
      <w:pPr>
        <w:pStyle w:val="a4"/>
        <w:tabs>
          <w:tab w:val="left" w:pos="708"/>
        </w:tabs>
        <w:jc w:val="both"/>
        <w:rPr>
          <w:szCs w:val="28"/>
        </w:rPr>
      </w:pPr>
      <w:r w:rsidRPr="00305ED7">
        <w:rPr>
          <w:szCs w:val="28"/>
        </w:rPr>
        <w:t>_________________________________                                             _____________</w:t>
      </w:r>
    </w:p>
    <w:p w:rsidR="005C7380" w:rsidRPr="00305ED7" w:rsidRDefault="005C7380" w:rsidP="005C7380">
      <w:pPr>
        <w:pStyle w:val="a4"/>
        <w:tabs>
          <w:tab w:val="left" w:pos="708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(</w:t>
      </w:r>
      <w:r w:rsidRPr="00305ED7">
        <w:rPr>
          <w:sz w:val="16"/>
          <w:szCs w:val="16"/>
        </w:rPr>
        <w:t xml:space="preserve">должность)                                                                                        </w:t>
      </w:r>
      <w:r>
        <w:rPr>
          <w:sz w:val="16"/>
          <w:szCs w:val="16"/>
        </w:rPr>
        <w:tab/>
      </w:r>
      <w:r w:rsidRPr="00305ED7">
        <w:rPr>
          <w:sz w:val="16"/>
          <w:szCs w:val="16"/>
        </w:rPr>
        <w:t>(Ф.И.О)</w:t>
      </w:r>
    </w:p>
    <w:p w:rsidR="005C7380" w:rsidRPr="00305ED7" w:rsidRDefault="005C7380" w:rsidP="005C7380">
      <w:pPr>
        <w:pStyle w:val="a4"/>
        <w:tabs>
          <w:tab w:val="left" w:pos="708"/>
        </w:tabs>
        <w:jc w:val="both"/>
        <w:rPr>
          <w:szCs w:val="28"/>
        </w:rPr>
      </w:pPr>
      <w:r w:rsidRPr="00305ED7">
        <w:rPr>
          <w:szCs w:val="28"/>
        </w:rPr>
        <w:t>М.П.</w:t>
      </w:r>
      <w:r>
        <w:rPr>
          <w:szCs w:val="28"/>
        </w:rPr>
        <w:t>».</w:t>
      </w:r>
    </w:p>
    <w:p w:rsidR="006C387F" w:rsidRDefault="006C387F" w:rsidP="007D5BD5">
      <w:pPr>
        <w:autoSpaceDE w:val="0"/>
        <w:autoSpaceDN w:val="0"/>
        <w:adjustRightInd w:val="0"/>
        <w:rPr>
          <w:szCs w:val="28"/>
        </w:rPr>
      </w:pPr>
    </w:p>
    <w:sectPr w:rsidR="006C387F" w:rsidSect="00A528F2">
      <w:headerReference w:type="even" r:id="rId11"/>
      <w:headerReference w:type="default" r:id="rId12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0D02" w:rsidRDefault="003E0D02">
      <w:r>
        <w:separator/>
      </w:r>
    </w:p>
  </w:endnote>
  <w:endnote w:type="continuationSeparator" w:id="1">
    <w:p w:rsidR="003E0D02" w:rsidRDefault="003E0D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0D02" w:rsidRDefault="003E0D02">
      <w:r>
        <w:separator/>
      </w:r>
    </w:p>
  </w:footnote>
  <w:footnote w:type="continuationSeparator" w:id="1">
    <w:p w:rsidR="003E0D02" w:rsidRDefault="003E0D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BD5" w:rsidRDefault="007D5BD5" w:rsidP="00A2624E">
    <w:pPr>
      <w:pStyle w:val="a4"/>
      <w:jc w:val="center"/>
    </w:pPr>
    <w:r>
      <w:t>2</w:t>
    </w:r>
  </w:p>
  <w:p w:rsidR="007D5BD5" w:rsidRPr="00DD289D" w:rsidRDefault="007D5BD5" w:rsidP="00A2624E">
    <w:pPr>
      <w:pStyle w:val="a4"/>
      <w:jc w:val="center"/>
      <w:rPr>
        <w:sz w:val="10"/>
        <w:szCs w:val="1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F28" w:rsidRDefault="00C87F28">
    <w:pPr>
      <w:pStyle w:val="a4"/>
      <w:jc w:val="center"/>
    </w:pPr>
    <w:fldSimple w:instr=" PAGE   \* MERGEFORMAT ">
      <w:r w:rsidR="005C7380">
        <w:rPr>
          <w:noProof/>
        </w:rPr>
        <w:t>2</w:t>
      </w:r>
    </w:fldSimple>
  </w:p>
  <w:p w:rsidR="00C87F28" w:rsidRPr="00C87F28" w:rsidRDefault="00C87F28">
    <w:pPr>
      <w:pStyle w:val="a4"/>
      <w:rPr>
        <w:sz w:val="10"/>
        <w:szCs w:val="1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7BE7"/>
    <w:rsid w:val="0000288A"/>
    <w:rsid w:val="000173E2"/>
    <w:rsid w:val="00027B3E"/>
    <w:rsid w:val="00027BE7"/>
    <w:rsid w:val="000644DB"/>
    <w:rsid w:val="000D1904"/>
    <w:rsid w:val="000D1A05"/>
    <w:rsid w:val="000F6226"/>
    <w:rsid w:val="00137876"/>
    <w:rsid w:val="00142EC9"/>
    <w:rsid w:val="0015551C"/>
    <w:rsid w:val="001857FF"/>
    <w:rsid w:val="001B19CF"/>
    <w:rsid w:val="001B3912"/>
    <w:rsid w:val="001B6985"/>
    <w:rsid w:val="001C38DC"/>
    <w:rsid w:val="001D55AC"/>
    <w:rsid w:val="00211E75"/>
    <w:rsid w:val="00212FC7"/>
    <w:rsid w:val="00240762"/>
    <w:rsid w:val="002B24E7"/>
    <w:rsid w:val="002B372E"/>
    <w:rsid w:val="002B5A1A"/>
    <w:rsid w:val="002E2591"/>
    <w:rsid w:val="002E5063"/>
    <w:rsid w:val="00303F72"/>
    <w:rsid w:val="0033014F"/>
    <w:rsid w:val="003667E6"/>
    <w:rsid w:val="00367FCD"/>
    <w:rsid w:val="003A0C0F"/>
    <w:rsid w:val="003E0D02"/>
    <w:rsid w:val="0040502F"/>
    <w:rsid w:val="0043420A"/>
    <w:rsid w:val="00441165"/>
    <w:rsid w:val="00487A15"/>
    <w:rsid w:val="0049271D"/>
    <w:rsid w:val="004D172A"/>
    <w:rsid w:val="004D4999"/>
    <w:rsid w:val="004E272A"/>
    <w:rsid w:val="00511939"/>
    <w:rsid w:val="00572841"/>
    <w:rsid w:val="005A50BD"/>
    <w:rsid w:val="005A7B6C"/>
    <w:rsid w:val="005C7380"/>
    <w:rsid w:val="005F6609"/>
    <w:rsid w:val="005F6881"/>
    <w:rsid w:val="0060257C"/>
    <w:rsid w:val="00605B00"/>
    <w:rsid w:val="00606EF3"/>
    <w:rsid w:val="00616AD3"/>
    <w:rsid w:val="00625EBF"/>
    <w:rsid w:val="006B6E2C"/>
    <w:rsid w:val="006C08D3"/>
    <w:rsid w:val="006C3509"/>
    <w:rsid w:val="006C387F"/>
    <w:rsid w:val="006F697D"/>
    <w:rsid w:val="00761436"/>
    <w:rsid w:val="00785C77"/>
    <w:rsid w:val="007D5BD5"/>
    <w:rsid w:val="007E0F19"/>
    <w:rsid w:val="00820A0B"/>
    <w:rsid w:val="00847136"/>
    <w:rsid w:val="00874374"/>
    <w:rsid w:val="00880EBA"/>
    <w:rsid w:val="0091238A"/>
    <w:rsid w:val="00924945"/>
    <w:rsid w:val="00943DC2"/>
    <w:rsid w:val="00944D49"/>
    <w:rsid w:val="009454CF"/>
    <w:rsid w:val="009518F7"/>
    <w:rsid w:val="00975F74"/>
    <w:rsid w:val="009A5B3D"/>
    <w:rsid w:val="009C6DDD"/>
    <w:rsid w:val="009F2024"/>
    <w:rsid w:val="009F2DE1"/>
    <w:rsid w:val="009F3182"/>
    <w:rsid w:val="00A2624E"/>
    <w:rsid w:val="00A35EA7"/>
    <w:rsid w:val="00A43426"/>
    <w:rsid w:val="00A451A3"/>
    <w:rsid w:val="00A528F2"/>
    <w:rsid w:val="00A866F1"/>
    <w:rsid w:val="00AA363E"/>
    <w:rsid w:val="00AC7DF6"/>
    <w:rsid w:val="00B40D88"/>
    <w:rsid w:val="00B41E39"/>
    <w:rsid w:val="00B50E00"/>
    <w:rsid w:val="00B51C93"/>
    <w:rsid w:val="00B86CDD"/>
    <w:rsid w:val="00B87230"/>
    <w:rsid w:val="00BB43DC"/>
    <w:rsid w:val="00BC4364"/>
    <w:rsid w:val="00BC7EA7"/>
    <w:rsid w:val="00C23ABF"/>
    <w:rsid w:val="00C565CA"/>
    <w:rsid w:val="00C86214"/>
    <w:rsid w:val="00C87F28"/>
    <w:rsid w:val="00C96C0E"/>
    <w:rsid w:val="00CA273E"/>
    <w:rsid w:val="00CB3529"/>
    <w:rsid w:val="00CB609B"/>
    <w:rsid w:val="00CD0E52"/>
    <w:rsid w:val="00CD3008"/>
    <w:rsid w:val="00CE013C"/>
    <w:rsid w:val="00CE0359"/>
    <w:rsid w:val="00D24B65"/>
    <w:rsid w:val="00D31A44"/>
    <w:rsid w:val="00D64CA4"/>
    <w:rsid w:val="00D710EA"/>
    <w:rsid w:val="00D7747F"/>
    <w:rsid w:val="00E0049D"/>
    <w:rsid w:val="00E1221D"/>
    <w:rsid w:val="00E24074"/>
    <w:rsid w:val="00E341BB"/>
    <w:rsid w:val="00E74677"/>
    <w:rsid w:val="00E93BAE"/>
    <w:rsid w:val="00EB3E78"/>
    <w:rsid w:val="00EB64F4"/>
    <w:rsid w:val="00EC5401"/>
    <w:rsid w:val="00ED4F71"/>
    <w:rsid w:val="00EE39D4"/>
    <w:rsid w:val="00F16B37"/>
    <w:rsid w:val="00F94AEA"/>
    <w:rsid w:val="00FB2667"/>
    <w:rsid w:val="00FD5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3A0C0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rsid w:val="007D5BD5"/>
    <w:rPr>
      <w:sz w:val="28"/>
    </w:rPr>
  </w:style>
  <w:style w:type="character" w:customStyle="1" w:styleId="10">
    <w:name w:val="Заголовок 1 Знак"/>
    <w:link w:val="1"/>
    <w:uiPriority w:val="99"/>
    <w:rsid w:val="003A0C0F"/>
    <w:rPr>
      <w:rFonts w:ascii="Arial" w:hAnsi="Arial" w:cs="Arial"/>
      <w:b/>
      <w:bCs/>
      <w:color w:val="26282F"/>
      <w:sz w:val="24"/>
      <w:szCs w:val="24"/>
    </w:rPr>
  </w:style>
  <w:style w:type="paragraph" w:customStyle="1" w:styleId="ConsPlusNormal">
    <w:name w:val="ConsPlusNormal"/>
    <w:rsid w:val="003A0C0F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2B5C53BFC09D993522AE37A9686E2F7DA1A8B2FE72E1A37318436497i7ME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31D69CC77AB59D2A9A17D7E0283773B42881CC3AD23928AA9A9156AFC562ABF707E024FED06A0E8253E122gCdE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45190D8D0DCEC31262AFB71C100A3E50CAF0820E02C9900DA8EF2F64B8912C817BFABB2B92AA64A0479C4a8UD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5796F-FE21-4D94-9898-47994E683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4378</CharactersWithSpaces>
  <SharedDoc>false</SharedDoc>
  <HLinks>
    <vt:vector size="18" baseType="variant">
      <vt:variant>
        <vt:i4>4259927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consultantplus://offline/ref=31D69CC77AB59D2A9A17D7E0283773B42881CC3AD23928AA9A9156AFC562ABF707E024FED06A0E8253E122gCdEI</vt:lpwstr>
      </vt:variant>
      <vt:variant>
        <vt:lpwstr/>
      </vt:variant>
      <vt:variant>
        <vt:i4>786435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consultantplus://offline/ref=645190D8D0DCEC31262AFB71C100A3E50CAF0820E02C9900DA8EF2F64B8912C817BFABB2B92AA64A0479C4a8UDL</vt:lpwstr>
      </vt:variant>
      <vt:variant>
        <vt:lpwstr/>
      </vt:variant>
      <vt:variant>
        <vt:i4>4259849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consultantplus://offline/ref=DE2B5C53BFC09D993522AE37A9686E2F7DA1A8B2FE72E1A37318436497i7MEK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sharapova</cp:lastModifiedBy>
  <cp:revision>2</cp:revision>
  <cp:lastPrinted>2017-05-22T10:08:00Z</cp:lastPrinted>
  <dcterms:created xsi:type="dcterms:W3CDTF">2017-05-23T14:21:00Z</dcterms:created>
  <dcterms:modified xsi:type="dcterms:W3CDTF">2017-05-23T14:21:00Z</dcterms:modified>
</cp:coreProperties>
</file>