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1C" w:rsidRPr="009F4A48" w:rsidRDefault="0081327E" w:rsidP="0039721C">
      <w:pPr>
        <w:framePr w:h="1077" w:hRule="exact" w:hSpace="180" w:wrap="auto" w:vAnchor="text" w:hAnchor="page" w:x="5739" w:y="-713"/>
        <w:rPr>
          <w:color w:val="FF0000"/>
        </w:rPr>
      </w:pPr>
      <w:r w:rsidRPr="009F4A48">
        <w:rPr>
          <w:noProof/>
          <w:color w:val="FF0000"/>
          <w:sz w:val="20"/>
        </w:rPr>
        <w:drawing>
          <wp:inline distT="0" distB="0" distL="0" distR="0">
            <wp:extent cx="478790" cy="6108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color w:val="FF0000"/>
          <w:sz w:val="32"/>
          <w:szCs w:val="32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sz w:val="32"/>
          <w:szCs w:val="32"/>
        </w:rPr>
      </w:pPr>
      <w:r w:rsidRPr="009F4A48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9721C" w:rsidRPr="009F4A48" w:rsidRDefault="0039721C" w:rsidP="0039721C">
      <w:pPr>
        <w:rPr>
          <w:rFonts w:ascii="Times New Roman CYR" w:hAnsi="Times New Roman CYR"/>
        </w:rPr>
      </w:pP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36"/>
          <w:szCs w:val="36"/>
        </w:rPr>
      </w:pPr>
      <w:r w:rsidRPr="009F4A48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9721C" w:rsidRPr="009F4A48" w:rsidRDefault="0039721C" w:rsidP="0039721C">
      <w:pPr>
        <w:jc w:val="center"/>
        <w:rPr>
          <w:rFonts w:ascii="Times New Roman CYR" w:hAnsi="Times New Roman CYR"/>
          <w:b/>
          <w:sz w:val="24"/>
        </w:rPr>
      </w:pPr>
    </w:p>
    <w:p w:rsidR="0039721C" w:rsidRPr="009F4A48" w:rsidRDefault="00785DA2" w:rsidP="0039721C">
      <w:pPr>
        <w:rPr>
          <w:rFonts w:ascii="Times New Roman CYR" w:hAnsi="Times New Roman CYR"/>
          <w:b/>
          <w:sz w:val="24"/>
        </w:rPr>
      </w:pPr>
      <w:r w:rsidRPr="00785DA2">
        <w:rPr>
          <w:rFonts w:ascii="Times New Roman CYR" w:hAnsi="Times New Roman CYR"/>
          <w:szCs w:val="28"/>
        </w:rPr>
        <w:t>30.04.2021</w:t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 w:rsidR="0039721C" w:rsidRPr="009F4A48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39721C" w:rsidRPr="00785DA2">
        <w:rPr>
          <w:rFonts w:ascii="Times New Roman CYR" w:hAnsi="Times New Roman CYR"/>
          <w:szCs w:val="28"/>
        </w:rPr>
        <w:t xml:space="preserve">№ </w:t>
      </w:r>
      <w:r w:rsidRPr="00785DA2">
        <w:rPr>
          <w:rFonts w:ascii="Times New Roman CYR" w:hAnsi="Times New Roman CYR"/>
          <w:szCs w:val="28"/>
        </w:rPr>
        <w:t>808</w:t>
      </w:r>
    </w:p>
    <w:p w:rsidR="0039721C" w:rsidRPr="009F4A48" w:rsidRDefault="0039721C" w:rsidP="00A5134C">
      <w:pPr>
        <w:ind w:left="3540" w:firstLine="708"/>
        <w:rPr>
          <w:rFonts w:ascii="Times New Roman CYR" w:hAnsi="Times New Roman CYR"/>
          <w:szCs w:val="28"/>
        </w:rPr>
      </w:pPr>
      <w:r w:rsidRPr="009F4A48">
        <w:rPr>
          <w:rFonts w:ascii="Times New Roman CYR" w:hAnsi="Times New Roman CYR"/>
          <w:szCs w:val="28"/>
        </w:rPr>
        <w:t>г</w:t>
      </w:r>
      <w:proofErr w:type="gramStart"/>
      <w:r w:rsidRPr="009F4A48">
        <w:rPr>
          <w:rFonts w:ascii="Times New Roman CYR" w:hAnsi="Times New Roman CYR"/>
          <w:szCs w:val="28"/>
        </w:rPr>
        <w:t>.Л</w:t>
      </w:r>
      <w:proofErr w:type="gramEnd"/>
      <w:r w:rsidRPr="009F4A48">
        <w:rPr>
          <w:rFonts w:ascii="Times New Roman CYR" w:hAnsi="Times New Roman CYR"/>
          <w:szCs w:val="28"/>
        </w:rPr>
        <w:t>ипецк</w:t>
      </w:r>
    </w:p>
    <w:p w:rsidR="0039721C" w:rsidRPr="009F4A48" w:rsidRDefault="0039721C" w:rsidP="0039721C">
      <w:pPr>
        <w:ind w:firstLine="708"/>
        <w:rPr>
          <w:rFonts w:ascii="Times New Roman CYR" w:hAnsi="Times New Roman CYR"/>
          <w:color w:val="FF0000"/>
          <w:szCs w:val="28"/>
        </w:rPr>
      </w:pPr>
    </w:p>
    <w:p w:rsidR="00277DA1" w:rsidRDefault="00277DA1" w:rsidP="000A24E9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</w:t>
      </w:r>
      <w:r w:rsidR="00B16212">
        <w:rPr>
          <w:rFonts w:ascii="Times New Roman CYR" w:hAnsi="Times New Roman CYR"/>
        </w:rPr>
        <w:t>й</w:t>
      </w:r>
      <w:r>
        <w:rPr>
          <w:rFonts w:ascii="Times New Roman CYR" w:hAnsi="Times New Roman CYR"/>
        </w:rPr>
        <w:t xml:space="preserve"> в </w:t>
      </w:r>
    </w:p>
    <w:p w:rsidR="00277DA1" w:rsidRDefault="00277DA1" w:rsidP="000A24E9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постановление администрации </w:t>
      </w:r>
    </w:p>
    <w:p w:rsidR="00277DA1" w:rsidRDefault="00277DA1" w:rsidP="000A24E9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города Липецка от 30.12.2020 </w:t>
      </w:r>
    </w:p>
    <w:p w:rsidR="00067F3D" w:rsidRPr="009F4A48" w:rsidRDefault="00277DA1" w:rsidP="00626766">
      <w:pPr>
        <w:ind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>№</w:t>
      </w:r>
      <w:r w:rsidR="00575E26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2571 </w:t>
      </w:r>
    </w:p>
    <w:p w:rsidR="0039721C" w:rsidRPr="009F4A48" w:rsidRDefault="0039721C" w:rsidP="000A24E9">
      <w:pPr>
        <w:rPr>
          <w:rFonts w:ascii="Times New Roman CYR" w:hAnsi="Times New Roman CYR"/>
          <w:color w:val="FF0000"/>
        </w:rPr>
      </w:pPr>
    </w:p>
    <w:p w:rsidR="00AF198C" w:rsidRPr="009F4A48" w:rsidRDefault="00AF198C" w:rsidP="000A24E9">
      <w:pPr>
        <w:rPr>
          <w:rFonts w:ascii="Times New Roman CYR" w:hAnsi="Times New Roman CYR"/>
          <w:color w:val="FF0000"/>
        </w:rPr>
      </w:pPr>
    </w:p>
    <w:p w:rsidR="0039721C" w:rsidRPr="0057481E" w:rsidRDefault="00B3674E" w:rsidP="000A24E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целях корректировки направлений</w:t>
      </w:r>
      <w:r w:rsidR="00575E26">
        <w:rPr>
          <w:rFonts w:ascii="Times New Roman CYR" w:hAnsi="Times New Roman CYR"/>
          <w:szCs w:val="28"/>
        </w:rPr>
        <w:t xml:space="preserve"> расходов субсидий, </w:t>
      </w:r>
      <w:r>
        <w:rPr>
          <w:rFonts w:ascii="Times New Roman CYR" w:hAnsi="Times New Roman CYR"/>
          <w:szCs w:val="28"/>
        </w:rPr>
        <w:t>предоставляемых бюджетным учреждениям, подведомственным департаменту дорожного хозяйства и благоустройства администрации</w:t>
      </w:r>
      <w:r w:rsidR="00575E26">
        <w:rPr>
          <w:rFonts w:ascii="Times New Roman CYR" w:hAnsi="Times New Roman CYR"/>
          <w:szCs w:val="28"/>
        </w:rPr>
        <w:t xml:space="preserve"> города Липецка</w:t>
      </w:r>
      <w:r>
        <w:rPr>
          <w:rFonts w:ascii="Times New Roman CYR" w:hAnsi="Times New Roman CYR"/>
          <w:szCs w:val="28"/>
        </w:rPr>
        <w:t>, администрация города</w:t>
      </w: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ind w:firstLine="708"/>
        <w:jc w:val="both"/>
        <w:rPr>
          <w:rFonts w:ascii="Times New Roman CYR" w:hAnsi="Times New Roman CYR"/>
          <w:szCs w:val="28"/>
        </w:rPr>
      </w:pPr>
    </w:p>
    <w:p w:rsidR="0039721C" w:rsidRPr="0057481E" w:rsidRDefault="0039721C" w:rsidP="000A24E9">
      <w:pPr>
        <w:jc w:val="both"/>
        <w:rPr>
          <w:rFonts w:ascii="Times New Roman CYR" w:hAnsi="Times New Roman CYR"/>
          <w:szCs w:val="28"/>
        </w:rPr>
      </w:pPr>
      <w:r w:rsidRPr="0057481E">
        <w:rPr>
          <w:rFonts w:ascii="Times New Roman CYR" w:hAnsi="Times New Roman CYR"/>
          <w:szCs w:val="28"/>
        </w:rPr>
        <w:t>П О С Т А Н О В Л Я Е Т:</w:t>
      </w: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  <w:szCs w:val="28"/>
        </w:rPr>
      </w:pPr>
    </w:p>
    <w:p w:rsidR="0039721C" w:rsidRPr="009F4A48" w:rsidRDefault="0039721C" w:rsidP="000A24E9">
      <w:pPr>
        <w:jc w:val="both"/>
        <w:rPr>
          <w:rFonts w:ascii="Times New Roman CYR" w:hAnsi="Times New Roman CYR"/>
          <w:color w:val="FF0000"/>
        </w:rPr>
      </w:pPr>
    </w:p>
    <w:p w:rsidR="00277DA1" w:rsidRDefault="004C5ABD" w:rsidP="00AF198C">
      <w:pPr>
        <w:ind w:firstLine="709"/>
        <w:jc w:val="both"/>
        <w:rPr>
          <w:szCs w:val="32"/>
        </w:rPr>
      </w:pPr>
      <w:r>
        <w:rPr>
          <w:rFonts w:ascii="Times New Roman CYR" w:hAnsi="Times New Roman CYR"/>
        </w:rPr>
        <w:t xml:space="preserve">Внести </w:t>
      </w:r>
      <w:r w:rsidR="00277DA1">
        <w:rPr>
          <w:rFonts w:ascii="Times New Roman CYR" w:hAnsi="Times New Roman CYR"/>
        </w:rPr>
        <w:t xml:space="preserve">в постановление администрации города Липецка от 30.12.2020 </w:t>
      </w:r>
      <w:r>
        <w:rPr>
          <w:rFonts w:ascii="Times New Roman CYR" w:hAnsi="Times New Roman CYR"/>
        </w:rPr>
        <w:t xml:space="preserve">    </w:t>
      </w:r>
      <w:r w:rsidR="00277DA1">
        <w:rPr>
          <w:rFonts w:ascii="Times New Roman CYR" w:hAnsi="Times New Roman CYR"/>
        </w:rPr>
        <w:t>№</w:t>
      </w:r>
      <w:r w:rsidR="00575E26">
        <w:rPr>
          <w:rFonts w:ascii="Times New Roman CYR" w:hAnsi="Times New Roman CYR"/>
        </w:rPr>
        <w:t xml:space="preserve"> </w:t>
      </w:r>
      <w:r w:rsidR="00277DA1">
        <w:rPr>
          <w:rFonts w:ascii="Times New Roman CYR" w:hAnsi="Times New Roman CYR"/>
        </w:rPr>
        <w:t>2571 «</w:t>
      </w:r>
      <w:r w:rsidR="00277DA1" w:rsidRPr="009F4A48">
        <w:rPr>
          <w:rFonts w:ascii="Times New Roman CYR" w:hAnsi="Times New Roman CYR"/>
        </w:rPr>
        <w:t xml:space="preserve">Об утверждении Порядка </w:t>
      </w:r>
      <w:r w:rsidR="00277DA1"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 w:rsidR="00277DA1">
        <w:rPr>
          <w:szCs w:val="28"/>
        </w:rPr>
        <w:t xml:space="preserve"> </w:t>
      </w:r>
      <w:r w:rsidR="00277DA1" w:rsidRPr="00E848D4">
        <w:rPr>
          <w:szCs w:val="28"/>
        </w:rPr>
        <w:t xml:space="preserve">подведомственным </w:t>
      </w:r>
      <w:r w:rsidR="00277DA1">
        <w:rPr>
          <w:szCs w:val="28"/>
        </w:rPr>
        <w:t xml:space="preserve">департаменту </w:t>
      </w:r>
      <w:r w:rsidR="00277DA1" w:rsidRPr="00E848D4">
        <w:rPr>
          <w:szCs w:val="28"/>
        </w:rPr>
        <w:t>дорожно</w:t>
      </w:r>
      <w:r w:rsidR="00277DA1">
        <w:rPr>
          <w:szCs w:val="28"/>
        </w:rPr>
        <w:t>го</w:t>
      </w:r>
      <w:r w:rsidR="00277DA1" w:rsidRPr="00E848D4">
        <w:rPr>
          <w:szCs w:val="28"/>
        </w:rPr>
        <w:t xml:space="preserve"> хозяйств</w:t>
      </w:r>
      <w:r w:rsidR="00277DA1">
        <w:rPr>
          <w:szCs w:val="28"/>
        </w:rPr>
        <w:t>а и</w:t>
      </w:r>
      <w:r w:rsidR="00277DA1" w:rsidRPr="00E848D4">
        <w:rPr>
          <w:szCs w:val="28"/>
        </w:rPr>
        <w:t xml:space="preserve"> благоустройств</w:t>
      </w:r>
      <w:r w:rsidR="00277DA1">
        <w:rPr>
          <w:szCs w:val="28"/>
        </w:rPr>
        <w:t xml:space="preserve">а </w:t>
      </w:r>
      <w:r w:rsidR="00277DA1" w:rsidRPr="00D5116C">
        <w:rPr>
          <w:szCs w:val="32"/>
        </w:rPr>
        <w:t>администрации города Липецка</w:t>
      </w:r>
      <w:r w:rsidR="00F10384">
        <w:rPr>
          <w:szCs w:val="32"/>
        </w:rPr>
        <w:t xml:space="preserve">» </w:t>
      </w:r>
      <w:r w:rsidR="00C6652B">
        <w:rPr>
          <w:szCs w:val="32"/>
        </w:rPr>
        <w:t>(в редак</w:t>
      </w:r>
      <w:r>
        <w:rPr>
          <w:szCs w:val="32"/>
        </w:rPr>
        <w:t xml:space="preserve">ции постановления от 11.03.2021       </w:t>
      </w:r>
      <w:r w:rsidR="00C6652B">
        <w:rPr>
          <w:szCs w:val="32"/>
        </w:rPr>
        <w:t>№</w:t>
      </w:r>
      <w:r w:rsidR="00575E26">
        <w:rPr>
          <w:szCs w:val="32"/>
        </w:rPr>
        <w:t xml:space="preserve"> </w:t>
      </w:r>
      <w:r w:rsidR="00C6652B">
        <w:rPr>
          <w:szCs w:val="32"/>
        </w:rPr>
        <w:t xml:space="preserve">342) </w:t>
      </w:r>
      <w:r w:rsidR="0053728A">
        <w:rPr>
          <w:szCs w:val="32"/>
        </w:rPr>
        <w:t>следующие изменения</w:t>
      </w:r>
      <w:r w:rsidR="00277DA1">
        <w:rPr>
          <w:szCs w:val="32"/>
        </w:rPr>
        <w:t>:</w:t>
      </w:r>
    </w:p>
    <w:p w:rsidR="00C6652B" w:rsidRDefault="00C6652B" w:rsidP="00C6652B">
      <w:pPr>
        <w:ind w:right="-2" w:firstLine="708"/>
        <w:jc w:val="both"/>
        <w:rPr>
          <w:szCs w:val="32"/>
        </w:rPr>
      </w:pPr>
      <w:r>
        <w:rPr>
          <w:rFonts w:eastAsiaTheme="minorHAnsi"/>
          <w:szCs w:val="28"/>
          <w:lang w:eastAsia="en-US"/>
        </w:rPr>
        <w:t>В п</w:t>
      </w:r>
      <w:r>
        <w:rPr>
          <w:szCs w:val="32"/>
        </w:rPr>
        <w:t>риложении №</w:t>
      </w:r>
      <w:r w:rsidR="00575E26">
        <w:rPr>
          <w:szCs w:val="32"/>
        </w:rPr>
        <w:t xml:space="preserve"> </w:t>
      </w:r>
      <w:r>
        <w:rPr>
          <w:szCs w:val="32"/>
        </w:rPr>
        <w:t xml:space="preserve">1 к </w:t>
      </w:r>
      <w:r w:rsidRPr="009F4A48">
        <w:rPr>
          <w:rFonts w:ascii="Times New Roman CYR" w:hAnsi="Times New Roman CYR"/>
        </w:rPr>
        <w:t>Порядк</w:t>
      </w:r>
      <w:r>
        <w:rPr>
          <w:rFonts w:ascii="Times New Roman CYR" w:hAnsi="Times New Roman CYR"/>
        </w:rPr>
        <w:t>у</w:t>
      </w:r>
      <w:r w:rsidRPr="009F4A48">
        <w:rPr>
          <w:rFonts w:ascii="Times New Roman CYR" w:hAnsi="Times New Roman CYR"/>
        </w:rPr>
        <w:t xml:space="preserve"> </w:t>
      </w:r>
      <w:r w:rsidRPr="00E848D4">
        <w:rPr>
          <w:szCs w:val="28"/>
        </w:rPr>
        <w:t>определения объема и условий предоставления субсидий на иные цели бюджетным учреждениям,</w:t>
      </w:r>
      <w:r>
        <w:rPr>
          <w:szCs w:val="28"/>
        </w:rPr>
        <w:t xml:space="preserve"> </w:t>
      </w:r>
      <w:r w:rsidRPr="00E848D4">
        <w:rPr>
          <w:szCs w:val="28"/>
        </w:rPr>
        <w:t xml:space="preserve">подведомственным </w:t>
      </w:r>
      <w:r>
        <w:rPr>
          <w:szCs w:val="28"/>
        </w:rPr>
        <w:t xml:space="preserve">департаменту </w:t>
      </w:r>
      <w:r w:rsidRPr="00E848D4">
        <w:rPr>
          <w:szCs w:val="28"/>
        </w:rPr>
        <w:t>дорожно</w:t>
      </w:r>
      <w:r>
        <w:rPr>
          <w:szCs w:val="28"/>
        </w:rPr>
        <w:t>го</w:t>
      </w:r>
      <w:r w:rsidRPr="00E848D4">
        <w:rPr>
          <w:szCs w:val="28"/>
        </w:rPr>
        <w:t xml:space="preserve"> хозяйств</w:t>
      </w:r>
      <w:r>
        <w:rPr>
          <w:szCs w:val="28"/>
        </w:rPr>
        <w:t>а и</w:t>
      </w:r>
      <w:r w:rsidRPr="00E848D4">
        <w:rPr>
          <w:szCs w:val="28"/>
        </w:rPr>
        <w:t xml:space="preserve"> благоустройств</w:t>
      </w:r>
      <w:r>
        <w:rPr>
          <w:szCs w:val="28"/>
        </w:rPr>
        <w:t xml:space="preserve">а </w:t>
      </w:r>
      <w:r w:rsidRPr="00D5116C">
        <w:rPr>
          <w:szCs w:val="32"/>
        </w:rPr>
        <w:t>администрации города Липецка</w:t>
      </w:r>
      <w:r>
        <w:rPr>
          <w:szCs w:val="32"/>
        </w:rPr>
        <w:t>:</w:t>
      </w:r>
    </w:p>
    <w:p w:rsidR="00AF198C" w:rsidRDefault="004C5ABD" w:rsidP="00C6652B">
      <w:pPr>
        <w:jc w:val="both"/>
        <w:rPr>
          <w:szCs w:val="32"/>
        </w:rPr>
      </w:pPr>
      <w:r>
        <w:rPr>
          <w:szCs w:val="32"/>
        </w:rPr>
        <w:tab/>
        <w:t xml:space="preserve">таблицу </w:t>
      </w:r>
      <w:r w:rsidR="00C6652B">
        <w:rPr>
          <w:szCs w:val="32"/>
        </w:rPr>
        <w:t>«</w:t>
      </w:r>
      <w:r w:rsidR="00C6652B">
        <w:rPr>
          <w:rFonts w:eastAsia="Calibri"/>
          <w:szCs w:val="28"/>
        </w:rPr>
        <w:t>Направления</w:t>
      </w:r>
      <w:r w:rsidR="00C6652B" w:rsidRPr="00D24F8F">
        <w:rPr>
          <w:rFonts w:eastAsiaTheme="minorHAnsi"/>
          <w:szCs w:val="28"/>
          <w:lang w:eastAsia="en-US"/>
        </w:rPr>
        <w:t xml:space="preserve"> </w:t>
      </w:r>
      <w:r w:rsidR="00C6652B">
        <w:rPr>
          <w:rFonts w:eastAsiaTheme="minorHAnsi"/>
          <w:szCs w:val="28"/>
          <w:lang w:eastAsia="en-US"/>
        </w:rPr>
        <w:t xml:space="preserve">расходов субсидий, предоставляемых бюджетным учреждениям, подведомственным департаменту дорожного хозяйства и благоустройства администрации </w:t>
      </w:r>
      <w:r w:rsidR="00C6652B" w:rsidRPr="00D24F8F">
        <w:rPr>
          <w:rFonts w:eastAsiaTheme="minorHAnsi"/>
          <w:szCs w:val="28"/>
          <w:lang w:eastAsia="en-US"/>
        </w:rPr>
        <w:t>города Липецка</w:t>
      </w:r>
      <w:r w:rsidR="00C6652B">
        <w:rPr>
          <w:rFonts w:eastAsiaTheme="minorHAnsi"/>
          <w:szCs w:val="28"/>
          <w:lang w:eastAsia="en-US"/>
        </w:rPr>
        <w:t>»</w:t>
      </w:r>
      <w:r w:rsidR="00E514B2">
        <w:rPr>
          <w:szCs w:val="32"/>
        </w:rPr>
        <w:t xml:space="preserve"> дополнить строками</w:t>
      </w:r>
      <w:r w:rsidR="00C6652B">
        <w:rPr>
          <w:szCs w:val="32"/>
        </w:rPr>
        <w:t xml:space="preserve"> следующего содержания:</w:t>
      </w:r>
    </w:p>
    <w:tbl>
      <w:tblPr>
        <w:tblStyle w:val="aa"/>
        <w:tblW w:w="9638" w:type="dxa"/>
        <w:tblInd w:w="108" w:type="dxa"/>
        <w:tblLook w:val="04A0" w:firstRow="1" w:lastRow="0" w:firstColumn="1" w:lastColumn="0" w:noHBand="0" w:noVBand="1"/>
      </w:tblPr>
      <w:tblGrid>
        <w:gridCol w:w="4819"/>
        <w:gridCol w:w="4819"/>
      </w:tblGrid>
      <w:tr w:rsidR="00C6652B" w:rsidTr="00717C9F">
        <w:tc>
          <w:tcPr>
            <w:tcW w:w="4819" w:type="dxa"/>
          </w:tcPr>
          <w:p w:rsidR="00C6652B" w:rsidRPr="00C6652B" w:rsidRDefault="00C6652B" w:rsidP="00575E26">
            <w:pPr>
              <w:jc w:val="center"/>
              <w:rPr>
                <w:rFonts w:ascii="Times New Roman CYR" w:hAnsi="Times New Roman CYR"/>
                <w:szCs w:val="28"/>
              </w:rPr>
            </w:pPr>
            <w:r w:rsidRPr="00C6652B">
              <w:rPr>
                <w:rFonts w:ascii="Times New Roman CYR" w:hAnsi="Times New Roman CYR"/>
                <w:szCs w:val="28"/>
              </w:rPr>
              <w:t>«</w:t>
            </w:r>
            <w:r w:rsidRPr="00C6652B">
              <w:rPr>
                <w:szCs w:val="28"/>
                <w:lang w:eastAsia="en-US"/>
              </w:rPr>
              <w:t>Разработка мероприятий по уменьшению выбросов вредных (загрязняющих) веществ в атмосферный воздух в периоды неблагоприятных метеорологических условий</w:t>
            </w:r>
          </w:p>
        </w:tc>
        <w:tc>
          <w:tcPr>
            <w:tcW w:w="4819" w:type="dxa"/>
          </w:tcPr>
          <w:p w:rsidR="0077450A" w:rsidRDefault="0077450A" w:rsidP="007745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6077F9">
              <w:rPr>
                <w:szCs w:val="28"/>
              </w:rPr>
              <w:t>рограмм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мероприятий</w:t>
            </w:r>
            <w:r>
              <w:rPr>
                <w:szCs w:val="28"/>
              </w:rPr>
              <w:t>,</w:t>
            </w:r>
            <w:r w:rsidRPr="006077F9">
              <w:rPr>
                <w:szCs w:val="28"/>
              </w:rPr>
              <w:t xml:space="preserve"> </w:t>
            </w:r>
          </w:p>
          <w:p w:rsidR="00C6652B" w:rsidRDefault="0077450A" w:rsidP="0077450A">
            <w:pPr>
              <w:jc w:val="center"/>
              <w:rPr>
                <w:rFonts w:ascii="Times New Roman CYR" w:hAnsi="Times New Roman CYR"/>
              </w:rPr>
            </w:pPr>
            <w:r w:rsidRPr="006077F9">
              <w:rPr>
                <w:szCs w:val="28"/>
              </w:rPr>
              <w:t>предварительн</w:t>
            </w:r>
            <w:r>
              <w:rPr>
                <w:szCs w:val="28"/>
              </w:rPr>
              <w:t>ая</w:t>
            </w:r>
            <w:r w:rsidRPr="006077F9">
              <w:rPr>
                <w:szCs w:val="28"/>
              </w:rPr>
              <w:t xml:space="preserve"> смет</w:t>
            </w:r>
            <w:r>
              <w:rPr>
                <w:szCs w:val="28"/>
              </w:rPr>
              <w:t>а</w:t>
            </w:r>
            <w:r w:rsidRPr="006077F9">
              <w:rPr>
                <w:szCs w:val="28"/>
              </w:rPr>
              <w:t xml:space="preserve"> расходов</w:t>
            </w:r>
          </w:p>
        </w:tc>
      </w:tr>
      <w:tr w:rsidR="00754BE2" w:rsidTr="00717C9F">
        <w:tc>
          <w:tcPr>
            <w:tcW w:w="4819" w:type="dxa"/>
          </w:tcPr>
          <w:p w:rsidR="00754BE2" w:rsidRPr="00C6652B" w:rsidRDefault="00FF16C9" w:rsidP="00FF16C9">
            <w:pPr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lastRenderedPageBreak/>
              <w:t>Использование</w:t>
            </w:r>
            <w:r w:rsidR="00EF417E">
              <w:rPr>
                <w:rFonts w:ascii="Times New Roman CYR" w:hAnsi="Times New Roman CYR"/>
                <w:szCs w:val="28"/>
              </w:rPr>
              <w:t xml:space="preserve"> водовозной техники </w:t>
            </w:r>
            <w:r>
              <w:rPr>
                <w:rFonts w:ascii="Times New Roman CYR" w:hAnsi="Times New Roman CYR"/>
                <w:szCs w:val="28"/>
              </w:rPr>
              <w:t>для доставки</w:t>
            </w:r>
            <w:r w:rsidR="00EF417E">
              <w:rPr>
                <w:rFonts w:ascii="Times New Roman CYR" w:hAnsi="Times New Roman CYR"/>
                <w:szCs w:val="28"/>
              </w:rPr>
              <w:t xml:space="preserve"> воды </w:t>
            </w:r>
            <w:r w:rsidR="00754BE2">
              <w:rPr>
                <w:rFonts w:ascii="Times New Roman CYR" w:hAnsi="Times New Roman CYR"/>
                <w:szCs w:val="28"/>
              </w:rPr>
              <w:t>к мес</w:t>
            </w:r>
            <w:r w:rsidR="00533EC1">
              <w:rPr>
                <w:rFonts w:ascii="Times New Roman CYR" w:hAnsi="Times New Roman CYR"/>
                <w:szCs w:val="28"/>
              </w:rPr>
              <w:t>ту</w:t>
            </w:r>
            <w:r w:rsidR="00717C9F">
              <w:rPr>
                <w:rFonts w:ascii="Times New Roman CYR" w:hAnsi="Times New Roman CYR"/>
                <w:szCs w:val="28"/>
              </w:rPr>
              <w:t xml:space="preserve"> тушения лесных (природных) пожаров</w:t>
            </w:r>
          </w:p>
        </w:tc>
        <w:tc>
          <w:tcPr>
            <w:tcW w:w="4819" w:type="dxa"/>
          </w:tcPr>
          <w:p w:rsidR="00754BE2" w:rsidRDefault="00EF417E" w:rsidP="007745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Предварительная смета расходов</w:t>
            </w:r>
            <w:r w:rsidR="00533EC1">
              <w:rPr>
                <w:szCs w:val="28"/>
              </w:rPr>
              <w:t>»</w:t>
            </w:r>
          </w:p>
        </w:tc>
      </w:tr>
    </w:tbl>
    <w:p w:rsidR="00754BE2" w:rsidRDefault="00754BE2" w:rsidP="00754BE2">
      <w:pPr>
        <w:ind w:right="-2" w:firstLine="1134"/>
        <w:jc w:val="both"/>
        <w:rPr>
          <w:rFonts w:ascii="Times New Roman CYR" w:hAnsi="Times New Roman CYR"/>
        </w:rPr>
      </w:pPr>
    </w:p>
    <w:p w:rsidR="00961C68" w:rsidRPr="00BA6424" w:rsidRDefault="00961C68" w:rsidP="00533EC1">
      <w:pPr>
        <w:rPr>
          <w:rFonts w:ascii="Times New Roman CYR" w:hAnsi="Times New Roman CYR"/>
        </w:rPr>
      </w:pPr>
    </w:p>
    <w:p w:rsidR="00830C94" w:rsidRPr="00BA6424" w:rsidRDefault="00830C94" w:rsidP="000A24E9">
      <w:pPr>
        <w:rPr>
          <w:rFonts w:ascii="Times New Roman CYR" w:hAnsi="Times New Roman CYR"/>
        </w:rPr>
      </w:pPr>
    </w:p>
    <w:p w:rsidR="00C6626A" w:rsidRPr="00BA6424" w:rsidRDefault="00961C68" w:rsidP="000A24E9">
      <w:pPr>
        <w:rPr>
          <w:rFonts w:ascii="Times New Roman CYR" w:hAnsi="Times New Roman CYR"/>
        </w:rPr>
      </w:pPr>
      <w:r w:rsidRPr="00BA6424">
        <w:rPr>
          <w:rFonts w:ascii="Times New Roman CYR" w:hAnsi="Times New Roman CYR"/>
        </w:rPr>
        <w:t xml:space="preserve">Глава города Липецка                                                                     </w:t>
      </w:r>
      <w:r w:rsidR="004C5ABD">
        <w:rPr>
          <w:rFonts w:ascii="Times New Roman CYR" w:hAnsi="Times New Roman CYR"/>
        </w:rPr>
        <w:t xml:space="preserve"> </w:t>
      </w:r>
      <w:r w:rsidR="00F934D9">
        <w:rPr>
          <w:rFonts w:ascii="Times New Roman CYR" w:hAnsi="Times New Roman CYR"/>
        </w:rPr>
        <w:t xml:space="preserve">  </w:t>
      </w:r>
      <w:r w:rsidRPr="00BA6424">
        <w:rPr>
          <w:rFonts w:ascii="Times New Roman CYR" w:hAnsi="Times New Roman CYR"/>
        </w:rPr>
        <w:t xml:space="preserve"> Е.Ю.</w:t>
      </w:r>
      <w:r w:rsidR="004C5ABD">
        <w:rPr>
          <w:rFonts w:ascii="Times New Roman CYR" w:hAnsi="Times New Roman CYR"/>
        </w:rPr>
        <w:t xml:space="preserve"> </w:t>
      </w:r>
      <w:r w:rsidRPr="00BA6424">
        <w:rPr>
          <w:rFonts w:ascii="Times New Roman CYR" w:hAnsi="Times New Roman CYR"/>
        </w:rPr>
        <w:t>Уваркина</w:t>
      </w:r>
    </w:p>
    <w:p w:rsidR="00533EC1" w:rsidRDefault="00533EC1" w:rsidP="000A24E9">
      <w:pPr>
        <w:ind w:left="567"/>
        <w:rPr>
          <w:szCs w:val="28"/>
        </w:rPr>
      </w:pPr>
    </w:p>
    <w:p w:rsidR="00533EC1" w:rsidRDefault="00533EC1" w:rsidP="000A24E9">
      <w:pPr>
        <w:ind w:left="567"/>
        <w:rPr>
          <w:szCs w:val="28"/>
        </w:rPr>
      </w:pPr>
    </w:p>
    <w:p w:rsidR="00533EC1" w:rsidRDefault="00533EC1" w:rsidP="000A24E9">
      <w:pPr>
        <w:ind w:left="567"/>
        <w:rPr>
          <w:szCs w:val="28"/>
        </w:rPr>
      </w:pPr>
      <w:bookmarkStart w:id="0" w:name="_GoBack"/>
      <w:bookmarkEnd w:id="0"/>
    </w:p>
    <w:sectPr w:rsidR="00533EC1" w:rsidSect="00785DA2">
      <w:headerReference w:type="even" r:id="rId9"/>
      <w:headerReference w:type="default" r:id="rId10"/>
      <w:pgSz w:w="11906" w:h="16838" w:code="9"/>
      <w:pgMar w:top="1134" w:right="567" w:bottom="1134" w:left="1701" w:header="709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7AF" w:rsidRDefault="003337AF">
      <w:r>
        <w:separator/>
      </w:r>
    </w:p>
  </w:endnote>
  <w:endnote w:type="continuationSeparator" w:id="0">
    <w:p w:rsidR="003337AF" w:rsidRDefault="00333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7AF" w:rsidRDefault="003337AF">
      <w:r>
        <w:separator/>
      </w:r>
    </w:p>
  </w:footnote>
  <w:footnote w:type="continuationSeparator" w:id="0">
    <w:p w:rsidR="003337AF" w:rsidRDefault="00333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26" w:rsidRDefault="00575E26" w:rsidP="003972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5E26" w:rsidRDefault="00575E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9F" w:rsidRDefault="00717C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1C"/>
    <w:rsid w:val="000000E8"/>
    <w:rsid w:val="00003C8A"/>
    <w:rsid w:val="00021D87"/>
    <w:rsid w:val="00033206"/>
    <w:rsid w:val="00045F2B"/>
    <w:rsid w:val="0006536E"/>
    <w:rsid w:val="00067F3D"/>
    <w:rsid w:val="0007540A"/>
    <w:rsid w:val="00082952"/>
    <w:rsid w:val="000855ED"/>
    <w:rsid w:val="000A24E9"/>
    <w:rsid w:val="000B18C1"/>
    <w:rsid w:val="000B46D4"/>
    <w:rsid w:val="000C0106"/>
    <w:rsid w:val="000C4488"/>
    <w:rsid w:val="000D67FE"/>
    <w:rsid w:val="00110E8D"/>
    <w:rsid w:val="00123C9E"/>
    <w:rsid w:val="00125BF3"/>
    <w:rsid w:val="00125ECD"/>
    <w:rsid w:val="00130026"/>
    <w:rsid w:val="001320C3"/>
    <w:rsid w:val="00136C41"/>
    <w:rsid w:val="00145624"/>
    <w:rsid w:val="001530C0"/>
    <w:rsid w:val="00167968"/>
    <w:rsid w:val="0019008F"/>
    <w:rsid w:val="0019409F"/>
    <w:rsid w:val="0019418E"/>
    <w:rsid w:val="001A2A1D"/>
    <w:rsid w:val="001A63DA"/>
    <w:rsid w:val="001B35EC"/>
    <w:rsid w:val="001B3A4C"/>
    <w:rsid w:val="001C0541"/>
    <w:rsid w:val="001C7C9C"/>
    <w:rsid w:val="001D2933"/>
    <w:rsid w:val="001E067F"/>
    <w:rsid w:val="001F260C"/>
    <w:rsid w:val="00200D1C"/>
    <w:rsid w:val="00217107"/>
    <w:rsid w:val="002319F1"/>
    <w:rsid w:val="00235E04"/>
    <w:rsid w:val="0027380B"/>
    <w:rsid w:val="00277DA1"/>
    <w:rsid w:val="00283ADA"/>
    <w:rsid w:val="00286D14"/>
    <w:rsid w:val="00293150"/>
    <w:rsid w:val="002974E4"/>
    <w:rsid w:val="002A3895"/>
    <w:rsid w:val="002B12DE"/>
    <w:rsid w:val="002C200E"/>
    <w:rsid w:val="002E24F4"/>
    <w:rsid w:val="002E2867"/>
    <w:rsid w:val="002E4C7C"/>
    <w:rsid w:val="002E6D87"/>
    <w:rsid w:val="00310AB4"/>
    <w:rsid w:val="003133B1"/>
    <w:rsid w:val="003145C1"/>
    <w:rsid w:val="00325112"/>
    <w:rsid w:val="003337AF"/>
    <w:rsid w:val="00334F5E"/>
    <w:rsid w:val="00377E7E"/>
    <w:rsid w:val="00377F29"/>
    <w:rsid w:val="0038374A"/>
    <w:rsid w:val="00391863"/>
    <w:rsid w:val="0039721C"/>
    <w:rsid w:val="003C0D6F"/>
    <w:rsid w:val="003D710F"/>
    <w:rsid w:val="003E3F5C"/>
    <w:rsid w:val="003E48C2"/>
    <w:rsid w:val="003F0506"/>
    <w:rsid w:val="00403262"/>
    <w:rsid w:val="0042233B"/>
    <w:rsid w:val="0043733D"/>
    <w:rsid w:val="00460A8E"/>
    <w:rsid w:val="00463378"/>
    <w:rsid w:val="00472DDC"/>
    <w:rsid w:val="00481E52"/>
    <w:rsid w:val="00483553"/>
    <w:rsid w:val="004B2BA3"/>
    <w:rsid w:val="004C3715"/>
    <w:rsid w:val="004C5924"/>
    <w:rsid w:val="004C5ABD"/>
    <w:rsid w:val="004F3589"/>
    <w:rsid w:val="0050318D"/>
    <w:rsid w:val="005037B3"/>
    <w:rsid w:val="00525E56"/>
    <w:rsid w:val="00533EC1"/>
    <w:rsid w:val="0053728A"/>
    <w:rsid w:val="00544460"/>
    <w:rsid w:val="00547BC7"/>
    <w:rsid w:val="00572C38"/>
    <w:rsid w:val="005742BC"/>
    <w:rsid w:val="0057447F"/>
    <w:rsid w:val="0057481E"/>
    <w:rsid w:val="00575E26"/>
    <w:rsid w:val="00580248"/>
    <w:rsid w:val="0058175A"/>
    <w:rsid w:val="00587D64"/>
    <w:rsid w:val="005A2C3F"/>
    <w:rsid w:val="005C027E"/>
    <w:rsid w:val="005D2CDE"/>
    <w:rsid w:val="005E1A58"/>
    <w:rsid w:val="005E2785"/>
    <w:rsid w:val="005E30A1"/>
    <w:rsid w:val="005F0690"/>
    <w:rsid w:val="005F5266"/>
    <w:rsid w:val="00603105"/>
    <w:rsid w:val="006047C8"/>
    <w:rsid w:val="00614282"/>
    <w:rsid w:val="00626766"/>
    <w:rsid w:val="006510D5"/>
    <w:rsid w:val="00653323"/>
    <w:rsid w:val="0066726B"/>
    <w:rsid w:val="0067423D"/>
    <w:rsid w:val="00680763"/>
    <w:rsid w:val="00681C6F"/>
    <w:rsid w:val="006C2102"/>
    <w:rsid w:val="006C6A03"/>
    <w:rsid w:val="006D715D"/>
    <w:rsid w:val="007064BB"/>
    <w:rsid w:val="007102B2"/>
    <w:rsid w:val="00711B56"/>
    <w:rsid w:val="00717C9F"/>
    <w:rsid w:val="007244CC"/>
    <w:rsid w:val="0073708D"/>
    <w:rsid w:val="00737835"/>
    <w:rsid w:val="00746C4D"/>
    <w:rsid w:val="00747B5A"/>
    <w:rsid w:val="0075313E"/>
    <w:rsid w:val="00754BE2"/>
    <w:rsid w:val="00762F25"/>
    <w:rsid w:val="00767D6E"/>
    <w:rsid w:val="0077450A"/>
    <w:rsid w:val="00781D31"/>
    <w:rsid w:val="00785DA2"/>
    <w:rsid w:val="0078723B"/>
    <w:rsid w:val="007A02B5"/>
    <w:rsid w:val="007F63D9"/>
    <w:rsid w:val="00806FA9"/>
    <w:rsid w:val="0081327E"/>
    <w:rsid w:val="00814F1D"/>
    <w:rsid w:val="008157CD"/>
    <w:rsid w:val="008179FF"/>
    <w:rsid w:val="00830C94"/>
    <w:rsid w:val="00841F50"/>
    <w:rsid w:val="00862FD9"/>
    <w:rsid w:val="008B4DDE"/>
    <w:rsid w:val="008F44FA"/>
    <w:rsid w:val="008F6D40"/>
    <w:rsid w:val="00911FEC"/>
    <w:rsid w:val="009614C5"/>
    <w:rsid w:val="00961C68"/>
    <w:rsid w:val="00980FB7"/>
    <w:rsid w:val="00981330"/>
    <w:rsid w:val="00985B0A"/>
    <w:rsid w:val="009B7A23"/>
    <w:rsid w:val="009C1C37"/>
    <w:rsid w:val="009F1365"/>
    <w:rsid w:val="009F4A48"/>
    <w:rsid w:val="009F7E53"/>
    <w:rsid w:val="00A054A9"/>
    <w:rsid w:val="00A1514D"/>
    <w:rsid w:val="00A30394"/>
    <w:rsid w:val="00A5134C"/>
    <w:rsid w:val="00A83307"/>
    <w:rsid w:val="00A862BC"/>
    <w:rsid w:val="00A925E9"/>
    <w:rsid w:val="00A938E1"/>
    <w:rsid w:val="00AA3240"/>
    <w:rsid w:val="00AB4192"/>
    <w:rsid w:val="00AB4E12"/>
    <w:rsid w:val="00AB7AE0"/>
    <w:rsid w:val="00AD5275"/>
    <w:rsid w:val="00AE4C93"/>
    <w:rsid w:val="00AF198C"/>
    <w:rsid w:val="00B0104C"/>
    <w:rsid w:val="00B047B4"/>
    <w:rsid w:val="00B11543"/>
    <w:rsid w:val="00B16212"/>
    <w:rsid w:val="00B23F68"/>
    <w:rsid w:val="00B249F3"/>
    <w:rsid w:val="00B309D3"/>
    <w:rsid w:val="00B3674E"/>
    <w:rsid w:val="00B61313"/>
    <w:rsid w:val="00B646A1"/>
    <w:rsid w:val="00B66F5C"/>
    <w:rsid w:val="00B70AC0"/>
    <w:rsid w:val="00B76666"/>
    <w:rsid w:val="00B8336C"/>
    <w:rsid w:val="00BA6424"/>
    <w:rsid w:val="00BB10B8"/>
    <w:rsid w:val="00BD608C"/>
    <w:rsid w:val="00BE0A30"/>
    <w:rsid w:val="00BE2404"/>
    <w:rsid w:val="00BF51B2"/>
    <w:rsid w:val="00C002F9"/>
    <w:rsid w:val="00C00413"/>
    <w:rsid w:val="00C12B02"/>
    <w:rsid w:val="00C2235B"/>
    <w:rsid w:val="00C3014A"/>
    <w:rsid w:val="00C32A0C"/>
    <w:rsid w:val="00C40ECF"/>
    <w:rsid w:val="00C4439F"/>
    <w:rsid w:val="00C55B1D"/>
    <w:rsid w:val="00C55BCF"/>
    <w:rsid w:val="00C63926"/>
    <w:rsid w:val="00C6626A"/>
    <w:rsid w:val="00C6652B"/>
    <w:rsid w:val="00C71E64"/>
    <w:rsid w:val="00C96044"/>
    <w:rsid w:val="00CB4C13"/>
    <w:rsid w:val="00CB566E"/>
    <w:rsid w:val="00CC0964"/>
    <w:rsid w:val="00CD04DF"/>
    <w:rsid w:val="00CD4AE5"/>
    <w:rsid w:val="00CD4ED6"/>
    <w:rsid w:val="00CE30AA"/>
    <w:rsid w:val="00CE7560"/>
    <w:rsid w:val="00D123F7"/>
    <w:rsid w:val="00D12438"/>
    <w:rsid w:val="00D16DA0"/>
    <w:rsid w:val="00D2010C"/>
    <w:rsid w:val="00D27BAE"/>
    <w:rsid w:val="00D37C85"/>
    <w:rsid w:val="00D408C7"/>
    <w:rsid w:val="00D45D21"/>
    <w:rsid w:val="00D57D80"/>
    <w:rsid w:val="00D62FB3"/>
    <w:rsid w:val="00D8012A"/>
    <w:rsid w:val="00D85237"/>
    <w:rsid w:val="00DC0DB4"/>
    <w:rsid w:val="00DC4CED"/>
    <w:rsid w:val="00DC73D1"/>
    <w:rsid w:val="00DD2854"/>
    <w:rsid w:val="00DE48E9"/>
    <w:rsid w:val="00DF71F0"/>
    <w:rsid w:val="00E11B7B"/>
    <w:rsid w:val="00E210CD"/>
    <w:rsid w:val="00E27D8E"/>
    <w:rsid w:val="00E341CF"/>
    <w:rsid w:val="00E370D8"/>
    <w:rsid w:val="00E37E0A"/>
    <w:rsid w:val="00E464AD"/>
    <w:rsid w:val="00E514B2"/>
    <w:rsid w:val="00E95B62"/>
    <w:rsid w:val="00EC1DB4"/>
    <w:rsid w:val="00EC2D67"/>
    <w:rsid w:val="00ED6D98"/>
    <w:rsid w:val="00EE0165"/>
    <w:rsid w:val="00EF417E"/>
    <w:rsid w:val="00EF57E0"/>
    <w:rsid w:val="00F03581"/>
    <w:rsid w:val="00F10384"/>
    <w:rsid w:val="00F10727"/>
    <w:rsid w:val="00F247CE"/>
    <w:rsid w:val="00F24D06"/>
    <w:rsid w:val="00F25F5B"/>
    <w:rsid w:val="00F46BAA"/>
    <w:rsid w:val="00F55B60"/>
    <w:rsid w:val="00F56BD8"/>
    <w:rsid w:val="00F614AB"/>
    <w:rsid w:val="00F6422B"/>
    <w:rsid w:val="00F6506C"/>
    <w:rsid w:val="00F73926"/>
    <w:rsid w:val="00F76DB1"/>
    <w:rsid w:val="00F81795"/>
    <w:rsid w:val="00F8332A"/>
    <w:rsid w:val="00F8376E"/>
    <w:rsid w:val="00F85EC9"/>
    <w:rsid w:val="00F861AF"/>
    <w:rsid w:val="00F86C48"/>
    <w:rsid w:val="00F90C83"/>
    <w:rsid w:val="00F926F9"/>
    <w:rsid w:val="00F92D93"/>
    <w:rsid w:val="00F934D9"/>
    <w:rsid w:val="00FA0C0B"/>
    <w:rsid w:val="00FA1C20"/>
    <w:rsid w:val="00FA3BB3"/>
    <w:rsid w:val="00FD71EE"/>
    <w:rsid w:val="00FE4BBA"/>
    <w:rsid w:val="00FF16C9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2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6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E016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E01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2933"/>
    <w:pPr>
      <w:ind w:left="720"/>
      <w:contextualSpacing/>
    </w:pPr>
  </w:style>
  <w:style w:type="table" w:styleId="aa">
    <w:name w:val="Table Grid"/>
    <w:basedOn w:val="a1"/>
    <w:rsid w:val="00C66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717C9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2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6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E016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EE01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2933"/>
    <w:pPr>
      <w:ind w:left="720"/>
      <w:contextualSpacing/>
    </w:pPr>
  </w:style>
  <w:style w:type="table" w:styleId="aa">
    <w:name w:val="Table Grid"/>
    <w:basedOn w:val="a1"/>
    <w:rsid w:val="00C66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717C9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E0A9D-E8EA-4786-8B37-40B160F5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Ирина А. Шарапова</cp:lastModifiedBy>
  <cp:revision>2</cp:revision>
  <cp:lastPrinted>2021-04-26T14:24:00Z</cp:lastPrinted>
  <dcterms:created xsi:type="dcterms:W3CDTF">2021-04-30T11:27:00Z</dcterms:created>
  <dcterms:modified xsi:type="dcterms:W3CDTF">2021-04-30T11:27:00Z</dcterms:modified>
</cp:coreProperties>
</file>