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B1441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31BB1" w:rsidP="00B41E39">
      <w:pPr>
        <w:rPr>
          <w:rFonts w:ascii="Times New Roman CYR" w:hAnsi="Times New Roman CYR"/>
          <w:b/>
          <w:sz w:val="24"/>
        </w:rPr>
      </w:pPr>
      <w:r w:rsidRPr="00B31BB1">
        <w:rPr>
          <w:rFonts w:ascii="Times New Roman CYR" w:hAnsi="Times New Roman CYR"/>
          <w:szCs w:val="28"/>
        </w:rPr>
        <w:t>29.05.2019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31BB1">
        <w:rPr>
          <w:rFonts w:ascii="Times New Roman CYR" w:hAnsi="Times New Roman CYR"/>
          <w:szCs w:val="28"/>
        </w:rPr>
        <w:t xml:space="preserve">№ </w:t>
      </w:r>
      <w:r w:rsidRPr="00B31BB1">
        <w:rPr>
          <w:rFonts w:ascii="Times New Roman CYR" w:hAnsi="Times New Roman CYR"/>
          <w:szCs w:val="28"/>
        </w:rPr>
        <w:t>969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164EEF" w:rsidRDefault="00E8444E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субсиди</w:t>
      </w:r>
      <w:r w:rsidR="00287FA5" w:rsidRPr="000118F9">
        <w:rPr>
          <w:rFonts w:ascii="Times New Roman" w:hAnsi="Times New Roman"/>
          <w:sz w:val="28"/>
          <w:szCs w:val="28"/>
        </w:rPr>
        <w:t>и</w:t>
      </w:r>
      <w:r w:rsidRPr="000118F9">
        <w:rPr>
          <w:rFonts w:ascii="Times New Roman" w:hAnsi="Times New Roman"/>
          <w:sz w:val="28"/>
          <w:szCs w:val="28"/>
        </w:rPr>
        <w:t xml:space="preserve"> на</w:t>
      </w:r>
      <w:r w:rsidR="00DC53D0" w:rsidRPr="000118F9">
        <w:rPr>
          <w:rFonts w:ascii="Times New Roman" w:hAnsi="Times New Roman"/>
          <w:sz w:val="28"/>
          <w:szCs w:val="28"/>
        </w:rPr>
        <w:t xml:space="preserve"> </w:t>
      </w:r>
      <w:r w:rsidR="00164EEF">
        <w:rPr>
          <w:rFonts w:ascii="Times New Roman" w:hAnsi="Times New Roman"/>
          <w:sz w:val="28"/>
          <w:szCs w:val="28"/>
        </w:rPr>
        <w:t xml:space="preserve">финансовое обеспечение 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 затрат по капитальному </w:t>
      </w:r>
      <w:r w:rsidR="00911DED">
        <w:rPr>
          <w:rFonts w:ascii="Times New Roman" w:hAnsi="Times New Roman"/>
          <w:sz w:val="28"/>
          <w:szCs w:val="28"/>
        </w:rPr>
        <w:t>ремонту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имущества в </w:t>
      </w:r>
      <w:r w:rsidR="007E5001" w:rsidRPr="000118F9">
        <w:rPr>
          <w:rFonts w:ascii="Times New Roman" w:hAnsi="Times New Roman"/>
          <w:sz w:val="28"/>
          <w:szCs w:val="28"/>
        </w:rPr>
        <w:t>многоквартирных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="007E5001" w:rsidRPr="000118F9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>ах</w:t>
      </w:r>
    </w:p>
    <w:p w:rsidR="00515363" w:rsidRPr="000118F9" w:rsidRDefault="00E07D7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 xml:space="preserve">города Липецка </w:t>
      </w:r>
      <w:r w:rsidR="007E5001" w:rsidRPr="000118F9">
        <w:rPr>
          <w:rFonts w:ascii="Times New Roman" w:hAnsi="Times New Roman"/>
          <w:sz w:val="28"/>
          <w:szCs w:val="28"/>
        </w:rPr>
        <w:t>на</w:t>
      </w:r>
      <w:r w:rsidR="001A0008" w:rsidRPr="000118F9">
        <w:rPr>
          <w:rFonts w:ascii="Times New Roman" w:hAnsi="Times New Roman"/>
          <w:sz w:val="28"/>
          <w:szCs w:val="28"/>
        </w:rPr>
        <w:t xml:space="preserve"> </w:t>
      </w:r>
      <w:r w:rsidR="00164EEF">
        <w:rPr>
          <w:rFonts w:ascii="Times New Roman" w:hAnsi="Times New Roman"/>
          <w:sz w:val="28"/>
          <w:szCs w:val="28"/>
        </w:rPr>
        <w:t>201</w:t>
      </w:r>
      <w:r w:rsidR="00AC220A">
        <w:rPr>
          <w:rFonts w:ascii="Times New Roman" w:hAnsi="Times New Roman"/>
          <w:sz w:val="28"/>
          <w:szCs w:val="28"/>
        </w:rPr>
        <w:t>9</w:t>
      </w:r>
      <w:r w:rsidR="00164EEF">
        <w:rPr>
          <w:rFonts w:ascii="Times New Roman" w:hAnsi="Times New Roman"/>
          <w:sz w:val="28"/>
          <w:szCs w:val="28"/>
        </w:rPr>
        <w:t xml:space="preserve"> год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2E7222" w:rsidRPr="001A0008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7E5001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</w:t>
      </w:r>
      <w:r w:rsidRPr="00550AAB">
        <w:rPr>
          <w:rFonts w:ascii="Times New Roman" w:hAnsi="Times New Roman"/>
          <w:sz w:val="28"/>
          <w:szCs w:val="28"/>
        </w:rPr>
        <w:t xml:space="preserve">Федерации, </w:t>
      </w:r>
      <w:r w:rsidR="00164EEF">
        <w:rPr>
          <w:rFonts w:ascii="Times New Roman" w:hAnsi="Times New Roman"/>
          <w:sz w:val="28"/>
          <w:szCs w:val="28"/>
        </w:rPr>
        <w:t>статьей 191 Жилищного кодекса Российской Федерации,</w:t>
      </w:r>
      <w:r w:rsidR="00DC1C23">
        <w:rPr>
          <w:rFonts w:ascii="Times New Roman" w:hAnsi="Times New Roman"/>
          <w:sz w:val="28"/>
          <w:szCs w:val="28"/>
        </w:rPr>
        <w:t xml:space="preserve"> </w:t>
      </w:r>
      <w:r w:rsidR="00EA0FE0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 учреждениям), индивидуальным предпринимателям, а также физическим лицам – производителям товаров, работ, услуг», </w:t>
      </w:r>
      <w:r w:rsidR="00DC1C23">
        <w:rPr>
          <w:rFonts w:ascii="Times New Roman" w:hAnsi="Times New Roman"/>
          <w:sz w:val="28"/>
          <w:szCs w:val="28"/>
        </w:rPr>
        <w:t xml:space="preserve">государственной программой </w:t>
      </w:r>
      <w:r w:rsidR="00911DED">
        <w:rPr>
          <w:rFonts w:ascii="Times New Roman" w:hAnsi="Times New Roman"/>
          <w:sz w:val="28"/>
          <w:szCs w:val="28"/>
        </w:rPr>
        <w:t xml:space="preserve">Липецкой области </w:t>
      </w:r>
      <w:r w:rsidR="00DC1C23">
        <w:rPr>
          <w:rFonts w:ascii="Times New Roman" w:hAnsi="Times New Roman"/>
          <w:sz w:val="28"/>
          <w:szCs w:val="28"/>
        </w:rPr>
        <w:t>«Обеспечение населения Липецкой области качественным жильем, социальной инфраструктурой и услугами ЖКХ», утвержденной постановлением администрации Липецкой области от 13.12.</w:t>
      </w:r>
      <w:r w:rsidR="00911DED">
        <w:rPr>
          <w:rFonts w:ascii="Times New Roman" w:hAnsi="Times New Roman"/>
          <w:sz w:val="28"/>
          <w:szCs w:val="28"/>
        </w:rPr>
        <w:t xml:space="preserve">2013 </w:t>
      </w:r>
      <w:r w:rsidR="00DC1C23">
        <w:rPr>
          <w:rFonts w:ascii="Times New Roman" w:hAnsi="Times New Roman"/>
          <w:sz w:val="28"/>
          <w:szCs w:val="28"/>
        </w:rPr>
        <w:t>№</w:t>
      </w:r>
      <w:r w:rsidR="00911DED">
        <w:rPr>
          <w:rFonts w:ascii="Times New Roman" w:hAnsi="Times New Roman"/>
          <w:sz w:val="28"/>
          <w:szCs w:val="28"/>
        </w:rPr>
        <w:t xml:space="preserve"> </w:t>
      </w:r>
      <w:r w:rsidR="00DC1C23">
        <w:rPr>
          <w:rFonts w:ascii="Times New Roman" w:hAnsi="Times New Roman"/>
          <w:sz w:val="28"/>
          <w:szCs w:val="28"/>
        </w:rPr>
        <w:t>588,</w:t>
      </w:r>
      <w:r w:rsidR="00164EEF">
        <w:rPr>
          <w:rFonts w:ascii="Times New Roman" w:hAnsi="Times New Roman"/>
          <w:sz w:val="28"/>
          <w:szCs w:val="28"/>
        </w:rPr>
        <w:t xml:space="preserve"> </w:t>
      </w:r>
      <w:r w:rsidR="00550AAB" w:rsidRPr="00550AAB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550AAB">
        <w:rPr>
          <w:rFonts w:ascii="Times New Roman" w:hAnsi="Times New Roman"/>
          <w:sz w:val="28"/>
          <w:szCs w:val="28"/>
        </w:rPr>
        <w:t>е</w:t>
      </w:r>
      <w:r w:rsidR="00550AAB" w:rsidRPr="00550AAB">
        <w:rPr>
          <w:rFonts w:ascii="Times New Roman" w:hAnsi="Times New Roman"/>
          <w:sz w:val="28"/>
          <w:szCs w:val="28"/>
        </w:rPr>
        <w:t xml:space="preserve">та депутатов от </w:t>
      </w:r>
      <w:r w:rsidR="00AC220A">
        <w:rPr>
          <w:rFonts w:ascii="Times New Roman" w:hAnsi="Times New Roman"/>
          <w:sz w:val="28"/>
          <w:szCs w:val="28"/>
        </w:rPr>
        <w:t>25</w:t>
      </w:r>
      <w:r w:rsidR="00550AAB" w:rsidRPr="00550AAB">
        <w:rPr>
          <w:rFonts w:ascii="Times New Roman" w:hAnsi="Times New Roman"/>
          <w:sz w:val="28"/>
          <w:szCs w:val="28"/>
        </w:rPr>
        <w:t>.</w:t>
      </w:r>
      <w:r w:rsidR="00F26A2E">
        <w:rPr>
          <w:rFonts w:ascii="Times New Roman" w:hAnsi="Times New Roman"/>
          <w:sz w:val="28"/>
          <w:szCs w:val="28"/>
        </w:rPr>
        <w:t>12</w:t>
      </w:r>
      <w:r w:rsidR="00550AAB" w:rsidRPr="00550AAB">
        <w:rPr>
          <w:rFonts w:ascii="Times New Roman" w:hAnsi="Times New Roman"/>
          <w:sz w:val="28"/>
          <w:szCs w:val="28"/>
        </w:rPr>
        <w:t>.201</w:t>
      </w:r>
      <w:r w:rsidR="00AC220A">
        <w:rPr>
          <w:rFonts w:ascii="Times New Roman" w:hAnsi="Times New Roman"/>
          <w:sz w:val="28"/>
          <w:szCs w:val="28"/>
        </w:rPr>
        <w:t>8</w:t>
      </w:r>
      <w:r w:rsidR="00550AAB" w:rsidRPr="00550AAB">
        <w:rPr>
          <w:rFonts w:ascii="Times New Roman" w:hAnsi="Times New Roman"/>
          <w:sz w:val="28"/>
          <w:szCs w:val="28"/>
        </w:rPr>
        <w:t xml:space="preserve"> № </w:t>
      </w:r>
      <w:r w:rsidR="00AC220A">
        <w:rPr>
          <w:rFonts w:ascii="Times New Roman" w:hAnsi="Times New Roman"/>
          <w:sz w:val="28"/>
          <w:szCs w:val="28"/>
        </w:rPr>
        <w:t>809</w:t>
      </w:r>
      <w:r w:rsidR="00550AAB" w:rsidRPr="00550AAB">
        <w:rPr>
          <w:rFonts w:ascii="Times New Roman" w:hAnsi="Times New Roman"/>
          <w:sz w:val="28"/>
          <w:szCs w:val="28"/>
        </w:rPr>
        <w:t xml:space="preserve"> «О </w:t>
      </w:r>
      <w:r w:rsidR="00680BF5">
        <w:rPr>
          <w:rFonts w:ascii="Times New Roman" w:hAnsi="Times New Roman"/>
          <w:sz w:val="28"/>
          <w:szCs w:val="28"/>
        </w:rPr>
        <w:t>б</w:t>
      </w:r>
      <w:r w:rsidR="00164EEF">
        <w:rPr>
          <w:rFonts w:ascii="Times New Roman" w:hAnsi="Times New Roman"/>
          <w:sz w:val="28"/>
          <w:szCs w:val="28"/>
        </w:rPr>
        <w:t>юджет</w:t>
      </w:r>
      <w:r w:rsidR="00F26A2E">
        <w:rPr>
          <w:rFonts w:ascii="Times New Roman" w:hAnsi="Times New Roman"/>
          <w:sz w:val="28"/>
          <w:szCs w:val="28"/>
        </w:rPr>
        <w:t>е</w:t>
      </w:r>
      <w:r w:rsidR="00164EEF">
        <w:rPr>
          <w:rFonts w:ascii="Times New Roman" w:hAnsi="Times New Roman"/>
          <w:sz w:val="28"/>
          <w:szCs w:val="28"/>
        </w:rPr>
        <w:t xml:space="preserve"> города Липецка на 201</w:t>
      </w:r>
      <w:r w:rsidR="00AC220A">
        <w:rPr>
          <w:rFonts w:ascii="Times New Roman" w:hAnsi="Times New Roman"/>
          <w:sz w:val="28"/>
          <w:szCs w:val="28"/>
        </w:rPr>
        <w:t>9</w:t>
      </w:r>
      <w:r w:rsidR="00164EEF">
        <w:rPr>
          <w:rFonts w:ascii="Times New Roman" w:hAnsi="Times New Roman"/>
          <w:sz w:val="28"/>
          <w:szCs w:val="28"/>
        </w:rPr>
        <w:t xml:space="preserve"> год и пла</w:t>
      </w:r>
      <w:r w:rsidR="005B075E">
        <w:rPr>
          <w:rFonts w:ascii="Times New Roman" w:hAnsi="Times New Roman"/>
          <w:sz w:val="28"/>
          <w:szCs w:val="28"/>
        </w:rPr>
        <w:t>новый период 20</w:t>
      </w:r>
      <w:r w:rsidR="00AC220A">
        <w:rPr>
          <w:rFonts w:ascii="Times New Roman" w:hAnsi="Times New Roman"/>
          <w:sz w:val="28"/>
          <w:szCs w:val="28"/>
        </w:rPr>
        <w:t>20</w:t>
      </w:r>
      <w:r w:rsidR="005B075E">
        <w:rPr>
          <w:rFonts w:ascii="Times New Roman" w:hAnsi="Times New Roman"/>
          <w:sz w:val="28"/>
          <w:szCs w:val="28"/>
        </w:rPr>
        <w:t xml:space="preserve"> и 20</w:t>
      </w:r>
      <w:r w:rsidR="00F26A2E">
        <w:rPr>
          <w:rFonts w:ascii="Times New Roman" w:hAnsi="Times New Roman"/>
          <w:sz w:val="28"/>
          <w:szCs w:val="28"/>
        </w:rPr>
        <w:t>2</w:t>
      </w:r>
      <w:r w:rsidR="00AC220A">
        <w:rPr>
          <w:rFonts w:ascii="Times New Roman" w:hAnsi="Times New Roman"/>
          <w:sz w:val="28"/>
          <w:szCs w:val="28"/>
        </w:rPr>
        <w:t>1</w:t>
      </w:r>
      <w:r w:rsidR="005B075E">
        <w:rPr>
          <w:rFonts w:ascii="Times New Roman" w:hAnsi="Times New Roman"/>
          <w:sz w:val="28"/>
          <w:szCs w:val="28"/>
        </w:rPr>
        <w:t xml:space="preserve"> годов»,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64EEF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0118F9">
        <w:rPr>
          <w:szCs w:val="28"/>
        </w:rPr>
        <w:t xml:space="preserve">1. Утвердить </w:t>
      </w:r>
      <w:hyperlink w:anchor="Par29" w:history="1">
        <w:r w:rsidRPr="000118F9">
          <w:rPr>
            <w:szCs w:val="28"/>
          </w:rPr>
          <w:t>Порядок</w:t>
        </w:r>
      </w:hyperlink>
      <w:r w:rsidRPr="000118F9">
        <w:rPr>
          <w:szCs w:val="28"/>
        </w:rPr>
        <w:t xml:space="preserve"> предоставления субсиди</w:t>
      </w:r>
      <w:r w:rsidR="00287FA5" w:rsidRPr="000118F9">
        <w:rPr>
          <w:szCs w:val="28"/>
        </w:rPr>
        <w:t>и</w:t>
      </w:r>
      <w:r w:rsidRPr="000118F9">
        <w:rPr>
          <w:szCs w:val="28"/>
        </w:rPr>
        <w:t xml:space="preserve"> </w:t>
      </w:r>
      <w:r w:rsidR="00A318ED" w:rsidRPr="000118F9">
        <w:rPr>
          <w:szCs w:val="28"/>
        </w:rPr>
        <w:t xml:space="preserve">на </w:t>
      </w:r>
      <w:r w:rsidR="00164EEF">
        <w:rPr>
          <w:szCs w:val="28"/>
        </w:rPr>
        <w:t>финансовое обеспечение части затрат по капитальному ремонту общего имущества в многоквартирных домах на 201</w:t>
      </w:r>
      <w:r w:rsidR="00AC220A">
        <w:rPr>
          <w:szCs w:val="28"/>
        </w:rPr>
        <w:t>9</w:t>
      </w:r>
      <w:r w:rsidR="00164EEF">
        <w:rPr>
          <w:szCs w:val="28"/>
        </w:rPr>
        <w:t xml:space="preserve"> год</w:t>
      </w:r>
      <w:r w:rsidR="00680BF5">
        <w:rPr>
          <w:szCs w:val="28"/>
        </w:rPr>
        <w:t xml:space="preserve"> (приложение)</w:t>
      </w:r>
      <w:r w:rsidR="00164EEF">
        <w:rPr>
          <w:szCs w:val="28"/>
        </w:rPr>
        <w:t>.</w:t>
      </w:r>
    </w:p>
    <w:p w:rsidR="009F2024" w:rsidRPr="007E5001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0118F9">
        <w:rPr>
          <w:szCs w:val="28"/>
        </w:rPr>
        <w:t>2</w:t>
      </w:r>
      <w:r w:rsidR="00CA0465" w:rsidRPr="000118F9">
        <w:rPr>
          <w:szCs w:val="28"/>
        </w:rPr>
        <w:t xml:space="preserve">. </w:t>
      </w:r>
      <w:r w:rsidR="00511826" w:rsidRPr="000118F9">
        <w:t xml:space="preserve">Контроль </w:t>
      </w:r>
      <w:r w:rsidR="00511826">
        <w:t xml:space="preserve">за </w:t>
      </w:r>
      <w:r w:rsidR="00511826" w:rsidRPr="000118F9">
        <w:t>исполнени</w:t>
      </w:r>
      <w:r w:rsidR="00511826">
        <w:t>ем</w:t>
      </w:r>
      <w:r w:rsidR="00511826" w:rsidRPr="000118F9">
        <w:t xml:space="preserve"> настоящего постановления возложить на </w:t>
      </w:r>
      <w:r w:rsidR="00511826">
        <w:t xml:space="preserve">первого </w:t>
      </w:r>
      <w:r w:rsidR="00511826" w:rsidRPr="000118F9">
        <w:t xml:space="preserve">заместителя главы администрации города Липецка </w:t>
      </w:r>
      <w:r w:rsidR="00DA5AC5">
        <w:t>Е.Ю.Уваркину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Default="00EB4C4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</w:t>
      </w:r>
      <w:r w:rsidR="0046497F">
        <w:rPr>
          <w:rFonts w:ascii="Times New Roman CYR" w:hAnsi="Times New Roman CYR"/>
          <w:szCs w:val="28"/>
        </w:rPr>
        <w:t>Е.Ю.Уваркина</w:t>
      </w:r>
    </w:p>
    <w:p w:rsidR="00B31BB1" w:rsidRDefault="00B31BB1">
      <w:pPr>
        <w:rPr>
          <w:rFonts w:ascii="Times New Roman CYR" w:hAnsi="Times New Roman CYR"/>
          <w:szCs w:val="28"/>
        </w:rPr>
      </w:pPr>
    </w:p>
    <w:p w:rsidR="00B31BB1" w:rsidRDefault="00B31BB1">
      <w:pPr>
        <w:rPr>
          <w:rFonts w:ascii="Times New Roman CYR" w:hAnsi="Times New Roman CYR"/>
          <w:szCs w:val="28"/>
        </w:rPr>
      </w:pPr>
    </w:p>
    <w:p w:rsidR="00B31BB1" w:rsidRPr="00520B38" w:rsidRDefault="00B31BB1" w:rsidP="00B31BB1">
      <w:pPr>
        <w:tabs>
          <w:tab w:val="left" w:pos="5245"/>
        </w:tabs>
        <w:rPr>
          <w:szCs w:val="28"/>
        </w:rPr>
      </w:pPr>
      <w:r w:rsidRPr="003D220A">
        <w:rPr>
          <w:sz w:val="32"/>
          <w:szCs w:val="32"/>
        </w:rPr>
        <w:lastRenderedPageBreak/>
        <w:t xml:space="preserve">                                                           </w:t>
      </w:r>
      <w:r>
        <w:rPr>
          <w:sz w:val="32"/>
          <w:szCs w:val="32"/>
        </w:rPr>
        <w:t xml:space="preserve">      </w:t>
      </w:r>
      <w:r w:rsidRPr="00520B38">
        <w:rPr>
          <w:szCs w:val="28"/>
        </w:rPr>
        <w:t>Приложение</w:t>
      </w:r>
    </w:p>
    <w:p w:rsidR="00B31BB1" w:rsidRPr="00520B38" w:rsidRDefault="00B31BB1" w:rsidP="00B31BB1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 </w:t>
      </w:r>
      <w:r w:rsidRPr="00520B38">
        <w:rPr>
          <w:szCs w:val="28"/>
        </w:rPr>
        <w:t>к постановлению администрации</w:t>
      </w:r>
    </w:p>
    <w:p w:rsidR="00B31BB1" w:rsidRPr="00520B38" w:rsidRDefault="00B31BB1" w:rsidP="00B31BB1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</w:t>
      </w:r>
      <w:r w:rsidRPr="00520B38">
        <w:rPr>
          <w:szCs w:val="28"/>
        </w:rPr>
        <w:t xml:space="preserve"> города Липецка</w:t>
      </w:r>
    </w:p>
    <w:p w:rsidR="00B31BB1" w:rsidRPr="00102F9A" w:rsidRDefault="00B31BB1" w:rsidP="00B31BB1">
      <w:pPr>
        <w:tabs>
          <w:tab w:val="left" w:pos="5245"/>
        </w:tabs>
        <w:rPr>
          <w:sz w:val="32"/>
          <w:szCs w:val="32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</w:t>
      </w:r>
      <w:r w:rsidRPr="00520B38">
        <w:rPr>
          <w:szCs w:val="28"/>
        </w:rPr>
        <w:t xml:space="preserve"> </w:t>
      </w:r>
      <w:r>
        <w:rPr>
          <w:szCs w:val="28"/>
        </w:rPr>
        <w:t xml:space="preserve">             от </w:t>
      </w:r>
      <w:r>
        <w:rPr>
          <w:szCs w:val="28"/>
        </w:rPr>
        <w:t>29.05.2019</w:t>
      </w:r>
      <w:r>
        <w:rPr>
          <w:szCs w:val="28"/>
        </w:rPr>
        <w:t xml:space="preserve"> </w:t>
      </w:r>
      <w:r w:rsidRPr="00520B38">
        <w:rPr>
          <w:szCs w:val="28"/>
        </w:rPr>
        <w:t>№</w:t>
      </w:r>
      <w:r>
        <w:rPr>
          <w:szCs w:val="28"/>
        </w:rPr>
        <w:t xml:space="preserve"> </w:t>
      </w:r>
      <w:r>
        <w:rPr>
          <w:szCs w:val="28"/>
        </w:rPr>
        <w:t>969</w:t>
      </w:r>
    </w:p>
    <w:p w:rsidR="00B31BB1" w:rsidRDefault="00B31BB1" w:rsidP="00B31BB1">
      <w:pPr>
        <w:rPr>
          <w:szCs w:val="28"/>
        </w:rPr>
      </w:pPr>
    </w:p>
    <w:p w:rsidR="00B31BB1" w:rsidRDefault="00B31BB1" w:rsidP="00B31BB1">
      <w:pPr>
        <w:rPr>
          <w:szCs w:val="28"/>
        </w:rPr>
      </w:pPr>
    </w:p>
    <w:p w:rsidR="00B31BB1" w:rsidRPr="00520B38" w:rsidRDefault="00B31BB1" w:rsidP="00B31BB1">
      <w:pPr>
        <w:jc w:val="center"/>
        <w:rPr>
          <w:rFonts w:ascii="Baskerville Old Face" w:hAnsi="Baskerville Old Face"/>
          <w:szCs w:val="28"/>
        </w:rPr>
      </w:pPr>
      <w:r w:rsidRPr="00520B38">
        <w:rPr>
          <w:szCs w:val="28"/>
        </w:rPr>
        <w:t>П</w:t>
      </w:r>
      <w:r>
        <w:rPr>
          <w:szCs w:val="28"/>
        </w:rPr>
        <w:t>ОРЯДОК</w:t>
      </w:r>
    </w:p>
    <w:p w:rsidR="00B31BB1" w:rsidRDefault="00B31BB1" w:rsidP="00B31BB1">
      <w:pPr>
        <w:jc w:val="center"/>
        <w:rPr>
          <w:szCs w:val="28"/>
        </w:rPr>
      </w:pPr>
      <w:r>
        <w:rPr>
          <w:szCs w:val="28"/>
        </w:rPr>
        <w:t>п</w:t>
      </w:r>
      <w:r w:rsidRPr="00520B38">
        <w:rPr>
          <w:szCs w:val="28"/>
        </w:rPr>
        <w:t>редоставления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субсидии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на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финансовое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обеспечение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части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затрат</w:t>
      </w:r>
    </w:p>
    <w:p w:rsidR="00B31BB1" w:rsidRDefault="00B31BB1" w:rsidP="00B31BB1">
      <w:pPr>
        <w:jc w:val="center"/>
        <w:rPr>
          <w:szCs w:val="28"/>
        </w:rPr>
      </w:pP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по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капитальному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ремонту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общего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имущества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в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многоквартирных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домах</w:t>
      </w:r>
    </w:p>
    <w:p w:rsidR="00B31BB1" w:rsidRPr="00520B38" w:rsidRDefault="00B31BB1" w:rsidP="00B31BB1">
      <w:pPr>
        <w:jc w:val="center"/>
        <w:rPr>
          <w:szCs w:val="28"/>
        </w:rPr>
      </w:pP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на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201</w:t>
      </w:r>
      <w:r>
        <w:rPr>
          <w:szCs w:val="28"/>
        </w:rPr>
        <w:t xml:space="preserve">9 </w:t>
      </w:r>
      <w:r w:rsidRPr="00520B38">
        <w:rPr>
          <w:szCs w:val="28"/>
        </w:rPr>
        <w:t>год</w:t>
      </w:r>
    </w:p>
    <w:p w:rsidR="00B31BB1" w:rsidRDefault="00B31BB1" w:rsidP="00B31BB1">
      <w:pPr>
        <w:jc w:val="center"/>
        <w:rPr>
          <w:szCs w:val="28"/>
        </w:rPr>
      </w:pPr>
    </w:p>
    <w:p w:rsidR="00B31BB1" w:rsidRDefault="00B31BB1" w:rsidP="00B31BB1">
      <w:pPr>
        <w:jc w:val="center"/>
        <w:rPr>
          <w:szCs w:val="28"/>
        </w:rPr>
      </w:pPr>
      <w:r w:rsidRPr="00102F9A">
        <w:rPr>
          <w:szCs w:val="28"/>
        </w:rPr>
        <w:t>1. Общ</w:t>
      </w:r>
      <w:r>
        <w:rPr>
          <w:szCs w:val="28"/>
        </w:rPr>
        <w:t>и</w:t>
      </w:r>
      <w:r w:rsidRPr="00102F9A">
        <w:rPr>
          <w:szCs w:val="28"/>
        </w:rPr>
        <w:t>е положени</w:t>
      </w:r>
      <w:r>
        <w:rPr>
          <w:szCs w:val="28"/>
        </w:rPr>
        <w:t>я</w:t>
      </w:r>
    </w:p>
    <w:p w:rsidR="00B31BB1" w:rsidRPr="00102F9A" w:rsidRDefault="00B31BB1" w:rsidP="00B31BB1">
      <w:pPr>
        <w:jc w:val="center"/>
        <w:rPr>
          <w:szCs w:val="28"/>
        </w:rPr>
      </w:pPr>
    </w:p>
    <w:p w:rsidR="00B31BB1" w:rsidRPr="00102F9A" w:rsidRDefault="00B31BB1" w:rsidP="00B31BB1">
      <w:pPr>
        <w:jc w:val="both"/>
        <w:rPr>
          <w:szCs w:val="28"/>
        </w:rPr>
      </w:pPr>
      <w:r w:rsidRPr="00102F9A">
        <w:rPr>
          <w:szCs w:val="28"/>
        </w:rPr>
        <w:tab/>
        <w:t>1.1. Порядок предоставления субсидии на финансовое обеспечение части затрат по капитальному ремонту общего имущества в многоквартирных домах на 201</w:t>
      </w:r>
      <w:r>
        <w:rPr>
          <w:szCs w:val="28"/>
        </w:rPr>
        <w:t>9</w:t>
      </w:r>
      <w:r w:rsidRPr="00102F9A">
        <w:rPr>
          <w:szCs w:val="28"/>
        </w:rPr>
        <w:t xml:space="preserve"> год (далее – Порядок)</w:t>
      </w:r>
      <w:r>
        <w:rPr>
          <w:szCs w:val="28"/>
        </w:rPr>
        <w:t>,</w:t>
      </w:r>
      <w:r w:rsidRPr="00102F9A">
        <w:rPr>
          <w:szCs w:val="28"/>
        </w:rPr>
        <w:t xml:space="preserve"> </w:t>
      </w:r>
      <w:r>
        <w:rPr>
          <w:szCs w:val="28"/>
        </w:rPr>
        <w:t>р</w:t>
      </w:r>
      <w:r w:rsidRPr="00102F9A">
        <w:rPr>
          <w:szCs w:val="28"/>
        </w:rPr>
        <w:t xml:space="preserve">азработан </w:t>
      </w:r>
      <w:r>
        <w:rPr>
          <w:szCs w:val="28"/>
        </w:rPr>
        <w:t>в соответствии с</w:t>
      </w:r>
      <w:r w:rsidRPr="00102F9A">
        <w:rPr>
          <w:szCs w:val="28"/>
        </w:rPr>
        <w:t xml:space="preserve">о статьей 78 </w:t>
      </w:r>
      <w:r>
        <w:rPr>
          <w:szCs w:val="28"/>
        </w:rPr>
        <w:t>Б</w:t>
      </w:r>
      <w:r w:rsidRPr="00102F9A">
        <w:rPr>
          <w:szCs w:val="28"/>
        </w:rPr>
        <w:t>юджетного кодекса Российской Федерации</w:t>
      </w:r>
      <w:r>
        <w:rPr>
          <w:szCs w:val="28"/>
        </w:rPr>
        <w:t>, статьей 191 Жилищного кодекса Российской Федерации,</w:t>
      </w:r>
      <w:r w:rsidRPr="00102F9A">
        <w:rPr>
          <w:szCs w:val="28"/>
        </w:rPr>
        <w:t xml:space="preserve"> постановлением Правительства Российской Федерации от 06.09.2016 №</w:t>
      </w:r>
      <w:r>
        <w:rPr>
          <w:szCs w:val="28"/>
        </w:rPr>
        <w:t xml:space="preserve"> </w:t>
      </w:r>
      <w:r w:rsidRPr="00102F9A">
        <w:rPr>
          <w:szCs w:val="28"/>
        </w:rPr>
        <w:t>887 «Об общих требованиях к нормативным правовым актам, муниципальным правовым актам, регулирующим предоставление субсидии юридическим лицам (за исключением субсидии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  <w:r>
        <w:rPr>
          <w:szCs w:val="28"/>
        </w:rPr>
        <w:t xml:space="preserve"> государственной программой Липецкой области «Обеспечение населения Липецкой области качественным жильем, социальной инфраструктурой и услугами ЖКХ», утвержденной постановлением администрации Липецкой области от 13.12.2013 № 588,</w:t>
      </w:r>
      <w:r w:rsidRPr="00102F9A">
        <w:rPr>
          <w:szCs w:val="28"/>
        </w:rPr>
        <w:t xml:space="preserve"> решением Липецкого городского Совета депутатов от </w:t>
      </w:r>
      <w:r>
        <w:rPr>
          <w:szCs w:val="28"/>
        </w:rPr>
        <w:t>25</w:t>
      </w:r>
      <w:r w:rsidRPr="00102F9A">
        <w:rPr>
          <w:szCs w:val="28"/>
        </w:rPr>
        <w:t>.</w:t>
      </w:r>
      <w:r>
        <w:rPr>
          <w:szCs w:val="28"/>
        </w:rPr>
        <w:t>12</w:t>
      </w:r>
      <w:r w:rsidRPr="00102F9A">
        <w:rPr>
          <w:szCs w:val="28"/>
        </w:rPr>
        <w:t>.201</w:t>
      </w:r>
      <w:r>
        <w:rPr>
          <w:szCs w:val="28"/>
        </w:rPr>
        <w:t>8</w:t>
      </w:r>
      <w:r w:rsidRPr="00102F9A">
        <w:rPr>
          <w:szCs w:val="28"/>
        </w:rPr>
        <w:t xml:space="preserve"> № </w:t>
      </w:r>
      <w:r>
        <w:rPr>
          <w:szCs w:val="28"/>
        </w:rPr>
        <w:t>809</w:t>
      </w:r>
      <w:r w:rsidRPr="00102F9A">
        <w:rPr>
          <w:szCs w:val="28"/>
        </w:rPr>
        <w:t xml:space="preserve"> «О </w:t>
      </w:r>
      <w:r>
        <w:rPr>
          <w:szCs w:val="28"/>
        </w:rPr>
        <w:t>б</w:t>
      </w:r>
      <w:r w:rsidRPr="00102F9A">
        <w:rPr>
          <w:szCs w:val="28"/>
        </w:rPr>
        <w:t>юджет</w:t>
      </w:r>
      <w:r>
        <w:rPr>
          <w:szCs w:val="28"/>
        </w:rPr>
        <w:t>е города Липецка на 2019</w:t>
      </w:r>
      <w:r w:rsidRPr="00102F9A">
        <w:rPr>
          <w:szCs w:val="28"/>
        </w:rPr>
        <w:t xml:space="preserve"> год и на плановый период 20</w:t>
      </w:r>
      <w:r>
        <w:rPr>
          <w:szCs w:val="28"/>
        </w:rPr>
        <w:t>20</w:t>
      </w:r>
      <w:r w:rsidRPr="00102F9A">
        <w:rPr>
          <w:szCs w:val="28"/>
        </w:rPr>
        <w:t xml:space="preserve"> и 20</w:t>
      </w:r>
      <w:r>
        <w:rPr>
          <w:szCs w:val="28"/>
        </w:rPr>
        <w:t>21</w:t>
      </w:r>
      <w:r w:rsidRPr="00102F9A">
        <w:rPr>
          <w:szCs w:val="28"/>
        </w:rPr>
        <w:t xml:space="preserve"> годов»</w:t>
      </w:r>
      <w:r>
        <w:rPr>
          <w:szCs w:val="28"/>
        </w:rPr>
        <w:t>.</w:t>
      </w:r>
      <w:r w:rsidRPr="00102F9A">
        <w:rPr>
          <w:szCs w:val="28"/>
        </w:rPr>
        <w:t xml:space="preserve"> </w:t>
      </w:r>
    </w:p>
    <w:p w:rsidR="00B31BB1" w:rsidRDefault="00B31BB1" w:rsidP="00B31BB1">
      <w:pPr>
        <w:jc w:val="both"/>
        <w:rPr>
          <w:szCs w:val="28"/>
        </w:rPr>
      </w:pPr>
      <w:r w:rsidRPr="00102F9A">
        <w:rPr>
          <w:szCs w:val="28"/>
        </w:rPr>
        <w:tab/>
        <w:t xml:space="preserve">1.2. Порядок устанавливает условия и механизм предоставления </w:t>
      </w:r>
      <w:r>
        <w:rPr>
          <w:szCs w:val="28"/>
        </w:rPr>
        <w:t xml:space="preserve">в 2019 году </w:t>
      </w:r>
      <w:r w:rsidRPr="00102F9A">
        <w:rPr>
          <w:szCs w:val="28"/>
        </w:rPr>
        <w:t>субсидии на финансовое обеспечение части затрат по капитальному ремонту общего имущества в многоквартирных домах</w:t>
      </w:r>
      <w:r>
        <w:rPr>
          <w:szCs w:val="28"/>
        </w:rPr>
        <w:t>, перечень которых определен</w:t>
      </w:r>
      <w:r w:rsidRPr="00102F9A">
        <w:rPr>
          <w:szCs w:val="28"/>
        </w:rPr>
        <w:t xml:space="preserve"> </w:t>
      </w:r>
      <w:r>
        <w:rPr>
          <w:szCs w:val="28"/>
        </w:rPr>
        <w:t>постановлением администрации Липецкой области от 21.09.2016 № 409 «Об утверждении к</w:t>
      </w:r>
      <w:r w:rsidRPr="00102F9A">
        <w:rPr>
          <w:szCs w:val="28"/>
        </w:rPr>
        <w:t>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 (далее – Субсидия)</w:t>
      </w:r>
      <w:r w:rsidRPr="00102F9A">
        <w:rPr>
          <w:szCs w:val="28"/>
        </w:rPr>
        <w:t>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</w:r>
      <w:r w:rsidRPr="00102F9A">
        <w:rPr>
          <w:szCs w:val="28"/>
        </w:rPr>
        <w:t>1.</w:t>
      </w:r>
      <w:r>
        <w:rPr>
          <w:szCs w:val="28"/>
        </w:rPr>
        <w:t>3</w:t>
      </w:r>
      <w:r w:rsidRPr="00102F9A">
        <w:rPr>
          <w:szCs w:val="28"/>
        </w:rPr>
        <w:t xml:space="preserve">. Главным распорядителем бюджетных средств, предусмотренных в бюджете города Липецка на предоставление </w:t>
      </w:r>
      <w:r>
        <w:rPr>
          <w:szCs w:val="28"/>
        </w:rPr>
        <w:t>С</w:t>
      </w:r>
      <w:r w:rsidRPr="00102F9A">
        <w:rPr>
          <w:szCs w:val="28"/>
        </w:rPr>
        <w:t>убсидии, является департамент жилищно-коммунального хозяйства администрации города Липецка (далее – Департамент).</w:t>
      </w:r>
    </w:p>
    <w:p w:rsidR="00B31BB1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3BA">
        <w:rPr>
          <w:rFonts w:ascii="Times New Roman" w:hAnsi="Times New Roman" w:cs="Times New Roman"/>
          <w:sz w:val="28"/>
          <w:szCs w:val="28"/>
        </w:rPr>
        <w:tab/>
        <w:t>1.4. Субсидия предоставляется на безвозмездной и безвозвратной основе в це</w:t>
      </w:r>
      <w:r>
        <w:rPr>
          <w:rFonts w:ascii="Times New Roman" w:hAnsi="Times New Roman" w:cs="Times New Roman"/>
          <w:sz w:val="28"/>
          <w:szCs w:val="28"/>
        </w:rPr>
        <w:t>лях возмещения части затрат</w:t>
      </w:r>
      <w:r w:rsidRPr="009B13BA">
        <w:rPr>
          <w:rFonts w:ascii="Times New Roman" w:hAnsi="Times New Roman" w:cs="Times New Roman"/>
          <w:sz w:val="28"/>
          <w:szCs w:val="28"/>
        </w:rPr>
        <w:t xml:space="preserve"> </w:t>
      </w:r>
      <w:r w:rsidRPr="00102F9A">
        <w:rPr>
          <w:rFonts w:ascii="Times New Roman" w:hAnsi="Times New Roman" w:cs="Times New Roman"/>
          <w:sz w:val="28"/>
          <w:szCs w:val="28"/>
        </w:rPr>
        <w:t>по капитальному ремонту общего имущества в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 товариществам собственников жилья, жилищным, жилищно-строительным кооперативам, созданным в соответствии с </w:t>
      </w:r>
      <w:r w:rsidRPr="00102F9A">
        <w:rPr>
          <w:rFonts w:ascii="Times New Roman" w:hAnsi="Times New Roman" w:cs="Times New Roman"/>
          <w:sz w:val="28"/>
          <w:szCs w:val="28"/>
        </w:rPr>
        <w:t>Жилищн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02F9A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02F9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управляющим организациям, региональным операторам (далее – Получатель субсидии).</w:t>
      </w:r>
    </w:p>
    <w:p w:rsidR="00B31BB1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Субсидия</w:t>
      </w:r>
      <w:r w:rsidRPr="004D6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финансовое обеспечение части затрат </w:t>
      </w:r>
      <w:r w:rsidRPr="00102F9A">
        <w:rPr>
          <w:rFonts w:ascii="Times New Roman" w:hAnsi="Times New Roman" w:cs="Times New Roman"/>
          <w:sz w:val="28"/>
          <w:szCs w:val="28"/>
        </w:rPr>
        <w:t>по капитальному ремонту общего имущества в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Получателю субсидии на основании статьи 191 Жилищного кодекса Российской Федерации.</w:t>
      </w:r>
    </w:p>
    <w:p w:rsidR="00B31BB1" w:rsidRDefault="00B31BB1" w:rsidP="00B31BB1">
      <w:pPr>
        <w:jc w:val="both"/>
        <w:rPr>
          <w:szCs w:val="28"/>
        </w:rPr>
      </w:pPr>
    </w:p>
    <w:p w:rsidR="00B31BB1" w:rsidRDefault="00B31BB1" w:rsidP="00B31BB1">
      <w:pPr>
        <w:jc w:val="center"/>
        <w:rPr>
          <w:szCs w:val="28"/>
        </w:rPr>
      </w:pPr>
      <w:r w:rsidRPr="00102F9A">
        <w:rPr>
          <w:szCs w:val="28"/>
        </w:rPr>
        <w:t>2. Условия и порядок предоставления Субсидии</w:t>
      </w:r>
      <w:r>
        <w:rPr>
          <w:szCs w:val="28"/>
        </w:rPr>
        <w:t xml:space="preserve"> </w:t>
      </w:r>
    </w:p>
    <w:p w:rsidR="00B31BB1" w:rsidRDefault="00B31BB1" w:rsidP="00B31BB1">
      <w:pPr>
        <w:jc w:val="center"/>
        <w:rPr>
          <w:szCs w:val="28"/>
        </w:rPr>
      </w:pPr>
    </w:p>
    <w:p w:rsidR="00B31BB1" w:rsidRDefault="00B31BB1" w:rsidP="00B31BB1">
      <w:pPr>
        <w:ind w:firstLine="708"/>
        <w:jc w:val="both"/>
        <w:rPr>
          <w:szCs w:val="28"/>
        </w:rPr>
      </w:pPr>
      <w:r>
        <w:rPr>
          <w:szCs w:val="28"/>
        </w:rPr>
        <w:t xml:space="preserve">2.1. Для получения Субсидии на цели, предусмотренные пунктом 1.4 настоящего Порядка, </w:t>
      </w:r>
      <w:r w:rsidRPr="00A0788A">
        <w:rPr>
          <w:szCs w:val="28"/>
        </w:rPr>
        <w:t xml:space="preserve">Получатель </w:t>
      </w:r>
      <w:r w:rsidRPr="00285F6A">
        <w:rPr>
          <w:szCs w:val="28"/>
        </w:rPr>
        <w:t xml:space="preserve">субсидии </w:t>
      </w:r>
      <w:r>
        <w:rPr>
          <w:szCs w:val="28"/>
        </w:rPr>
        <w:t xml:space="preserve">в срок до 01.07.2019 </w:t>
      </w:r>
      <w:r w:rsidRPr="00285F6A">
        <w:rPr>
          <w:szCs w:val="28"/>
        </w:rPr>
        <w:t>представляет в Департамент следующие документы:</w:t>
      </w:r>
    </w:p>
    <w:p w:rsidR="00B31BB1" w:rsidRPr="00A0788A" w:rsidRDefault="00B31BB1" w:rsidP="00B31BB1">
      <w:pPr>
        <w:ind w:firstLine="708"/>
        <w:jc w:val="both"/>
        <w:rPr>
          <w:szCs w:val="28"/>
        </w:rPr>
      </w:pPr>
      <w:r w:rsidRPr="00A0788A">
        <w:rPr>
          <w:szCs w:val="28"/>
        </w:rPr>
        <w:t xml:space="preserve">- заявку на </w:t>
      </w:r>
      <w:r>
        <w:rPr>
          <w:szCs w:val="28"/>
        </w:rPr>
        <w:t>предоставление</w:t>
      </w:r>
      <w:r w:rsidRPr="00A0788A">
        <w:rPr>
          <w:szCs w:val="28"/>
        </w:rPr>
        <w:t xml:space="preserve"> Субсидии</w:t>
      </w:r>
      <w:r>
        <w:rPr>
          <w:szCs w:val="28"/>
        </w:rPr>
        <w:t xml:space="preserve"> по форме, установленной приложением к настоящему Порядку</w:t>
      </w:r>
      <w:r w:rsidRPr="00A0788A">
        <w:rPr>
          <w:szCs w:val="28"/>
        </w:rPr>
        <w:t>;</w:t>
      </w:r>
    </w:p>
    <w:p w:rsidR="00B31BB1" w:rsidRDefault="00B31BB1" w:rsidP="00B31BB1">
      <w:pPr>
        <w:ind w:firstLine="708"/>
        <w:jc w:val="both"/>
        <w:rPr>
          <w:szCs w:val="28"/>
        </w:rPr>
      </w:pPr>
      <w:r w:rsidRPr="00A0788A">
        <w:rPr>
          <w:szCs w:val="28"/>
        </w:rPr>
        <w:t>- копии учредительных документов;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уведомление об открытии Получателем субсидии расчетного или корреспондентского счета в учреждениях Центрального банка Российской Федерации или кредитной организации с указанием их реквизитов;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копии решений общих собраний собственников помещений многоквартирных домов по вопросам, указанным в статье 189 Жилищного кодекса Российской Федерации;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копии решений общих собраний собственников помещений многоквартирных домов об определении способа формирования фонда капитального ремонта, принятых в соответствии со статьей 170 Жилищного кодекса Российской Федерации;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 xml:space="preserve">- локальные сметные расчеты стоимости капитального ремонта </w:t>
      </w:r>
      <w:r w:rsidRPr="00102F9A">
        <w:rPr>
          <w:szCs w:val="28"/>
        </w:rPr>
        <w:t xml:space="preserve">общего имущества в </w:t>
      </w:r>
      <w:r>
        <w:rPr>
          <w:szCs w:val="28"/>
        </w:rPr>
        <w:t xml:space="preserve">разрезе </w:t>
      </w:r>
      <w:r w:rsidRPr="00102F9A">
        <w:rPr>
          <w:szCs w:val="28"/>
        </w:rPr>
        <w:t>многоквартирных дом</w:t>
      </w:r>
      <w:r>
        <w:rPr>
          <w:szCs w:val="28"/>
        </w:rPr>
        <w:t>ов с заключением о достоверности определения сметной стоимости капитального ремонта (в случаях, установленных п</w:t>
      </w:r>
      <w:r w:rsidRPr="00325DDC">
        <w:rPr>
          <w:szCs w:val="28"/>
        </w:rPr>
        <w:t>остановление</w:t>
      </w:r>
      <w:r>
        <w:rPr>
          <w:szCs w:val="28"/>
        </w:rPr>
        <w:t>м</w:t>
      </w:r>
      <w:r w:rsidRPr="00325DDC">
        <w:rPr>
          <w:szCs w:val="28"/>
        </w:rPr>
        <w:t xml:space="preserve"> Правительства РФ от 18.05.2009 </w:t>
      </w:r>
      <w:r>
        <w:rPr>
          <w:szCs w:val="28"/>
        </w:rPr>
        <w:t>№</w:t>
      </w:r>
      <w:r w:rsidRPr="00325DDC">
        <w:rPr>
          <w:szCs w:val="28"/>
        </w:rPr>
        <w:t xml:space="preserve"> 427</w:t>
      </w:r>
      <w:r>
        <w:rPr>
          <w:szCs w:val="28"/>
        </w:rPr>
        <w:t xml:space="preserve"> «</w:t>
      </w:r>
      <w:r w:rsidRPr="00325DDC">
        <w:rPr>
          <w:szCs w:val="28"/>
        </w:rPr>
        <w:t>О порядке проведения проверки достоверности определения сметной стоимости строительства, реконструкции,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финансирование которых осуществляется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</w:t>
      </w:r>
      <w:r>
        <w:rPr>
          <w:szCs w:val="28"/>
        </w:rPr>
        <w:t>»);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</w:r>
      <w:r w:rsidRPr="00A0788A">
        <w:rPr>
          <w:szCs w:val="28"/>
        </w:rPr>
        <w:t xml:space="preserve">- документы, подтверждающие соответствие Получателя субсидии требованиям, указанным в </w:t>
      </w:r>
      <w:r>
        <w:rPr>
          <w:szCs w:val="28"/>
        </w:rPr>
        <w:t>пункте 2.8 настоящего Порядка.</w:t>
      </w:r>
      <w:r w:rsidRPr="00C24805">
        <w:rPr>
          <w:szCs w:val="28"/>
        </w:rPr>
        <w:t xml:space="preserve"> </w:t>
      </w:r>
    </w:p>
    <w:p w:rsidR="00B31BB1" w:rsidRPr="00AB5690" w:rsidRDefault="00B31BB1" w:rsidP="00B31BB1">
      <w:pPr>
        <w:ind w:firstLine="708"/>
        <w:jc w:val="both"/>
        <w:rPr>
          <w:szCs w:val="28"/>
        </w:rPr>
      </w:pPr>
      <w:r w:rsidRPr="00AB5690">
        <w:rPr>
          <w:szCs w:val="28"/>
        </w:rPr>
        <w:t>В случае обращения представителя - дополнительно предоставляются копии документов, удостоверяющих личность и полномочия представителя</w:t>
      </w:r>
      <w:r>
        <w:rPr>
          <w:szCs w:val="28"/>
        </w:rPr>
        <w:t xml:space="preserve"> Получателя субсидии</w:t>
      </w:r>
      <w:r w:rsidRPr="00AB5690">
        <w:rPr>
          <w:szCs w:val="28"/>
        </w:rPr>
        <w:t>.</w:t>
      </w:r>
    </w:p>
    <w:p w:rsidR="00B31BB1" w:rsidRDefault="00B31BB1" w:rsidP="00B31BB1">
      <w:pPr>
        <w:ind w:firstLine="708"/>
        <w:jc w:val="both"/>
        <w:rPr>
          <w:szCs w:val="28"/>
        </w:rPr>
      </w:pPr>
      <w:r w:rsidRPr="00AB5690">
        <w:rPr>
          <w:szCs w:val="28"/>
        </w:rPr>
        <w:t>Заявка и приложен</w:t>
      </w:r>
      <w:r>
        <w:rPr>
          <w:szCs w:val="28"/>
        </w:rPr>
        <w:t>ные</w:t>
      </w:r>
      <w:r w:rsidRPr="00AB5690">
        <w:rPr>
          <w:szCs w:val="28"/>
        </w:rPr>
        <w:t xml:space="preserve"> к ней </w:t>
      </w:r>
      <w:r>
        <w:rPr>
          <w:szCs w:val="28"/>
        </w:rPr>
        <w:t xml:space="preserve">документы </w:t>
      </w:r>
      <w:r w:rsidRPr="00AB5690">
        <w:rPr>
          <w:szCs w:val="28"/>
        </w:rPr>
        <w:t>должны быть подписаны руководителем и заверены печатью Получателя субсидии.</w:t>
      </w:r>
    </w:p>
    <w:p w:rsidR="00B31BB1" w:rsidRPr="00BE6F09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F0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E6F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BE6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дня, следующего за днем окончания срока приема заявок и документов, указанных в пункте 2.1 настоящего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Порядка, в</w:t>
      </w:r>
      <w:r w:rsidRPr="00BE6F09">
        <w:rPr>
          <w:rFonts w:ascii="Times New Roman" w:hAnsi="Times New Roman" w:cs="Times New Roman"/>
          <w:sz w:val="28"/>
          <w:szCs w:val="28"/>
        </w:rPr>
        <w:t xml:space="preserve"> рамках межведомственного взаимодействия запрашивает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Получателя субсидии </w:t>
      </w:r>
      <w:r w:rsidRPr="00BE6F09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B31BB1" w:rsidRPr="00BE6F09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лиц;</w:t>
      </w:r>
    </w:p>
    <w:p w:rsidR="00B31BB1" w:rsidRPr="00BE6F09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справку налогового органа об отсутствии задолженности по налогам, сборам и иным обязательным платежам в бюджеты бюджетной системы Российской Федерации на первое число месяца, в котором подается заявка;</w:t>
      </w:r>
    </w:p>
    <w:p w:rsidR="00B31BB1" w:rsidRPr="00BE6F09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Липецка;</w:t>
      </w:r>
    </w:p>
    <w:p w:rsidR="00B31BB1" w:rsidRPr="00BE6F09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информацию об отсутствии в отношении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BE6F09">
        <w:rPr>
          <w:rFonts w:ascii="Times New Roman" w:hAnsi="Times New Roman" w:cs="Times New Roman"/>
          <w:sz w:val="28"/>
          <w:szCs w:val="28"/>
        </w:rPr>
        <w:t xml:space="preserve"> процедур реорганизации, ликвидации, банкротства на первое число месяца, в котором подается заявка.</w:t>
      </w:r>
    </w:p>
    <w:p w:rsidR="00B31BB1" w:rsidRPr="00BE6F09" w:rsidRDefault="00B31BB1" w:rsidP="00B31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BE6F09">
        <w:rPr>
          <w:rFonts w:ascii="Times New Roman" w:hAnsi="Times New Roman" w:cs="Times New Roman"/>
          <w:sz w:val="28"/>
          <w:szCs w:val="28"/>
        </w:rPr>
        <w:t xml:space="preserve"> вправе представить документы, указанные в настоящем пункте, по собственной инициативе.</w:t>
      </w:r>
    </w:p>
    <w:p w:rsidR="00B31BB1" w:rsidRPr="0071227D" w:rsidRDefault="00B31BB1" w:rsidP="00B31BB1">
      <w:pPr>
        <w:jc w:val="both"/>
        <w:rPr>
          <w:szCs w:val="28"/>
        </w:rPr>
      </w:pPr>
      <w:r>
        <w:rPr>
          <w:szCs w:val="28"/>
        </w:rPr>
        <w:tab/>
      </w:r>
      <w:r w:rsidRPr="0071227D">
        <w:rPr>
          <w:szCs w:val="28"/>
        </w:rPr>
        <w:t xml:space="preserve">2.3. Департамент осуществляет проверку документов, указанных в пункте 2.1 настоящего Порядка, в течение </w:t>
      </w:r>
      <w:r>
        <w:rPr>
          <w:szCs w:val="28"/>
        </w:rPr>
        <w:t>10</w:t>
      </w:r>
      <w:r w:rsidRPr="0071227D">
        <w:rPr>
          <w:szCs w:val="28"/>
        </w:rPr>
        <w:t xml:space="preserve"> рабочих дней с</w:t>
      </w:r>
      <w:r>
        <w:rPr>
          <w:szCs w:val="28"/>
        </w:rPr>
        <w:t>о дня, следующего за днем окончания срока приема</w:t>
      </w:r>
      <w:r w:rsidRPr="008739AC">
        <w:rPr>
          <w:szCs w:val="28"/>
        </w:rPr>
        <w:t xml:space="preserve"> </w:t>
      </w:r>
      <w:r>
        <w:rPr>
          <w:szCs w:val="28"/>
        </w:rPr>
        <w:t>заявок и документов</w:t>
      </w:r>
      <w:r w:rsidRPr="0071227D">
        <w:rPr>
          <w:szCs w:val="28"/>
        </w:rPr>
        <w:t>.</w:t>
      </w:r>
    </w:p>
    <w:p w:rsidR="00B31BB1" w:rsidRDefault="00B31BB1" w:rsidP="00B31BB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1227D">
        <w:rPr>
          <w:szCs w:val="28"/>
        </w:rPr>
        <w:tab/>
        <w:t>По результатам рассмотрения документов Департамент издает приказ об утверждении перечня Получателей субсидий и направляет Получателю субсидии на подписание Соглашение о предоставлении Субсидии (далее – Соглашение) или возвращает документы с указанием причин возврата в письменной форме. Типовая форма Соглашения</w:t>
      </w:r>
      <w:r>
        <w:rPr>
          <w:szCs w:val="28"/>
        </w:rPr>
        <w:t xml:space="preserve"> утверждается департаментом финансов администрации города Липецка.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Получатель субсидии подписывает Соглашение и направляет в адрес Департамента один экземпляр подписанного Соглашения в течение 2 рабочих дней с даты получения.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2.4. Основаниями для отказа Получателю субсидии в предоставлении Субсидии являются: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несоответствие представленных Получателем субсидии документов требованиям, определенным пунктом 2.1 настоящего Порядка, или непредставление (предоставление не в полном объеме) указанных документов;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недостоверность представленной Получателем субсидии информации;</w:t>
      </w:r>
    </w:p>
    <w:p w:rsidR="00B31BB1" w:rsidRDefault="00B31BB1" w:rsidP="00B31BB1">
      <w:pPr>
        <w:ind w:firstLine="708"/>
        <w:jc w:val="both"/>
        <w:rPr>
          <w:szCs w:val="28"/>
        </w:rPr>
      </w:pPr>
      <w:r>
        <w:rPr>
          <w:szCs w:val="28"/>
        </w:rPr>
        <w:t>- несоответствие Получателя субсидии требованиям, указанным в пункте 2.8 настоящего Порядка.</w:t>
      </w:r>
    </w:p>
    <w:p w:rsidR="00B31BB1" w:rsidRDefault="00B31BB1" w:rsidP="00B31BB1">
      <w:pPr>
        <w:ind w:firstLine="708"/>
        <w:jc w:val="both"/>
        <w:rPr>
          <w:szCs w:val="28"/>
        </w:rPr>
      </w:pPr>
      <w:r>
        <w:rPr>
          <w:szCs w:val="28"/>
        </w:rPr>
        <w:t>2.5. Условиями предоставления Субсидии являются:</w:t>
      </w:r>
    </w:p>
    <w:p w:rsidR="00B31BB1" w:rsidRDefault="00B31BB1" w:rsidP="00B31BB1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102F9A">
        <w:rPr>
          <w:szCs w:val="28"/>
        </w:rPr>
        <w:t>включени</w:t>
      </w:r>
      <w:r>
        <w:rPr>
          <w:szCs w:val="28"/>
        </w:rPr>
        <w:t>е</w:t>
      </w:r>
      <w:r w:rsidRPr="00102F9A">
        <w:rPr>
          <w:szCs w:val="28"/>
        </w:rPr>
        <w:t xml:space="preserve"> многоквартирных домов в краткосрочный план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</w:t>
      </w:r>
      <w:r w:rsidRPr="00102F9A">
        <w:rPr>
          <w:szCs w:val="28"/>
        </w:rPr>
        <w:t xml:space="preserve">, утвержденный </w:t>
      </w:r>
      <w:r>
        <w:rPr>
          <w:szCs w:val="28"/>
        </w:rPr>
        <w:t xml:space="preserve">постановлением администрации Липецкой области </w:t>
      </w:r>
      <w:r w:rsidRPr="003A421D">
        <w:rPr>
          <w:szCs w:val="28"/>
        </w:rPr>
        <w:t xml:space="preserve">от </w:t>
      </w:r>
      <w:r>
        <w:rPr>
          <w:szCs w:val="28"/>
        </w:rPr>
        <w:t xml:space="preserve">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ведение Получателем субсидии обособленного аналитического учета операций, связанных с субсидируемой деятельностью;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соблюдение Получателем субсидии требований настоящего Порядка.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lastRenderedPageBreak/>
        <w:tab/>
        <w:t xml:space="preserve">2.6. </w:t>
      </w:r>
      <w:r w:rsidRPr="00102F9A">
        <w:rPr>
          <w:szCs w:val="28"/>
        </w:rPr>
        <w:t>Предоставление Субсидии осуществляется в пределах средств, предусмотренных бюджетом города Липецка на</w:t>
      </w:r>
      <w:r>
        <w:rPr>
          <w:szCs w:val="28"/>
        </w:rPr>
        <w:t xml:space="preserve"> указанные цели на </w:t>
      </w:r>
      <w:r w:rsidRPr="00102F9A">
        <w:rPr>
          <w:szCs w:val="28"/>
        </w:rPr>
        <w:t>текущий финансовый год.</w:t>
      </w:r>
    </w:p>
    <w:p w:rsidR="00B31BB1" w:rsidRPr="000648B9" w:rsidRDefault="00B31BB1" w:rsidP="00B31BB1">
      <w:pPr>
        <w:jc w:val="both"/>
        <w:rPr>
          <w:szCs w:val="28"/>
        </w:rPr>
      </w:pPr>
      <w:r>
        <w:rPr>
          <w:szCs w:val="28"/>
        </w:rPr>
        <w:tab/>
      </w:r>
      <w:r w:rsidRPr="000648B9">
        <w:rPr>
          <w:szCs w:val="28"/>
        </w:rPr>
        <w:t xml:space="preserve">В случае превышения фактической потребности в </w:t>
      </w:r>
      <w:r>
        <w:rPr>
          <w:szCs w:val="28"/>
        </w:rPr>
        <w:t>С</w:t>
      </w:r>
      <w:r w:rsidRPr="000648B9">
        <w:rPr>
          <w:szCs w:val="28"/>
        </w:rPr>
        <w:t xml:space="preserve">убсидии над суммой бюджетных ассигнований, предусмотренных </w:t>
      </w:r>
      <w:r w:rsidRPr="00102F9A">
        <w:rPr>
          <w:szCs w:val="28"/>
        </w:rPr>
        <w:t xml:space="preserve">в бюджете города Липецка на предоставление </w:t>
      </w:r>
      <w:r>
        <w:rPr>
          <w:szCs w:val="28"/>
        </w:rPr>
        <w:t>С</w:t>
      </w:r>
      <w:r w:rsidRPr="00102F9A">
        <w:rPr>
          <w:szCs w:val="28"/>
        </w:rPr>
        <w:t>убсидии,</w:t>
      </w:r>
      <w:r w:rsidRPr="000648B9">
        <w:rPr>
          <w:szCs w:val="28"/>
        </w:rPr>
        <w:t xml:space="preserve"> на цели, указанные </w:t>
      </w:r>
      <w:r w:rsidRPr="00354854">
        <w:rPr>
          <w:szCs w:val="28"/>
        </w:rPr>
        <w:t xml:space="preserve">в </w:t>
      </w:r>
      <w:hyperlink w:anchor="sub_1" w:history="1">
        <w:r w:rsidRPr="00354854">
          <w:rPr>
            <w:rStyle w:val="a7"/>
            <w:color w:val="auto"/>
            <w:szCs w:val="28"/>
          </w:rPr>
          <w:t>пункте 1</w:t>
        </w:r>
      </w:hyperlink>
      <w:r>
        <w:rPr>
          <w:szCs w:val="28"/>
        </w:rPr>
        <w:t>.4</w:t>
      </w:r>
      <w:r w:rsidRPr="00354854">
        <w:rPr>
          <w:szCs w:val="28"/>
        </w:rPr>
        <w:t xml:space="preserve"> настоящего</w:t>
      </w:r>
      <w:r w:rsidRPr="000648B9">
        <w:rPr>
          <w:szCs w:val="28"/>
        </w:rPr>
        <w:t xml:space="preserve"> Порядка, размер </w:t>
      </w:r>
      <w:r>
        <w:rPr>
          <w:szCs w:val="28"/>
        </w:rPr>
        <w:t>С</w:t>
      </w:r>
      <w:r w:rsidRPr="000648B9">
        <w:rPr>
          <w:szCs w:val="28"/>
        </w:rPr>
        <w:t xml:space="preserve">убсидии каждому из </w:t>
      </w:r>
      <w:r>
        <w:rPr>
          <w:szCs w:val="28"/>
        </w:rPr>
        <w:t>П</w:t>
      </w:r>
      <w:r w:rsidRPr="000648B9">
        <w:rPr>
          <w:szCs w:val="28"/>
        </w:rPr>
        <w:t xml:space="preserve">олучателей </w:t>
      </w:r>
      <w:r>
        <w:rPr>
          <w:szCs w:val="28"/>
        </w:rPr>
        <w:t xml:space="preserve">субсидии </w:t>
      </w:r>
      <w:r w:rsidRPr="000648B9">
        <w:rPr>
          <w:szCs w:val="28"/>
        </w:rPr>
        <w:t>определяется по формуле:</w:t>
      </w:r>
    </w:p>
    <w:p w:rsidR="00B31BB1" w:rsidRPr="000648B9" w:rsidRDefault="004B1441" w:rsidP="00B31BB1">
      <w:pPr>
        <w:ind w:firstLine="1560"/>
        <w:jc w:val="both"/>
        <w:rPr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1514475" cy="495300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BB1" w:rsidRPr="000648B9">
        <w:rPr>
          <w:szCs w:val="28"/>
        </w:rPr>
        <w:t>, где:</w:t>
      </w:r>
    </w:p>
    <w:p w:rsidR="00B31BB1" w:rsidRPr="000648B9" w:rsidRDefault="00B31BB1" w:rsidP="00B31BB1">
      <w:pPr>
        <w:jc w:val="both"/>
        <w:rPr>
          <w:szCs w:val="28"/>
        </w:rPr>
      </w:pPr>
    </w:p>
    <w:p w:rsidR="00B31BB1" w:rsidRPr="000648B9" w:rsidRDefault="004B1441" w:rsidP="00B31BB1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19075" cy="219075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BB1" w:rsidRPr="000648B9">
        <w:rPr>
          <w:szCs w:val="28"/>
        </w:rPr>
        <w:t xml:space="preserve"> - размер </w:t>
      </w:r>
      <w:r w:rsidR="00B31BB1">
        <w:rPr>
          <w:szCs w:val="28"/>
        </w:rPr>
        <w:t>С</w:t>
      </w:r>
      <w:r w:rsidR="00B31BB1" w:rsidRPr="000648B9">
        <w:rPr>
          <w:szCs w:val="28"/>
        </w:rPr>
        <w:t xml:space="preserve">убсидии, предоставляемой i-му </w:t>
      </w:r>
      <w:r w:rsidR="00B31BB1">
        <w:rPr>
          <w:szCs w:val="28"/>
        </w:rPr>
        <w:t>П</w:t>
      </w:r>
      <w:r w:rsidR="00B31BB1" w:rsidRPr="000648B9">
        <w:rPr>
          <w:szCs w:val="28"/>
        </w:rPr>
        <w:t>олучателю субсидий;</w:t>
      </w:r>
    </w:p>
    <w:p w:rsidR="00B31BB1" w:rsidRPr="000648B9" w:rsidRDefault="004B1441" w:rsidP="00B31BB1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19075" cy="24765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BB1" w:rsidRPr="000648B9">
        <w:rPr>
          <w:szCs w:val="28"/>
        </w:rPr>
        <w:t xml:space="preserve"> - размер </w:t>
      </w:r>
      <w:r w:rsidR="00B31BB1">
        <w:rPr>
          <w:szCs w:val="28"/>
        </w:rPr>
        <w:t>С</w:t>
      </w:r>
      <w:r w:rsidR="00B31BB1" w:rsidRPr="000648B9">
        <w:rPr>
          <w:szCs w:val="28"/>
        </w:rPr>
        <w:t xml:space="preserve">убсидии, указанный в заявке i-гo </w:t>
      </w:r>
      <w:r w:rsidR="00B31BB1">
        <w:rPr>
          <w:szCs w:val="28"/>
        </w:rPr>
        <w:t>П</w:t>
      </w:r>
      <w:r w:rsidR="00B31BB1" w:rsidRPr="000648B9">
        <w:rPr>
          <w:szCs w:val="28"/>
        </w:rPr>
        <w:t>олучателя</w:t>
      </w:r>
      <w:r w:rsidR="00B31BB1">
        <w:rPr>
          <w:szCs w:val="28"/>
        </w:rPr>
        <w:t xml:space="preserve"> субсидии</w:t>
      </w:r>
      <w:r w:rsidR="00B31BB1" w:rsidRPr="000648B9">
        <w:rPr>
          <w:szCs w:val="28"/>
        </w:rPr>
        <w:t>;</w:t>
      </w:r>
    </w:p>
    <w:p w:rsidR="00B31BB1" w:rsidRPr="000648B9" w:rsidRDefault="004B1441" w:rsidP="00B31BB1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57200" cy="209550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BB1" w:rsidRPr="000648B9">
        <w:rPr>
          <w:szCs w:val="28"/>
        </w:rPr>
        <w:t xml:space="preserve"> - общий размер бюджетных ассигнований, предусмотренный </w:t>
      </w:r>
      <w:r w:rsidR="00B31BB1" w:rsidRPr="00102F9A">
        <w:rPr>
          <w:szCs w:val="28"/>
        </w:rPr>
        <w:t xml:space="preserve">в бюджете города Липецка на </w:t>
      </w:r>
      <w:r w:rsidR="00B31BB1" w:rsidRPr="000648B9">
        <w:rPr>
          <w:szCs w:val="28"/>
        </w:rPr>
        <w:t>текущий год на цели, установленные настоящим Порядком;</w:t>
      </w:r>
    </w:p>
    <w:p w:rsidR="00B31BB1" w:rsidRDefault="004B1441" w:rsidP="00B31BB1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704850" cy="219075"/>
            <wp:effectExtent l="0" t="0" r="0" b="952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BB1" w:rsidRPr="000648B9">
        <w:rPr>
          <w:szCs w:val="28"/>
        </w:rPr>
        <w:t xml:space="preserve"> - общий размер </w:t>
      </w:r>
      <w:r w:rsidR="00B31BB1">
        <w:rPr>
          <w:szCs w:val="28"/>
        </w:rPr>
        <w:t>С</w:t>
      </w:r>
      <w:r w:rsidR="00B31BB1" w:rsidRPr="000648B9">
        <w:rPr>
          <w:szCs w:val="28"/>
        </w:rPr>
        <w:t xml:space="preserve">убсидий, исходя из фактической потребности в </w:t>
      </w:r>
      <w:r w:rsidR="00B31BB1">
        <w:rPr>
          <w:szCs w:val="28"/>
        </w:rPr>
        <w:t>С</w:t>
      </w:r>
      <w:r w:rsidR="00B31BB1" w:rsidRPr="000648B9">
        <w:rPr>
          <w:szCs w:val="28"/>
        </w:rPr>
        <w:t xml:space="preserve">убсидиях, указанной в заявках всех </w:t>
      </w:r>
      <w:r w:rsidR="00B31BB1">
        <w:rPr>
          <w:szCs w:val="28"/>
        </w:rPr>
        <w:t>П</w:t>
      </w:r>
      <w:r w:rsidR="00B31BB1" w:rsidRPr="000648B9">
        <w:rPr>
          <w:szCs w:val="28"/>
        </w:rPr>
        <w:t>олучателей субсидий.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При увеличении объема средств, предусмотренных в бюджете города Липецка на цели, указанные в пункте 1.4 настоящего Порядка, заявки на получение Субсидии подаются в Департамент в течение 15 рабочих дней со дня вступления в силу решения Липецкого городского Совета депутатов о внесении изменений в бюджет города Липецка.</w:t>
      </w:r>
    </w:p>
    <w:p w:rsidR="00B31BB1" w:rsidRDefault="00B31BB1" w:rsidP="00B31BB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06E3F">
        <w:rPr>
          <w:rFonts w:ascii="Times New Roman" w:hAnsi="Times New Roman" w:cs="Times New Roman"/>
          <w:b w:val="0"/>
          <w:sz w:val="28"/>
          <w:szCs w:val="28"/>
        </w:rPr>
        <w:tab/>
        <w:t xml:space="preserve">2.7.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Распределение </w:t>
      </w:r>
      <w:r w:rsidRPr="00202840">
        <w:rPr>
          <w:rFonts w:ascii="Times New Roman" w:hAnsi="Times New Roman" w:cs="Times New Roman"/>
          <w:b w:val="0"/>
          <w:sz w:val="28"/>
          <w:szCs w:val="28"/>
        </w:rPr>
        <w:t>Субсидии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определенной для Получателя субсидии в соответствии с пунктом 2.6 настоящего Порядка, непосредственно между многоквартирными домами </w:t>
      </w:r>
      <w:r w:rsidRPr="00E06E3F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существл</w:t>
      </w:r>
      <w:r w:rsidRPr="00E06E3F">
        <w:rPr>
          <w:rFonts w:ascii="Times New Roman" w:hAnsi="Times New Roman" w:cs="Times New Roman"/>
          <w:b w:val="0"/>
          <w:sz w:val="28"/>
          <w:szCs w:val="28"/>
        </w:rPr>
        <w:t xml:space="preserve">яется </w:t>
      </w:r>
      <w:r>
        <w:rPr>
          <w:rFonts w:ascii="Times New Roman" w:hAnsi="Times New Roman" w:cs="Times New Roman"/>
          <w:b w:val="0"/>
          <w:sz w:val="28"/>
          <w:szCs w:val="28"/>
        </w:rPr>
        <w:t>в следующем порядке.</w:t>
      </w:r>
    </w:p>
    <w:p w:rsidR="00B31BB1" w:rsidRDefault="00B31BB1" w:rsidP="00B31BB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2.7.1. В полном объеме финансируется сумма, превышающая размер предельной стоимости услуг и (или) работ по капитальному ремонту общего имущества в </w:t>
      </w:r>
      <w:r w:rsidRPr="00E06E3F">
        <w:rPr>
          <w:rFonts w:ascii="Times New Roman" w:hAnsi="Times New Roman" w:cs="Times New Roman"/>
          <w:b w:val="0"/>
          <w:sz w:val="28"/>
          <w:szCs w:val="28"/>
        </w:rPr>
        <w:t>многоквартирных дом</w:t>
      </w:r>
      <w:r>
        <w:rPr>
          <w:rFonts w:ascii="Times New Roman" w:hAnsi="Times New Roman" w:cs="Times New Roman"/>
          <w:b w:val="0"/>
          <w:sz w:val="28"/>
          <w:szCs w:val="28"/>
        </w:rPr>
        <w:t>ах, которая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ремонт, утвержденного постановлением администрации Липецкой области от 04.12.2018 № 594 «Об утверждении размера предельной стоимости услуг и (или) работ по капитальному ремонту, который может оплачиваться областным оператором за счет средств фонда капитального ремонта, сформированного исходя из минимального размера взноса на капитальный ремонт на 2019 год».</w:t>
      </w:r>
    </w:p>
    <w:p w:rsidR="00B31BB1" w:rsidRPr="0006306E" w:rsidRDefault="00B31BB1" w:rsidP="00B31BB1">
      <w:pPr>
        <w:jc w:val="both"/>
        <w:rPr>
          <w:szCs w:val="28"/>
        </w:rPr>
      </w:pPr>
      <w:r>
        <w:rPr>
          <w:b/>
          <w:szCs w:val="28"/>
        </w:rPr>
        <w:tab/>
      </w:r>
      <w:r w:rsidRPr="00DC4F96">
        <w:rPr>
          <w:szCs w:val="28"/>
        </w:rPr>
        <w:t>2.7.2. Оставшаяся сумма</w:t>
      </w:r>
      <w:r>
        <w:rPr>
          <w:b/>
          <w:szCs w:val="28"/>
        </w:rPr>
        <w:t xml:space="preserve"> </w:t>
      </w:r>
      <w:r w:rsidRPr="00DC4F96">
        <w:rPr>
          <w:szCs w:val="28"/>
        </w:rPr>
        <w:t xml:space="preserve">Субсидии распределяется на многоквартирные дома </w:t>
      </w:r>
      <w:r w:rsidRPr="0006306E">
        <w:rPr>
          <w:szCs w:val="28"/>
        </w:rPr>
        <w:t xml:space="preserve">пропорционально </w:t>
      </w:r>
      <w:r>
        <w:rPr>
          <w:szCs w:val="28"/>
        </w:rPr>
        <w:t>сметной с</w:t>
      </w:r>
      <w:r w:rsidRPr="0006306E">
        <w:rPr>
          <w:szCs w:val="28"/>
        </w:rPr>
        <w:t>тоимост</w:t>
      </w:r>
      <w:r>
        <w:rPr>
          <w:szCs w:val="28"/>
        </w:rPr>
        <w:t>и</w:t>
      </w:r>
      <w:r w:rsidRPr="0006306E">
        <w:rPr>
          <w:szCs w:val="28"/>
        </w:rPr>
        <w:t xml:space="preserve"> капитального ремонта многоквартирных домов согласно локальным сметным расчетам, уменьшенн</w:t>
      </w:r>
      <w:r>
        <w:rPr>
          <w:szCs w:val="28"/>
        </w:rPr>
        <w:t>ой</w:t>
      </w:r>
      <w:r w:rsidRPr="0006306E">
        <w:rPr>
          <w:szCs w:val="28"/>
        </w:rPr>
        <w:t xml:space="preserve"> на сумму превышения стоимости капитального ремонта многоквартирных домов, указанную в подп</w:t>
      </w:r>
      <w:r>
        <w:rPr>
          <w:szCs w:val="28"/>
        </w:rPr>
        <w:t>ункте 2.7.1 настоящего Порядка.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2.8.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Соглашения: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lastRenderedPageBreak/>
        <w:tab/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и иная просроченная задолженность;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Получатель субсидии не должен находиться в процессе реорганизации, ликвидации, банкротства;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 xml:space="preserve"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и (или) не предусматривающих раскрытия и предоставления информации при проведении финансовых операций (офшорной зоны) в отношении таких юридических лиц, в совокупности превышает 50 процентов; 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Получатель субсидии не должен получать средства из бюджета города Липецка на основании иных муниципальных правовых актов на цели, указанные в пункте 1.4 настоящего Порядка;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задолженность по выплате заработной платы перед работниками;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- у Получателя субсидии уровень среднемесячной заработной платы работников должен быть не ниже минимальной заработной платы, установленной на соответствующий финансовый год в Липецкой области.</w:t>
      </w:r>
    </w:p>
    <w:p w:rsidR="00B31BB1" w:rsidRDefault="00B31BB1" w:rsidP="00B31BB1">
      <w:pPr>
        <w:jc w:val="both"/>
        <w:rPr>
          <w:szCs w:val="28"/>
        </w:rPr>
      </w:pPr>
      <w:r>
        <w:rPr>
          <w:szCs w:val="28"/>
        </w:rPr>
        <w:tab/>
        <w:t>2.9</w:t>
      </w:r>
      <w:r w:rsidRPr="0071227D">
        <w:rPr>
          <w:szCs w:val="28"/>
        </w:rPr>
        <w:t xml:space="preserve">. Департамент в течение </w:t>
      </w:r>
      <w:r>
        <w:rPr>
          <w:szCs w:val="28"/>
        </w:rPr>
        <w:t>5</w:t>
      </w:r>
      <w:r w:rsidRPr="0071227D">
        <w:rPr>
          <w:szCs w:val="28"/>
        </w:rPr>
        <w:t xml:space="preserve"> рабочих дней со дня заключения Соглашения издает приказ</w:t>
      </w:r>
      <w:r>
        <w:rPr>
          <w:szCs w:val="28"/>
        </w:rPr>
        <w:t xml:space="preserve"> о перечислении Субсидии и не позднее 8 рабочих дней со дня, следующего за днем издания приказа о выплате Субсидии, перечисляет бюджетные средства на расчетный или корреспондентский счета Получателя субсидии, открытый в учреждениях Центрального банка Российской Федерации или кредитной организации. </w:t>
      </w:r>
    </w:p>
    <w:p w:rsidR="00B31BB1" w:rsidRDefault="00B31BB1" w:rsidP="00B31BB1">
      <w:pPr>
        <w:jc w:val="both"/>
        <w:rPr>
          <w:rFonts w:eastAsia="Calibri"/>
          <w:szCs w:val="28"/>
        </w:rPr>
      </w:pPr>
      <w:r>
        <w:rPr>
          <w:szCs w:val="28"/>
        </w:rPr>
        <w:tab/>
      </w:r>
      <w:r w:rsidRPr="00102F9A">
        <w:rPr>
          <w:szCs w:val="28"/>
        </w:rPr>
        <w:t>2.</w:t>
      </w:r>
      <w:r>
        <w:rPr>
          <w:szCs w:val="28"/>
        </w:rPr>
        <w:t>10</w:t>
      </w:r>
      <w:r w:rsidRPr="00102F9A">
        <w:rPr>
          <w:szCs w:val="28"/>
        </w:rPr>
        <w:t xml:space="preserve">. Показателем результативности является </w:t>
      </w:r>
      <w:r>
        <w:rPr>
          <w:rFonts w:eastAsia="Calibri"/>
          <w:szCs w:val="28"/>
        </w:rPr>
        <w:t xml:space="preserve">доля выполненных мероприятий (видов работ) относительно запланированных мероприятий (видов работ) </w:t>
      </w:r>
      <w:r w:rsidRPr="00102F9A">
        <w:rPr>
          <w:rFonts w:eastAsia="Calibri"/>
          <w:szCs w:val="28"/>
        </w:rPr>
        <w:t>по</w:t>
      </w:r>
      <w:r w:rsidRPr="008F2145">
        <w:rPr>
          <w:szCs w:val="28"/>
        </w:rPr>
        <w:t xml:space="preserve"> </w:t>
      </w:r>
      <w:r>
        <w:rPr>
          <w:szCs w:val="28"/>
        </w:rPr>
        <w:t xml:space="preserve">капитальному </w:t>
      </w:r>
      <w:r w:rsidRPr="00102F9A">
        <w:rPr>
          <w:szCs w:val="28"/>
        </w:rPr>
        <w:t>ремонту общего имущества</w:t>
      </w:r>
      <w:r>
        <w:rPr>
          <w:szCs w:val="28"/>
        </w:rPr>
        <w:t xml:space="preserve"> </w:t>
      </w:r>
      <w:r w:rsidRPr="00102F9A">
        <w:rPr>
          <w:szCs w:val="28"/>
        </w:rPr>
        <w:t>многоквартирных домов</w:t>
      </w:r>
      <w:r>
        <w:rPr>
          <w:rFonts w:eastAsia="Calibri"/>
          <w:szCs w:val="28"/>
        </w:rPr>
        <w:t xml:space="preserve">, в соответствии с </w:t>
      </w:r>
      <w:r w:rsidRPr="00102F9A">
        <w:rPr>
          <w:szCs w:val="28"/>
        </w:rPr>
        <w:t>краткосрочным планом реализации областной программы капитального ремонта общего имущества в многоквартирных домах</w:t>
      </w:r>
      <w:r w:rsidRPr="0078415D">
        <w:rPr>
          <w:szCs w:val="28"/>
        </w:rPr>
        <w:t xml:space="preserve"> </w:t>
      </w:r>
      <w:r>
        <w:rPr>
          <w:szCs w:val="28"/>
        </w:rPr>
        <w:t>на 2017-2019 годы</w:t>
      </w:r>
      <w:r w:rsidRPr="00102F9A">
        <w:rPr>
          <w:szCs w:val="28"/>
        </w:rPr>
        <w:t xml:space="preserve">, утвержденным </w:t>
      </w:r>
      <w:r>
        <w:rPr>
          <w:szCs w:val="28"/>
        </w:rPr>
        <w:t xml:space="preserve">постановлением администрации Липецкой области от 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</w:t>
      </w:r>
      <w:r>
        <w:rPr>
          <w:rFonts w:eastAsia="Calibri"/>
          <w:szCs w:val="28"/>
        </w:rPr>
        <w:t>.</w:t>
      </w:r>
    </w:p>
    <w:p w:rsidR="00B31BB1" w:rsidRPr="00102F9A" w:rsidRDefault="00B31BB1" w:rsidP="00B31BB1">
      <w:pPr>
        <w:jc w:val="both"/>
        <w:rPr>
          <w:rFonts w:eastAsia="Calibri"/>
          <w:szCs w:val="28"/>
        </w:rPr>
      </w:pPr>
      <w:r w:rsidRPr="00102F9A">
        <w:rPr>
          <w:rFonts w:eastAsia="Calibri"/>
          <w:szCs w:val="28"/>
        </w:rPr>
        <w:tab/>
        <w:t>Показатель результативности определяется по формуле:</w:t>
      </w:r>
    </w:p>
    <w:p w:rsidR="00B31BB1" w:rsidRPr="00102F9A" w:rsidRDefault="00B31BB1" w:rsidP="00B31BB1">
      <w:pPr>
        <w:jc w:val="both"/>
        <w:rPr>
          <w:rFonts w:eastAsia="Calibri"/>
          <w:szCs w:val="28"/>
        </w:rPr>
      </w:pPr>
      <w:r w:rsidRPr="00102F9A">
        <w:rPr>
          <w:rFonts w:eastAsia="Calibri"/>
          <w:szCs w:val="28"/>
        </w:rPr>
        <w:tab/>
        <w:t>Р=К ис</w:t>
      </w:r>
      <w:r>
        <w:rPr>
          <w:rFonts w:eastAsia="Calibri"/>
          <w:szCs w:val="28"/>
        </w:rPr>
        <w:t>п</w:t>
      </w:r>
      <w:r w:rsidRPr="00102F9A">
        <w:rPr>
          <w:rFonts w:eastAsia="Calibri"/>
          <w:szCs w:val="28"/>
        </w:rPr>
        <w:t>. мер. /К зап</w:t>
      </w:r>
      <w:r>
        <w:rPr>
          <w:rFonts w:eastAsia="Calibri"/>
          <w:szCs w:val="28"/>
        </w:rPr>
        <w:t>л</w:t>
      </w:r>
      <w:r w:rsidRPr="00102F9A">
        <w:rPr>
          <w:rFonts w:eastAsia="Calibri"/>
          <w:szCs w:val="28"/>
        </w:rPr>
        <w:t>. мер., где</w:t>
      </w:r>
    </w:p>
    <w:p w:rsidR="00B31BB1" w:rsidRPr="00102F9A" w:rsidRDefault="00B31BB1" w:rsidP="00B31BB1">
      <w:pPr>
        <w:jc w:val="both"/>
        <w:rPr>
          <w:szCs w:val="28"/>
        </w:rPr>
      </w:pPr>
      <w:r w:rsidRPr="00102F9A">
        <w:rPr>
          <w:szCs w:val="28"/>
        </w:rPr>
        <w:tab/>
        <w:t>Р – показатель результативности;</w:t>
      </w:r>
    </w:p>
    <w:p w:rsidR="00B31BB1" w:rsidRPr="00102F9A" w:rsidRDefault="00B31BB1" w:rsidP="00B31BB1">
      <w:pPr>
        <w:jc w:val="both"/>
        <w:rPr>
          <w:szCs w:val="28"/>
        </w:rPr>
      </w:pPr>
      <w:r w:rsidRPr="00102F9A">
        <w:rPr>
          <w:szCs w:val="28"/>
        </w:rPr>
        <w:lastRenderedPageBreak/>
        <w:tab/>
        <w:t>К ис</w:t>
      </w:r>
      <w:r>
        <w:rPr>
          <w:szCs w:val="28"/>
        </w:rPr>
        <w:t>п</w:t>
      </w:r>
      <w:r w:rsidRPr="00102F9A">
        <w:rPr>
          <w:szCs w:val="28"/>
        </w:rPr>
        <w:t xml:space="preserve">. мер. – количество </w:t>
      </w:r>
      <w:r>
        <w:rPr>
          <w:szCs w:val="28"/>
        </w:rPr>
        <w:t>выполненных мероприятий</w:t>
      </w:r>
      <w:r w:rsidRPr="00102F9A">
        <w:rPr>
          <w:szCs w:val="28"/>
        </w:rPr>
        <w:t xml:space="preserve"> </w:t>
      </w:r>
      <w:r>
        <w:rPr>
          <w:szCs w:val="28"/>
        </w:rPr>
        <w:t xml:space="preserve">(видов работ) </w:t>
      </w:r>
      <w:r w:rsidRPr="00102F9A">
        <w:rPr>
          <w:szCs w:val="28"/>
        </w:rPr>
        <w:t>по капитальному ремонту общего имущества</w:t>
      </w:r>
      <w:r>
        <w:rPr>
          <w:szCs w:val="28"/>
        </w:rPr>
        <w:t xml:space="preserve"> </w:t>
      </w:r>
      <w:r w:rsidRPr="00102F9A">
        <w:rPr>
          <w:szCs w:val="28"/>
        </w:rPr>
        <w:t>многоквартирных домов;</w:t>
      </w:r>
    </w:p>
    <w:p w:rsidR="00B31BB1" w:rsidRPr="00102F9A" w:rsidRDefault="00B31BB1" w:rsidP="00B31BB1">
      <w:pPr>
        <w:jc w:val="both"/>
        <w:rPr>
          <w:szCs w:val="28"/>
        </w:rPr>
      </w:pPr>
      <w:r w:rsidRPr="00102F9A">
        <w:rPr>
          <w:szCs w:val="28"/>
        </w:rPr>
        <w:tab/>
        <w:t>К зап</w:t>
      </w:r>
      <w:r>
        <w:rPr>
          <w:szCs w:val="28"/>
        </w:rPr>
        <w:t>л</w:t>
      </w:r>
      <w:r w:rsidRPr="00102F9A">
        <w:rPr>
          <w:szCs w:val="28"/>
        </w:rPr>
        <w:t>. мер. - количество запланирован</w:t>
      </w:r>
      <w:r>
        <w:rPr>
          <w:szCs w:val="28"/>
        </w:rPr>
        <w:t>н</w:t>
      </w:r>
      <w:r w:rsidRPr="00102F9A">
        <w:rPr>
          <w:szCs w:val="28"/>
        </w:rPr>
        <w:t>ы</w:t>
      </w:r>
      <w:r>
        <w:rPr>
          <w:szCs w:val="28"/>
        </w:rPr>
        <w:t>х</w:t>
      </w:r>
      <w:r w:rsidRPr="00102F9A">
        <w:rPr>
          <w:szCs w:val="28"/>
        </w:rPr>
        <w:t xml:space="preserve"> мероприяти</w:t>
      </w:r>
      <w:r>
        <w:rPr>
          <w:szCs w:val="28"/>
        </w:rPr>
        <w:t>й</w:t>
      </w:r>
      <w:r w:rsidRPr="00102F9A">
        <w:rPr>
          <w:szCs w:val="28"/>
        </w:rPr>
        <w:t xml:space="preserve"> </w:t>
      </w:r>
      <w:r>
        <w:rPr>
          <w:szCs w:val="28"/>
        </w:rPr>
        <w:t xml:space="preserve">(видов работ) </w:t>
      </w:r>
      <w:r w:rsidRPr="00102F9A">
        <w:rPr>
          <w:szCs w:val="28"/>
        </w:rPr>
        <w:t>по капитальному ремонту общего имущества многоквартирных домов.</w:t>
      </w:r>
    </w:p>
    <w:p w:rsidR="00B31BB1" w:rsidRPr="00102F9A" w:rsidRDefault="00B31BB1" w:rsidP="00B31BB1">
      <w:pPr>
        <w:jc w:val="both"/>
        <w:rPr>
          <w:szCs w:val="28"/>
        </w:rPr>
      </w:pPr>
      <w:r w:rsidRPr="00102F9A">
        <w:rPr>
          <w:szCs w:val="28"/>
        </w:rPr>
        <w:tab/>
        <w:t>Целевое значение показателя результативности – 1.</w:t>
      </w:r>
    </w:p>
    <w:p w:rsidR="004B1441" w:rsidRPr="00102F9A" w:rsidRDefault="004B1441" w:rsidP="00B31BB1">
      <w:pPr>
        <w:jc w:val="both"/>
        <w:rPr>
          <w:szCs w:val="28"/>
        </w:rPr>
      </w:pPr>
    </w:p>
    <w:p w:rsidR="00B31BB1" w:rsidRDefault="00B31BB1" w:rsidP="00B31BB1">
      <w:pPr>
        <w:jc w:val="center"/>
        <w:rPr>
          <w:szCs w:val="28"/>
        </w:rPr>
      </w:pPr>
      <w:r w:rsidRPr="00102F9A">
        <w:rPr>
          <w:szCs w:val="28"/>
        </w:rPr>
        <w:t>3. Требования к отчетности об осуществлении контроля</w:t>
      </w:r>
    </w:p>
    <w:p w:rsidR="00B31BB1" w:rsidRDefault="00B31BB1" w:rsidP="00B31BB1">
      <w:pPr>
        <w:jc w:val="center"/>
        <w:rPr>
          <w:szCs w:val="28"/>
        </w:rPr>
      </w:pPr>
      <w:r w:rsidRPr="00102F9A">
        <w:rPr>
          <w:szCs w:val="28"/>
        </w:rPr>
        <w:t>за соблюдением условий, целей и порядка предоставления субсидии</w:t>
      </w:r>
    </w:p>
    <w:p w:rsidR="00B31BB1" w:rsidRPr="00102F9A" w:rsidRDefault="00B31BB1" w:rsidP="00B31BB1">
      <w:pPr>
        <w:jc w:val="center"/>
        <w:rPr>
          <w:szCs w:val="28"/>
        </w:rPr>
      </w:pPr>
      <w:r w:rsidRPr="00102F9A">
        <w:rPr>
          <w:szCs w:val="28"/>
        </w:rPr>
        <w:t>и ответственности за их нарушение</w:t>
      </w:r>
    </w:p>
    <w:p w:rsidR="00B31BB1" w:rsidRPr="00102F9A" w:rsidRDefault="00B31BB1" w:rsidP="00B31BB1">
      <w:pPr>
        <w:jc w:val="center"/>
        <w:rPr>
          <w:szCs w:val="28"/>
        </w:rPr>
      </w:pPr>
    </w:p>
    <w:p w:rsidR="00B31BB1" w:rsidRPr="00102F9A" w:rsidRDefault="00B31BB1" w:rsidP="00B31BB1">
      <w:pPr>
        <w:jc w:val="both"/>
        <w:rPr>
          <w:szCs w:val="28"/>
        </w:rPr>
      </w:pPr>
      <w:r w:rsidRPr="00102F9A">
        <w:rPr>
          <w:szCs w:val="28"/>
        </w:rPr>
        <w:tab/>
        <w:t xml:space="preserve">3.1. Получатель </w:t>
      </w:r>
      <w:r>
        <w:rPr>
          <w:szCs w:val="28"/>
        </w:rPr>
        <w:t xml:space="preserve">субсидии </w:t>
      </w:r>
      <w:r w:rsidRPr="00102F9A">
        <w:rPr>
          <w:szCs w:val="28"/>
        </w:rPr>
        <w:t>в соответствии с действующим законодательством несет ответственность за достоверность сведений в представляемых документах для получения Субсидии.</w:t>
      </w:r>
    </w:p>
    <w:p w:rsidR="00B31BB1" w:rsidRPr="00102F9A" w:rsidRDefault="00B31BB1" w:rsidP="00B31BB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02F9A">
        <w:rPr>
          <w:szCs w:val="28"/>
        </w:rPr>
        <w:t>3.2.</w:t>
      </w:r>
      <w:r w:rsidRPr="00102F9A">
        <w:rPr>
          <w:rFonts w:cs="Arial"/>
          <w:bCs/>
          <w:szCs w:val="28"/>
        </w:rPr>
        <w:t xml:space="preserve"> </w:t>
      </w:r>
      <w:r>
        <w:rPr>
          <w:rFonts w:cs="Arial"/>
          <w:bCs/>
          <w:szCs w:val="28"/>
        </w:rPr>
        <w:t>С</w:t>
      </w:r>
      <w:r w:rsidRPr="00102F9A">
        <w:rPr>
          <w:rFonts w:cs="Arial"/>
          <w:bCs/>
          <w:szCs w:val="28"/>
        </w:rPr>
        <w:t xml:space="preserve">роки и формы предоставления Получателем субсидии отчетности </w:t>
      </w:r>
      <w:r>
        <w:rPr>
          <w:rFonts w:cs="Arial"/>
          <w:bCs/>
          <w:szCs w:val="28"/>
        </w:rPr>
        <w:t>о</w:t>
      </w:r>
      <w:r w:rsidRPr="00102F9A">
        <w:rPr>
          <w:rFonts w:cs="Arial"/>
          <w:bCs/>
          <w:szCs w:val="28"/>
        </w:rPr>
        <w:t xml:space="preserve"> достижении показателей результативности устанавливается Департаментом в </w:t>
      </w:r>
      <w:r>
        <w:rPr>
          <w:rFonts w:cs="Arial"/>
          <w:bCs/>
          <w:szCs w:val="28"/>
        </w:rPr>
        <w:t>С</w:t>
      </w:r>
      <w:r w:rsidRPr="00102F9A">
        <w:rPr>
          <w:rFonts w:cs="Arial"/>
          <w:bCs/>
          <w:szCs w:val="28"/>
        </w:rPr>
        <w:t>оглашении.</w:t>
      </w:r>
    </w:p>
    <w:p w:rsidR="00B31BB1" w:rsidRPr="00102F9A" w:rsidRDefault="00B31BB1" w:rsidP="004B144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02F9A">
        <w:rPr>
          <w:rFonts w:cs="Arial"/>
          <w:bCs/>
          <w:szCs w:val="28"/>
        </w:rPr>
        <w:t xml:space="preserve">3.3. </w:t>
      </w:r>
      <w:r w:rsidRPr="00102F9A">
        <w:rPr>
          <w:szCs w:val="28"/>
        </w:rPr>
        <w:t xml:space="preserve">Департамент и орган муниципального финансового контроля осуществляют обязательную проверку соблюдения условий, целей и </w:t>
      </w:r>
      <w:r>
        <w:rPr>
          <w:szCs w:val="28"/>
        </w:rPr>
        <w:t>п</w:t>
      </w:r>
      <w:r w:rsidRPr="00102F9A">
        <w:rPr>
          <w:szCs w:val="28"/>
        </w:rPr>
        <w:t xml:space="preserve">орядка предоставления </w:t>
      </w:r>
      <w:r>
        <w:rPr>
          <w:szCs w:val="28"/>
        </w:rPr>
        <w:t>С</w:t>
      </w:r>
      <w:r w:rsidRPr="00102F9A">
        <w:rPr>
          <w:szCs w:val="28"/>
        </w:rPr>
        <w:t xml:space="preserve">убсидии. </w:t>
      </w:r>
      <w:r>
        <w:rPr>
          <w:szCs w:val="28"/>
        </w:rPr>
        <w:t xml:space="preserve">При предоставлении Субсидии обязательным условием ее предоставления, включаемым в Соглашение, является согласие Получателя субсидии и </w:t>
      </w:r>
      <w:r w:rsidRPr="00D3384F">
        <w:rPr>
          <w:szCs w:val="28"/>
        </w:rPr>
        <w:t xml:space="preserve">лиц, являющихся поставщиками (подрядчиками, исполнителями) по Соглашениям, заключенным в целях исполнения обязательств по Соглашениям о предоставлении </w:t>
      </w:r>
      <w:r>
        <w:rPr>
          <w:szCs w:val="28"/>
        </w:rPr>
        <w:t>С</w:t>
      </w:r>
      <w:r w:rsidRPr="00D3384F">
        <w:rPr>
          <w:szCs w:val="28"/>
        </w:rPr>
        <w:t>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</w:t>
      </w:r>
      <w:r>
        <w:rPr>
          <w:szCs w:val="28"/>
        </w:rPr>
        <w:t xml:space="preserve"> </w:t>
      </w:r>
      <w:r w:rsidRPr="00D3384F">
        <w:rPr>
          <w:szCs w:val="28"/>
        </w:rPr>
        <w:t>на о</w:t>
      </w:r>
      <w:r>
        <w:rPr>
          <w:szCs w:val="28"/>
        </w:rPr>
        <w:t xml:space="preserve">существление Департаментом и </w:t>
      </w:r>
      <w:r w:rsidRPr="00102F9A">
        <w:rPr>
          <w:szCs w:val="28"/>
        </w:rPr>
        <w:t>орган</w:t>
      </w:r>
      <w:r>
        <w:rPr>
          <w:szCs w:val="28"/>
        </w:rPr>
        <w:t>ом</w:t>
      </w:r>
      <w:r w:rsidRPr="00102F9A">
        <w:rPr>
          <w:szCs w:val="28"/>
        </w:rPr>
        <w:t xml:space="preserve"> муниципального финансового контроля</w:t>
      </w:r>
      <w:r>
        <w:rPr>
          <w:szCs w:val="28"/>
        </w:rPr>
        <w:t xml:space="preserve"> проверок </w:t>
      </w:r>
      <w:r w:rsidRPr="0071227D">
        <w:rPr>
          <w:szCs w:val="28"/>
        </w:rPr>
        <w:t>соблюдения ими условий</w:t>
      </w:r>
      <w:r>
        <w:rPr>
          <w:szCs w:val="28"/>
        </w:rPr>
        <w:t>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B31BB1" w:rsidRDefault="00B31BB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3.4. В случае</w:t>
      </w:r>
      <w:r>
        <w:rPr>
          <w:szCs w:val="28"/>
        </w:rPr>
        <w:t xml:space="preserve"> выявленных </w:t>
      </w:r>
      <w:r w:rsidRPr="00102F9A">
        <w:rPr>
          <w:szCs w:val="28"/>
        </w:rPr>
        <w:t>нарушени</w:t>
      </w:r>
      <w:r>
        <w:rPr>
          <w:szCs w:val="28"/>
        </w:rPr>
        <w:t xml:space="preserve">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нарушений, </w:t>
      </w:r>
      <w:r w:rsidRPr="00102F9A">
        <w:rPr>
          <w:szCs w:val="28"/>
        </w:rPr>
        <w:t>в 10-дневный срок со дня получения соответствующего уведомления Департамента</w:t>
      </w:r>
      <w:r>
        <w:rPr>
          <w:szCs w:val="28"/>
        </w:rPr>
        <w:t xml:space="preserve"> или органа муниципального финансового контроля.</w:t>
      </w:r>
      <w:r w:rsidRPr="00102F9A">
        <w:rPr>
          <w:szCs w:val="28"/>
        </w:rPr>
        <w:t xml:space="preserve"> </w:t>
      </w:r>
    </w:p>
    <w:p w:rsidR="00B31BB1" w:rsidRPr="00102F9A" w:rsidRDefault="00B31BB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 xml:space="preserve">3.5. В случае если Получателем субсидии на 31 декабря текущего года не достигнуто установленное значение показателя результативности, применяются штрафные санкции в размере процента недостижения целевого показателя результативности от суммы предоставленной </w:t>
      </w:r>
      <w:r>
        <w:rPr>
          <w:szCs w:val="28"/>
        </w:rPr>
        <w:t>С</w:t>
      </w:r>
      <w:r w:rsidRPr="00102F9A">
        <w:rPr>
          <w:szCs w:val="28"/>
        </w:rPr>
        <w:t xml:space="preserve">убсидии. </w:t>
      </w:r>
    </w:p>
    <w:p w:rsidR="00B31BB1" w:rsidRPr="00102F9A" w:rsidRDefault="00B31BB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</w:t>
      </w:r>
      <w:r>
        <w:rPr>
          <w:szCs w:val="28"/>
        </w:rPr>
        <w:t>6</w:t>
      </w:r>
      <w:r w:rsidRPr="00102F9A">
        <w:rPr>
          <w:szCs w:val="28"/>
        </w:rPr>
        <w:t xml:space="preserve">. При отказе Получателя субсидии от добровольного возврата указанных </w:t>
      </w:r>
      <w:r w:rsidRPr="00102F9A">
        <w:rPr>
          <w:szCs w:val="28"/>
        </w:rPr>
        <w:lastRenderedPageBreak/>
        <w:t xml:space="preserve">средств Департамент обеспечивает их принудительное взыскание и перечисление в доход бюджета города </w:t>
      </w:r>
      <w:r>
        <w:rPr>
          <w:szCs w:val="28"/>
        </w:rPr>
        <w:t xml:space="preserve">Липецка </w:t>
      </w:r>
      <w:r w:rsidRPr="00102F9A">
        <w:rPr>
          <w:szCs w:val="28"/>
        </w:rPr>
        <w:t>в судебном порядке в соответствии с действующим законодательством российской Федерации.</w:t>
      </w:r>
    </w:p>
    <w:p w:rsidR="00B31BB1" w:rsidRDefault="00B31BB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</w:t>
      </w:r>
      <w:r>
        <w:rPr>
          <w:szCs w:val="28"/>
        </w:rPr>
        <w:t>7</w:t>
      </w:r>
      <w:r w:rsidRPr="00102F9A">
        <w:rPr>
          <w:szCs w:val="28"/>
        </w:rPr>
        <w:t xml:space="preserve">. Остаток не использованных в отчетном году Получателем средств Субсидии подлежит возврату в доход бюджета </w:t>
      </w:r>
      <w:r>
        <w:rPr>
          <w:szCs w:val="28"/>
        </w:rPr>
        <w:t>до конца отчетного финансового года.</w:t>
      </w:r>
    </w:p>
    <w:p w:rsidR="00B31BB1" w:rsidRDefault="00B31BB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B1441" w:rsidRDefault="004B1441" w:rsidP="00B31BB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B31BB1" w:rsidRDefault="00B31BB1" w:rsidP="004B144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А.М.Шамаев</w:t>
      </w:r>
    </w:p>
    <w:p w:rsidR="004B1441" w:rsidRDefault="004B1441" w:rsidP="004B1441">
      <w:pPr>
        <w:widowControl w:val="0"/>
        <w:autoSpaceDE w:val="0"/>
        <w:autoSpaceDN w:val="0"/>
        <w:adjustRightInd w:val="0"/>
        <w:rPr>
          <w:szCs w:val="28"/>
        </w:rPr>
      </w:pPr>
    </w:p>
    <w:p w:rsidR="004B1441" w:rsidRDefault="004B1441" w:rsidP="004B1441">
      <w:pPr>
        <w:widowControl w:val="0"/>
        <w:autoSpaceDE w:val="0"/>
        <w:autoSpaceDN w:val="0"/>
        <w:adjustRightInd w:val="0"/>
        <w:rPr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4B1441">
        <w:rPr>
          <w:szCs w:val="28"/>
        </w:rPr>
        <w:lastRenderedPageBreak/>
        <w:t xml:space="preserve">Приложение </w:t>
      </w:r>
    </w:p>
    <w:p w:rsidR="004B1441" w:rsidRPr="004B1441" w:rsidRDefault="004B1441" w:rsidP="004B1441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4B1441">
        <w:rPr>
          <w:szCs w:val="28"/>
        </w:rPr>
        <w:t xml:space="preserve">к Порядку предоставления субсидии </w:t>
      </w:r>
    </w:p>
    <w:p w:rsidR="004B1441" w:rsidRPr="004B1441" w:rsidRDefault="004B1441" w:rsidP="004B1441">
      <w:pPr>
        <w:tabs>
          <w:tab w:val="left" w:pos="4395"/>
        </w:tabs>
        <w:jc w:val="center"/>
        <w:rPr>
          <w:szCs w:val="28"/>
        </w:rPr>
      </w:pPr>
      <w:r w:rsidRPr="004B1441">
        <w:rPr>
          <w:szCs w:val="28"/>
        </w:rPr>
        <w:t xml:space="preserve">                  </w:t>
      </w:r>
      <w:r>
        <w:rPr>
          <w:szCs w:val="28"/>
        </w:rPr>
        <w:t xml:space="preserve">                              </w:t>
      </w:r>
      <w:r w:rsidRPr="004B1441">
        <w:rPr>
          <w:szCs w:val="28"/>
        </w:rPr>
        <w:t>на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финансовое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обеспечение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части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затрат</w:t>
      </w:r>
    </w:p>
    <w:p w:rsidR="004B1441" w:rsidRPr="004B1441" w:rsidRDefault="004B1441" w:rsidP="004B1441">
      <w:pPr>
        <w:jc w:val="center"/>
        <w:rPr>
          <w:szCs w:val="28"/>
        </w:rPr>
      </w:pP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rFonts w:ascii="Calibri" w:hAnsi="Calibri"/>
          <w:szCs w:val="28"/>
        </w:rPr>
        <w:t xml:space="preserve">                                                              </w:t>
      </w:r>
      <w:r>
        <w:rPr>
          <w:rFonts w:ascii="Calibri" w:hAnsi="Calibri"/>
          <w:szCs w:val="28"/>
        </w:rPr>
        <w:t xml:space="preserve">  </w:t>
      </w:r>
      <w:r w:rsidRPr="004B1441">
        <w:rPr>
          <w:szCs w:val="28"/>
        </w:rPr>
        <w:t>по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капитальному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ремонту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общего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имущества</w:t>
      </w:r>
    </w:p>
    <w:p w:rsidR="004B1441" w:rsidRPr="004B1441" w:rsidRDefault="004B1441" w:rsidP="004B1441">
      <w:pPr>
        <w:tabs>
          <w:tab w:val="left" w:pos="4395"/>
        </w:tabs>
        <w:jc w:val="center"/>
        <w:rPr>
          <w:szCs w:val="28"/>
        </w:rPr>
      </w:pP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rFonts w:ascii="Calibri" w:hAnsi="Calibri"/>
          <w:szCs w:val="28"/>
        </w:rPr>
        <w:t xml:space="preserve">                                                  </w:t>
      </w:r>
      <w:r w:rsidRPr="004B1441">
        <w:rPr>
          <w:szCs w:val="28"/>
        </w:rPr>
        <w:t>в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многоквартирных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домах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на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2019 год</w:t>
      </w:r>
    </w:p>
    <w:p w:rsidR="004B1441" w:rsidRPr="004B1441" w:rsidRDefault="004B1441" w:rsidP="004B1441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 xml:space="preserve">Председателю департамента </w:t>
      </w:r>
    </w:p>
    <w:p w:rsidR="004B1441" w:rsidRPr="004B1441" w:rsidRDefault="004B1441" w:rsidP="004B1441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жилищно-коммунального хозяйства</w:t>
      </w:r>
    </w:p>
    <w:p w:rsidR="004B1441" w:rsidRPr="004B1441" w:rsidRDefault="004B1441" w:rsidP="004B1441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администрации города Липецка</w:t>
      </w:r>
    </w:p>
    <w:p w:rsidR="004B1441" w:rsidRPr="004B1441" w:rsidRDefault="004B1441" w:rsidP="004B1441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___________________________________</w:t>
      </w:r>
    </w:p>
    <w:p w:rsidR="004B1441" w:rsidRPr="004B1441" w:rsidRDefault="004B1441" w:rsidP="004B144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 xml:space="preserve">                                                        (Ф.И.О.)</w:t>
      </w:r>
    </w:p>
    <w:p w:rsidR="004B1441" w:rsidRPr="004B1441" w:rsidRDefault="004B1441" w:rsidP="004B144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ЗАЯВКА</w:t>
      </w:r>
    </w:p>
    <w:p w:rsidR="004B1441" w:rsidRPr="004B1441" w:rsidRDefault="004B1441" w:rsidP="004B1441">
      <w:pPr>
        <w:jc w:val="center"/>
        <w:rPr>
          <w:szCs w:val="28"/>
        </w:rPr>
      </w:pPr>
      <w:r w:rsidRPr="004B1441">
        <w:rPr>
          <w:rFonts w:cs="Arial"/>
          <w:bCs/>
          <w:szCs w:val="28"/>
        </w:rPr>
        <w:t xml:space="preserve">на предоставление субсидии на </w:t>
      </w:r>
      <w:r w:rsidRPr="004B1441">
        <w:rPr>
          <w:szCs w:val="28"/>
        </w:rPr>
        <w:t>финансовое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обеспечение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части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затрат</w:t>
      </w:r>
    </w:p>
    <w:p w:rsidR="004B1441" w:rsidRPr="004B1441" w:rsidRDefault="004B1441" w:rsidP="004B1441">
      <w:pPr>
        <w:jc w:val="center"/>
        <w:rPr>
          <w:szCs w:val="28"/>
        </w:rPr>
      </w:pP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по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капитальному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ремонту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общего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имущества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в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многоквартирных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домах,</w:t>
      </w:r>
    </w:p>
    <w:p w:rsidR="004B1441" w:rsidRPr="004B1441" w:rsidRDefault="004B1441" w:rsidP="004B1441">
      <w:pPr>
        <w:jc w:val="center"/>
        <w:rPr>
          <w:szCs w:val="28"/>
        </w:rPr>
      </w:pPr>
      <w:r w:rsidRPr="004B1441">
        <w:rPr>
          <w:szCs w:val="28"/>
        </w:rPr>
        <w:t>расположенных на территории города Липецка,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на</w:t>
      </w:r>
      <w:r w:rsidRPr="004B1441">
        <w:rPr>
          <w:rFonts w:ascii="Baskerville Old Face" w:hAnsi="Baskerville Old Face"/>
          <w:szCs w:val="28"/>
        </w:rPr>
        <w:t xml:space="preserve"> </w:t>
      </w:r>
      <w:r w:rsidRPr="004B1441">
        <w:rPr>
          <w:szCs w:val="28"/>
        </w:rPr>
        <w:t>2019 год</w:t>
      </w:r>
    </w:p>
    <w:p w:rsidR="004B1441" w:rsidRPr="004B1441" w:rsidRDefault="004B1441" w:rsidP="004B1441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4B1441" w:rsidRPr="004B1441" w:rsidRDefault="004B1441" w:rsidP="004B1441">
      <w:pPr>
        <w:widowControl w:val="0"/>
        <w:autoSpaceDE w:val="0"/>
        <w:autoSpaceDN w:val="0"/>
        <w:adjustRightInd w:val="0"/>
        <w:ind w:firstLine="72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Ознакомившись с условиями предоставления субсидии, получатель</w:t>
      </w:r>
    </w:p>
    <w:p w:rsidR="004B1441" w:rsidRPr="004B1441" w:rsidRDefault="004B1441" w:rsidP="004B1441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___________________________________________________________________</w:t>
      </w:r>
    </w:p>
    <w:p w:rsidR="004B1441" w:rsidRPr="004B1441" w:rsidRDefault="004B1441" w:rsidP="004B1441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4B1441">
        <w:rPr>
          <w:sz w:val="20"/>
        </w:rPr>
        <w:t>(наименование получателя)</w:t>
      </w:r>
    </w:p>
    <w:p w:rsidR="004B1441" w:rsidRPr="004B1441" w:rsidRDefault="004B1441" w:rsidP="004B1441">
      <w:pPr>
        <w:jc w:val="both"/>
      </w:pPr>
      <w:bookmarkStart w:id="0" w:name="Par1110"/>
      <w:bookmarkEnd w:id="0"/>
      <w:r w:rsidRPr="004B1441">
        <w:t>желает получить субсидию на возмещение части затрат на следующие цели, предусмотренные действующим Порядком _______________________________</w:t>
      </w:r>
    </w:p>
    <w:p w:rsidR="004B1441" w:rsidRPr="004B1441" w:rsidRDefault="004B1441" w:rsidP="004B1441">
      <w:pPr>
        <w:ind w:firstLine="720"/>
        <w:jc w:val="both"/>
      </w:pPr>
      <w:r w:rsidRPr="004B1441">
        <w:t>Получатель подтверждает, что вся информация, содержащаяся в заявке и прилагаемых к ней документах, является подлинной.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796"/>
        <w:gridCol w:w="1701"/>
      </w:tblGrid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1.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Наименование получателя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2.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Юридический адрес получателя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3.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Почтовый адрес получателя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4.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Ф.И.О. руководителя, его контактные данные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5.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r w:rsidRPr="004B1441">
              <w:t>Реквизиты банковского счета для перечисления субсидии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6.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Запрашиваемая сумма субсидии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  <w:tr w:rsidR="004B1441" w:rsidRPr="004B1441" w:rsidTr="001B7AEE">
        <w:tc>
          <w:tcPr>
            <w:tcW w:w="534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  <w:r w:rsidRPr="004B1441">
              <w:t>7.</w:t>
            </w:r>
          </w:p>
        </w:tc>
        <w:tc>
          <w:tcPr>
            <w:tcW w:w="7796" w:type="dxa"/>
            <w:shd w:val="clear" w:color="auto" w:fill="auto"/>
          </w:tcPr>
          <w:p w:rsidR="004B1441" w:rsidRPr="004B1441" w:rsidRDefault="004B1441" w:rsidP="004B1441">
            <w:r w:rsidRPr="004B1441">
              <w:t>Перечень прилагаемых документов, в том числе расчетная таблица фактической потребности в субсидии в разрезе многоквартирных домов, видов работ (услуг)</w:t>
            </w:r>
          </w:p>
        </w:tc>
        <w:tc>
          <w:tcPr>
            <w:tcW w:w="1701" w:type="dxa"/>
            <w:shd w:val="clear" w:color="auto" w:fill="auto"/>
          </w:tcPr>
          <w:p w:rsidR="004B1441" w:rsidRPr="004B1441" w:rsidRDefault="004B1441" w:rsidP="004B1441">
            <w:pPr>
              <w:jc w:val="both"/>
            </w:pPr>
          </w:p>
        </w:tc>
      </w:tr>
    </w:tbl>
    <w:p w:rsidR="004B1441" w:rsidRPr="004B1441" w:rsidRDefault="004B1441" w:rsidP="004B1441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4B1441" w:rsidRPr="004B1441" w:rsidRDefault="004B1441" w:rsidP="004B1441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Руководитель _____________      ________________________________________</w:t>
      </w:r>
    </w:p>
    <w:p w:rsidR="004B1441" w:rsidRPr="004B1441" w:rsidRDefault="004B1441" w:rsidP="004B1441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4B1441">
        <w:rPr>
          <w:rFonts w:cs="Arial"/>
          <w:bCs/>
          <w:sz w:val="20"/>
        </w:rPr>
        <w:t xml:space="preserve">                                               подпись                                 должность,        расшифровка подписи</w:t>
      </w:r>
    </w:p>
    <w:p w:rsidR="004B1441" w:rsidRPr="004B1441" w:rsidRDefault="004B1441" w:rsidP="004B1441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4B1441">
        <w:rPr>
          <w:rFonts w:cs="Arial"/>
          <w:bCs/>
          <w:sz w:val="20"/>
        </w:rPr>
        <w:t xml:space="preserve">                                                 М.П.</w:t>
      </w:r>
    </w:p>
    <w:p w:rsidR="004B1441" w:rsidRPr="004B1441" w:rsidRDefault="004B1441" w:rsidP="004B1441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4B1441" w:rsidRPr="004B1441" w:rsidRDefault="004B1441" w:rsidP="004B1441">
      <w:pPr>
        <w:autoSpaceDE w:val="0"/>
        <w:autoSpaceDN w:val="0"/>
        <w:adjustRightInd w:val="0"/>
        <w:rPr>
          <w:rFonts w:cs="Arial"/>
          <w:bCs/>
          <w:szCs w:val="28"/>
        </w:rPr>
      </w:pPr>
      <w:r w:rsidRPr="004B1441">
        <w:rPr>
          <w:rFonts w:cs="Arial"/>
          <w:bCs/>
          <w:szCs w:val="28"/>
        </w:rPr>
        <w:t>Главный бухгалтер ____________       _____________________________________</w:t>
      </w:r>
    </w:p>
    <w:p w:rsidR="004B1441" w:rsidRPr="004B1441" w:rsidRDefault="004B1441" w:rsidP="004B1441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4B1441">
        <w:rPr>
          <w:rFonts w:cs="Arial"/>
          <w:bCs/>
          <w:sz w:val="20"/>
        </w:rPr>
        <w:t xml:space="preserve">                                                   подпись                                                  расшифровка подписи </w:t>
      </w:r>
    </w:p>
    <w:p w:rsidR="004B1441" w:rsidRPr="004B1441" w:rsidRDefault="004B1441" w:rsidP="004B1441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4B1441" w:rsidRPr="007E5001" w:rsidRDefault="004B1441" w:rsidP="004B1441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4B1441">
        <w:rPr>
          <w:szCs w:val="28"/>
        </w:rPr>
        <w:t>А.М.Шамаев</w:t>
      </w:r>
      <w:bookmarkStart w:id="1" w:name="_GoBack"/>
      <w:bookmarkEnd w:id="1"/>
    </w:p>
    <w:sectPr w:rsidR="004B1441" w:rsidRPr="007E5001" w:rsidSect="004B1441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3E5" w:rsidRDefault="00D263E5">
      <w:r>
        <w:separator/>
      </w:r>
    </w:p>
  </w:endnote>
  <w:endnote w:type="continuationSeparator" w:id="0">
    <w:p w:rsidR="00D263E5" w:rsidRDefault="00D2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3E5" w:rsidRDefault="00D263E5">
      <w:r>
        <w:separator/>
      </w:r>
    </w:p>
  </w:footnote>
  <w:footnote w:type="continuationSeparator" w:id="0">
    <w:p w:rsidR="00D263E5" w:rsidRDefault="00D26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3CD2"/>
    <w:rsid w:val="000A2920"/>
    <w:rsid w:val="000B5D2C"/>
    <w:rsid w:val="000C3231"/>
    <w:rsid w:val="001218F1"/>
    <w:rsid w:val="00121FFD"/>
    <w:rsid w:val="00127ED1"/>
    <w:rsid w:val="00137876"/>
    <w:rsid w:val="0014707A"/>
    <w:rsid w:val="001543E4"/>
    <w:rsid w:val="0015551C"/>
    <w:rsid w:val="00164EEF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2048CC"/>
    <w:rsid w:val="002105E1"/>
    <w:rsid w:val="00221F1F"/>
    <w:rsid w:val="00224452"/>
    <w:rsid w:val="002323E0"/>
    <w:rsid w:val="00263657"/>
    <w:rsid w:val="00287FA5"/>
    <w:rsid w:val="002B5A1A"/>
    <w:rsid w:val="002E486F"/>
    <w:rsid w:val="002E7222"/>
    <w:rsid w:val="002E7330"/>
    <w:rsid w:val="002F4C11"/>
    <w:rsid w:val="002F5A7E"/>
    <w:rsid w:val="003338DA"/>
    <w:rsid w:val="00353601"/>
    <w:rsid w:val="00364D81"/>
    <w:rsid w:val="00365EDC"/>
    <w:rsid w:val="003666A3"/>
    <w:rsid w:val="00367FCD"/>
    <w:rsid w:val="0038259B"/>
    <w:rsid w:val="00382F49"/>
    <w:rsid w:val="0038504E"/>
    <w:rsid w:val="003D30EC"/>
    <w:rsid w:val="003D3AB7"/>
    <w:rsid w:val="003E4C10"/>
    <w:rsid w:val="003F0CC4"/>
    <w:rsid w:val="003F3150"/>
    <w:rsid w:val="0040457B"/>
    <w:rsid w:val="00407FEC"/>
    <w:rsid w:val="004143BB"/>
    <w:rsid w:val="00414466"/>
    <w:rsid w:val="00456DBD"/>
    <w:rsid w:val="0046248B"/>
    <w:rsid w:val="0046497F"/>
    <w:rsid w:val="0049271D"/>
    <w:rsid w:val="00495491"/>
    <w:rsid w:val="004B1441"/>
    <w:rsid w:val="004E272A"/>
    <w:rsid w:val="004E4567"/>
    <w:rsid w:val="00502291"/>
    <w:rsid w:val="005072AC"/>
    <w:rsid w:val="00511826"/>
    <w:rsid w:val="00511939"/>
    <w:rsid w:val="00515363"/>
    <w:rsid w:val="0052001C"/>
    <w:rsid w:val="0053299C"/>
    <w:rsid w:val="00550AAB"/>
    <w:rsid w:val="0055219B"/>
    <w:rsid w:val="0056184C"/>
    <w:rsid w:val="00577044"/>
    <w:rsid w:val="00590A73"/>
    <w:rsid w:val="005964D2"/>
    <w:rsid w:val="005B075E"/>
    <w:rsid w:val="005B61A5"/>
    <w:rsid w:val="005C21A8"/>
    <w:rsid w:val="005D6C1C"/>
    <w:rsid w:val="005F1E88"/>
    <w:rsid w:val="006046EB"/>
    <w:rsid w:val="00605B00"/>
    <w:rsid w:val="00606EF3"/>
    <w:rsid w:val="00622DC3"/>
    <w:rsid w:val="006304E3"/>
    <w:rsid w:val="00630971"/>
    <w:rsid w:val="00645109"/>
    <w:rsid w:val="00650A85"/>
    <w:rsid w:val="00667F72"/>
    <w:rsid w:val="00676BA2"/>
    <w:rsid w:val="00680BF5"/>
    <w:rsid w:val="006939B1"/>
    <w:rsid w:val="006B6E2C"/>
    <w:rsid w:val="006F552F"/>
    <w:rsid w:val="00764FBF"/>
    <w:rsid w:val="007A7DA6"/>
    <w:rsid w:val="007B060D"/>
    <w:rsid w:val="007C6BDA"/>
    <w:rsid w:val="007E0F19"/>
    <w:rsid w:val="007E0FCA"/>
    <w:rsid w:val="007E5001"/>
    <w:rsid w:val="008003F5"/>
    <w:rsid w:val="00805B5B"/>
    <w:rsid w:val="00812998"/>
    <w:rsid w:val="008168A2"/>
    <w:rsid w:val="00816CF8"/>
    <w:rsid w:val="00817CAF"/>
    <w:rsid w:val="00841878"/>
    <w:rsid w:val="00880EBA"/>
    <w:rsid w:val="00895C80"/>
    <w:rsid w:val="008A646C"/>
    <w:rsid w:val="008B68BA"/>
    <w:rsid w:val="008D5D64"/>
    <w:rsid w:val="008F3D57"/>
    <w:rsid w:val="008F3F8A"/>
    <w:rsid w:val="008F6174"/>
    <w:rsid w:val="009050C6"/>
    <w:rsid w:val="00911DED"/>
    <w:rsid w:val="009128B9"/>
    <w:rsid w:val="00916910"/>
    <w:rsid w:val="009169FB"/>
    <w:rsid w:val="0094566C"/>
    <w:rsid w:val="00947BF1"/>
    <w:rsid w:val="009518F7"/>
    <w:rsid w:val="009632CE"/>
    <w:rsid w:val="00974F1F"/>
    <w:rsid w:val="00975F74"/>
    <w:rsid w:val="00993073"/>
    <w:rsid w:val="0099778F"/>
    <w:rsid w:val="009A530C"/>
    <w:rsid w:val="009E6F92"/>
    <w:rsid w:val="009F2024"/>
    <w:rsid w:val="009F3182"/>
    <w:rsid w:val="009F3A2C"/>
    <w:rsid w:val="00A318ED"/>
    <w:rsid w:val="00A4656F"/>
    <w:rsid w:val="00A60506"/>
    <w:rsid w:val="00A6055B"/>
    <w:rsid w:val="00A65372"/>
    <w:rsid w:val="00A677C1"/>
    <w:rsid w:val="00A95CBE"/>
    <w:rsid w:val="00AA3480"/>
    <w:rsid w:val="00AA5B94"/>
    <w:rsid w:val="00AC220A"/>
    <w:rsid w:val="00AC7DF6"/>
    <w:rsid w:val="00AE6505"/>
    <w:rsid w:val="00AE69CC"/>
    <w:rsid w:val="00B114B4"/>
    <w:rsid w:val="00B31BB1"/>
    <w:rsid w:val="00B41E39"/>
    <w:rsid w:val="00B4409A"/>
    <w:rsid w:val="00B57E96"/>
    <w:rsid w:val="00B657F1"/>
    <w:rsid w:val="00B705AD"/>
    <w:rsid w:val="00B772D0"/>
    <w:rsid w:val="00B86866"/>
    <w:rsid w:val="00B95C45"/>
    <w:rsid w:val="00BA7F21"/>
    <w:rsid w:val="00BB1D16"/>
    <w:rsid w:val="00BB43DC"/>
    <w:rsid w:val="00BB442E"/>
    <w:rsid w:val="00BC4364"/>
    <w:rsid w:val="00BC5C9E"/>
    <w:rsid w:val="00BC73B7"/>
    <w:rsid w:val="00BD0625"/>
    <w:rsid w:val="00BD330F"/>
    <w:rsid w:val="00BE65D7"/>
    <w:rsid w:val="00BF2080"/>
    <w:rsid w:val="00BF5577"/>
    <w:rsid w:val="00C00C1F"/>
    <w:rsid w:val="00C131B0"/>
    <w:rsid w:val="00C14EA2"/>
    <w:rsid w:val="00C23ABF"/>
    <w:rsid w:val="00C24A29"/>
    <w:rsid w:val="00C30CCE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263E5"/>
    <w:rsid w:val="00D37B01"/>
    <w:rsid w:val="00D57D41"/>
    <w:rsid w:val="00D666EF"/>
    <w:rsid w:val="00D710EA"/>
    <w:rsid w:val="00D74EAE"/>
    <w:rsid w:val="00D829B8"/>
    <w:rsid w:val="00DA5AC5"/>
    <w:rsid w:val="00DB2009"/>
    <w:rsid w:val="00DB3F7E"/>
    <w:rsid w:val="00DC1C23"/>
    <w:rsid w:val="00DC53D0"/>
    <w:rsid w:val="00DC7004"/>
    <w:rsid w:val="00DD34B7"/>
    <w:rsid w:val="00DE6710"/>
    <w:rsid w:val="00DF0236"/>
    <w:rsid w:val="00DF7982"/>
    <w:rsid w:val="00E0049D"/>
    <w:rsid w:val="00E018F0"/>
    <w:rsid w:val="00E07D71"/>
    <w:rsid w:val="00E15501"/>
    <w:rsid w:val="00E24074"/>
    <w:rsid w:val="00E379A9"/>
    <w:rsid w:val="00E464FC"/>
    <w:rsid w:val="00E60B57"/>
    <w:rsid w:val="00E7104E"/>
    <w:rsid w:val="00E8184E"/>
    <w:rsid w:val="00E8444E"/>
    <w:rsid w:val="00E91EFA"/>
    <w:rsid w:val="00EA0FE0"/>
    <w:rsid w:val="00EA3B2E"/>
    <w:rsid w:val="00EA5536"/>
    <w:rsid w:val="00EB078F"/>
    <w:rsid w:val="00EB4C40"/>
    <w:rsid w:val="00EC5401"/>
    <w:rsid w:val="00EC66A9"/>
    <w:rsid w:val="00ED3AD4"/>
    <w:rsid w:val="00EF0F46"/>
    <w:rsid w:val="00F07C00"/>
    <w:rsid w:val="00F12F0F"/>
    <w:rsid w:val="00F1526D"/>
    <w:rsid w:val="00F22DC4"/>
    <w:rsid w:val="00F26A2E"/>
    <w:rsid w:val="00F33839"/>
    <w:rsid w:val="00F426EC"/>
    <w:rsid w:val="00F81225"/>
    <w:rsid w:val="00F86BFA"/>
    <w:rsid w:val="00F90350"/>
    <w:rsid w:val="00F918AB"/>
    <w:rsid w:val="00F94AEA"/>
    <w:rsid w:val="00FC6545"/>
    <w:rsid w:val="00FD20ED"/>
    <w:rsid w:val="00FD49F0"/>
    <w:rsid w:val="00FD5EB4"/>
    <w:rsid w:val="00FE357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31B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Гипертекстовая ссылка"/>
    <w:uiPriority w:val="99"/>
    <w:rsid w:val="00B31BB1"/>
    <w:rPr>
      <w:rFonts w:cs="Times New Roman"/>
      <w:b w:val="0"/>
      <w:color w:val="106BBE"/>
    </w:rPr>
  </w:style>
  <w:style w:type="paragraph" w:customStyle="1" w:styleId="ConsPlusTitle">
    <w:name w:val="ConsPlusTitle"/>
    <w:rsid w:val="00B31BB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31B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Гипертекстовая ссылка"/>
    <w:uiPriority w:val="99"/>
    <w:rsid w:val="00B31BB1"/>
    <w:rPr>
      <w:rFonts w:cs="Times New Roman"/>
      <w:b w:val="0"/>
      <w:color w:val="106BBE"/>
    </w:rPr>
  </w:style>
  <w:style w:type="paragraph" w:customStyle="1" w:styleId="ConsPlusTitle">
    <w:name w:val="ConsPlusTitle"/>
    <w:rsid w:val="00B31BB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2982</Words>
  <Characters>17002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19945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2019-05-16T07:12:00Z</cp:lastPrinted>
  <dcterms:created xsi:type="dcterms:W3CDTF">2019-06-03T09:14:00Z</dcterms:created>
  <dcterms:modified xsi:type="dcterms:W3CDTF">2019-06-03T09:14:00Z</dcterms:modified>
</cp:coreProperties>
</file>