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666E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50D8C" w:rsidP="00B41E39">
      <w:pPr>
        <w:rPr>
          <w:rFonts w:ascii="Times New Roman CYR" w:hAnsi="Times New Roman CYR"/>
          <w:b/>
          <w:sz w:val="24"/>
        </w:rPr>
      </w:pPr>
      <w:r w:rsidRPr="00450D8C">
        <w:rPr>
          <w:rFonts w:ascii="Times New Roman CYR" w:hAnsi="Times New Roman CYR"/>
          <w:szCs w:val="28"/>
        </w:rPr>
        <w:t>24.06.2022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666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1365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100D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61400D" w:rsidRDefault="00C24A29" w:rsidP="00CD1FC5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>О</w:t>
      </w:r>
      <w:r w:rsidR="00E8444E" w:rsidRPr="00414E16">
        <w:rPr>
          <w:rFonts w:ascii="Times New Roman" w:hAnsi="Times New Roman"/>
          <w:sz w:val="28"/>
          <w:szCs w:val="28"/>
        </w:rPr>
        <w:t xml:space="preserve">б утверждении порядка </w:t>
      </w:r>
      <w:r w:rsidR="00CD1FC5" w:rsidRPr="00394749"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61400D" w:rsidRDefault="00CD1FC5" w:rsidP="00CD1FC5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субсидии 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Pr="00394749">
        <w:rPr>
          <w:rFonts w:ascii="Times New Roman" w:hAnsi="Times New Roman"/>
          <w:sz w:val="28"/>
          <w:szCs w:val="28"/>
        </w:rPr>
        <w:t xml:space="preserve">затрат, </w:t>
      </w:r>
    </w:p>
    <w:p w:rsidR="001D4E7E" w:rsidRDefault="00CD1FC5" w:rsidP="007552F7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связанных с модернизацией контейнерных </w:t>
      </w:r>
    </w:p>
    <w:p w:rsidR="00C24A29" w:rsidRPr="002E7330" w:rsidRDefault="00CD1FC5" w:rsidP="007552F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 w:rsidRPr="00394749">
        <w:rPr>
          <w:rFonts w:ascii="Times New Roman" w:hAnsi="Times New Roman"/>
          <w:sz w:val="28"/>
          <w:szCs w:val="28"/>
        </w:rPr>
        <w:t>площадок</w:t>
      </w:r>
      <w:r w:rsidR="001D4E7E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DB10BA">
        <w:rPr>
          <w:rFonts w:ascii="Times New Roman" w:hAnsi="Times New Roman"/>
          <w:sz w:val="28"/>
          <w:szCs w:val="28"/>
        </w:rPr>
        <w:t xml:space="preserve"> 2022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117B14" w:rsidRPr="00856EA5" w:rsidRDefault="00FB6381" w:rsidP="006B3B59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C0840">
        <w:rPr>
          <w:rFonts w:ascii="Times New Roman" w:hAnsi="Times New Roman"/>
          <w:sz w:val="28"/>
          <w:szCs w:val="28"/>
        </w:rPr>
        <w:t xml:space="preserve">В соответствии </w:t>
      </w:r>
      <w:r w:rsidR="00117B14" w:rsidRPr="00394749">
        <w:rPr>
          <w:rFonts w:ascii="Times New Roman" w:hAnsi="Times New Roman"/>
          <w:sz w:val="28"/>
          <w:szCs w:val="28"/>
        </w:rPr>
        <w:t xml:space="preserve">со статьей 78 Бюджетного кодекса Российской Федерации, Федеральным законом </w:t>
      </w:r>
      <w:r w:rsidR="0061400D">
        <w:rPr>
          <w:rFonts w:ascii="Times New Roman" w:hAnsi="Times New Roman"/>
          <w:sz w:val="28"/>
          <w:szCs w:val="28"/>
        </w:rPr>
        <w:t xml:space="preserve">от 06.10.2003 </w:t>
      </w:r>
      <w:r w:rsidR="00117B14" w:rsidRPr="00394749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Правите</w:t>
      </w:r>
      <w:r w:rsidR="004D3A84">
        <w:rPr>
          <w:rFonts w:ascii="Times New Roman" w:hAnsi="Times New Roman"/>
          <w:sz w:val="28"/>
          <w:szCs w:val="28"/>
        </w:rPr>
        <w:t>льства Российской Федерации от 18.09.2020 № 1492</w:t>
      </w:r>
      <w:r w:rsidR="00117B14" w:rsidRPr="00394749">
        <w:rPr>
          <w:rFonts w:ascii="Times New Roman" w:hAnsi="Times New Roman"/>
          <w:sz w:val="28"/>
          <w:szCs w:val="28"/>
        </w:rPr>
        <w:t xml:space="preserve"> «</w:t>
      </w:r>
      <w:r w:rsidR="004D3A84" w:rsidRPr="004D3A84">
        <w:rPr>
          <w:rFonts w:ascii="Times New Roman" w:hAnsi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117B14" w:rsidRPr="00394749">
        <w:rPr>
          <w:rFonts w:ascii="Times New Roman" w:hAnsi="Times New Roman"/>
          <w:sz w:val="28"/>
          <w:szCs w:val="28"/>
        </w:rPr>
        <w:t xml:space="preserve">», решением  Липецкого  городского Совета депутатов от </w:t>
      </w:r>
      <w:r w:rsidR="001B6E94">
        <w:rPr>
          <w:rFonts w:ascii="Times New Roman" w:hAnsi="Times New Roman"/>
          <w:sz w:val="28"/>
          <w:szCs w:val="28"/>
        </w:rPr>
        <w:t>2</w:t>
      </w:r>
      <w:r w:rsidR="002E6091">
        <w:rPr>
          <w:rFonts w:ascii="Times New Roman" w:hAnsi="Times New Roman"/>
          <w:sz w:val="28"/>
          <w:szCs w:val="28"/>
        </w:rPr>
        <w:t>8.12.2021</w:t>
      </w:r>
      <w:r w:rsidR="00117B14" w:rsidRPr="00394749">
        <w:rPr>
          <w:rFonts w:ascii="Times New Roman" w:hAnsi="Times New Roman"/>
          <w:sz w:val="28"/>
          <w:szCs w:val="28"/>
        </w:rPr>
        <w:t xml:space="preserve"> № </w:t>
      </w:r>
      <w:r w:rsidR="002E6091">
        <w:rPr>
          <w:rFonts w:ascii="Times New Roman" w:hAnsi="Times New Roman"/>
          <w:sz w:val="28"/>
          <w:szCs w:val="28"/>
        </w:rPr>
        <w:t>273</w:t>
      </w:r>
      <w:r w:rsidR="00117B14" w:rsidRPr="00394749">
        <w:rPr>
          <w:rFonts w:ascii="Times New Roman" w:hAnsi="Times New Roman"/>
          <w:sz w:val="28"/>
          <w:szCs w:val="28"/>
        </w:rPr>
        <w:t xml:space="preserve"> </w:t>
      </w:r>
      <w:r w:rsidR="001B6E94">
        <w:rPr>
          <w:rFonts w:ascii="Times New Roman" w:hAnsi="Times New Roman"/>
          <w:sz w:val="28"/>
          <w:szCs w:val="28"/>
        </w:rPr>
        <w:t>«О бюджете города Липецка на 202</w:t>
      </w:r>
      <w:r w:rsidR="00226C0F">
        <w:rPr>
          <w:rFonts w:ascii="Times New Roman" w:hAnsi="Times New Roman"/>
          <w:sz w:val="28"/>
          <w:szCs w:val="28"/>
        </w:rPr>
        <w:t>2</w:t>
      </w:r>
      <w:r w:rsidR="00856EA5" w:rsidRPr="00856EA5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226C0F">
        <w:rPr>
          <w:rFonts w:ascii="Times New Roman" w:hAnsi="Times New Roman"/>
          <w:sz w:val="28"/>
          <w:szCs w:val="28"/>
        </w:rPr>
        <w:t>23</w:t>
      </w:r>
      <w:r w:rsidR="00856EA5" w:rsidRPr="00856EA5">
        <w:rPr>
          <w:rFonts w:ascii="Times New Roman" w:hAnsi="Times New Roman"/>
          <w:sz w:val="28"/>
          <w:szCs w:val="28"/>
        </w:rPr>
        <w:t xml:space="preserve"> и 202</w:t>
      </w:r>
      <w:r w:rsidR="00226C0F">
        <w:rPr>
          <w:rFonts w:ascii="Times New Roman" w:hAnsi="Times New Roman"/>
          <w:sz w:val="28"/>
          <w:szCs w:val="28"/>
        </w:rPr>
        <w:t>4</w:t>
      </w:r>
      <w:r w:rsidR="00856EA5" w:rsidRPr="00856EA5">
        <w:rPr>
          <w:rFonts w:ascii="Times New Roman" w:hAnsi="Times New Roman"/>
          <w:sz w:val="28"/>
          <w:szCs w:val="28"/>
        </w:rPr>
        <w:t xml:space="preserve"> годов»</w:t>
      </w:r>
      <w:r w:rsidR="00117B14" w:rsidRPr="00856EA5">
        <w:rPr>
          <w:rFonts w:ascii="Times New Roman" w:hAnsi="Times New Roman"/>
          <w:sz w:val="28"/>
          <w:szCs w:val="28"/>
        </w:rPr>
        <w:t>,</w:t>
      </w:r>
      <w:r w:rsidR="006B3B59" w:rsidRPr="00856EA5">
        <w:rPr>
          <w:rFonts w:ascii="Times New Roman" w:hAnsi="Times New Roman"/>
          <w:sz w:val="28"/>
          <w:szCs w:val="28"/>
        </w:rPr>
        <w:t xml:space="preserve"> </w:t>
      </w:r>
      <w:r w:rsidR="00117B14" w:rsidRPr="00856EA5">
        <w:rPr>
          <w:rFonts w:ascii="Times New Roman" w:hAnsi="Times New Roman"/>
          <w:sz w:val="28"/>
          <w:szCs w:val="28"/>
        </w:rPr>
        <w:t>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6B3B59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17B14" w:rsidRPr="00117B14" w:rsidRDefault="00CA0465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17B14">
        <w:rPr>
          <w:rFonts w:ascii="Times New Roman" w:hAnsi="Times New Roman"/>
          <w:sz w:val="28"/>
          <w:szCs w:val="28"/>
        </w:rPr>
        <w:t xml:space="preserve">1. Утвердить </w:t>
      </w:r>
      <w:hyperlink w:anchor="Par29" w:history="1">
        <w:r w:rsidR="005621EE">
          <w:rPr>
            <w:rFonts w:ascii="Times New Roman" w:hAnsi="Times New Roman"/>
            <w:sz w:val="28"/>
            <w:szCs w:val="28"/>
          </w:rPr>
          <w:t>п</w:t>
        </w:r>
        <w:r w:rsidRPr="00117B14">
          <w:rPr>
            <w:rFonts w:ascii="Times New Roman" w:hAnsi="Times New Roman"/>
            <w:sz w:val="28"/>
            <w:szCs w:val="28"/>
          </w:rPr>
          <w:t>орядок</w:t>
        </w:r>
      </w:hyperlink>
      <w:r w:rsidRPr="00117B14">
        <w:rPr>
          <w:rFonts w:ascii="Times New Roman" w:hAnsi="Times New Roman"/>
          <w:sz w:val="28"/>
          <w:szCs w:val="28"/>
        </w:rPr>
        <w:t xml:space="preserve"> предоставления субсиди</w:t>
      </w:r>
      <w:r w:rsidR="00287FA5" w:rsidRPr="00117B14">
        <w:rPr>
          <w:rFonts w:ascii="Times New Roman" w:hAnsi="Times New Roman"/>
          <w:sz w:val="28"/>
          <w:szCs w:val="28"/>
        </w:rPr>
        <w:t>и</w:t>
      </w:r>
      <w:r w:rsidRPr="00117B14">
        <w:rPr>
          <w:rFonts w:ascii="Times New Roman" w:hAnsi="Times New Roman"/>
          <w:sz w:val="28"/>
          <w:szCs w:val="28"/>
        </w:rPr>
        <w:t xml:space="preserve"> </w:t>
      </w:r>
      <w:r w:rsidR="00117B14" w:rsidRPr="00394749">
        <w:rPr>
          <w:rFonts w:ascii="Times New Roman" w:hAnsi="Times New Roman"/>
          <w:sz w:val="28"/>
          <w:szCs w:val="28"/>
        </w:rPr>
        <w:t xml:space="preserve">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="00117B14" w:rsidRPr="00394749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 w:rsidR="001D4E7E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DB10BA">
        <w:rPr>
          <w:rFonts w:ascii="Times New Roman" w:hAnsi="Times New Roman"/>
          <w:sz w:val="28"/>
          <w:szCs w:val="28"/>
        </w:rPr>
        <w:t xml:space="preserve"> 2022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 </w:t>
      </w:r>
      <w:r w:rsidR="00117B14">
        <w:rPr>
          <w:rFonts w:ascii="Times New Roman" w:hAnsi="Times New Roman"/>
          <w:sz w:val="28"/>
          <w:szCs w:val="28"/>
        </w:rPr>
        <w:t>(приложение).</w:t>
      </w:r>
    </w:p>
    <w:p w:rsidR="00341FC6" w:rsidRDefault="00645109" w:rsidP="00341FC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E5001">
        <w:rPr>
          <w:szCs w:val="28"/>
        </w:rPr>
        <w:t>2</w:t>
      </w:r>
      <w:r w:rsidR="00CA0465" w:rsidRPr="007E5001">
        <w:rPr>
          <w:szCs w:val="28"/>
        </w:rPr>
        <w:t xml:space="preserve">. </w:t>
      </w:r>
      <w:r w:rsidR="00341FC6" w:rsidRPr="0044647D">
        <w:rPr>
          <w:szCs w:val="28"/>
        </w:rPr>
        <w:t>Контроль за исполнением настоящего постановления возложить на</w:t>
      </w:r>
      <w:r w:rsidR="00341FC6" w:rsidRPr="005E1356">
        <w:t xml:space="preserve"> </w:t>
      </w:r>
      <w:r w:rsidR="00341FC6">
        <w:t>з</w:t>
      </w:r>
      <w:r w:rsidR="00341FC6" w:rsidRPr="00FB521C">
        <w:t>аместител</w:t>
      </w:r>
      <w:r w:rsidR="00341FC6">
        <w:t>я</w:t>
      </w:r>
      <w:r w:rsidR="00341FC6" w:rsidRPr="00FB521C">
        <w:t xml:space="preserve"> главы администрации города Липецка </w:t>
      </w:r>
      <w:r w:rsidR="00AB6672">
        <w:rPr>
          <w:rFonts w:ascii="Times New Roman CYR" w:hAnsi="Times New Roman CYR"/>
          <w:szCs w:val="28"/>
        </w:rPr>
        <w:t>А.М. Шамаеву</w:t>
      </w:r>
      <w:r w:rsidR="00341FC6" w:rsidRPr="0044647D">
        <w:rPr>
          <w:szCs w:val="28"/>
        </w:rPr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36099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        </w:t>
      </w:r>
      <w:r w:rsidR="001B78EE">
        <w:rPr>
          <w:rFonts w:ascii="Times New Roman CYR" w:hAnsi="Times New Roman CYR"/>
          <w:szCs w:val="28"/>
        </w:rPr>
        <w:t xml:space="preserve">   </w:t>
      </w:r>
      <w:r w:rsidR="00146BE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Е.Ю</w:t>
      </w:r>
      <w:r w:rsidR="00930FF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Уваркина</w:t>
      </w:r>
    </w:p>
    <w:p w:rsidR="00C94FBB" w:rsidRDefault="00C94FBB" w:rsidP="000B5D2C">
      <w:pPr>
        <w:jc w:val="both"/>
        <w:rPr>
          <w:szCs w:val="28"/>
        </w:rPr>
      </w:pPr>
    </w:p>
    <w:p w:rsidR="001B6E94" w:rsidRDefault="001B6E94" w:rsidP="000B5D2C">
      <w:pPr>
        <w:jc w:val="both"/>
        <w:rPr>
          <w:szCs w:val="28"/>
        </w:rPr>
      </w:pPr>
    </w:p>
    <w:p w:rsidR="001B6E94" w:rsidRDefault="001B6E94" w:rsidP="000B5D2C">
      <w:pPr>
        <w:jc w:val="both"/>
        <w:rPr>
          <w:szCs w:val="28"/>
        </w:rPr>
      </w:pPr>
    </w:p>
    <w:p w:rsidR="00450D8C" w:rsidRPr="00D3263D" w:rsidRDefault="00450D8C" w:rsidP="00450D8C">
      <w:pPr>
        <w:autoSpaceDE w:val="0"/>
        <w:autoSpaceDN w:val="0"/>
        <w:adjustRightInd w:val="0"/>
        <w:spacing w:line="264" w:lineRule="auto"/>
        <w:ind w:left="5600"/>
        <w:outlineLvl w:val="0"/>
        <w:rPr>
          <w:color w:val="000000"/>
          <w:szCs w:val="28"/>
        </w:rPr>
      </w:pPr>
      <w:r w:rsidRPr="00D3263D">
        <w:rPr>
          <w:color w:val="000000"/>
          <w:szCs w:val="28"/>
        </w:rPr>
        <w:t xml:space="preserve">Приложение </w:t>
      </w:r>
    </w:p>
    <w:p w:rsidR="00450D8C" w:rsidRPr="00D3263D" w:rsidRDefault="00450D8C" w:rsidP="00450D8C">
      <w:pPr>
        <w:autoSpaceDE w:val="0"/>
        <w:autoSpaceDN w:val="0"/>
        <w:adjustRightInd w:val="0"/>
        <w:spacing w:line="264" w:lineRule="auto"/>
        <w:ind w:left="5600"/>
        <w:rPr>
          <w:color w:val="000000"/>
          <w:szCs w:val="28"/>
        </w:rPr>
      </w:pPr>
      <w:r w:rsidRPr="00D3263D">
        <w:rPr>
          <w:color w:val="000000"/>
          <w:szCs w:val="28"/>
        </w:rPr>
        <w:t xml:space="preserve">к постановлению администрации </w:t>
      </w:r>
    </w:p>
    <w:p w:rsidR="00450D8C" w:rsidRPr="00D3263D" w:rsidRDefault="00450D8C" w:rsidP="00450D8C">
      <w:pPr>
        <w:autoSpaceDE w:val="0"/>
        <w:autoSpaceDN w:val="0"/>
        <w:adjustRightInd w:val="0"/>
        <w:spacing w:line="264" w:lineRule="auto"/>
        <w:ind w:left="5600"/>
        <w:rPr>
          <w:color w:val="000000"/>
          <w:szCs w:val="28"/>
        </w:rPr>
      </w:pPr>
      <w:r w:rsidRPr="00D3263D">
        <w:rPr>
          <w:color w:val="000000"/>
          <w:szCs w:val="28"/>
        </w:rPr>
        <w:lastRenderedPageBreak/>
        <w:t>города Липецка</w:t>
      </w:r>
    </w:p>
    <w:p w:rsidR="00450D8C" w:rsidRPr="00D3263D" w:rsidRDefault="00450D8C" w:rsidP="00450D8C">
      <w:pPr>
        <w:autoSpaceDE w:val="0"/>
        <w:autoSpaceDN w:val="0"/>
        <w:adjustRightInd w:val="0"/>
        <w:spacing w:line="264" w:lineRule="auto"/>
        <w:ind w:left="5600"/>
        <w:rPr>
          <w:color w:val="000000"/>
        </w:rPr>
      </w:pPr>
      <w:r w:rsidRPr="00D3263D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24.06.2022 </w:t>
      </w:r>
      <w:r w:rsidRPr="00D3263D">
        <w:rPr>
          <w:color w:val="000000"/>
          <w:szCs w:val="28"/>
        </w:rPr>
        <w:t>№</w:t>
      </w:r>
      <w:r>
        <w:rPr>
          <w:color w:val="000000"/>
          <w:szCs w:val="28"/>
        </w:rPr>
        <w:t xml:space="preserve"> 1365</w:t>
      </w:r>
    </w:p>
    <w:p w:rsidR="00450D8C" w:rsidRPr="0061288C" w:rsidRDefault="00450D8C" w:rsidP="00450D8C">
      <w:pPr>
        <w:tabs>
          <w:tab w:val="left" w:pos="3945"/>
        </w:tabs>
        <w:rPr>
          <w:b/>
          <w:sz w:val="24"/>
          <w:szCs w:val="24"/>
        </w:rPr>
      </w:pPr>
    </w:p>
    <w:p w:rsidR="00450D8C" w:rsidRPr="00D3263D" w:rsidRDefault="00450D8C" w:rsidP="00450D8C">
      <w:pPr>
        <w:pStyle w:val="ConsPlusTitle"/>
        <w:widowControl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50D8C" w:rsidRPr="00D3263D" w:rsidRDefault="00450D8C" w:rsidP="00450D8C">
      <w:pPr>
        <w:pStyle w:val="ConsPlusTitle"/>
        <w:widowControl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50D8C" w:rsidRPr="00D3263D" w:rsidRDefault="00450D8C" w:rsidP="00450D8C">
      <w:pPr>
        <w:pStyle w:val="ConsPlusTitle"/>
        <w:widowControl/>
        <w:spacing w:line="264" w:lineRule="auto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 w:rsidRPr="00D3263D">
        <w:rPr>
          <w:rFonts w:ascii="Times New Roman" w:hAnsi="Times New Roman"/>
          <w:b w:val="0"/>
          <w:color w:val="000000"/>
          <w:sz w:val="28"/>
          <w:szCs w:val="28"/>
        </w:rPr>
        <w:t>ПО</w:t>
      </w:r>
      <w:r>
        <w:rPr>
          <w:rFonts w:ascii="Times New Roman" w:hAnsi="Times New Roman"/>
          <w:b w:val="0"/>
          <w:color w:val="000000"/>
          <w:sz w:val="28"/>
          <w:szCs w:val="28"/>
        </w:rPr>
        <w:t>РЯДОК</w:t>
      </w:r>
    </w:p>
    <w:p w:rsidR="00450D8C" w:rsidRPr="00D3263D" w:rsidRDefault="00450D8C" w:rsidP="00450D8C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 xml:space="preserve">предоставления субсидии на возмещение </w:t>
      </w:r>
      <w:r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>
        <w:rPr>
          <w:rFonts w:ascii="Times New Roman" w:hAnsi="Times New Roman"/>
          <w:color w:val="000000"/>
          <w:sz w:val="28"/>
          <w:szCs w:val="28"/>
        </w:rPr>
        <w:t>2022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450D8C" w:rsidRPr="00D3263D" w:rsidRDefault="00450D8C" w:rsidP="00450D8C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50D8C" w:rsidRPr="00D3263D" w:rsidRDefault="00450D8C" w:rsidP="00450D8C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450D8C" w:rsidRPr="00D3263D" w:rsidRDefault="00450D8C" w:rsidP="00450D8C">
      <w:pPr>
        <w:pStyle w:val="ConsPlusTitle"/>
        <w:widowControl/>
        <w:spacing w:line="264" w:lineRule="auto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450D8C" w:rsidRDefault="00450D8C" w:rsidP="00450D8C">
      <w:pPr>
        <w:pStyle w:val="ConsPlus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sub_102"/>
      <w:r w:rsidRPr="00743A04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правила предоставления в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743A04">
        <w:rPr>
          <w:rFonts w:ascii="Times New Roman" w:hAnsi="Times New Roman" w:cs="Times New Roman"/>
          <w:sz w:val="28"/>
          <w:szCs w:val="28"/>
        </w:rPr>
        <w:t xml:space="preserve"> году субсидии из бюджета города Липецка на возмещение части затрат, </w:t>
      </w:r>
      <w:r w:rsidRPr="00D3263D">
        <w:rPr>
          <w:rFonts w:ascii="Times New Roman" w:hAnsi="Times New Roman"/>
          <w:color w:val="000000"/>
          <w:sz w:val="28"/>
        </w:rPr>
        <w:t xml:space="preserve">связанных 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с модернизацией контейнерных </w:t>
      </w:r>
      <w:r w:rsidRPr="00481FBE">
        <w:rPr>
          <w:rFonts w:ascii="Times New Roman" w:hAnsi="Times New Roman"/>
          <w:color w:val="000000"/>
          <w:sz w:val="28"/>
          <w:szCs w:val="28"/>
        </w:rPr>
        <w:t>площадок (далее - Субсидия).</w:t>
      </w:r>
    </w:p>
    <w:p w:rsidR="00450D8C" w:rsidRDefault="00450D8C" w:rsidP="00450D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7B3009"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</w:t>
      </w:r>
      <w:r>
        <w:rPr>
          <w:rFonts w:ascii="Times New Roman" w:hAnsi="Times New Roman" w:cs="Times New Roman"/>
          <w:sz w:val="28"/>
          <w:szCs w:val="28"/>
        </w:rPr>
        <w:t xml:space="preserve">повышения качества обращения с твердыми коммунальными отходами </w:t>
      </w:r>
      <w:r w:rsidRPr="007B3009">
        <w:rPr>
          <w:rFonts w:ascii="Times New Roman" w:hAnsi="Times New Roman" w:cs="Times New Roman"/>
          <w:sz w:val="28"/>
          <w:szCs w:val="28"/>
        </w:rPr>
        <w:t xml:space="preserve">на возмещение затрат, связанных с модернизацией контейнерных площадок понесенных </w:t>
      </w:r>
      <w:r w:rsidRPr="000D7BA1">
        <w:rPr>
          <w:rFonts w:ascii="Times New Roman" w:hAnsi="Times New Roman" w:cs="Times New Roman"/>
          <w:sz w:val="28"/>
          <w:szCs w:val="28"/>
        </w:rPr>
        <w:t>юридическим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учреждений), индивидуальным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предпринимателям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>, физическим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- производителям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63D">
        <w:rPr>
          <w:rFonts w:ascii="Times New Roman" w:hAnsi="Times New Roman"/>
          <w:color w:val="000000"/>
          <w:sz w:val="28"/>
        </w:rPr>
        <w:t xml:space="preserve">(далее – </w:t>
      </w:r>
      <w:r>
        <w:rPr>
          <w:rFonts w:ascii="Times New Roman" w:hAnsi="Times New Roman"/>
          <w:color w:val="000000"/>
          <w:sz w:val="28"/>
        </w:rPr>
        <w:t>Получатель субсидии</w:t>
      </w:r>
      <w:r w:rsidRPr="00D3263D">
        <w:rPr>
          <w:rFonts w:ascii="Times New Roman" w:hAnsi="Times New Roman"/>
          <w:color w:val="000000"/>
          <w:sz w:val="28"/>
        </w:rPr>
        <w:t>)</w:t>
      </w:r>
      <w:r w:rsidRPr="000D7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2022</w:t>
      </w:r>
      <w:r w:rsidRPr="007B3009">
        <w:rPr>
          <w:rFonts w:ascii="Times New Roman" w:hAnsi="Times New Roman" w:cs="Times New Roman"/>
          <w:sz w:val="28"/>
          <w:szCs w:val="28"/>
        </w:rPr>
        <w:t xml:space="preserve"> году на указанные цели в рамках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Pr="007B300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Мой двор</w:t>
      </w:r>
      <w:r w:rsidRPr="007B3009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утверждённой п</w:t>
      </w:r>
      <w:r w:rsidRPr="00951DA4">
        <w:rPr>
          <w:rFonts w:ascii="Times New Roman" w:hAnsi="Times New Roman" w:cs="Times New Roman"/>
          <w:sz w:val="28"/>
          <w:szCs w:val="28"/>
        </w:rPr>
        <w:t>остановлением администрации г. Липецка от 01.03.2022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DA4">
        <w:rPr>
          <w:rFonts w:ascii="Times New Roman" w:hAnsi="Times New Roman" w:cs="Times New Roman"/>
          <w:sz w:val="28"/>
          <w:szCs w:val="28"/>
        </w:rPr>
        <w:t>331.</w:t>
      </w:r>
    </w:p>
    <w:p w:rsidR="00450D8C" w:rsidRDefault="00450D8C" w:rsidP="00450D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A7825">
        <w:rPr>
          <w:rFonts w:ascii="Times New Roman" w:hAnsi="Times New Roman" w:cs="Times New Roman"/>
          <w:sz w:val="28"/>
        </w:rPr>
        <w:t>Субсидия предоставляется на безвозмездной и безвозвратной основе</w:t>
      </w:r>
      <w:r>
        <w:rPr>
          <w:rFonts w:ascii="Times New Roman" w:hAnsi="Times New Roman" w:cs="Times New Roman"/>
          <w:sz w:val="28"/>
        </w:rPr>
        <w:t xml:space="preserve"> Получателям субсидии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, выполнившим </w:t>
      </w:r>
      <w:r>
        <w:rPr>
          <w:rFonts w:ascii="Times New Roman" w:hAnsi="Times New Roman"/>
          <w:color w:val="000000"/>
          <w:sz w:val="28"/>
          <w:szCs w:val="28"/>
        </w:rPr>
        <w:t xml:space="preserve">в 2022 году </w:t>
      </w:r>
      <w:r w:rsidRPr="00D3263D">
        <w:rPr>
          <w:rFonts w:ascii="Times New Roman" w:hAnsi="Times New Roman"/>
          <w:color w:val="000000"/>
          <w:sz w:val="28"/>
          <w:szCs w:val="28"/>
        </w:rPr>
        <w:t>раб</w:t>
      </w:r>
      <w:r w:rsidRPr="00D3263D">
        <w:rPr>
          <w:rFonts w:ascii="Times New Roman" w:hAnsi="Times New Roman"/>
          <w:color w:val="000000"/>
          <w:sz w:val="28"/>
          <w:szCs w:val="28"/>
        </w:rPr>
        <w:t>о</w:t>
      </w:r>
      <w:r w:rsidRPr="00D3263D">
        <w:rPr>
          <w:rFonts w:ascii="Times New Roman" w:hAnsi="Times New Roman"/>
          <w:color w:val="000000"/>
          <w:sz w:val="28"/>
          <w:szCs w:val="28"/>
        </w:rPr>
        <w:t>ты по</w:t>
      </w:r>
      <w:r w:rsidRPr="00D3263D">
        <w:rPr>
          <w:rFonts w:ascii="Times New Roman" w:hAnsi="Times New Roman"/>
          <w:color w:val="000000"/>
          <w:sz w:val="28"/>
        </w:rPr>
        <w:t xml:space="preserve"> </w:t>
      </w:r>
      <w:r w:rsidRPr="00D3263D">
        <w:rPr>
          <w:rFonts w:ascii="Times New Roman" w:hAnsi="Times New Roman"/>
          <w:color w:val="000000"/>
          <w:sz w:val="28"/>
          <w:szCs w:val="28"/>
        </w:rPr>
        <w:t>модернизации контейнерных площадок</w:t>
      </w:r>
      <w:r>
        <w:rPr>
          <w:color w:val="000000"/>
        </w:rPr>
        <w:t>.</w:t>
      </w:r>
    </w:p>
    <w:p w:rsidR="00450D8C" w:rsidRPr="009A7825" w:rsidRDefault="00450D8C" w:rsidP="00450D8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Субсидия предоставляется в пределах лимитов бюджетных обязательств на текущий финансовый год, доведенных департаменту развития территории администрации города Липецка </w:t>
      </w:r>
      <w:r w:rsidRPr="00CF485B">
        <w:rPr>
          <w:rFonts w:ascii="Times New Roman" w:hAnsi="Times New Roman"/>
          <w:color w:val="000000"/>
          <w:sz w:val="28"/>
        </w:rPr>
        <w:t>(далее - Д</w:t>
      </w:r>
      <w:r w:rsidRPr="00CF485B">
        <w:rPr>
          <w:rFonts w:ascii="Times New Roman" w:hAnsi="Times New Roman"/>
          <w:color w:val="000000"/>
          <w:sz w:val="28"/>
        </w:rPr>
        <w:t>е</w:t>
      </w:r>
      <w:r w:rsidRPr="00CF485B">
        <w:rPr>
          <w:rFonts w:ascii="Times New Roman" w:hAnsi="Times New Roman"/>
          <w:color w:val="000000"/>
          <w:sz w:val="28"/>
        </w:rPr>
        <w:t>партамент)</w:t>
      </w:r>
      <w:r>
        <w:rPr>
          <w:rFonts w:ascii="Times New Roman" w:hAnsi="Times New Roman"/>
          <w:color w:val="000000"/>
          <w:sz w:val="28"/>
        </w:rPr>
        <w:t xml:space="preserve"> как получателю бюджетных средств бюджета города в соответствии с </w:t>
      </w:r>
      <w:r w:rsidRPr="00394749">
        <w:rPr>
          <w:rFonts w:ascii="Times New Roman" w:hAnsi="Times New Roman"/>
          <w:sz w:val="28"/>
          <w:szCs w:val="28"/>
        </w:rPr>
        <w:t xml:space="preserve">решением Липецкого городского Совета депутатов от </w:t>
      </w:r>
      <w:r>
        <w:rPr>
          <w:rFonts w:ascii="Times New Roman" w:hAnsi="Times New Roman"/>
          <w:sz w:val="28"/>
          <w:szCs w:val="28"/>
        </w:rPr>
        <w:t>28.12.2021</w:t>
      </w:r>
      <w:r w:rsidRPr="0039474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273</w:t>
      </w:r>
      <w:r w:rsidRPr="003947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бюджете города Липецка на 2022</w:t>
      </w:r>
      <w:r w:rsidRPr="00856EA5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/>
          <w:sz w:val="28"/>
          <w:szCs w:val="28"/>
        </w:rPr>
        <w:t>23</w:t>
      </w:r>
      <w:r w:rsidRPr="00856EA5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4</w:t>
      </w:r>
      <w:r w:rsidRPr="00856EA5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 xml:space="preserve">, в рамках </w:t>
      </w:r>
      <w:r w:rsidRPr="00951DA4">
        <w:rPr>
          <w:rFonts w:ascii="Times New Roman" w:hAnsi="Times New Roman"/>
          <w:sz w:val="28"/>
          <w:szCs w:val="28"/>
        </w:rPr>
        <w:t>муниципальной программы города Ли</w:t>
      </w:r>
      <w:r>
        <w:rPr>
          <w:rFonts w:ascii="Times New Roman" w:hAnsi="Times New Roman"/>
          <w:sz w:val="28"/>
          <w:szCs w:val="28"/>
        </w:rPr>
        <w:t>пецка «Мой двор», утверждённой п</w:t>
      </w:r>
      <w:r w:rsidRPr="00951DA4">
        <w:rPr>
          <w:rFonts w:ascii="Times New Roman" w:hAnsi="Times New Roman"/>
          <w:sz w:val="28"/>
          <w:szCs w:val="28"/>
        </w:rPr>
        <w:t>остановлением администрации г. Липецка от 01.03.2022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1DA4">
        <w:rPr>
          <w:rFonts w:ascii="Times New Roman" w:hAnsi="Times New Roman"/>
          <w:sz w:val="28"/>
          <w:szCs w:val="28"/>
        </w:rPr>
        <w:t>331.</w:t>
      </w:r>
    </w:p>
    <w:p w:rsidR="00450D8C" w:rsidRDefault="00450D8C" w:rsidP="00450D8C">
      <w:pPr>
        <w:ind w:firstLine="540"/>
        <w:jc w:val="both"/>
        <w:rPr>
          <w:szCs w:val="28"/>
        </w:rPr>
      </w:pPr>
      <w:bookmarkStart w:id="1" w:name="sub_103"/>
      <w:bookmarkEnd w:id="0"/>
      <w:r w:rsidRPr="00060720">
        <w:rPr>
          <w:szCs w:val="28"/>
        </w:rPr>
        <w:t>1.5.</w:t>
      </w:r>
      <w:r w:rsidRPr="00060720">
        <w:t xml:space="preserve"> </w:t>
      </w:r>
      <w:r w:rsidRPr="006A44B1">
        <w:t>Субсидия предоставляется Получателям субсидии, обеспечившим модернизацию контейнерных площадок, модернизация которых не производилась ранее за счет средств бюджета города Липецка в соответствии с требованиями СанПиН 2.1.3684-21 «Санитарно</w:t>
      </w:r>
      <w:r>
        <w:t>-</w:t>
      </w:r>
      <w:r w:rsidRPr="006A44B1">
        <w:t>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</w:r>
      <w:r>
        <w:tab/>
        <w:t xml:space="preserve">санитарно-противоэпидемических </w:t>
      </w:r>
      <w:r w:rsidRPr="006A44B1">
        <w:t>(профилактических) мероприятий», утвержденных постановлением Главного государственного санитарного врача РФ от 28.01.2021 № 3</w:t>
      </w:r>
      <w:r>
        <w:rPr>
          <w:szCs w:val="28"/>
        </w:rPr>
        <w:t>.</w:t>
      </w:r>
    </w:p>
    <w:p w:rsidR="00450D8C" w:rsidRPr="006A44B1" w:rsidRDefault="00450D8C" w:rsidP="00450D8C">
      <w:pPr>
        <w:ind w:firstLine="540"/>
        <w:jc w:val="both"/>
        <w:rPr>
          <w:szCs w:val="28"/>
        </w:rPr>
      </w:pPr>
      <w:r w:rsidRPr="006A44B1">
        <w:rPr>
          <w:szCs w:val="28"/>
        </w:rPr>
        <w:lastRenderedPageBreak/>
        <w:t>1.6. Субсидия предоставляется Получателям субсидии, обеспечившим модернизацию контейнерных площадок в соответствии с требованиями:</w:t>
      </w:r>
    </w:p>
    <w:p w:rsidR="00450D8C" w:rsidRPr="006A44B1" w:rsidRDefault="00450D8C" w:rsidP="00450D8C">
      <w:pPr>
        <w:ind w:firstLine="540"/>
        <w:jc w:val="both"/>
        <w:rPr>
          <w:szCs w:val="28"/>
        </w:rPr>
      </w:pPr>
      <w:r w:rsidRPr="006A44B1">
        <w:rPr>
          <w:szCs w:val="28"/>
        </w:rPr>
        <w:t>- конструктивные элементы контейнерной площадки должны соответствовать цвету RAL 7024 (графитовый серый), тип покрытия - матовая краска, имеющая высокие влагостойкие показатели, препятствующие образованию коррозии металла, обработаны антивандальным покрытием, обеспечивающем защиту от наклеивания объявлений (рекламных материалов);</w:t>
      </w:r>
    </w:p>
    <w:p w:rsidR="00450D8C" w:rsidRDefault="00450D8C" w:rsidP="00450D8C">
      <w:pPr>
        <w:ind w:firstLine="540"/>
        <w:jc w:val="both"/>
        <w:rPr>
          <w:szCs w:val="28"/>
        </w:rPr>
      </w:pPr>
      <w:r w:rsidRPr="006A44B1">
        <w:rPr>
          <w:szCs w:val="28"/>
        </w:rPr>
        <w:t>- информационная табличка должна быть выполнена из оцинкованного железа формата АЗ и размещена на ограждении контейнерной площадки горизонтально, надписи должны быть нанесены виниловой пленкой либо полноцветной печатью и содержать информацию о видах ТКО, подлежащих накоплению на контейнерной площадке, а также сведения о сроках (графике) вывоза ТКО, сведения об организации, осуществляющей транспортирование ТКО от места их накопления, предостережение владельцев автотранспортных средств о недопустимости воспрепятствования подъезду специализированного автотранспорта, разгружающего контейнеры;</w:t>
      </w:r>
    </w:p>
    <w:p w:rsidR="00450D8C" w:rsidRPr="00060720" w:rsidRDefault="00450D8C" w:rsidP="00450D8C">
      <w:pPr>
        <w:ind w:firstLine="540"/>
        <w:jc w:val="both"/>
        <w:rPr>
          <w:szCs w:val="28"/>
        </w:rPr>
      </w:pPr>
      <w:r w:rsidRPr="006A44B1">
        <w:rPr>
          <w:szCs w:val="28"/>
        </w:rPr>
        <w:t>- обустройство контейнерной площадки выполняется в соответствии с требованиями СанПиН 2.1.3684-</w:t>
      </w:r>
      <w:r>
        <w:rPr>
          <w:szCs w:val="28"/>
        </w:rPr>
        <w:t>21 (контейнерная площадка должна</w:t>
      </w:r>
      <w:r w:rsidRPr="006A44B1">
        <w:rPr>
          <w:szCs w:val="28"/>
        </w:rPr>
        <w:t xml:space="preserve"> иметь подъездной путь, твердое (асфальтовое, бетонное) покрытие с уклоном для отведения талых и дождевых сточных вод, а также ограждение с 3-х сторон высотой не менее 1 м, обеспечивающее предупреждение распространения отходов за пределы контейнерной площадки).</w:t>
      </w:r>
    </w:p>
    <w:p w:rsidR="00450D8C" w:rsidRPr="00A1642D" w:rsidRDefault="00450D8C" w:rsidP="00450D8C">
      <w:pPr>
        <w:ind w:firstLine="540"/>
        <w:jc w:val="both"/>
      </w:pPr>
      <w:r>
        <w:rPr>
          <w:szCs w:val="28"/>
        </w:rPr>
        <w:t>1.7</w:t>
      </w:r>
      <w:r w:rsidRPr="00A1642D">
        <w:rPr>
          <w:szCs w:val="28"/>
        </w:rPr>
        <w:t xml:space="preserve">. </w:t>
      </w:r>
      <w:r w:rsidRPr="00A1642D">
        <w:t>Субсидия предоставляется по результатам проводимого Департаментом отбора на предоставление Субсидии (далее</w:t>
      </w:r>
      <w:r>
        <w:t xml:space="preserve"> </w:t>
      </w:r>
      <w:r w:rsidRPr="00A1642D">
        <w:t>-</w:t>
      </w:r>
      <w:r>
        <w:t xml:space="preserve"> </w:t>
      </w:r>
      <w:r w:rsidRPr="00A1642D">
        <w:t xml:space="preserve">отбор). </w:t>
      </w:r>
    </w:p>
    <w:p w:rsidR="00450D8C" w:rsidRPr="00A1642D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1642D">
        <w:rPr>
          <w:szCs w:val="28"/>
        </w:rPr>
        <w:t xml:space="preserve">  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r:id="rId8" w:history="1">
        <w:r w:rsidRPr="00ED6DC5">
          <w:rPr>
            <w:szCs w:val="28"/>
          </w:rPr>
          <w:t>пункте 1.</w:t>
        </w:r>
      </w:hyperlink>
      <w:r w:rsidRPr="00ED6DC5">
        <w:rPr>
          <w:szCs w:val="28"/>
        </w:rPr>
        <w:t>3 на</w:t>
      </w:r>
      <w:r w:rsidRPr="00A1642D">
        <w:rPr>
          <w:szCs w:val="28"/>
        </w:rPr>
        <w:t>стоящего Порядка.</w:t>
      </w:r>
    </w:p>
    <w:p w:rsidR="00450D8C" w:rsidRPr="00A1642D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1642D">
        <w:rPr>
          <w:szCs w:val="28"/>
        </w:rPr>
        <w:t>1.</w:t>
      </w:r>
      <w:r>
        <w:rPr>
          <w:szCs w:val="28"/>
        </w:rPr>
        <w:t>8</w:t>
      </w:r>
      <w:r w:rsidRPr="00A1642D">
        <w:rPr>
          <w:szCs w:val="28"/>
        </w:rPr>
        <w:t>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при формировании проекта решения о бюджете города Липецка, внесении изменений в бюджет города Липецка.</w:t>
      </w:r>
    </w:p>
    <w:p w:rsidR="00450D8C" w:rsidRDefault="00450D8C" w:rsidP="00450D8C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450D8C" w:rsidRPr="00A0270D" w:rsidRDefault="00450D8C" w:rsidP="00450D8C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A0270D">
        <w:rPr>
          <w:szCs w:val="28"/>
        </w:rPr>
        <w:t>2. Порядок проведения отбора</w:t>
      </w:r>
    </w:p>
    <w:p w:rsidR="00450D8C" w:rsidRPr="00A0270D" w:rsidRDefault="00450D8C" w:rsidP="00450D8C">
      <w:pPr>
        <w:ind w:firstLine="720"/>
        <w:jc w:val="both"/>
      </w:pPr>
    </w:p>
    <w:p w:rsidR="00450D8C" w:rsidRDefault="00450D8C" w:rsidP="00450D8C">
      <w:pPr>
        <w:ind w:firstLine="709"/>
        <w:jc w:val="both"/>
      </w:pPr>
      <w:r w:rsidRPr="00A0270D">
        <w:rPr>
          <w:szCs w:val="28"/>
        </w:rPr>
        <w:t xml:space="preserve">2.1. </w:t>
      </w:r>
      <w:r w:rsidRPr="00A0270D"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450D8C" w:rsidRPr="00A0270D" w:rsidRDefault="00450D8C" w:rsidP="00450D8C">
      <w:pPr>
        <w:ind w:firstLine="709"/>
        <w:jc w:val="both"/>
      </w:pPr>
      <w:r w:rsidRPr="00A0270D"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</w:t>
      </w:r>
      <w:r>
        <w:t xml:space="preserve"> сайт) не позднее</w:t>
      </w:r>
      <w:r w:rsidRPr="00A0270D">
        <w:t xml:space="preserve"> чем за 3 календарных дня до даты начала приема заявок на участие в отборе и иных документов (далее - заявочная документация).</w:t>
      </w:r>
    </w:p>
    <w:p w:rsidR="00450D8C" w:rsidRPr="00A0270D" w:rsidRDefault="00450D8C" w:rsidP="00450D8C">
      <w:pPr>
        <w:ind w:firstLine="709"/>
        <w:jc w:val="both"/>
      </w:pPr>
      <w:r w:rsidRPr="00A0270D">
        <w:t>В объявлении указываются:</w:t>
      </w:r>
    </w:p>
    <w:p w:rsidR="00450D8C" w:rsidRPr="00A0270D" w:rsidRDefault="00450D8C" w:rsidP="00450D8C">
      <w:pPr>
        <w:ind w:firstLine="709"/>
        <w:jc w:val="both"/>
      </w:pPr>
      <w:r w:rsidRPr="0080342A">
        <w:t xml:space="preserve">- сроки проведения отбора, дата начала подачи </w:t>
      </w:r>
      <w:r>
        <w:t>или окончания</w:t>
      </w:r>
      <w:r w:rsidRPr="0080342A">
        <w:t xml:space="preserve"> приема заявок, которая не может быть ранее 30-го календарного дня, следующего за днем размещения объявления о проведении отбора;</w:t>
      </w:r>
    </w:p>
    <w:p w:rsidR="00450D8C" w:rsidRPr="00A0270D" w:rsidRDefault="00450D8C" w:rsidP="00450D8C">
      <w:pPr>
        <w:ind w:firstLine="709"/>
        <w:jc w:val="both"/>
      </w:pPr>
      <w:r w:rsidRPr="00A0270D">
        <w:lastRenderedPageBreak/>
        <w:t>- наименование, местонахождение, почтовый адрес, адрес электронной почты Департамента;</w:t>
      </w:r>
    </w:p>
    <w:p w:rsidR="00450D8C" w:rsidRPr="00A0270D" w:rsidRDefault="00450D8C" w:rsidP="00450D8C">
      <w:pPr>
        <w:ind w:firstLine="709"/>
        <w:jc w:val="both"/>
      </w:pPr>
      <w:r w:rsidRPr="00A0270D">
        <w:t xml:space="preserve">- результаты предоставления </w:t>
      </w:r>
      <w:r>
        <w:t>С</w:t>
      </w:r>
      <w:r w:rsidRPr="00A0270D">
        <w:t xml:space="preserve">убсидии в соответствии с </w:t>
      </w:r>
      <w:r>
        <w:t xml:space="preserve">пунктом 3.8 </w:t>
      </w:r>
      <w:r w:rsidRPr="00A0270D">
        <w:t>настоящего Порядка;</w:t>
      </w:r>
    </w:p>
    <w:p w:rsidR="00450D8C" w:rsidRPr="00A0270D" w:rsidRDefault="00450D8C" w:rsidP="00450D8C">
      <w:pPr>
        <w:ind w:firstLine="709"/>
        <w:jc w:val="both"/>
      </w:pPr>
      <w:r w:rsidRPr="00A0270D">
        <w:t>- 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450D8C" w:rsidRPr="00450D8C" w:rsidRDefault="00450D8C" w:rsidP="00450D8C">
      <w:pPr>
        <w:ind w:firstLine="709"/>
        <w:jc w:val="both"/>
      </w:pPr>
      <w:r w:rsidRPr="00A0270D">
        <w:t xml:space="preserve">- требования к участникам отбора в соответствии с </w:t>
      </w:r>
      <w:hyperlink w:anchor="sub_17" w:history="1">
        <w:r w:rsidRPr="00450D8C">
          <w:rPr>
            <w:rStyle w:val="ac"/>
            <w:rFonts w:cs="Arial"/>
            <w:color w:val="auto"/>
          </w:rPr>
          <w:t>пунктами 2.2</w:t>
        </w:r>
      </w:hyperlink>
      <w:r w:rsidRPr="00450D8C">
        <w:t xml:space="preserve"> и </w:t>
      </w:r>
      <w:hyperlink w:anchor="sub_18" w:history="1">
        <w:r w:rsidRPr="00450D8C">
          <w:rPr>
            <w:rStyle w:val="ac"/>
            <w:rFonts w:cs="Arial"/>
            <w:color w:val="auto"/>
          </w:rPr>
          <w:t>2.3</w:t>
        </w:r>
      </w:hyperlink>
      <w:r w:rsidRPr="00450D8C"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450D8C" w:rsidRPr="00450D8C" w:rsidRDefault="00450D8C" w:rsidP="00450D8C">
      <w:pPr>
        <w:ind w:firstLine="709"/>
        <w:jc w:val="both"/>
      </w:pPr>
      <w:r w:rsidRPr="00450D8C">
        <w:t xml:space="preserve">- 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sub_30" w:history="1">
        <w:r w:rsidRPr="00450D8C">
          <w:rPr>
            <w:rStyle w:val="ac"/>
            <w:rFonts w:cs="Arial"/>
            <w:color w:val="auto"/>
          </w:rPr>
          <w:t>пунктом 2.4</w:t>
        </w:r>
      </w:hyperlink>
      <w:r w:rsidRPr="00450D8C">
        <w:t xml:space="preserve"> настоящего Порядка;</w:t>
      </w:r>
    </w:p>
    <w:p w:rsidR="00450D8C" w:rsidRPr="00450D8C" w:rsidRDefault="00450D8C" w:rsidP="00450D8C">
      <w:pPr>
        <w:ind w:firstLine="709"/>
        <w:jc w:val="both"/>
      </w:pPr>
      <w:r w:rsidRPr="00450D8C">
        <w:t>- порядок отзыва заявочной документации участников отбора, порядок возврата заявок участников отбора, определяющий, в том числе, основания для возврата заявочной документации;</w:t>
      </w:r>
    </w:p>
    <w:p w:rsidR="00450D8C" w:rsidRPr="00A0270D" w:rsidRDefault="00450D8C" w:rsidP="00450D8C">
      <w:pPr>
        <w:ind w:firstLine="709"/>
        <w:jc w:val="both"/>
      </w:pPr>
      <w:r w:rsidRPr="00450D8C">
        <w:t xml:space="preserve">- правила рассмотрения и оценки заявочной документации в соответствии с </w:t>
      </w:r>
      <w:hyperlink w:anchor="sub_30" w:history="1">
        <w:r w:rsidRPr="00450D8C">
          <w:rPr>
            <w:rStyle w:val="ac"/>
            <w:rFonts w:cs="Arial"/>
            <w:color w:val="auto"/>
          </w:rPr>
          <w:t>пунктами 2.4 - 2.10</w:t>
        </w:r>
      </w:hyperlink>
      <w:r w:rsidRPr="00450D8C">
        <w:t xml:space="preserve"> настоящего Порядк</w:t>
      </w:r>
      <w:r w:rsidRPr="00A0270D">
        <w:t>а;</w:t>
      </w:r>
    </w:p>
    <w:p w:rsidR="00450D8C" w:rsidRPr="00A0270D" w:rsidRDefault="00450D8C" w:rsidP="00450D8C">
      <w:pPr>
        <w:ind w:firstLine="709"/>
        <w:jc w:val="both"/>
      </w:pPr>
      <w:r w:rsidRPr="00A0270D">
        <w:t>- 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450D8C" w:rsidRPr="00A0270D" w:rsidRDefault="00450D8C" w:rsidP="00450D8C">
      <w:pPr>
        <w:ind w:firstLine="709"/>
        <w:jc w:val="both"/>
      </w:pPr>
      <w:r w:rsidRPr="00A0270D">
        <w:t xml:space="preserve">- срок, в течение которого победитель (победители) отбора должен подписать соглашение о предоставлении </w:t>
      </w:r>
      <w:r>
        <w:t>С</w:t>
      </w:r>
      <w:r w:rsidRPr="00A0270D">
        <w:t>убсидии, заключаемое между Департаментом и Получателем субсидии (далее - соглашение);</w:t>
      </w:r>
    </w:p>
    <w:p w:rsidR="00450D8C" w:rsidRPr="00A0270D" w:rsidRDefault="00450D8C" w:rsidP="00450D8C">
      <w:pPr>
        <w:ind w:firstLine="709"/>
        <w:jc w:val="both"/>
      </w:pPr>
      <w:r w:rsidRPr="00A0270D">
        <w:t>- условия признания победителя (победителей) отбора уклонившимся от заключения соглашения;</w:t>
      </w:r>
    </w:p>
    <w:p w:rsidR="00450D8C" w:rsidRPr="00A0270D" w:rsidRDefault="00450D8C" w:rsidP="00450D8C">
      <w:pPr>
        <w:ind w:firstLine="709"/>
        <w:jc w:val="both"/>
      </w:pPr>
      <w:r w:rsidRPr="00A0270D">
        <w:t>- 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отбора.</w:t>
      </w:r>
    </w:p>
    <w:p w:rsidR="00450D8C" w:rsidRPr="00A0270D" w:rsidRDefault="00450D8C" w:rsidP="00450D8C">
      <w:pPr>
        <w:widowControl w:val="0"/>
        <w:autoSpaceDE w:val="0"/>
        <w:autoSpaceDN w:val="0"/>
        <w:adjustRightInd w:val="0"/>
        <w:ind w:firstLine="720"/>
        <w:jc w:val="both"/>
      </w:pPr>
      <w:r>
        <w:t>2</w:t>
      </w:r>
      <w:r w:rsidRPr="00A0270D">
        <w:t>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450D8C" w:rsidRDefault="00450D8C" w:rsidP="00450D8C">
      <w:pPr>
        <w:autoSpaceDE w:val="0"/>
        <w:autoSpaceDN w:val="0"/>
        <w:adjustRightInd w:val="0"/>
        <w:ind w:firstLine="709"/>
        <w:jc w:val="both"/>
      </w:pPr>
      <w:r w:rsidRPr="00A0270D">
        <w:rPr>
          <w:rFonts w:cs="Arial"/>
          <w:bCs/>
          <w:szCs w:val="28"/>
        </w:rPr>
        <w:t>а</w:t>
      </w:r>
      <w:r w:rsidRPr="002E7E74">
        <w:t xml:space="preserve">) у участника отбора </w:t>
      </w:r>
      <w:r>
        <w:t xml:space="preserve">должна отсутствовать неисполненная обязанность </w:t>
      </w:r>
      <w:r w:rsidRPr="002E7E74"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50D8C" w:rsidRDefault="00450D8C" w:rsidP="00450D8C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б) </w:t>
      </w:r>
      <w:r w:rsidRPr="00F63CF9">
        <w:t>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450D8C" w:rsidRPr="00A0270D" w:rsidRDefault="00450D8C" w:rsidP="00450D8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lastRenderedPageBreak/>
        <w:t>в</w:t>
      </w:r>
      <w:r w:rsidRPr="002E7E74">
        <w:t xml:space="preserve">) </w:t>
      </w:r>
      <w:r w:rsidRPr="00A0270D">
        <w:t>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A0270D">
        <w:rPr>
          <w:szCs w:val="28"/>
        </w:rPr>
        <w:t>;</w:t>
      </w:r>
    </w:p>
    <w:p w:rsidR="00450D8C" w:rsidRPr="00A0270D" w:rsidRDefault="00450D8C" w:rsidP="00450D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Pr="00A0270D">
        <w:rPr>
          <w:szCs w:val="28"/>
        </w:rPr>
        <w:t xml:space="preserve">) </w:t>
      </w:r>
      <w:r w:rsidRPr="00A0270D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450D8C" w:rsidRPr="00A0270D" w:rsidRDefault="00450D8C" w:rsidP="00450D8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д</w:t>
      </w:r>
      <w:r w:rsidRPr="00A0270D">
        <w:rPr>
          <w:rFonts w:cs="Arial"/>
          <w:bCs/>
          <w:szCs w:val="28"/>
        </w:rPr>
        <w:t>) участник отбора не должен являться иностранным юридическим лицом</w:t>
      </w:r>
      <w:r w:rsidRPr="00A0270D">
        <w:t>, а также российским юридическим лицом, в уставном (складочном) капит</w:t>
      </w:r>
      <w:r w:rsidRPr="00A0270D">
        <w:t>а</w:t>
      </w:r>
      <w:r w:rsidRPr="00A0270D">
        <w:t>ле которого доля участия иностранных юридических лиц, местом регистрации кот</w:t>
      </w:r>
      <w:r w:rsidRPr="00A0270D">
        <w:t>о</w:t>
      </w:r>
      <w:r w:rsidRPr="00A0270D">
        <w:t>рых является государство или территория, включенные в утверждаемый Министерством финансов Российской Федерации перечень государств и террит</w:t>
      </w:r>
      <w:r w:rsidRPr="00A0270D">
        <w:t>о</w:t>
      </w:r>
      <w:r w:rsidRPr="00A0270D">
        <w:t>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</w:t>
      </w:r>
      <w:r w:rsidRPr="00A0270D">
        <w:t>е</w:t>
      </w:r>
      <w:r w:rsidRPr="00A0270D">
        <w:t>ских лиц, в совокупности превышает 50 процентов;</w:t>
      </w:r>
    </w:p>
    <w:p w:rsidR="00450D8C" w:rsidRDefault="00450D8C" w:rsidP="00450D8C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</w:t>
      </w:r>
      <w:r w:rsidRPr="00A0270D">
        <w:rPr>
          <w:rFonts w:ascii="Times New Roman" w:hAnsi="Times New Roman"/>
          <w:bCs/>
          <w:sz w:val="28"/>
          <w:szCs w:val="28"/>
        </w:rPr>
        <w:t>) участник отбора не должен получать средства из бюджета города Липецка на основании иных муниципал</w:t>
      </w:r>
      <w:r w:rsidRPr="00A0270D">
        <w:rPr>
          <w:rFonts w:ascii="Times New Roman" w:hAnsi="Times New Roman"/>
          <w:bCs/>
          <w:sz w:val="28"/>
          <w:szCs w:val="28"/>
        </w:rPr>
        <w:t>ь</w:t>
      </w:r>
      <w:r w:rsidRPr="00A0270D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ED6DC5">
          <w:rPr>
            <w:rFonts w:ascii="Times New Roman" w:hAnsi="Times New Roman"/>
            <w:bCs/>
            <w:sz w:val="28"/>
            <w:szCs w:val="28"/>
          </w:rPr>
          <w:t>пункте 1.</w:t>
        </w:r>
      </w:hyperlink>
      <w:r w:rsidRPr="00ED6DC5">
        <w:rPr>
          <w:rFonts w:ascii="Times New Roman" w:hAnsi="Times New Roman"/>
          <w:bCs/>
          <w:sz w:val="28"/>
          <w:szCs w:val="28"/>
        </w:rPr>
        <w:t>2</w:t>
      </w:r>
      <w:r w:rsidRPr="00A0270D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A0270D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 xml:space="preserve">ка; </w:t>
      </w:r>
    </w:p>
    <w:p w:rsidR="00450D8C" w:rsidRPr="003075DB" w:rsidRDefault="00450D8C" w:rsidP="00450D8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ж) </w:t>
      </w:r>
      <w:r w:rsidRPr="003075D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я.</w:t>
      </w:r>
    </w:p>
    <w:p w:rsidR="00450D8C" w:rsidRPr="00A0270D" w:rsidRDefault="00450D8C" w:rsidP="00450D8C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6684">
        <w:rPr>
          <w:rFonts w:ascii="Times New Roman" w:hAnsi="Times New Roman"/>
          <w:bCs/>
          <w:sz w:val="28"/>
          <w:szCs w:val="28"/>
        </w:rPr>
        <w:t>2.3. Требования к участникам отбора:</w:t>
      </w:r>
    </w:p>
    <w:p w:rsidR="00450D8C" w:rsidRPr="00A0270D" w:rsidRDefault="00450D8C" w:rsidP="00450D8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0270D">
        <w:rPr>
          <w:bCs/>
          <w:szCs w:val="28"/>
        </w:rPr>
        <w:t xml:space="preserve">а) </w:t>
      </w:r>
      <w:r w:rsidRPr="00A0270D">
        <w:rPr>
          <w:szCs w:val="28"/>
        </w:rPr>
        <w:t>у участника отбора должна отсутствовать задолженность по выплате заработной платы перед работниками</w:t>
      </w:r>
      <w:r>
        <w:rPr>
          <w:szCs w:val="28"/>
        </w:rPr>
        <w:t xml:space="preserve"> </w:t>
      </w:r>
      <w:r w:rsidRPr="00056684">
        <w:rPr>
          <w:bCs/>
          <w:szCs w:val="28"/>
        </w:rPr>
        <w:t>(для юридических лиц и индивидуальных предпринимателей)</w:t>
      </w:r>
      <w:r w:rsidRPr="00A0270D">
        <w:rPr>
          <w:szCs w:val="28"/>
        </w:rPr>
        <w:t>;</w:t>
      </w:r>
    </w:p>
    <w:p w:rsidR="00450D8C" w:rsidRDefault="00450D8C" w:rsidP="00450D8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0270D">
        <w:rPr>
          <w:rFonts w:ascii="Times New Roman" w:hAnsi="Times New Roman"/>
          <w:bCs/>
          <w:sz w:val="28"/>
          <w:szCs w:val="28"/>
        </w:rPr>
        <w:t>б) уровень</w:t>
      </w:r>
      <w:r w:rsidRPr="00A0270D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A0270D">
        <w:rPr>
          <w:rFonts w:ascii="Times New Roman" w:hAnsi="Times New Roman"/>
          <w:sz w:val="28"/>
          <w:szCs w:val="28"/>
        </w:rPr>
        <w:t>т</w:t>
      </w:r>
      <w:r w:rsidRPr="00A0270D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A0270D">
        <w:rPr>
          <w:rFonts w:ascii="Times New Roman" w:hAnsi="Times New Roman"/>
          <w:sz w:val="28"/>
          <w:szCs w:val="28"/>
        </w:rPr>
        <w:t>о</w:t>
      </w:r>
      <w:r w:rsidRPr="00A0270D">
        <w:rPr>
          <w:rFonts w:ascii="Times New Roman" w:hAnsi="Times New Roman"/>
          <w:sz w:val="28"/>
          <w:szCs w:val="28"/>
        </w:rPr>
        <w:t>ответствующий фи</w:t>
      </w:r>
      <w:r>
        <w:rPr>
          <w:rFonts w:ascii="Times New Roman" w:hAnsi="Times New Roman"/>
          <w:sz w:val="28"/>
          <w:szCs w:val="28"/>
        </w:rPr>
        <w:t xml:space="preserve">нансовый год в Липецкой области </w:t>
      </w:r>
      <w:r w:rsidRPr="00056684">
        <w:rPr>
          <w:rFonts w:ascii="Times New Roman" w:hAnsi="Times New Roman"/>
          <w:bCs/>
          <w:sz w:val="28"/>
          <w:szCs w:val="28"/>
        </w:rPr>
        <w:t>(для юридических лиц и индивидуальных предпринимателей)</w:t>
      </w:r>
      <w:r>
        <w:rPr>
          <w:rFonts w:ascii="Times New Roman" w:hAnsi="Times New Roman"/>
          <w:sz w:val="28"/>
          <w:szCs w:val="28"/>
        </w:rPr>
        <w:t>;</w:t>
      </w:r>
    </w:p>
    <w:p w:rsidR="00450D8C" w:rsidRPr="00A0270D" w:rsidRDefault="00450D8C" w:rsidP="00450D8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 участника отбора имеются затраты, связанные с модернизацией контейнерных площадок в 2022 году.</w:t>
      </w:r>
    </w:p>
    <w:p w:rsidR="00450D8C" w:rsidRDefault="00450D8C" w:rsidP="00450D8C">
      <w:pPr>
        <w:ind w:firstLine="709"/>
        <w:jc w:val="both"/>
      </w:pPr>
      <w:r w:rsidRPr="00A0270D">
        <w:rPr>
          <w:szCs w:val="28"/>
        </w:rPr>
        <w:t xml:space="preserve">2.4. </w:t>
      </w:r>
      <w:r w:rsidRPr="00A0270D"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450D8C" w:rsidRDefault="00450D8C" w:rsidP="00450D8C">
      <w:pPr>
        <w:spacing w:line="288" w:lineRule="auto"/>
        <w:contextualSpacing/>
        <w:jc w:val="both"/>
        <w:rPr>
          <w:color w:val="000000"/>
          <w:szCs w:val="28"/>
        </w:rPr>
      </w:pPr>
      <w:r w:rsidRPr="00D95042">
        <w:rPr>
          <w:szCs w:val="28"/>
        </w:rPr>
        <w:tab/>
      </w:r>
      <w:r w:rsidRPr="00D34992">
        <w:rPr>
          <w:color w:val="000000"/>
          <w:szCs w:val="28"/>
        </w:rPr>
        <w:t>-</w:t>
      </w:r>
      <w:r w:rsidRPr="00D34992">
        <w:t> </w:t>
      </w:r>
      <w:hyperlink w:anchor="Par81" w:history="1">
        <w:r w:rsidRPr="00D34992">
          <w:rPr>
            <w:color w:val="000000"/>
            <w:szCs w:val="28"/>
          </w:rPr>
          <w:t>заявку</w:t>
        </w:r>
      </w:hyperlink>
      <w:r w:rsidRPr="00D34992">
        <w:rPr>
          <w:color w:val="000000"/>
          <w:szCs w:val="28"/>
        </w:rPr>
        <w:t xml:space="preserve"> на предоставление </w:t>
      </w:r>
      <w:r>
        <w:rPr>
          <w:color w:val="000000"/>
          <w:szCs w:val="28"/>
        </w:rPr>
        <w:t>С</w:t>
      </w:r>
      <w:r w:rsidRPr="00D34992">
        <w:rPr>
          <w:color w:val="000000"/>
          <w:szCs w:val="28"/>
        </w:rPr>
        <w:t>убсидии по фор</w:t>
      </w:r>
      <w:r>
        <w:rPr>
          <w:color w:val="000000"/>
          <w:szCs w:val="28"/>
        </w:rPr>
        <w:t>ме, установленной приложением № 1</w:t>
      </w:r>
      <w:r w:rsidRPr="00D34992">
        <w:rPr>
          <w:color w:val="000000"/>
          <w:szCs w:val="28"/>
        </w:rPr>
        <w:t xml:space="preserve"> к настоящему Порядку;</w:t>
      </w:r>
    </w:p>
    <w:p w:rsidR="00450D8C" w:rsidRPr="00CD253A" w:rsidRDefault="00450D8C" w:rsidP="00450D8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-</w:t>
      </w:r>
      <w:r w:rsidRPr="00743A04"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450D8C" w:rsidRPr="00D34992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копии учредительных документов (для юридических лиц) и регистрационных документов (для индивидуальных предпринимателей);</w:t>
      </w:r>
    </w:p>
    <w:p w:rsidR="00450D8C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 xml:space="preserve">- согласие на </w:t>
      </w:r>
      <w:r>
        <w:rPr>
          <w:rFonts w:ascii="Times New Roman" w:hAnsi="Times New Roman"/>
          <w:color w:val="000000"/>
          <w:sz w:val="28"/>
          <w:szCs w:val="28"/>
        </w:rPr>
        <w:t>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450D8C" w:rsidRPr="00D34992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реквизиты банковского счета Получателя субсидии, на который необходимо произвести перечисление денежных средств;</w:t>
      </w:r>
    </w:p>
    <w:p w:rsidR="00450D8C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документы </w:t>
      </w:r>
      <w:r w:rsidRPr="00B7791F">
        <w:rPr>
          <w:rFonts w:ascii="Times New Roman" w:hAnsi="Times New Roman"/>
          <w:color w:val="000000"/>
          <w:sz w:val="28"/>
          <w:szCs w:val="28"/>
        </w:rPr>
        <w:t xml:space="preserve">на 1-е число месяца, предшествующего месяцу, в котором планируется проведение отбора, </w:t>
      </w:r>
      <w:r w:rsidRPr="00D34992">
        <w:rPr>
          <w:rFonts w:ascii="Times New Roman" w:hAnsi="Times New Roman"/>
          <w:color w:val="000000"/>
          <w:sz w:val="28"/>
          <w:szCs w:val="28"/>
        </w:rPr>
        <w:t>подтверждающие соответствие Получателя субсидии требованиям, указанным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733E">
        <w:rPr>
          <w:rFonts w:ascii="Times New Roman" w:hAnsi="Times New Roman"/>
          <w:color w:val="000000"/>
          <w:sz w:val="28"/>
          <w:szCs w:val="28"/>
        </w:rPr>
        <w:t>пунктах 2.2 и 2.3</w:t>
      </w:r>
      <w:r w:rsidRPr="00B934FE">
        <w:rPr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 w:rsidR="00450D8C" w:rsidRPr="00D95042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документы (акты, предписания и т.д.), подтверждающие неудовлетворительное техническое состояние контейнерной площадки до её модернизации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50D8C" w:rsidRPr="00ED7334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B1147">
        <w:rPr>
          <w:rFonts w:ascii="Times New Roman" w:hAnsi="Times New Roman"/>
          <w:sz w:val="28"/>
          <w:szCs w:val="28"/>
        </w:rPr>
        <w:t>- копию решения отдела охраны окружающей среды администрации города Липецка о включении сведений о месте (площадке) накопления твердых коммунальных отходов в реестр сведений о месте (площадке) накопления твердых коммунальных отходов на территории города Липецка либо о согласовании создания места (площадки) накопления твердых коммунальных отходов на территории города Липецка;</w:t>
      </w:r>
    </w:p>
    <w:p w:rsidR="00450D8C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копии договоров подряда на выполнение работ по модернизации контейнерных площадок (не предоставляются в случае, если работы в</w:t>
      </w:r>
      <w:r w:rsidRPr="00D3263D">
        <w:rPr>
          <w:rFonts w:ascii="Times New Roman" w:hAnsi="Times New Roman"/>
          <w:color w:val="000000"/>
          <w:sz w:val="28"/>
          <w:szCs w:val="28"/>
        </w:rPr>
        <w:t>ы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полнены </w:t>
      </w:r>
      <w:r>
        <w:rPr>
          <w:rFonts w:ascii="Times New Roman" w:hAnsi="Times New Roman"/>
          <w:color w:val="000000"/>
          <w:sz w:val="28"/>
          <w:szCs w:val="28"/>
        </w:rPr>
        <w:t>участником отбора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самостоятельно);</w:t>
      </w:r>
    </w:p>
    <w:p w:rsidR="00450D8C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исполнительные схемы производства работ;</w:t>
      </w:r>
    </w:p>
    <w:p w:rsidR="00450D8C" w:rsidRPr="00D3263D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акты скрытых работ;</w:t>
      </w:r>
    </w:p>
    <w:p w:rsidR="00450D8C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фотоматериалы контейнерных площадок до и после проведения работ;</w:t>
      </w:r>
    </w:p>
    <w:p w:rsidR="00450D8C" w:rsidRPr="00D3263D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961BF">
        <w:rPr>
          <w:rFonts w:ascii="Times New Roman" w:hAnsi="Times New Roman"/>
          <w:color w:val="000000"/>
          <w:sz w:val="28"/>
          <w:szCs w:val="28"/>
        </w:rPr>
        <w:t>- ак</w:t>
      </w:r>
      <w:r>
        <w:rPr>
          <w:rFonts w:ascii="Times New Roman" w:hAnsi="Times New Roman"/>
          <w:color w:val="000000"/>
          <w:sz w:val="28"/>
          <w:szCs w:val="28"/>
        </w:rPr>
        <w:t xml:space="preserve">ты выполненных работ по форме № </w:t>
      </w:r>
      <w:r w:rsidRPr="00B961BF">
        <w:rPr>
          <w:rFonts w:ascii="Times New Roman" w:hAnsi="Times New Roman"/>
          <w:color w:val="000000"/>
          <w:sz w:val="28"/>
          <w:szCs w:val="28"/>
        </w:rPr>
        <w:t>КС-2, справки о стоимости выпо</w:t>
      </w:r>
      <w:r w:rsidRPr="00B961BF">
        <w:rPr>
          <w:rFonts w:ascii="Times New Roman" w:hAnsi="Times New Roman"/>
          <w:color w:val="000000"/>
          <w:sz w:val="28"/>
          <w:szCs w:val="28"/>
        </w:rPr>
        <w:t>л</w:t>
      </w:r>
      <w:r w:rsidRPr="00B961BF">
        <w:rPr>
          <w:rFonts w:ascii="Times New Roman" w:hAnsi="Times New Roman"/>
          <w:color w:val="000000"/>
          <w:sz w:val="28"/>
          <w:szCs w:val="28"/>
        </w:rPr>
        <w:t>ненных работ и затрат</w:t>
      </w:r>
      <w:r>
        <w:rPr>
          <w:rFonts w:ascii="Times New Roman" w:hAnsi="Times New Roman"/>
          <w:color w:val="000000"/>
          <w:sz w:val="28"/>
          <w:szCs w:val="28"/>
        </w:rPr>
        <w:t xml:space="preserve"> по форме № КС-3, в соответствии</w:t>
      </w:r>
      <w:r w:rsidRPr="00B961BF">
        <w:rPr>
          <w:rFonts w:ascii="Times New Roman" w:hAnsi="Times New Roman"/>
          <w:color w:val="000000"/>
          <w:sz w:val="28"/>
          <w:szCs w:val="28"/>
        </w:rPr>
        <w:t xml:space="preserve"> с выполненными работами и действующими расценками на дату подачи документов;</w:t>
      </w:r>
    </w:p>
    <w:p w:rsidR="00450D8C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копии счетов (чеков, товарных накладных), счетов-фактур на приобрет</w:t>
      </w:r>
      <w:r w:rsidRPr="00D3263D">
        <w:rPr>
          <w:rFonts w:ascii="Times New Roman" w:hAnsi="Times New Roman"/>
          <w:color w:val="000000"/>
          <w:sz w:val="28"/>
          <w:szCs w:val="28"/>
        </w:rPr>
        <w:t>е</w:t>
      </w:r>
      <w:r w:rsidRPr="00D3263D">
        <w:rPr>
          <w:rFonts w:ascii="Times New Roman" w:hAnsi="Times New Roman"/>
          <w:color w:val="000000"/>
          <w:sz w:val="28"/>
          <w:szCs w:val="28"/>
        </w:rPr>
        <w:t>ние оборудования, материалов, работ;</w:t>
      </w:r>
    </w:p>
    <w:p w:rsidR="00450D8C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платежных поручений на общую стоимость мероприятия по </w:t>
      </w:r>
      <w:r w:rsidRPr="00D3263D">
        <w:rPr>
          <w:rFonts w:ascii="Times New Roman" w:hAnsi="Times New Roman"/>
          <w:color w:val="000000"/>
          <w:sz w:val="28"/>
        </w:rPr>
        <w:t>модернизации контейнерн</w:t>
      </w:r>
      <w:r>
        <w:rPr>
          <w:rFonts w:ascii="Times New Roman" w:hAnsi="Times New Roman"/>
          <w:color w:val="000000"/>
          <w:sz w:val="28"/>
        </w:rPr>
        <w:t>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>, подтверждающих оплату товаров (работ, услуг)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50D8C" w:rsidRPr="00D3263D" w:rsidRDefault="00450D8C" w:rsidP="00450D8C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44AE0">
        <w:rPr>
          <w:rFonts w:ascii="Times New Roman" w:hAnsi="Times New Roman"/>
          <w:color w:val="000000"/>
          <w:sz w:val="28"/>
          <w:szCs w:val="28"/>
        </w:rPr>
        <w:t xml:space="preserve">- акты осмотра модернизированных </w:t>
      </w:r>
      <w:r w:rsidRPr="00B44AE0">
        <w:rPr>
          <w:rFonts w:ascii="Times New Roman" w:hAnsi="Times New Roman"/>
          <w:color w:val="000000"/>
          <w:sz w:val="28"/>
        </w:rPr>
        <w:t>контейнерных площадок, подтверждающие модернизацию, подписанные Департаментом.</w:t>
      </w:r>
    </w:p>
    <w:p w:rsidR="00450D8C" w:rsidRPr="00A0270D" w:rsidRDefault="00450D8C" w:rsidP="00450D8C">
      <w:pPr>
        <w:ind w:firstLine="709"/>
        <w:jc w:val="both"/>
      </w:pPr>
      <w:r w:rsidRPr="00A0270D">
        <w:rPr>
          <w:szCs w:val="28"/>
        </w:rPr>
        <w:t xml:space="preserve">2.5. </w:t>
      </w:r>
      <w:r w:rsidRPr="00A0270D">
        <w:t xml:space="preserve"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</w:t>
      </w:r>
      <w:r w:rsidRPr="00A0270D">
        <w:lastRenderedPageBreak/>
        <w:t>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450D8C" w:rsidRPr="00A0270D" w:rsidRDefault="00450D8C" w:rsidP="00450D8C">
      <w:pPr>
        <w:ind w:firstLine="709"/>
        <w:jc w:val="both"/>
      </w:pPr>
      <w:r w:rsidRPr="00A0270D">
        <w:t>Внесение изменений в заявочную документацию осуществляется путем отзыва и подачи новой заявочной документации.</w:t>
      </w:r>
    </w:p>
    <w:p w:rsidR="00450D8C" w:rsidRPr="00A0270D" w:rsidRDefault="00450D8C" w:rsidP="00450D8C">
      <w:pPr>
        <w:ind w:firstLine="709"/>
        <w:jc w:val="both"/>
      </w:pPr>
      <w:r w:rsidRPr="00A0270D"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450D8C" w:rsidRDefault="00450D8C" w:rsidP="00450D8C">
      <w:pPr>
        <w:ind w:firstLine="709"/>
        <w:jc w:val="both"/>
      </w:pPr>
      <w:r w:rsidRPr="00A0270D">
        <w:t>После проведения отбора заявочная документация участнику отбора не возвращается.</w:t>
      </w:r>
    </w:p>
    <w:p w:rsidR="00450D8C" w:rsidRDefault="00450D8C" w:rsidP="00450D8C">
      <w:pPr>
        <w:ind w:firstLine="709"/>
        <w:jc w:val="both"/>
      </w:pPr>
      <w:r w:rsidRPr="007B08D8">
        <w:t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450D8C" w:rsidRPr="00A0270D" w:rsidRDefault="00450D8C" w:rsidP="00450D8C">
      <w:pPr>
        <w:ind w:firstLine="709"/>
        <w:jc w:val="both"/>
      </w:pPr>
      <w:r w:rsidRPr="00A0270D">
        <w:t>2.</w:t>
      </w:r>
      <w:r>
        <w:t>7</w:t>
      </w:r>
      <w:r w:rsidRPr="00A0270D">
        <w:t>. Основания для отклонения заявочной документации на стадии рассмотрения и оценки заявочной документации:</w:t>
      </w:r>
    </w:p>
    <w:p w:rsidR="00450D8C" w:rsidRPr="00A0270D" w:rsidRDefault="00450D8C" w:rsidP="00450D8C">
      <w:pPr>
        <w:ind w:firstLine="709"/>
        <w:jc w:val="both"/>
      </w:pPr>
      <w:r w:rsidRPr="0080342A">
        <w:t xml:space="preserve">2.7.1. Несоответствие участника отбора требованиям, установленным в </w:t>
      </w:r>
      <w:hyperlink w:anchor="sub_17" w:history="1">
        <w:r w:rsidRPr="00450D8C">
          <w:rPr>
            <w:rStyle w:val="ac"/>
            <w:rFonts w:cs="Arial"/>
            <w:color w:val="auto"/>
          </w:rPr>
          <w:t>пунктах 2.2</w:t>
        </w:r>
      </w:hyperlink>
      <w:r w:rsidRPr="00450D8C">
        <w:t xml:space="preserve"> и </w:t>
      </w:r>
      <w:hyperlink w:anchor="sub_18" w:history="1">
        <w:r w:rsidRPr="00450D8C">
          <w:rPr>
            <w:rStyle w:val="ac"/>
            <w:rFonts w:cs="Arial"/>
            <w:color w:val="auto"/>
          </w:rPr>
          <w:t>2.3</w:t>
        </w:r>
      </w:hyperlink>
      <w:r>
        <w:t xml:space="preserve"> </w:t>
      </w:r>
      <w:r w:rsidRPr="0080342A">
        <w:t>настоящего Порядка.</w:t>
      </w:r>
      <w:bookmarkStart w:id="2" w:name="_GoBack"/>
      <w:bookmarkEnd w:id="2"/>
    </w:p>
    <w:p w:rsidR="00450D8C" w:rsidRPr="00A0270D" w:rsidRDefault="00450D8C" w:rsidP="00450D8C">
      <w:pPr>
        <w:ind w:firstLine="709"/>
        <w:jc w:val="both"/>
      </w:pPr>
      <w:r w:rsidRPr="00A0270D">
        <w:t>2.</w:t>
      </w:r>
      <w:r>
        <w:t>7</w:t>
      </w:r>
      <w:r w:rsidRPr="00A0270D">
        <w:t>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</w:t>
      </w:r>
      <w:r>
        <w:t>.</w:t>
      </w:r>
    </w:p>
    <w:p w:rsidR="00450D8C" w:rsidRPr="00A0270D" w:rsidRDefault="00450D8C" w:rsidP="00450D8C">
      <w:pPr>
        <w:ind w:firstLine="709"/>
        <w:jc w:val="both"/>
      </w:pPr>
      <w:r w:rsidRPr="00A0270D">
        <w:t>2.</w:t>
      </w:r>
      <w:r>
        <w:t>7</w:t>
      </w:r>
      <w:r w:rsidRPr="00A0270D">
        <w:t>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</w:t>
      </w:r>
      <w:r>
        <w:t>.</w:t>
      </w:r>
    </w:p>
    <w:p w:rsidR="00450D8C" w:rsidRDefault="00450D8C" w:rsidP="00450D8C">
      <w:pPr>
        <w:ind w:firstLine="709"/>
        <w:jc w:val="both"/>
      </w:pPr>
      <w:r w:rsidRPr="00A0270D">
        <w:t>2.</w:t>
      </w:r>
      <w:r>
        <w:t>7</w:t>
      </w:r>
      <w:r w:rsidRPr="00A0270D">
        <w:t>.4. Подача участником отбора заявочной документации после даты, определенн</w:t>
      </w:r>
      <w:r>
        <w:t>ой</w:t>
      </w:r>
      <w:r w:rsidRPr="00A0270D">
        <w:t xml:space="preserve"> для подачи заявочной документации.</w:t>
      </w:r>
    </w:p>
    <w:p w:rsidR="00450D8C" w:rsidRPr="00A0270D" w:rsidRDefault="00450D8C" w:rsidP="00450D8C">
      <w:pPr>
        <w:ind w:firstLine="709"/>
        <w:jc w:val="both"/>
      </w:pPr>
      <w:r>
        <w:t>2.7.5.</w:t>
      </w:r>
      <w:r w:rsidRPr="006753CB">
        <w:t xml:space="preserve"> </w:t>
      </w:r>
      <w:r>
        <w:t>Н</w:t>
      </w:r>
      <w:r w:rsidRPr="006753CB">
        <w:t>есоответствие видов работ по модернизации контейнерных площадок многоквартирных домов требованиям, установленным пункт</w:t>
      </w:r>
      <w:r>
        <w:t>ами</w:t>
      </w:r>
      <w:r w:rsidRPr="006753CB">
        <w:t xml:space="preserve"> 1.</w:t>
      </w:r>
      <w:r w:rsidRPr="000B465C">
        <w:t>5 и 1.6 настоящего Порядка.</w:t>
      </w:r>
    </w:p>
    <w:p w:rsidR="00450D8C" w:rsidRPr="00A0270D" w:rsidRDefault="00450D8C" w:rsidP="00450D8C">
      <w:pPr>
        <w:ind w:firstLine="709"/>
        <w:jc w:val="both"/>
      </w:pPr>
      <w:r w:rsidRPr="00A0270D">
        <w:t>2.</w:t>
      </w:r>
      <w:r>
        <w:t>8</w:t>
      </w:r>
      <w:r w:rsidRPr="00A0270D">
        <w:t>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450D8C" w:rsidRPr="00A0270D" w:rsidRDefault="00450D8C" w:rsidP="00450D8C">
      <w:pPr>
        <w:ind w:firstLine="709"/>
        <w:jc w:val="both"/>
      </w:pPr>
      <w:r w:rsidRPr="00A0270D"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450D8C" w:rsidRPr="00A0270D" w:rsidRDefault="00450D8C" w:rsidP="00450D8C">
      <w:pPr>
        <w:ind w:firstLine="709"/>
        <w:jc w:val="both"/>
      </w:pPr>
      <w:r w:rsidRPr="00A0270D">
        <w:t>2.</w:t>
      </w:r>
      <w:r>
        <w:t>9</w:t>
      </w:r>
      <w:r w:rsidRPr="00A0270D">
        <w:t xml:space="preserve">. 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</w:t>
      </w:r>
      <w:r>
        <w:t>С</w:t>
      </w:r>
      <w:r w:rsidRPr="00A0270D">
        <w:t>убсидии).</w:t>
      </w:r>
    </w:p>
    <w:p w:rsidR="00450D8C" w:rsidRPr="00A0270D" w:rsidRDefault="00450D8C" w:rsidP="00450D8C">
      <w:pPr>
        <w:ind w:firstLine="709"/>
        <w:jc w:val="both"/>
      </w:pPr>
      <w:r w:rsidRPr="00A0270D">
        <w:t>2.1</w:t>
      </w:r>
      <w:r>
        <w:t>0</w:t>
      </w:r>
      <w:r w:rsidRPr="00A0270D">
        <w:t>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450D8C" w:rsidRPr="00A0270D" w:rsidRDefault="00450D8C" w:rsidP="00450D8C">
      <w:pPr>
        <w:ind w:firstLine="709"/>
        <w:jc w:val="both"/>
      </w:pPr>
      <w:r w:rsidRPr="00A0270D">
        <w:t>а) дату, время и место проведения рассмотрения заявочной документации;</w:t>
      </w:r>
    </w:p>
    <w:p w:rsidR="00450D8C" w:rsidRPr="00A0270D" w:rsidRDefault="00450D8C" w:rsidP="00450D8C">
      <w:pPr>
        <w:ind w:firstLine="709"/>
        <w:jc w:val="both"/>
      </w:pPr>
      <w:r w:rsidRPr="00A0270D">
        <w:lastRenderedPageBreak/>
        <w:t>б) информацию об участниках отбора, заявочная документация которых была рассмотрена;</w:t>
      </w:r>
    </w:p>
    <w:p w:rsidR="00450D8C" w:rsidRPr="00A0270D" w:rsidRDefault="00450D8C" w:rsidP="00450D8C">
      <w:pPr>
        <w:ind w:firstLine="709"/>
        <w:jc w:val="both"/>
      </w:pPr>
      <w:r w:rsidRPr="00A0270D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450D8C" w:rsidRDefault="00450D8C" w:rsidP="00450D8C">
      <w:pPr>
        <w:ind w:firstLine="709"/>
        <w:jc w:val="both"/>
      </w:pPr>
      <w:r w:rsidRPr="00A0270D">
        <w:t xml:space="preserve">г) наименование Получателя (Получателей) субсидии, с которым заключается соглашение, и размер предоставляемой ему </w:t>
      </w:r>
      <w:r>
        <w:t>С</w:t>
      </w:r>
      <w:r w:rsidRPr="00A0270D">
        <w:t>убсидии.</w:t>
      </w:r>
    </w:p>
    <w:p w:rsidR="00450D8C" w:rsidRDefault="00450D8C" w:rsidP="00450D8C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50D8C" w:rsidRPr="00D3263D" w:rsidRDefault="00450D8C" w:rsidP="00450D8C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65C">
        <w:rPr>
          <w:rFonts w:ascii="Times New Roman" w:hAnsi="Times New Roman"/>
          <w:color w:val="000000"/>
          <w:sz w:val="28"/>
          <w:szCs w:val="28"/>
        </w:rPr>
        <w:t>3. Условия и порядок предоставления Субсидии</w:t>
      </w:r>
    </w:p>
    <w:p w:rsidR="00450D8C" w:rsidRPr="003A3478" w:rsidRDefault="00450D8C" w:rsidP="00450D8C">
      <w:pPr>
        <w:autoSpaceDE w:val="0"/>
        <w:autoSpaceDN w:val="0"/>
        <w:adjustRightInd w:val="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43A04">
        <w:rPr>
          <w:szCs w:val="28"/>
        </w:rPr>
        <w:t>3.1. Субсидия предоставляется в пределах бюджетных ассигнований, предусмо</w:t>
      </w:r>
      <w:r>
        <w:rPr>
          <w:szCs w:val="28"/>
        </w:rPr>
        <w:t>тренных бюджетом города Липецка</w:t>
      </w:r>
      <w:r w:rsidRPr="00743A04">
        <w:rPr>
          <w:szCs w:val="28"/>
        </w:rPr>
        <w:t xml:space="preserve"> и лимитов бюджетных обязательств, дове</w:t>
      </w:r>
      <w:r>
        <w:rPr>
          <w:szCs w:val="28"/>
        </w:rPr>
        <w:t>денных в установленном порядке Д</w:t>
      </w:r>
      <w:r w:rsidRPr="00743A04">
        <w:rPr>
          <w:szCs w:val="28"/>
        </w:rPr>
        <w:t>епартаменту на цели предоставления субсидии.</w:t>
      </w:r>
    </w:p>
    <w:p w:rsidR="00450D8C" w:rsidRPr="00ED61B1" w:rsidRDefault="00450D8C" w:rsidP="00450D8C">
      <w:pPr>
        <w:ind w:firstLine="567"/>
        <w:jc w:val="both"/>
        <w:rPr>
          <w:szCs w:val="28"/>
        </w:rPr>
      </w:pPr>
      <w:r>
        <w:rPr>
          <w:szCs w:val="28"/>
        </w:rPr>
        <w:t xml:space="preserve">3.2. </w:t>
      </w:r>
      <w:r w:rsidRPr="00ED61B1">
        <w:rPr>
          <w:szCs w:val="28"/>
        </w:rPr>
        <w:t xml:space="preserve">Размер субсидии для каждого Получателя субсидии определяется исходя из фактически понесенных затрат в </w:t>
      </w:r>
      <w:r>
        <w:rPr>
          <w:szCs w:val="28"/>
        </w:rPr>
        <w:t>размере</w:t>
      </w:r>
      <w:r w:rsidRPr="00ED61B1">
        <w:rPr>
          <w:szCs w:val="28"/>
        </w:rPr>
        <w:t xml:space="preserve"> не более 94% от общей суммы понесенных Получателем субс</w:t>
      </w:r>
      <w:r>
        <w:rPr>
          <w:szCs w:val="28"/>
        </w:rPr>
        <w:t>идии в 2022</w:t>
      </w:r>
      <w:r w:rsidRPr="00ED61B1">
        <w:rPr>
          <w:szCs w:val="28"/>
        </w:rPr>
        <w:t xml:space="preserve"> году затрат</w:t>
      </w:r>
      <w:r>
        <w:rPr>
          <w:szCs w:val="28"/>
        </w:rPr>
        <w:t>, связанных с модернизацией контейнерных площадок</w:t>
      </w:r>
      <w:r w:rsidRPr="00ED61B1">
        <w:rPr>
          <w:szCs w:val="28"/>
        </w:rPr>
        <w:t>.</w:t>
      </w:r>
    </w:p>
    <w:p w:rsidR="00450D8C" w:rsidRPr="00ED61B1" w:rsidRDefault="00450D8C" w:rsidP="00450D8C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За счет средств Субсидии подлежат оплате:</w:t>
      </w:r>
    </w:p>
    <w:p w:rsidR="00450D8C" w:rsidRPr="00ED61B1" w:rsidRDefault="00450D8C" w:rsidP="00450D8C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обустройство твердого покрытия с уклоном для отведения талых и дождевых сточных вод;</w:t>
      </w:r>
    </w:p>
    <w:p w:rsidR="00450D8C" w:rsidRPr="00ED61B1" w:rsidRDefault="00450D8C" w:rsidP="00450D8C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устройство подъездных путей;</w:t>
      </w:r>
    </w:p>
    <w:p w:rsidR="00450D8C" w:rsidRPr="00ED61B1" w:rsidRDefault="00450D8C" w:rsidP="00450D8C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обустройство ограждения, обеспечивающего предупреждение распространения отходов за пределы контейнерной площадки;</w:t>
      </w:r>
    </w:p>
    <w:p w:rsidR="00450D8C" w:rsidRDefault="00450D8C" w:rsidP="00450D8C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 установку информационной таблички.</w:t>
      </w:r>
    </w:p>
    <w:p w:rsidR="00450D8C" w:rsidRDefault="00450D8C" w:rsidP="00450D8C">
      <w:pPr>
        <w:spacing w:line="264" w:lineRule="auto"/>
        <w:ind w:firstLine="720"/>
        <w:jc w:val="both"/>
        <w:rPr>
          <w:szCs w:val="28"/>
        </w:rPr>
      </w:pPr>
      <w:r w:rsidRPr="00C66189">
        <w:rPr>
          <w:szCs w:val="28"/>
        </w:rPr>
        <w:t xml:space="preserve">В случае превышения фактической потребности в субсидиях над суммой бюджетных ассигнований, </w:t>
      </w:r>
      <w:r w:rsidRPr="00743A04">
        <w:rPr>
          <w:szCs w:val="28"/>
        </w:rPr>
        <w:t>предусмо</w:t>
      </w:r>
      <w:r>
        <w:rPr>
          <w:szCs w:val="28"/>
        </w:rPr>
        <w:t>тренных бюджетом города Липецка</w:t>
      </w:r>
      <w:r w:rsidRPr="00743A04">
        <w:rPr>
          <w:szCs w:val="28"/>
        </w:rPr>
        <w:t xml:space="preserve"> и лимитов бюджетных обязательств, дове</w:t>
      </w:r>
      <w:r>
        <w:rPr>
          <w:szCs w:val="28"/>
        </w:rPr>
        <w:t>денных в установленном порядке Д</w:t>
      </w:r>
      <w:r w:rsidRPr="00743A04">
        <w:rPr>
          <w:szCs w:val="28"/>
        </w:rPr>
        <w:t xml:space="preserve">епартаменту </w:t>
      </w:r>
      <w:r w:rsidRPr="003F4F1D">
        <w:rPr>
          <w:szCs w:val="28"/>
        </w:rPr>
        <w:t>на цели предоставления субсидии</w:t>
      </w:r>
      <w:r w:rsidRPr="00C66189">
        <w:rPr>
          <w:szCs w:val="28"/>
        </w:rPr>
        <w:t>, размер субсидий каждому из получателей пропорционально уменьшается.</w:t>
      </w:r>
    </w:p>
    <w:p w:rsidR="00450D8C" w:rsidRPr="00743A04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3.3</w:t>
      </w:r>
      <w:r w:rsidRPr="00743A04">
        <w:rPr>
          <w:szCs w:val="28"/>
        </w:rPr>
        <w:t xml:space="preserve">. 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</w:t>
      </w:r>
      <w:r>
        <w:rPr>
          <w:szCs w:val="28"/>
        </w:rPr>
        <w:t>Д</w:t>
      </w:r>
      <w:r w:rsidRPr="00743A04">
        <w:rPr>
          <w:szCs w:val="28"/>
        </w:rPr>
        <w:t>епартаментом финансов администрации города Липецка.</w:t>
      </w:r>
    </w:p>
    <w:p w:rsidR="00450D8C" w:rsidRPr="00743A04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3.</w:t>
      </w:r>
      <w:r>
        <w:rPr>
          <w:szCs w:val="28"/>
        </w:rPr>
        <w:t>4</w:t>
      </w:r>
      <w:r w:rsidRPr="00743A04">
        <w:rPr>
          <w:szCs w:val="28"/>
        </w:rPr>
        <w:t xml:space="preserve">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743A04">
        <w:rPr>
          <w:szCs w:val="28"/>
        </w:rPr>
        <w:t>недостижении</w:t>
      </w:r>
      <w:proofErr w:type="spellEnd"/>
      <w:r w:rsidRPr="00743A04">
        <w:rPr>
          <w:szCs w:val="28"/>
        </w:rPr>
        <w:t xml:space="preserve"> согласия по новым условиям в случае уменьшения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3.5. </w:t>
      </w:r>
      <w:r w:rsidRPr="00C8648F">
        <w:rPr>
          <w:szCs w:val="28"/>
        </w:rPr>
        <w:t xml:space="preserve">При увеличении </w:t>
      </w:r>
      <w:r>
        <w:rPr>
          <w:szCs w:val="28"/>
        </w:rPr>
        <w:t xml:space="preserve">Департаменту лимитов бюджетных обязательств на указанные в настоящем Порядке цели, при наличии нераспределенных субсидий Департамент проводит новый отбор в соответствии с настоящим Порядком. Департамент не позднее 3 календарных дней до даты начала подачи заявок </w:t>
      </w:r>
      <w:r>
        <w:rPr>
          <w:szCs w:val="28"/>
        </w:rPr>
        <w:lastRenderedPageBreak/>
        <w:t>размещает объявление о проведении нового отбора на едином портале и(или) официальном сайте.</w:t>
      </w:r>
    </w:p>
    <w:p w:rsidR="00450D8C" w:rsidRPr="00743A04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3.</w:t>
      </w:r>
      <w:r>
        <w:rPr>
          <w:szCs w:val="28"/>
        </w:rPr>
        <w:t>6</w:t>
      </w:r>
      <w:r w:rsidRPr="00743A04">
        <w:rPr>
          <w:szCs w:val="28"/>
        </w:rPr>
        <w:t>. Департамент в срок не позднее 1</w:t>
      </w:r>
      <w:r>
        <w:rPr>
          <w:szCs w:val="28"/>
        </w:rPr>
        <w:t>0</w:t>
      </w:r>
      <w:r w:rsidRPr="00743A04">
        <w:rPr>
          <w:szCs w:val="28"/>
        </w:rPr>
        <w:t>-го рабочего дня, следующего за днем принятия решения о предоставлении субсидии, обеспечивает перечисление субсидии в размере подтвержденных на отч</w:t>
      </w:r>
      <w:r>
        <w:rPr>
          <w:szCs w:val="28"/>
        </w:rPr>
        <w:t>етную дату части затрат</w:t>
      </w:r>
      <w:r w:rsidRPr="00743A04">
        <w:rPr>
          <w:szCs w:val="28"/>
        </w:rPr>
        <w:t>.</w:t>
      </w:r>
    </w:p>
    <w:p w:rsidR="00450D8C" w:rsidRPr="00743A04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3.7</w:t>
      </w:r>
      <w:r w:rsidRPr="00743A04">
        <w:rPr>
          <w:szCs w:val="28"/>
        </w:rPr>
        <w:t xml:space="preserve">. Перечисление субсидии осуществляется </w:t>
      </w:r>
      <w:r>
        <w:rPr>
          <w:szCs w:val="28"/>
        </w:rPr>
        <w:t>Д</w:t>
      </w:r>
      <w:r w:rsidRPr="00743A04">
        <w:rPr>
          <w:szCs w:val="28"/>
        </w:rPr>
        <w:t>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FF02A1">
        <w:rPr>
          <w:szCs w:val="28"/>
        </w:rPr>
        <w:t>3.</w:t>
      </w:r>
      <w:r>
        <w:rPr>
          <w:szCs w:val="28"/>
        </w:rPr>
        <w:t>8</w:t>
      </w:r>
      <w:r w:rsidRPr="00FF02A1">
        <w:rPr>
          <w:szCs w:val="28"/>
        </w:rPr>
        <w:t xml:space="preserve">. </w:t>
      </w:r>
      <w:r w:rsidRPr="00D3263D">
        <w:rPr>
          <w:color w:val="000000"/>
        </w:rPr>
        <w:t xml:space="preserve">Результатом предоставления </w:t>
      </w:r>
      <w:r w:rsidRPr="004B48B7">
        <w:rPr>
          <w:color w:val="000000"/>
        </w:rPr>
        <w:t>С</w:t>
      </w:r>
      <w:r w:rsidRPr="00D3263D">
        <w:rPr>
          <w:color w:val="000000"/>
        </w:rPr>
        <w:t>убсидии является</w:t>
      </w:r>
      <w:r>
        <w:rPr>
          <w:color w:val="000000"/>
        </w:rPr>
        <w:t xml:space="preserve"> количество модернизированных контейнерных площадок. Плановое значение результата использования субсидии устанавливается соглашением.</w:t>
      </w:r>
      <w:r w:rsidRPr="00D3263D">
        <w:rPr>
          <w:color w:val="000000"/>
        </w:rPr>
        <w:t xml:space="preserve"> </w:t>
      </w: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Показатели, необходимые</w:t>
      </w:r>
      <w:r w:rsidRPr="003C089A">
        <w:rPr>
          <w:szCs w:val="28"/>
        </w:rPr>
        <w:t xml:space="preserve"> для достижения результатов предоставления субсидии</w:t>
      </w:r>
      <w:r>
        <w:rPr>
          <w:szCs w:val="28"/>
        </w:rPr>
        <w:t>, установлены соглашением.</w:t>
      </w:r>
      <w:r w:rsidRPr="003C089A">
        <w:rPr>
          <w:szCs w:val="28"/>
        </w:rPr>
        <w:t xml:space="preserve"> </w:t>
      </w:r>
    </w:p>
    <w:p w:rsidR="00450D8C" w:rsidRPr="00743A04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3.9. В случае выявления Д</w:t>
      </w:r>
      <w:r w:rsidRPr="00743A04">
        <w:rPr>
          <w:szCs w:val="28"/>
        </w:rPr>
        <w:t xml:space="preserve">епартаментом и (или) органом муниципального финансового контроля нарушения Получателем субсидии условий их предоставления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450D8C" w:rsidRPr="00743A04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450D8C" w:rsidRPr="00BD6467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3.1</w:t>
      </w:r>
      <w:r>
        <w:rPr>
          <w:szCs w:val="28"/>
        </w:rPr>
        <w:t>0</w:t>
      </w:r>
      <w:r w:rsidRPr="00743A04">
        <w:rPr>
          <w:szCs w:val="28"/>
        </w:rPr>
        <w:t xml:space="preserve">. При невыполнении Получателем субсидии в установленный срок требования о возврате субсидии </w:t>
      </w:r>
      <w:r>
        <w:rPr>
          <w:szCs w:val="28"/>
        </w:rPr>
        <w:t>Д</w:t>
      </w:r>
      <w:r w:rsidRPr="00743A04">
        <w:rPr>
          <w:szCs w:val="28"/>
        </w:rPr>
        <w:t>епартамент обеспечивает взыскание субсидии в соответствии с действующим законодательством Российской Федерации.</w:t>
      </w:r>
      <w:bookmarkStart w:id="3" w:name="sub_104"/>
    </w:p>
    <w:p w:rsidR="00450D8C" w:rsidRDefault="00450D8C" w:rsidP="00450D8C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  <w:r w:rsidRPr="0036081E">
        <w:rPr>
          <w:color w:val="000000"/>
          <w:szCs w:val="28"/>
        </w:rPr>
        <w:t>4.</w:t>
      </w:r>
      <w:r>
        <w:rPr>
          <w:color w:val="000000"/>
          <w:szCs w:val="28"/>
        </w:rPr>
        <w:t xml:space="preserve"> Требования к отчетности</w:t>
      </w:r>
    </w:p>
    <w:p w:rsidR="00450D8C" w:rsidRDefault="00450D8C" w:rsidP="00450D8C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</w:p>
    <w:bookmarkEnd w:id="3"/>
    <w:p w:rsidR="00450D8C" w:rsidRPr="00934512" w:rsidRDefault="00450D8C" w:rsidP="00450D8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934512">
        <w:rPr>
          <w:rFonts w:ascii="Times New Roman" w:hAnsi="Times New Roman"/>
          <w:sz w:val="28"/>
          <w:szCs w:val="28"/>
        </w:rPr>
        <w:t xml:space="preserve">4.1. Отчетность о достижении </w:t>
      </w:r>
      <w:r>
        <w:rPr>
          <w:rFonts w:ascii="Times New Roman" w:hAnsi="Times New Roman"/>
          <w:sz w:val="28"/>
          <w:szCs w:val="28"/>
        </w:rPr>
        <w:t xml:space="preserve">значений </w:t>
      </w:r>
      <w:r w:rsidRPr="00934512">
        <w:rPr>
          <w:rFonts w:ascii="Times New Roman" w:hAnsi="Times New Roman"/>
          <w:sz w:val="28"/>
          <w:szCs w:val="28"/>
        </w:rPr>
        <w:t xml:space="preserve">результатов и показателей, необходимых для достижения результатов предоставления субсидии, указанных в </w:t>
      </w:r>
      <w:hyperlink w:anchor="sub_54" w:history="1">
        <w:r w:rsidRPr="000C6F3C">
          <w:rPr>
            <w:rFonts w:ascii="Times New Roman" w:hAnsi="Times New Roman"/>
            <w:sz w:val="28"/>
            <w:szCs w:val="28"/>
          </w:rPr>
          <w:t>пункте 3.</w:t>
        </w:r>
      </w:hyperlink>
      <w:r>
        <w:rPr>
          <w:rFonts w:ascii="Times New Roman" w:hAnsi="Times New Roman"/>
          <w:sz w:val="28"/>
          <w:szCs w:val="28"/>
        </w:rPr>
        <w:t>8.</w:t>
      </w:r>
      <w:r w:rsidRPr="000C6F3C">
        <w:rPr>
          <w:rFonts w:ascii="Times New Roman" w:hAnsi="Times New Roman"/>
          <w:sz w:val="28"/>
          <w:szCs w:val="28"/>
        </w:rPr>
        <w:t xml:space="preserve"> </w:t>
      </w:r>
      <w:r w:rsidRPr="00934512"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96B">
        <w:rPr>
          <w:rFonts w:ascii="Times New Roman" w:hAnsi="Times New Roman"/>
          <w:sz w:val="28"/>
          <w:szCs w:val="28"/>
        </w:rPr>
        <w:t xml:space="preserve">об осуществлении расходов, </w:t>
      </w:r>
      <w:r>
        <w:rPr>
          <w:rFonts w:ascii="Times New Roman" w:hAnsi="Times New Roman"/>
          <w:sz w:val="28"/>
          <w:szCs w:val="28"/>
        </w:rPr>
        <w:t xml:space="preserve">источником финансового обеспечения которых является субсидия, </w:t>
      </w:r>
      <w:r w:rsidRPr="00934512">
        <w:rPr>
          <w:rFonts w:ascii="Times New Roman" w:hAnsi="Times New Roman"/>
          <w:sz w:val="28"/>
          <w:szCs w:val="28"/>
        </w:rPr>
        <w:t xml:space="preserve"> представляется Получателем суб</w:t>
      </w:r>
      <w:r>
        <w:rPr>
          <w:rFonts w:ascii="Times New Roman" w:hAnsi="Times New Roman"/>
          <w:sz w:val="28"/>
          <w:szCs w:val="28"/>
        </w:rPr>
        <w:t>сидии в Департамент в срок до 20</w:t>
      </w:r>
      <w:r w:rsidRPr="00934512">
        <w:rPr>
          <w:rFonts w:ascii="Times New Roman" w:hAnsi="Times New Roman"/>
          <w:sz w:val="28"/>
          <w:szCs w:val="28"/>
        </w:rPr>
        <w:t xml:space="preserve"> декабря отчетного года, по форме, определенной типовой формой соглашения, установленной департаментом финансов.</w:t>
      </w:r>
    </w:p>
    <w:p w:rsidR="00450D8C" w:rsidRPr="00A0270D" w:rsidRDefault="00450D8C" w:rsidP="00450D8C">
      <w:pPr>
        <w:ind w:firstLine="709"/>
        <w:jc w:val="both"/>
        <w:rPr>
          <w:szCs w:val="28"/>
        </w:rPr>
      </w:pPr>
      <w:r w:rsidRPr="00934512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450D8C" w:rsidRDefault="00450D8C" w:rsidP="00450D8C">
      <w:pPr>
        <w:pStyle w:val="2"/>
        <w:spacing w:line="264" w:lineRule="auto"/>
        <w:rPr>
          <w:rFonts w:ascii="Times New Roman" w:hAnsi="Times New Roman"/>
          <w:color w:val="000000"/>
          <w:sz w:val="28"/>
          <w:szCs w:val="28"/>
        </w:rPr>
      </w:pPr>
    </w:p>
    <w:p w:rsidR="00450D8C" w:rsidRPr="00A42F60" w:rsidRDefault="00450D8C" w:rsidP="00450D8C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Требования 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об осуществлении контроля </w:t>
      </w:r>
      <w:r w:rsidRPr="00A42F60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Pr="00D3263D">
        <w:rPr>
          <w:rFonts w:ascii="Times New Roman" w:hAnsi="Times New Roman"/>
          <w:color w:val="000000"/>
          <w:sz w:val="28"/>
          <w:szCs w:val="28"/>
        </w:rPr>
        <w:t>соблюдени</w:t>
      </w:r>
      <w:r w:rsidRPr="00A42F60">
        <w:rPr>
          <w:rFonts w:ascii="Times New Roman" w:hAnsi="Times New Roman"/>
          <w:color w:val="000000"/>
          <w:sz w:val="28"/>
          <w:szCs w:val="28"/>
        </w:rPr>
        <w:t>ем</w:t>
      </w:r>
    </w:p>
    <w:p w:rsidR="00450D8C" w:rsidRPr="00D3263D" w:rsidRDefault="00450D8C" w:rsidP="00450D8C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условий 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и порядка предоставления </w:t>
      </w:r>
      <w:r w:rsidRPr="00A42F60">
        <w:rPr>
          <w:rFonts w:ascii="Times New Roman" w:hAnsi="Times New Roman"/>
          <w:color w:val="000000"/>
          <w:sz w:val="28"/>
          <w:szCs w:val="28"/>
        </w:rPr>
        <w:t>С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убсидии и </w:t>
      </w:r>
    </w:p>
    <w:p w:rsidR="00450D8C" w:rsidRDefault="00450D8C" w:rsidP="00450D8C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ответственности за их нарушение</w:t>
      </w:r>
    </w:p>
    <w:p w:rsidR="00450D8C" w:rsidRPr="00D3263D" w:rsidRDefault="00450D8C" w:rsidP="00450D8C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50D8C" w:rsidRPr="00743A04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5.1. Требования</w:t>
      </w:r>
      <w:r w:rsidRPr="00F432E3">
        <w:rPr>
          <w:szCs w:val="28"/>
        </w:rPr>
        <w:t xml:space="preserve"> о проверке </w:t>
      </w:r>
      <w:r>
        <w:rPr>
          <w:szCs w:val="28"/>
        </w:rPr>
        <w:t>Департамента</w:t>
      </w:r>
      <w:r w:rsidRPr="00F432E3">
        <w:rPr>
          <w:szCs w:val="28"/>
        </w:rPr>
        <w:t xml:space="preserve"> </w:t>
      </w:r>
      <w:r>
        <w:rPr>
          <w:szCs w:val="28"/>
        </w:rPr>
        <w:t>соблюдения П</w:t>
      </w:r>
      <w:r w:rsidRPr="00F432E3">
        <w:rPr>
          <w:szCs w:val="28"/>
        </w:rPr>
        <w:t xml:space="preserve">олучателем субсидии порядка и условий предоставления субсидий, в том числе в части достижения результатов предоставления субсидии, а также о проверке </w:t>
      </w:r>
      <w:r>
        <w:rPr>
          <w:szCs w:val="28"/>
        </w:rPr>
        <w:t xml:space="preserve">уполномоченного </w:t>
      </w:r>
      <w:r w:rsidRPr="00F432E3">
        <w:rPr>
          <w:szCs w:val="28"/>
        </w:rPr>
        <w:t>орган</w:t>
      </w:r>
      <w:r>
        <w:rPr>
          <w:szCs w:val="28"/>
        </w:rPr>
        <w:t>а</w:t>
      </w:r>
      <w:r w:rsidRPr="00F432E3">
        <w:rPr>
          <w:szCs w:val="28"/>
        </w:rPr>
        <w:t xml:space="preserve"> муниципального финансового контроля </w:t>
      </w:r>
      <w:r>
        <w:rPr>
          <w:szCs w:val="28"/>
        </w:rPr>
        <w:t xml:space="preserve">устанавливаются </w:t>
      </w:r>
      <w:r w:rsidRPr="00F432E3">
        <w:rPr>
          <w:szCs w:val="28"/>
        </w:rPr>
        <w:t>в соответствии со статьями 268.1 и 269.2 Бюджетного кодекса Российской Федерации</w:t>
      </w:r>
      <w:r>
        <w:rPr>
          <w:szCs w:val="28"/>
        </w:rPr>
        <w:t>.</w:t>
      </w: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4" w:name="Par1"/>
      <w:bookmarkEnd w:id="4"/>
      <w:r>
        <w:rPr>
          <w:szCs w:val="28"/>
        </w:rPr>
        <w:lastRenderedPageBreak/>
        <w:t>5.2</w:t>
      </w:r>
      <w:r w:rsidRPr="00743A04">
        <w:rPr>
          <w:szCs w:val="28"/>
        </w:rPr>
        <w:t xml:space="preserve">. В случаях нарушения Получателем субсидии условий, установленных при предоставлении субсидии, выявленного в том числе по фактам проверок, проведенных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епартаментом и органом муниципального финансового контроля, а также в случае </w:t>
      </w:r>
      <w:proofErr w:type="spellStart"/>
      <w:r>
        <w:rPr>
          <w:szCs w:val="28"/>
        </w:rPr>
        <w:t>не</w:t>
      </w:r>
      <w:r w:rsidRPr="00743A04">
        <w:rPr>
          <w:szCs w:val="28"/>
        </w:rPr>
        <w:t>достижения</w:t>
      </w:r>
      <w:proofErr w:type="spellEnd"/>
      <w:r w:rsidRPr="00743A04">
        <w:rPr>
          <w:szCs w:val="28"/>
        </w:rPr>
        <w:t xml:space="preserve"> значений результатов и показателей, указанных в п.3.8 настоящего Порядка</w:t>
      </w:r>
      <w:r>
        <w:rPr>
          <w:szCs w:val="28"/>
        </w:rPr>
        <w:t>,</w:t>
      </w:r>
      <w:r w:rsidRPr="00743A04">
        <w:rPr>
          <w:szCs w:val="28"/>
        </w:rPr>
        <w:t xml:space="preserve"> субсидия подлежит возврату в бюджет города Липецка в объеме допущенных нарушений.</w:t>
      </w: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50D8C" w:rsidRDefault="00450D8C" w:rsidP="00450D8C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Ю.М.</w:t>
      </w:r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 Сосновский</w:t>
      </w:r>
    </w:p>
    <w:p w:rsidR="00450D8C" w:rsidRDefault="00450D8C" w:rsidP="00450D8C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0D8C" w:rsidRDefault="00450D8C" w:rsidP="00450D8C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450D8C" w:rsidSect="004C5066">
          <w:headerReference w:type="even" r:id="rId9"/>
          <w:headerReference w:type="default" r:id="rId10"/>
          <w:pgSz w:w="11906" w:h="16838"/>
          <w:pgMar w:top="1134" w:right="567" w:bottom="567" w:left="1418" w:header="709" w:footer="709" w:gutter="0"/>
          <w:cols w:space="708"/>
          <w:titlePg/>
          <w:docGrid w:linePitch="381"/>
        </w:sectPr>
      </w:pPr>
    </w:p>
    <w:p w:rsidR="00450D8C" w:rsidRPr="006F0DF3" w:rsidRDefault="00450D8C" w:rsidP="00450D8C">
      <w:pPr>
        <w:autoSpaceDE w:val="0"/>
        <w:autoSpaceDN w:val="0"/>
        <w:adjustRightInd w:val="0"/>
        <w:ind w:left="4536"/>
        <w:outlineLvl w:val="1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450D8C" w:rsidRPr="006F0DF3" w:rsidRDefault="00450D8C" w:rsidP="00450D8C">
      <w:pPr>
        <w:ind w:left="4536"/>
        <w:rPr>
          <w:szCs w:val="28"/>
        </w:rPr>
      </w:pPr>
      <w:r w:rsidRPr="006F0DF3">
        <w:rPr>
          <w:szCs w:val="28"/>
        </w:rPr>
        <w:t xml:space="preserve">к Порядку предоставления субсидии на возмещение </w:t>
      </w:r>
      <w:r>
        <w:rPr>
          <w:szCs w:val="28"/>
        </w:rPr>
        <w:t xml:space="preserve">части </w:t>
      </w:r>
      <w:r w:rsidRPr="006F0DF3">
        <w:rPr>
          <w:szCs w:val="28"/>
        </w:rPr>
        <w:t>затрат, связанных с модернизацией</w:t>
      </w:r>
      <w:r>
        <w:rPr>
          <w:szCs w:val="28"/>
        </w:rPr>
        <w:t xml:space="preserve"> контейнерных площадок, </w:t>
      </w:r>
      <w:r>
        <w:rPr>
          <w:szCs w:val="28"/>
        </w:rPr>
        <w:br/>
        <w:t>на 2022</w:t>
      </w:r>
      <w:r w:rsidRPr="006F0DF3">
        <w:rPr>
          <w:szCs w:val="28"/>
        </w:rPr>
        <w:t xml:space="preserve"> год</w:t>
      </w:r>
    </w:p>
    <w:p w:rsidR="00450D8C" w:rsidRPr="006F0DF3" w:rsidRDefault="00450D8C" w:rsidP="00450D8C">
      <w:pPr>
        <w:autoSpaceDE w:val="0"/>
        <w:autoSpaceDN w:val="0"/>
        <w:adjustRightInd w:val="0"/>
        <w:ind w:left="4536"/>
        <w:rPr>
          <w:rFonts w:cs="Arial"/>
          <w:bCs/>
          <w:sz w:val="20"/>
          <w:szCs w:val="28"/>
        </w:rPr>
      </w:pPr>
    </w:p>
    <w:p w:rsidR="00450D8C" w:rsidRPr="006F0DF3" w:rsidRDefault="00450D8C" w:rsidP="00450D8C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 xml:space="preserve">Председателю департамента </w:t>
      </w:r>
    </w:p>
    <w:p w:rsidR="00450D8C" w:rsidRPr="006F0DF3" w:rsidRDefault="00450D8C" w:rsidP="00450D8C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развития территории</w:t>
      </w:r>
    </w:p>
    <w:p w:rsidR="00450D8C" w:rsidRPr="006F0DF3" w:rsidRDefault="00450D8C" w:rsidP="00450D8C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администрации города Липецка</w:t>
      </w:r>
    </w:p>
    <w:p w:rsidR="00450D8C" w:rsidRPr="006F0DF3" w:rsidRDefault="00450D8C" w:rsidP="00450D8C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_________________________________</w:t>
      </w:r>
    </w:p>
    <w:p w:rsidR="00450D8C" w:rsidRPr="006F0DF3" w:rsidRDefault="00450D8C" w:rsidP="00450D8C">
      <w:pPr>
        <w:autoSpaceDE w:val="0"/>
        <w:autoSpaceDN w:val="0"/>
        <w:adjustRightInd w:val="0"/>
        <w:ind w:left="4536"/>
        <w:jc w:val="both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(Ф.И.О.)</w:t>
      </w:r>
    </w:p>
    <w:p w:rsidR="00450D8C" w:rsidRPr="006F0DF3" w:rsidRDefault="00450D8C" w:rsidP="00450D8C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от _______________________________</w:t>
      </w:r>
    </w:p>
    <w:p w:rsidR="00450D8C" w:rsidRPr="006F0DF3" w:rsidRDefault="00450D8C" w:rsidP="00450D8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6F0DF3">
        <w:rPr>
          <w:b/>
          <w:szCs w:val="28"/>
        </w:rPr>
        <w:t xml:space="preserve">      </w:t>
      </w:r>
      <w:r w:rsidRPr="006F0DF3">
        <w:rPr>
          <w:sz w:val="24"/>
          <w:szCs w:val="24"/>
        </w:rPr>
        <w:t xml:space="preserve">(наименование юридического лица, ИП, </w:t>
      </w:r>
    </w:p>
    <w:p w:rsidR="00450D8C" w:rsidRPr="006F0DF3" w:rsidRDefault="00450D8C" w:rsidP="00450D8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6F0DF3">
        <w:rPr>
          <w:sz w:val="24"/>
          <w:szCs w:val="24"/>
        </w:rPr>
        <w:t xml:space="preserve">                   Ф.И.О. физического лица)</w:t>
      </w:r>
    </w:p>
    <w:p w:rsidR="00450D8C" w:rsidRPr="006F0DF3" w:rsidRDefault="00450D8C" w:rsidP="00450D8C">
      <w:pPr>
        <w:autoSpaceDE w:val="0"/>
        <w:autoSpaceDN w:val="0"/>
        <w:adjustRightInd w:val="0"/>
        <w:ind w:left="4536"/>
        <w:rPr>
          <w:rFonts w:cs="Arial"/>
          <w:bCs/>
          <w:sz w:val="20"/>
          <w:szCs w:val="28"/>
        </w:rPr>
      </w:pPr>
    </w:p>
    <w:p w:rsidR="00450D8C" w:rsidRPr="006F0DF3" w:rsidRDefault="00450D8C" w:rsidP="00450D8C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ЗАЯВКА</w:t>
      </w:r>
    </w:p>
    <w:p w:rsidR="00450D8C" w:rsidRPr="00B12C05" w:rsidRDefault="00450D8C" w:rsidP="00450D8C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7"/>
          <w:szCs w:val="27"/>
        </w:rPr>
      </w:pPr>
      <w:r w:rsidRPr="00B12C05">
        <w:rPr>
          <w:rFonts w:cs="Arial"/>
          <w:bCs/>
          <w:sz w:val="27"/>
          <w:szCs w:val="27"/>
        </w:rPr>
        <w:t>на предоставление субсидии на возмещение части затрат</w:t>
      </w:r>
      <w:r w:rsidRPr="00B12C05">
        <w:rPr>
          <w:sz w:val="27"/>
          <w:szCs w:val="27"/>
        </w:rPr>
        <w:t xml:space="preserve">, </w:t>
      </w:r>
    </w:p>
    <w:p w:rsidR="00450D8C" w:rsidRPr="00B12C05" w:rsidRDefault="00450D8C" w:rsidP="00450D8C">
      <w:pPr>
        <w:jc w:val="center"/>
        <w:rPr>
          <w:sz w:val="27"/>
          <w:szCs w:val="27"/>
        </w:rPr>
      </w:pPr>
      <w:r w:rsidRPr="00B12C05">
        <w:rPr>
          <w:sz w:val="27"/>
          <w:szCs w:val="27"/>
        </w:rPr>
        <w:t>связанных с модернизацией контейнерных площадок</w:t>
      </w:r>
    </w:p>
    <w:p w:rsidR="00450D8C" w:rsidRPr="00B12C05" w:rsidRDefault="00450D8C" w:rsidP="00450D8C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7"/>
          <w:szCs w:val="27"/>
        </w:rPr>
      </w:pPr>
    </w:p>
    <w:p w:rsidR="00450D8C" w:rsidRPr="00B12C05" w:rsidRDefault="00450D8C" w:rsidP="00450D8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 w:val="27"/>
          <w:szCs w:val="27"/>
        </w:rPr>
      </w:pPr>
      <w:r w:rsidRPr="00B12C05">
        <w:rPr>
          <w:rFonts w:cs="Arial"/>
          <w:bCs/>
          <w:sz w:val="27"/>
          <w:szCs w:val="27"/>
        </w:rPr>
        <w:t>Ознакомившись с условиями предоставления субсидии, Получатель субсидии</w:t>
      </w:r>
    </w:p>
    <w:p w:rsidR="00450D8C" w:rsidRPr="006F0DF3" w:rsidRDefault="00450D8C" w:rsidP="00450D8C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___________________________________________________________________</w:t>
      </w:r>
    </w:p>
    <w:p w:rsidR="00450D8C" w:rsidRPr="006F0DF3" w:rsidRDefault="00450D8C" w:rsidP="00450D8C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6F0DF3">
        <w:rPr>
          <w:sz w:val="20"/>
        </w:rPr>
        <w:t>(наименование претендента)</w:t>
      </w:r>
    </w:p>
    <w:p w:rsidR="00450D8C" w:rsidRPr="006F0DF3" w:rsidRDefault="00450D8C" w:rsidP="00450D8C">
      <w:pPr>
        <w:jc w:val="both"/>
        <w:rPr>
          <w:sz w:val="27"/>
          <w:szCs w:val="27"/>
        </w:rPr>
      </w:pPr>
      <w:bookmarkStart w:id="5" w:name="Par1110"/>
      <w:bookmarkEnd w:id="5"/>
      <w:r w:rsidRPr="006F0DF3">
        <w:rPr>
          <w:sz w:val="27"/>
          <w:szCs w:val="27"/>
        </w:rPr>
        <w:t>желает получить субсидию на возмещение части затрат на цели, предусмотренные действующим Порядком.</w:t>
      </w:r>
    </w:p>
    <w:p w:rsidR="00450D8C" w:rsidRPr="006F0DF3" w:rsidRDefault="00450D8C" w:rsidP="00450D8C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Получатель субсидии</w:t>
      </w:r>
      <w:r w:rsidRPr="006F0DF3">
        <w:rPr>
          <w:sz w:val="27"/>
          <w:szCs w:val="27"/>
        </w:rPr>
        <w:t xml:space="preserve"> подтверждает, что вся информация, содержащаяся в заявлении и прилагаемых к нему документах, является подлинной.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222"/>
        <w:gridCol w:w="1134"/>
      </w:tblGrid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1.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Наименование получателя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2.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Юридический адрес получателя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3.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Почтовый адрес получателя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4.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Ф.И.О. руководителя, физического лица, его контактные данные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5.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Реквизиты банковского счета для перечисления субсидии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6.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Запрашиваемая сумма субсидии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7.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Согласие на обработку персональных данных (для физических лиц)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  <w:tr w:rsidR="00450D8C" w:rsidRPr="006F0DF3" w:rsidTr="00714094">
        <w:tc>
          <w:tcPr>
            <w:tcW w:w="567" w:type="dxa"/>
            <w:shd w:val="clear" w:color="auto" w:fill="auto"/>
          </w:tcPr>
          <w:p w:rsidR="00450D8C" w:rsidRPr="006F0DF3" w:rsidRDefault="00450D8C" w:rsidP="00714094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8.</w:t>
            </w:r>
          </w:p>
        </w:tc>
        <w:tc>
          <w:tcPr>
            <w:tcW w:w="8222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Перечень прилагаемых документов</w:t>
            </w:r>
          </w:p>
        </w:tc>
        <w:tc>
          <w:tcPr>
            <w:tcW w:w="1134" w:type="dxa"/>
            <w:shd w:val="clear" w:color="auto" w:fill="auto"/>
          </w:tcPr>
          <w:p w:rsidR="00450D8C" w:rsidRPr="006F0DF3" w:rsidRDefault="00450D8C" w:rsidP="00714094">
            <w:pPr>
              <w:jc w:val="both"/>
              <w:rPr>
                <w:sz w:val="27"/>
                <w:szCs w:val="27"/>
              </w:rPr>
            </w:pPr>
          </w:p>
        </w:tc>
      </w:tr>
    </w:tbl>
    <w:p w:rsidR="00450D8C" w:rsidRPr="00F65C9F" w:rsidRDefault="00450D8C" w:rsidP="00450D8C">
      <w:pPr>
        <w:widowControl w:val="0"/>
        <w:autoSpaceDE w:val="0"/>
        <w:autoSpaceDN w:val="0"/>
        <w:adjustRightInd w:val="0"/>
        <w:rPr>
          <w:rFonts w:cs="Arial"/>
          <w:bCs/>
          <w:sz w:val="24"/>
          <w:szCs w:val="24"/>
        </w:rPr>
      </w:pPr>
    </w:p>
    <w:p w:rsidR="00450D8C" w:rsidRPr="006F0DF3" w:rsidRDefault="00450D8C" w:rsidP="00450D8C">
      <w:pPr>
        <w:autoSpaceDE w:val="0"/>
        <w:autoSpaceDN w:val="0"/>
        <w:adjustRightInd w:val="0"/>
        <w:spacing w:after="60"/>
        <w:jc w:val="both"/>
        <w:outlineLvl w:val="0"/>
        <w:rPr>
          <w:kern w:val="32"/>
          <w:sz w:val="27"/>
          <w:szCs w:val="27"/>
        </w:rPr>
      </w:pPr>
      <w:r w:rsidRPr="006F0DF3">
        <w:rPr>
          <w:kern w:val="32"/>
          <w:sz w:val="27"/>
          <w:szCs w:val="27"/>
        </w:rPr>
        <w:t xml:space="preserve">В случае предоставления </w:t>
      </w:r>
      <w:r>
        <w:rPr>
          <w:kern w:val="32"/>
          <w:sz w:val="27"/>
          <w:szCs w:val="27"/>
        </w:rPr>
        <w:t>С</w:t>
      </w:r>
      <w:r w:rsidRPr="006F0DF3">
        <w:rPr>
          <w:kern w:val="32"/>
          <w:sz w:val="27"/>
          <w:szCs w:val="27"/>
        </w:rPr>
        <w:t>убсидии уведомить о необходимости заключения соглашения следующим образом:</w:t>
      </w:r>
    </w:p>
    <w:p w:rsidR="00450D8C" w:rsidRPr="006F0DF3" w:rsidRDefault="00450D8C" w:rsidP="00450D8C">
      <w:pPr>
        <w:autoSpaceDE w:val="0"/>
        <w:autoSpaceDN w:val="0"/>
        <w:adjustRightInd w:val="0"/>
        <w:spacing w:after="60"/>
        <w:jc w:val="both"/>
        <w:outlineLvl w:val="0"/>
        <w:rPr>
          <w:kern w:val="32"/>
          <w:sz w:val="24"/>
          <w:szCs w:val="24"/>
        </w:rPr>
      </w:pPr>
      <w:r w:rsidRPr="006F0DF3">
        <w:rPr>
          <w:kern w:val="32"/>
          <w:szCs w:val="28"/>
        </w:rPr>
        <w:t>______________________________________________________________________</w:t>
      </w:r>
    </w:p>
    <w:p w:rsidR="00450D8C" w:rsidRPr="006F0DF3" w:rsidRDefault="00450D8C" w:rsidP="00450D8C">
      <w:pPr>
        <w:widowControl w:val="0"/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:rsidR="00450D8C" w:rsidRPr="006F0DF3" w:rsidRDefault="00450D8C" w:rsidP="00450D8C">
      <w:pPr>
        <w:widowControl w:val="0"/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Cs w:val="28"/>
        </w:rPr>
        <w:t>Руководитель _____________      ________________________________________</w:t>
      </w:r>
    </w:p>
    <w:p w:rsidR="00450D8C" w:rsidRPr="006F0DF3" w:rsidRDefault="00450D8C" w:rsidP="00450D8C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          подпись                                 </w:t>
      </w:r>
      <w:proofErr w:type="gramStart"/>
      <w:r w:rsidRPr="006F0DF3">
        <w:rPr>
          <w:rFonts w:cs="Arial"/>
          <w:bCs/>
          <w:sz w:val="20"/>
        </w:rPr>
        <w:t xml:space="preserve">должность,   </w:t>
      </w:r>
      <w:proofErr w:type="gramEnd"/>
      <w:r w:rsidRPr="006F0DF3">
        <w:rPr>
          <w:rFonts w:cs="Arial"/>
          <w:bCs/>
          <w:sz w:val="20"/>
        </w:rPr>
        <w:t xml:space="preserve">     расшифровка подписи</w:t>
      </w:r>
    </w:p>
    <w:p w:rsidR="00450D8C" w:rsidRPr="006F0DF3" w:rsidRDefault="00450D8C" w:rsidP="00450D8C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            М.П.</w:t>
      </w:r>
    </w:p>
    <w:p w:rsidR="00450D8C" w:rsidRPr="006F0DF3" w:rsidRDefault="00450D8C" w:rsidP="00450D8C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Cs w:val="28"/>
        </w:rPr>
        <w:t>Главный бухгалтер ____________       _____________________________________</w:t>
      </w:r>
    </w:p>
    <w:p w:rsidR="00450D8C" w:rsidRPr="006F0DF3" w:rsidRDefault="00450D8C" w:rsidP="00450D8C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                 подпись                                                  расшифровка подписи </w:t>
      </w:r>
    </w:p>
    <w:p w:rsidR="00450D8C" w:rsidRPr="006F0DF3" w:rsidRDefault="00450D8C" w:rsidP="00450D8C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 w:val="24"/>
          <w:szCs w:val="24"/>
        </w:rPr>
        <w:t>ИЛИ</w:t>
      </w:r>
    </w:p>
    <w:p w:rsidR="00450D8C" w:rsidRPr="006F0DF3" w:rsidRDefault="00450D8C" w:rsidP="00450D8C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Cs w:val="28"/>
        </w:rPr>
        <w:t>_________________________________  /_______________/ ____________________</w:t>
      </w:r>
    </w:p>
    <w:p w:rsidR="00450D8C" w:rsidRPr="006F0DF3" w:rsidRDefault="00450D8C" w:rsidP="00450D8C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(Ф.И.О. физического </w:t>
      </w:r>
      <w:proofErr w:type="gramStart"/>
      <w:r w:rsidRPr="006F0DF3">
        <w:rPr>
          <w:rFonts w:cs="Arial"/>
          <w:bCs/>
          <w:sz w:val="20"/>
        </w:rPr>
        <w:t xml:space="preserve">лица)   </w:t>
      </w:r>
      <w:proofErr w:type="gramEnd"/>
      <w:r w:rsidRPr="006F0DF3">
        <w:rPr>
          <w:rFonts w:cs="Arial"/>
          <w:bCs/>
          <w:sz w:val="20"/>
        </w:rPr>
        <w:t xml:space="preserve">                             (подпись)                        (дата)</w:t>
      </w:r>
    </w:p>
    <w:p w:rsidR="00117B14" w:rsidRDefault="00450D8C" w:rsidP="00450D8C">
      <w:pPr>
        <w:autoSpaceDE w:val="0"/>
        <w:autoSpaceDN w:val="0"/>
        <w:adjustRightInd w:val="0"/>
        <w:jc w:val="both"/>
        <w:rPr>
          <w:szCs w:val="28"/>
        </w:rPr>
      </w:pPr>
      <w:r>
        <w:rPr>
          <w:color w:val="000000"/>
          <w:szCs w:val="28"/>
        </w:rPr>
        <w:t>Ю.М. Сосновский</w:t>
      </w:r>
      <w:r w:rsidRPr="008C481E">
        <w:rPr>
          <w:szCs w:val="28"/>
        </w:rPr>
        <w:t xml:space="preserve"> </w:t>
      </w:r>
    </w:p>
    <w:sectPr w:rsidR="00117B14" w:rsidSect="004666EC">
      <w:pgSz w:w="11906" w:h="16838" w:code="9"/>
      <w:pgMar w:top="1134" w:right="567" w:bottom="90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A17" w:rsidRDefault="00135A17">
      <w:r>
        <w:separator/>
      </w:r>
    </w:p>
  </w:endnote>
  <w:endnote w:type="continuationSeparator" w:id="0">
    <w:p w:rsidR="00135A17" w:rsidRDefault="0013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A17" w:rsidRDefault="00135A17">
      <w:r>
        <w:separator/>
      </w:r>
    </w:p>
  </w:footnote>
  <w:footnote w:type="continuationSeparator" w:id="0">
    <w:p w:rsidR="00135A17" w:rsidRDefault="0013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8C" w:rsidRDefault="00450D8C" w:rsidP="00EF346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0D8C" w:rsidRDefault="00450D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8C" w:rsidRDefault="00450D8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450D8C" w:rsidRDefault="00450D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4BCC"/>
    <w:rsid w:val="000173E2"/>
    <w:rsid w:val="00020011"/>
    <w:rsid w:val="00027BE7"/>
    <w:rsid w:val="00034DBD"/>
    <w:rsid w:val="000A2920"/>
    <w:rsid w:val="000A65E7"/>
    <w:rsid w:val="000B5D2C"/>
    <w:rsid w:val="000D3869"/>
    <w:rsid w:val="000E037E"/>
    <w:rsid w:val="001043ED"/>
    <w:rsid w:val="001060AC"/>
    <w:rsid w:val="00117B14"/>
    <w:rsid w:val="00121FFD"/>
    <w:rsid w:val="00127970"/>
    <w:rsid w:val="00127ED1"/>
    <w:rsid w:val="00135A17"/>
    <w:rsid w:val="00137876"/>
    <w:rsid w:val="00146BED"/>
    <w:rsid w:val="0014707A"/>
    <w:rsid w:val="0015551C"/>
    <w:rsid w:val="00155D64"/>
    <w:rsid w:val="001738E1"/>
    <w:rsid w:val="00181D1C"/>
    <w:rsid w:val="001968C4"/>
    <w:rsid w:val="001A0008"/>
    <w:rsid w:val="001B3DFE"/>
    <w:rsid w:val="001B6E94"/>
    <w:rsid w:val="001B78EE"/>
    <w:rsid w:val="001C21F7"/>
    <w:rsid w:val="001C38DC"/>
    <w:rsid w:val="001D4E7E"/>
    <w:rsid w:val="001F2D09"/>
    <w:rsid w:val="002001C8"/>
    <w:rsid w:val="0020435D"/>
    <w:rsid w:val="002048CC"/>
    <w:rsid w:val="002105E1"/>
    <w:rsid w:val="00210D12"/>
    <w:rsid w:val="00224452"/>
    <w:rsid w:val="002251D0"/>
    <w:rsid w:val="00226C0F"/>
    <w:rsid w:val="00256143"/>
    <w:rsid w:val="002565A8"/>
    <w:rsid w:val="00271814"/>
    <w:rsid w:val="00287FA5"/>
    <w:rsid w:val="00294512"/>
    <w:rsid w:val="00295320"/>
    <w:rsid w:val="002B110F"/>
    <w:rsid w:val="002B5A1A"/>
    <w:rsid w:val="002B5DDE"/>
    <w:rsid w:val="002B75C5"/>
    <w:rsid w:val="002C5A30"/>
    <w:rsid w:val="002E486F"/>
    <w:rsid w:val="002E6091"/>
    <w:rsid w:val="002E7222"/>
    <w:rsid w:val="002E7330"/>
    <w:rsid w:val="002F5A7E"/>
    <w:rsid w:val="00307CDC"/>
    <w:rsid w:val="003206F2"/>
    <w:rsid w:val="00341FC6"/>
    <w:rsid w:val="0034245A"/>
    <w:rsid w:val="00360996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3F1489"/>
    <w:rsid w:val="0040457B"/>
    <w:rsid w:val="004143BB"/>
    <w:rsid w:val="00414E16"/>
    <w:rsid w:val="00423C20"/>
    <w:rsid w:val="00447C3F"/>
    <w:rsid w:val="00450D8C"/>
    <w:rsid w:val="004666EC"/>
    <w:rsid w:val="00486C41"/>
    <w:rsid w:val="0049271D"/>
    <w:rsid w:val="004D3A84"/>
    <w:rsid w:val="004E272A"/>
    <w:rsid w:val="004E4567"/>
    <w:rsid w:val="00500E7E"/>
    <w:rsid w:val="00510BCD"/>
    <w:rsid w:val="00511939"/>
    <w:rsid w:val="0051244E"/>
    <w:rsid w:val="005305B4"/>
    <w:rsid w:val="0053299C"/>
    <w:rsid w:val="00546333"/>
    <w:rsid w:val="0055219B"/>
    <w:rsid w:val="0055701C"/>
    <w:rsid w:val="00560883"/>
    <w:rsid w:val="005621EE"/>
    <w:rsid w:val="00590A73"/>
    <w:rsid w:val="005B352A"/>
    <w:rsid w:val="005B462F"/>
    <w:rsid w:val="005D6C1C"/>
    <w:rsid w:val="005E1590"/>
    <w:rsid w:val="005E73F3"/>
    <w:rsid w:val="00605B00"/>
    <w:rsid w:val="00606EF3"/>
    <w:rsid w:val="0061400D"/>
    <w:rsid w:val="00616477"/>
    <w:rsid w:val="00622479"/>
    <w:rsid w:val="00622DC3"/>
    <w:rsid w:val="006304E3"/>
    <w:rsid w:val="00645109"/>
    <w:rsid w:val="00650A85"/>
    <w:rsid w:val="006540F5"/>
    <w:rsid w:val="00661676"/>
    <w:rsid w:val="00667F72"/>
    <w:rsid w:val="006734DE"/>
    <w:rsid w:val="006939B1"/>
    <w:rsid w:val="006964FE"/>
    <w:rsid w:val="006B3B59"/>
    <w:rsid w:val="006B6E2C"/>
    <w:rsid w:val="006F552F"/>
    <w:rsid w:val="00706A72"/>
    <w:rsid w:val="007462F9"/>
    <w:rsid w:val="007552F7"/>
    <w:rsid w:val="00756E0C"/>
    <w:rsid w:val="007804E8"/>
    <w:rsid w:val="007C0840"/>
    <w:rsid w:val="007D0B3C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12998"/>
    <w:rsid w:val="00816617"/>
    <w:rsid w:val="00816CF8"/>
    <w:rsid w:val="008401F4"/>
    <w:rsid w:val="00841878"/>
    <w:rsid w:val="00850357"/>
    <w:rsid w:val="00856EA5"/>
    <w:rsid w:val="00860867"/>
    <w:rsid w:val="00865D20"/>
    <w:rsid w:val="00866C54"/>
    <w:rsid w:val="0087395D"/>
    <w:rsid w:val="00880EBA"/>
    <w:rsid w:val="0088471E"/>
    <w:rsid w:val="008910C9"/>
    <w:rsid w:val="00895C80"/>
    <w:rsid w:val="008A4BCC"/>
    <w:rsid w:val="008A646C"/>
    <w:rsid w:val="008B68BA"/>
    <w:rsid w:val="008C09FE"/>
    <w:rsid w:val="008D5644"/>
    <w:rsid w:val="008F3CDC"/>
    <w:rsid w:val="008F6174"/>
    <w:rsid w:val="009128B9"/>
    <w:rsid w:val="009169FB"/>
    <w:rsid w:val="00930FF8"/>
    <w:rsid w:val="0093416D"/>
    <w:rsid w:val="009518F7"/>
    <w:rsid w:val="00975F74"/>
    <w:rsid w:val="0099778F"/>
    <w:rsid w:val="009A0AD3"/>
    <w:rsid w:val="009A530C"/>
    <w:rsid w:val="009D0C1F"/>
    <w:rsid w:val="009E2C13"/>
    <w:rsid w:val="009E4715"/>
    <w:rsid w:val="009F2024"/>
    <w:rsid w:val="009F3182"/>
    <w:rsid w:val="00A318ED"/>
    <w:rsid w:val="00A34649"/>
    <w:rsid w:val="00A35ADB"/>
    <w:rsid w:val="00A4145A"/>
    <w:rsid w:val="00A43E36"/>
    <w:rsid w:val="00A52421"/>
    <w:rsid w:val="00A55DEF"/>
    <w:rsid w:val="00A65372"/>
    <w:rsid w:val="00A74BFF"/>
    <w:rsid w:val="00A95CBE"/>
    <w:rsid w:val="00AA3480"/>
    <w:rsid w:val="00AA5B94"/>
    <w:rsid w:val="00AB6672"/>
    <w:rsid w:val="00AC7DF6"/>
    <w:rsid w:val="00AD5243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56C96"/>
    <w:rsid w:val="00C64CFF"/>
    <w:rsid w:val="00C653BB"/>
    <w:rsid w:val="00C77716"/>
    <w:rsid w:val="00C86214"/>
    <w:rsid w:val="00C87629"/>
    <w:rsid w:val="00C94076"/>
    <w:rsid w:val="00C94FBB"/>
    <w:rsid w:val="00C9549B"/>
    <w:rsid w:val="00CA0465"/>
    <w:rsid w:val="00CA0EF3"/>
    <w:rsid w:val="00CA599E"/>
    <w:rsid w:val="00CA6329"/>
    <w:rsid w:val="00CA6AA1"/>
    <w:rsid w:val="00CB08FE"/>
    <w:rsid w:val="00CC2907"/>
    <w:rsid w:val="00CD0E52"/>
    <w:rsid w:val="00CD1FC5"/>
    <w:rsid w:val="00CD3008"/>
    <w:rsid w:val="00CF4763"/>
    <w:rsid w:val="00D0309F"/>
    <w:rsid w:val="00D044B0"/>
    <w:rsid w:val="00D666EF"/>
    <w:rsid w:val="00D710EA"/>
    <w:rsid w:val="00D74EAE"/>
    <w:rsid w:val="00D845F3"/>
    <w:rsid w:val="00DB10BA"/>
    <w:rsid w:val="00DB33D2"/>
    <w:rsid w:val="00DB3999"/>
    <w:rsid w:val="00DB3F7E"/>
    <w:rsid w:val="00DC53D0"/>
    <w:rsid w:val="00DC6C82"/>
    <w:rsid w:val="00DC7004"/>
    <w:rsid w:val="00DD34B7"/>
    <w:rsid w:val="00DD7B22"/>
    <w:rsid w:val="00DE6710"/>
    <w:rsid w:val="00DF0236"/>
    <w:rsid w:val="00E0049D"/>
    <w:rsid w:val="00E07D71"/>
    <w:rsid w:val="00E15501"/>
    <w:rsid w:val="00E24074"/>
    <w:rsid w:val="00E34F69"/>
    <w:rsid w:val="00E4793A"/>
    <w:rsid w:val="00E54D64"/>
    <w:rsid w:val="00E572DA"/>
    <w:rsid w:val="00E60B57"/>
    <w:rsid w:val="00E822F3"/>
    <w:rsid w:val="00E8444E"/>
    <w:rsid w:val="00EB078F"/>
    <w:rsid w:val="00EB3035"/>
    <w:rsid w:val="00EC5401"/>
    <w:rsid w:val="00F04366"/>
    <w:rsid w:val="00F07C00"/>
    <w:rsid w:val="00F100D3"/>
    <w:rsid w:val="00F11C64"/>
    <w:rsid w:val="00F12F0F"/>
    <w:rsid w:val="00F1526D"/>
    <w:rsid w:val="00F218B1"/>
    <w:rsid w:val="00F234C6"/>
    <w:rsid w:val="00F37579"/>
    <w:rsid w:val="00F426EC"/>
    <w:rsid w:val="00F47F02"/>
    <w:rsid w:val="00F61153"/>
    <w:rsid w:val="00F61724"/>
    <w:rsid w:val="00F62714"/>
    <w:rsid w:val="00F720FC"/>
    <w:rsid w:val="00F76764"/>
    <w:rsid w:val="00F81225"/>
    <w:rsid w:val="00F864A8"/>
    <w:rsid w:val="00F86BFA"/>
    <w:rsid w:val="00F94AEA"/>
    <w:rsid w:val="00FA45CE"/>
    <w:rsid w:val="00FB1C12"/>
    <w:rsid w:val="00FB6381"/>
    <w:rsid w:val="00FC19B9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35274"/>
  <w15:docId w15:val="{0DDBC092-7DA0-4299-8AB6-4F74D0E6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7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4666EC"/>
    <w:pPr>
      <w:spacing w:after="120"/>
    </w:pPr>
  </w:style>
  <w:style w:type="character" w:customStyle="1" w:styleId="aa">
    <w:name w:val="Основной текст Знак"/>
    <w:basedOn w:val="a0"/>
    <w:link w:val="a9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5">
    <w:name w:val="Верхний колонтитул Знак"/>
    <w:link w:val="a4"/>
    <w:uiPriority w:val="99"/>
    <w:rsid w:val="00450D8C"/>
    <w:rPr>
      <w:sz w:val="28"/>
    </w:rPr>
  </w:style>
  <w:style w:type="character" w:customStyle="1" w:styleId="ac">
    <w:name w:val="Гипертекстовая ссылка"/>
    <w:uiPriority w:val="99"/>
    <w:rsid w:val="00450D8C"/>
    <w:rPr>
      <w:rFonts w:cs="Times New Roman"/>
      <w:color w:val="106BBE"/>
    </w:rPr>
  </w:style>
  <w:style w:type="character" w:customStyle="1" w:styleId="20">
    <w:name w:val="Основной текст 2 Знак"/>
    <w:link w:val="2"/>
    <w:rsid w:val="00450D8C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364DAAEEDAC6E1F37881B5F1E1193654A217EB88B9F713BEAC9EE3B352CCAC0984FAE624EDD1668704F9591C008055CD6CCBF21C1D01323A05C344YEX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7609-EA49-4FD8-B35C-06E62C74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3767</Words>
  <Characters>21472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25189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2022-03-02T13:08:00Z</cp:lastPrinted>
  <dcterms:created xsi:type="dcterms:W3CDTF">2022-06-29T07:22:00Z</dcterms:created>
  <dcterms:modified xsi:type="dcterms:W3CDTF">2022-06-29T07:22:00Z</dcterms:modified>
</cp:coreProperties>
</file>