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307479" w:rsidP="00446BFB">
      <w:pPr>
        <w:framePr w:hSpace="180" w:wrap="auto" w:vAnchor="text" w:hAnchor="page" w:x="5904" w:y="-356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07479" w:rsidP="00B41E39">
      <w:pPr>
        <w:rPr>
          <w:rFonts w:ascii="Times New Roman CYR" w:hAnsi="Times New Roman CYR"/>
          <w:b/>
          <w:sz w:val="24"/>
        </w:rPr>
      </w:pPr>
      <w:r w:rsidRPr="00307479">
        <w:rPr>
          <w:rFonts w:ascii="Times New Roman CYR" w:hAnsi="Times New Roman CYR"/>
          <w:szCs w:val="28"/>
        </w:rPr>
        <w:t>24.06.2022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07479">
        <w:rPr>
          <w:rFonts w:ascii="Times New Roman CYR" w:hAnsi="Times New Roman CYR"/>
          <w:szCs w:val="28"/>
        </w:rPr>
        <w:t xml:space="preserve">№ </w:t>
      </w:r>
      <w:r w:rsidRPr="00307479">
        <w:rPr>
          <w:rFonts w:ascii="Times New Roman CYR" w:hAnsi="Times New Roman CYR"/>
          <w:szCs w:val="28"/>
        </w:rPr>
        <w:t>1361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</w:p>
    <w:p w:rsid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297099" w:rsidRP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18.12.2017 № 2514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1672E7" w:rsidRDefault="00FC27D1" w:rsidP="001672E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F55933">
        <w:rPr>
          <w:rFonts w:ascii="Times New Roman CYR" w:hAnsi="Times New Roman CYR"/>
          <w:szCs w:val="28"/>
        </w:rPr>
        <w:t>приказом управления потребительского рынка и ценовой политики Липецкой области от 12.10.2011 № 241 «Об утверждении Порядка разработки и утверждения органами местного самоуправления схемы размещения нестационарных торговых объектов на территории Липецкой о</w:t>
      </w:r>
      <w:r w:rsidR="001672E7">
        <w:rPr>
          <w:rFonts w:ascii="Times New Roman CYR" w:hAnsi="Times New Roman CYR"/>
          <w:szCs w:val="28"/>
        </w:rPr>
        <w:t xml:space="preserve">бласти», </w:t>
      </w:r>
      <w:r w:rsidR="001672E7">
        <w:rPr>
          <w:rFonts w:ascii="Times New Roman CYR" w:hAnsi="Times New Roman CYR" w:cs="Times New Roman CYR"/>
          <w:szCs w:val="28"/>
        </w:rPr>
        <w:t xml:space="preserve">в целях </w:t>
      </w:r>
      <w:r w:rsidR="00144BDA">
        <w:rPr>
          <w:rFonts w:ascii="Times New Roman CYR" w:hAnsi="Times New Roman CYR"/>
          <w:szCs w:val="28"/>
        </w:rPr>
        <w:t>приведения нормативных правовых актов администрации города Липецка в соответствие с действующим законодательством</w:t>
      </w:r>
      <w:r w:rsidR="001672E7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CF4683" w:rsidRDefault="00CF4683" w:rsidP="001C3EED">
      <w:pPr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города Липецка от 18.12.2017     № 2514 «Об утверждении схемы размещения нестационарных торговых объектов разносной, развозной торговли на территории города Липецка»</w:t>
      </w:r>
      <w:r w:rsidR="000C5C92">
        <w:rPr>
          <w:szCs w:val="28"/>
        </w:rPr>
        <w:t xml:space="preserve"> (в редакции постановлени</w:t>
      </w:r>
      <w:r w:rsidR="001165D0">
        <w:rPr>
          <w:szCs w:val="28"/>
        </w:rPr>
        <w:t>й</w:t>
      </w:r>
      <w:r w:rsidR="000C5C92">
        <w:rPr>
          <w:szCs w:val="28"/>
        </w:rPr>
        <w:t xml:space="preserve"> от </w:t>
      </w:r>
      <w:r w:rsidR="00D93199">
        <w:rPr>
          <w:szCs w:val="28"/>
        </w:rPr>
        <w:t>15</w:t>
      </w:r>
      <w:r w:rsidR="000C5C92">
        <w:rPr>
          <w:szCs w:val="28"/>
        </w:rPr>
        <w:t>.0</w:t>
      </w:r>
      <w:r w:rsidR="00D93199">
        <w:rPr>
          <w:szCs w:val="28"/>
        </w:rPr>
        <w:t>2.2018 № 191</w:t>
      </w:r>
      <w:r w:rsidR="001165D0">
        <w:rPr>
          <w:szCs w:val="28"/>
        </w:rPr>
        <w:t xml:space="preserve">, </w:t>
      </w:r>
      <w:r w:rsidR="002B2638">
        <w:rPr>
          <w:szCs w:val="28"/>
        </w:rPr>
        <w:t xml:space="preserve">от </w:t>
      </w:r>
      <w:r w:rsidR="001165D0">
        <w:rPr>
          <w:szCs w:val="28"/>
        </w:rPr>
        <w:t>02.07.2018 № 1108</w:t>
      </w:r>
      <w:r w:rsidR="00A614D3">
        <w:rPr>
          <w:szCs w:val="28"/>
        </w:rPr>
        <w:t>, от 24.07.2018 № 1226</w:t>
      </w:r>
      <w:r w:rsidR="00472C12">
        <w:rPr>
          <w:szCs w:val="28"/>
        </w:rPr>
        <w:t>, от 30.10.2018 № 2013</w:t>
      </w:r>
      <w:r w:rsidR="009C6328">
        <w:rPr>
          <w:szCs w:val="28"/>
        </w:rPr>
        <w:t>, от 02.09.2019 № 1689</w:t>
      </w:r>
      <w:r w:rsidR="00C82255">
        <w:rPr>
          <w:szCs w:val="28"/>
        </w:rPr>
        <w:t>, от 25.12.2019 № 2505</w:t>
      </w:r>
      <w:r w:rsidR="00201981">
        <w:rPr>
          <w:szCs w:val="28"/>
        </w:rPr>
        <w:t>, от 11.12.2020 № 2347</w:t>
      </w:r>
      <w:r w:rsidR="0096216E">
        <w:rPr>
          <w:szCs w:val="28"/>
        </w:rPr>
        <w:t>, от 19.05.2021 № 884</w:t>
      </w:r>
      <w:r w:rsidR="00E030BE">
        <w:rPr>
          <w:szCs w:val="28"/>
        </w:rPr>
        <w:t>, от 06.09.2021 № 1744</w:t>
      </w:r>
      <w:r w:rsidR="00621C4F">
        <w:rPr>
          <w:szCs w:val="28"/>
        </w:rPr>
        <w:t>, от 19.11.2021 № 2302</w:t>
      </w:r>
      <w:r w:rsidR="00DC01EE">
        <w:rPr>
          <w:szCs w:val="28"/>
        </w:rPr>
        <w:t>, от 10.01.2022 № 1</w:t>
      </w:r>
      <w:r w:rsidR="000C5C92">
        <w:rPr>
          <w:szCs w:val="28"/>
        </w:rPr>
        <w:t>)</w:t>
      </w:r>
      <w:r>
        <w:rPr>
          <w:szCs w:val="28"/>
        </w:rPr>
        <w:t xml:space="preserve"> </w:t>
      </w:r>
      <w:r w:rsidRPr="00861F72">
        <w:rPr>
          <w:szCs w:val="28"/>
        </w:rPr>
        <w:t>с</w:t>
      </w:r>
      <w:r>
        <w:rPr>
          <w:szCs w:val="28"/>
        </w:rPr>
        <w:t>ледующие изменения:</w:t>
      </w:r>
    </w:p>
    <w:p w:rsidR="009B6901" w:rsidRPr="009B6901" w:rsidRDefault="007E04A3" w:rsidP="009B6901">
      <w:pPr>
        <w:ind w:firstLine="708"/>
        <w:jc w:val="both"/>
        <w:rPr>
          <w:szCs w:val="28"/>
        </w:rPr>
      </w:pPr>
      <w:r>
        <w:t xml:space="preserve">1. </w:t>
      </w:r>
      <w:r w:rsidRPr="00473531">
        <w:rPr>
          <w:szCs w:val="28"/>
        </w:rPr>
        <w:t>В пункте 1 слова «</w:t>
      </w:r>
      <w:r>
        <w:t>на 2018 - 2024 годы</w:t>
      </w:r>
      <w:r w:rsidRPr="00473531">
        <w:rPr>
          <w:szCs w:val="28"/>
        </w:rPr>
        <w:t xml:space="preserve">» </w:t>
      </w:r>
      <w:r>
        <w:rPr>
          <w:szCs w:val="28"/>
        </w:rPr>
        <w:t>исключить.</w:t>
      </w:r>
    </w:p>
    <w:p w:rsidR="00E030BE" w:rsidRPr="00277F4E" w:rsidRDefault="0000250E" w:rsidP="00277F4E">
      <w:pPr>
        <w:ind w:firstLine="708"/>
        <w:jc w:val="both"/>
      </w:pPr>
      <w:r>
        <w:t xml:space="preserve">2. </w:t>
      </w:r>
      <w:r w:rsidR="00277F4E">
        <w:t>Приложение к постановлению изложить в новой редакции (приложение).</w:t>
      </w:r>
    </w:p>
    <w:p w:rsidR="00F55933" w:rsidRDefault="0000250E" w:rsidP="00D950B8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3</w:t>
      </w:r>
      <w:r w:rsidR="00F55933">
        <w:rPr>
          <w:rFonts w:ascii="Times New Roman CYR" w:hAnsi="Times New Roman CYR"/>
          <w:szCs w:val="28"/>
        </w:rPr>
        <w:t>. Отделу</w:t>
      </w:r>
      <w:r w:rsidR="00D950B8">
        <w:rPr>
          <w:rFonts w:ascii="Times New Roman CYR" w:hAnsi="Times New Roman CYR"/>
          <w:szCs w:val="28"/>
        </w:rPr>
        <w:t xml:space="preserve">   </w:t>
      </w:r>
      <w:r w:rsidR="00F55933">
        <w:rPr>
          <w:szCs w:val="28"/>
        </w:rPr>
        <w:t>в</w:t>
      </w:r>
      <w:r w:rsidR="00F55933" w:rsidRPr="008967A3">
        <w:rPr>
          <w:szCs w:val="28"/>
        </w:rPr>
        <w:t>заимодействия</w:t>
      </w:r>
      <w:r w:rsidR="00D950B8">
        <w:rPr>
          <w:szCs w:val="28"/>
        </w:rPr>
        <w:t xml:space="preserve">   </w:t>
      </w:r>
      <w:r w:rsidR="00F55933" w:rsidRPr="008967A3">
        <w:rPr>
          <w:szCs w:val="28"/>
        </w:rPr>
        <w:t>со</w:t>
      </w:r>
      <w:r w:rsidR="00D950B8">
        <w:rPr>
          <w:szCs w:val="28"/>
        </w:rPr>
        <w:t xml:space="preserve">   </w:t>
      </w:r>
      <w:r w:rsidR="00F55933" w:rsidRPr="008967A3">
        <w:rPr>
          <w:szCs w:val="28"/>
        </w:rPr>
        <w:t>СМИ</w:t>
      </w:r>
      <w:r w:rsidR="00F55933">
        <w:rPr>
          <w:szCs w:val="28"/>
        </w:rPr>
        <w:t xml:space="preserve">  </w:t>
      </w:r>
      <w:r w:rsidR="0004666C">
        <w:rPr>
          <w:szCs w:val="28"/>
        </w:rPr>
        <w:t xml:space="preserve"> </w:t>
      </w:r>
      <w:r w:rsidR="00F55933" w:rsidRPr="008967A3">
        <w:rPr>
          <w:szCs w:val="28"/>
        </w:rPr>
        <w:t>администрации</w:t>
      </w:r>
      <w:r w:rsidR="00D950B8">
        <w:rPr>
          <w:szCs w:val="28"/>
        </w:rPr>
        <w:t xml:space="preserve">   </w:t>
      </w:r>
      <w:r w:rsidR="00F55933" w:rsidRPr="008967A3">
        <w:rPr>
          <w:szCs w:val="28"/>
        </w:rPr>
        <w:t>города</w:t>
      </w:r>
      <w:r w:rsidR="00D950B8">
        <w:rPr>
          <w:szCs w:val="28"/>
        </w:rPr>
        <w:t xml:space="preserve">   </w:t>
      </w:r>
      <w:r w:rsidR="00F55933" w:rsidRPr="008967A3">
        <w:rPr>
          <w:szCs w:val="28"/>
        </w:rPr>
        <w:t>Липецка</w:t>
      </w:r>
    </w:p>
    <w:p w:rsidR="00FC27D1" w:rsidRPr="000A34D7" w:rsidRDefault="0050225F" w:rsidP="000A34D7">
      <w:pPr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(</w:t>
      </w:r>
      <w:r w:rsidR="00C7610F">
        <w:rPr>
          <w:szCs w:val="28"/>
        </w:rPr>
        <w:t>М.Н.Попова</w:t>
      </w:r>
      <w:r w:rsidR="00F55933" w:rsidRPr="008967A3">
        <w:rPr>
          <w:szCs w:val="28"/>
        </w:rPr>
        <w:t>)</w:t>
      </w:r>
      <w:r w:rsidR="0045552B">
        <w:rPr>
          <w:szCs w:val="28"/>
        </w:rPr>
        <w:t xml:space="preserve"> </w:t>
      </w:r>
      <w:r w:rsidR="00F55933" w:rsidRPr="008967A3">
        <w:rPr>
          <w:szCs w:val="28"/>
        </w:rPr>
        <w:t>опубликовать настоящ</w:t>
      </w:r>
      <w:r w:rsidR="00944CF0">
        <w:rPr>
          <w:szCs w:val="28"/>
        </w:rPr>
        <w:t>ее постановление в газете «Первый номер официально»</w:t>
      </w:r>
      <w:r w:rsidR="00F55933" w:rsidRPr="008967A3">
        <w:rPr>
          <w:szCs w:val="28"/>
        </w:rPr>
        <w:t xml:space="preserve"> и разместить </w:t>
      </w:r>
      <w:r w:rsidR="00F55933">
        <w:rPr>
          <w:szCs w:val="28"/>
        </w:rPr>
        <w:t xml:space="preserve">его </w:t>
      </w:r>
      <w:r w:rsidR="00F55933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AC6BD4" w:rsidRDefault="00AC6BD4" w:rsidP="00FC27D1">
      <w:pPr>
        <w:rPr>
          <w:szCs w:val="28"/>
        </w:rPr>
      </w:pPr>
    </w:p>
    <w:p w:rsidR="00AC6BD4" w:rsidRDefault="00AC6BD4" w:rsidP="00FC27D1">
      <w:pPr>
        <w:rPr>
          <w:szCs w:val="28"/>
        </w:rPr>
      </w:pPr>
    </w:p>
    <w:p w:rsidR="005A6766" w:rsidRDefault="00FC27D1" w:rsidP="00B8454D">
      <w:r>
        <w:t>Глава города Липецка</w:t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  <w:t xml:space="preserve">        </w:t>
      </w:r>
      <w:r>
        <w:t xml:space="preserve">   </w:t>
      </w:r>
      <w:r w:rsidR="003D3BCF">
        <w:t>Е.Ю.Уваркина</w:t>
      </w:r>
    </w:p>
    <w:p w:rsidR="00307479" w:rsidRDefault="00307479" w:rsidP="00B8454D">
      <w:pPr>
        <w:rPr>
          <w:szCs w:val="28"/>
        </w:rPr>
        <w:sectPr w:rsidR="00307479" w:rsidSect="00D950B8">
          <w:headerReference w:type="default" r:id="rId9"/>
          <w:pgSz w:w="11906" w:h="16838" w:code="9"/>
          <w:pgMar w:top="902" w:right="567" w:bottom="1077" w:left="1701" w:header="709" w:footer="709" w:gutter="0"/>
          <w:cols w:space="708"/>
          <w:titlePg/>
          <w:docGrid w:linePitch="381"/>
        </w:sectPr>
      </w:pPr>
    </w:p>
    <w:p w:rsidR="00307479" w:rsidRDefault="00307479" w:rsidP="00307479">
      <w:pPr>
        <w:widowControl w:val="0"/>
        <w:suppressAutoHyphens/>
        <w:autoSpaceDE w:val="0"/>
        <w:jc w:val="center"/>
        <w:rPr>
          <w:rFonts w:eastAsia="Arial" w:cs="Arial"/>
          <w:szCs w:val="28"/>
          <w:lang w:bidi="ru-RU"/>
        </w:rPr>
      </w:pPr>
      <w:r w:rsidRPr="00307479">
        <w:rPr>
          <w:rFonts w:eastAsia="Arial" w:cs="Arial"/>
          <w:szCs w:val="28"/>
          <w:lang w:bidi="ru-RU"/>
        </w:rPr>
        <w:lastRenderedPageBreak/>
        <w:t xml:space="preserve">                                                                                                                     </w:t>
      </w:r>
      <w:r>
        <w:rPr>
          <w:rFonts w:eastAsia="Arial" w:cs="Arial"/>
          <w:szCs w:val="28"/>
          <w:lang w:bidi="ru-RU"/>
        </w:rPr>
        <w:t xml:space="preserve">                           </w:t>
      </w:r>
      <w:r w:rsidRPr="00307479">
        <w:rPr>
          <w:rFonts w:eastAsia="Arial" w:cs="Arial"/>
          <w:szCs w:val="28"/>
          <w:lang w:bidi="ru-RU"/>
        </w:rPr>
        <w:t>Приложение к постановлению</w:t>
      </w:r>
    </w:p>
    <w:p w:rsidR="00307479" w:rsidRPr="00307479" w:rsidRDefault="00307479" w:rsidP="00307479">
      <w:pPr>
        <w:widowControl w:val="0"/>
        <w:suppressAutoHyphens/>
        <w:autoSpaceDE w:val="0"/>
        <w:rPr>
          <w:rFonts w:eastAsia="Arial" w:cs="Arial"/>
          <w:szCs w:val="28"/>
          <w:lang w:bidi="ru-RU"/>
        </w:rPr>
      </w:pPr>
      <w:r>
        <w:rPr>
          <w:rFonts w:eastAsia="Arial" w:cs="Arial"/>
          <w:szCs w:val="28"/>
          <w:lang w:bidi="ru-RU"/>
        </w:rPr>
        <w:t xml:space="preserve"> </w:t>
      </w:r>
      <w:r>
        <w:rPr>
          <w:rFonts w:eastAsia="Arial" w:cs="Arial"/>
          <w:szCs w:val="28"/>
          <w:lang w:bidi="ru-RU"/>
        </w:rPr>
        <w:tab/>
      </w:r>
      <w:r>
        <w:rPr>
          <w:rFonts w:eastAsia="Arial" w:cs="Arial"/>
          <w:szCs w:val="28"/>
          <w:lang w:bidi="ru-RU"/>
        </w:rPr>
        <w:tab/>
      </w:r>
      <w:r>
        <w:rPr>
          <w:rFonts w:eastAsia="Arial" w:cs="Arial"/>
          <w:szCs w:val="28"/>
          <w:lang w:bidi="ru-RU"/>
        </w:rPr>
        <w:tab/>
      </w:r>
      <w:r>
        <w:rPr>
          <w:rFonts w:eastAsia="Arial" w:cs="Arial"/>
          <w:szCs w:val="28"/>
          <w:lang w:bidi="ru-RU"/>
        </w:rPr>
        <w:tab/>
      </w:r>
      <w:r>
        <w:rPr>
          <w:rFonts w:eastAsia="Arial" w:cs="Arial"/>
          <w:szCs w:val="28"/>
          <w:lang w:bidi="ru-RU"/>
        </w:rPr>
        <w:tab/>
      </w:r>
      <w:r>
        <w:rPr>
          <w:rFonts w:eastAsia="Arial" w:cs="Arial"/>
          <w:szCs w:val="28"/>
          <w:lang w:bidi="ru-RU"/>
        </w:rPr>
        <w:tab/>
      </w:r>
      <w:r>
        <w:rPr>
          <w:rFonts w:eastAsia="Arial" w:cs="Arial"/>
          <w:szCs w:val="28"/>
          <w:lang w:bidi="ru-RU"/>
        </w:rPr>
        <w:tab/>
      </w:r>
      <w:r>
        <w:rPr>
          <w:rFonts w:eastAsia="Arial" w:cs="Arial"/>
          <w:szCs w:val="28"/>
          <w:lang w:bidi="ru-RU"/>
        </w:rPr>
        <w:tab/>
      </w:r>
      <w:r>
        <w:rPr>
          <w:rFonts w:eastAsia="Arial" w:cs="Arial"/>
          <w:szCs w:val="28"/>
          <w:lang w:bidi="ru-RU"/>
        </w:rPr>
        <w:tab/>
      </w:r>
      <w:r>
        <w:rPr>
          <w:rFonts w:eastAsia="Arial" w:cs="Arial"/>
          <w:szCs w:val="28"/>
          <w:lang w:bidi="ru-RU"/>
        </w:rPr>
        <w:tab/>
      </w:r>
      <w:r>
        <w:rPr>
          <w:rFonts w:eastAsia="Arial" w:cs="Arial"/>
          <w:szCs w:val="28"/>
          <w:lang w:bidi="ru-RU"/>
        </w:rPr>
        <w:tab/>
      </w:r>
      <w:r>
        <w:rPr>
          <w:rFonts w:eastAsia="Arial" w:cs="Arial"/>
          <w:szCs w:val="28"/>
          <w:lang w:bidi="ru-RU"/>
        </w:rPr>
        <w:tab/>
      </w:r>
      <w:r>
        <w:rPr>
          <w:rFonts w:eastAsia="Arial" w:cs="Arial"/>
          <w:szCs w:val="28"/>
          <w:lang w:bidi="ru-RU"/>
        </w:rPr>
        <w:tab/>
      </w:r>
      <w:r>
        <w:rPr>
          <w:rFonts w:eastAsia="Arial" w:cs="Arial"/>
          <w:szCs w:val="28"/>
          <w:lang w:bidi="ru-RU"/>
        </w:rPr>
        <w:tab/>
      </w:r>
      <w:r>
        <w:rPr>
          <w:rFonts w:eastAsia="Arial" w:cs="Arial"/>
          <w:szCs w:val="28"/>
          <w:lang w:bidi="ru-RU"/>
        </w:rPr>
        <w:tab/>
      </w:r>
      <w:r w:rsidRPr="00307479">
        <w:rPr>
          <w:rFonts w:eastAsia="Arial" w:cs="Arial"/>
          <w:szCs w:val="28"/>
          <w:lang w:bidi="ru-RU"/>
        </w:rPr>
        <w:t>администрации города Липецка</w:t>
      </w:r>
    </w:p>
    <w:p w:rsidR="00307479" w:rsidRPr="00307479" w:rsidRDefault="00307479" w:rsidP="00307479">
      <w:pPr>
        <w:widowControl w:val="0"/>
        <w:suppressAutoHyphens/>
        <w:autoSpaceDE w:val="0"/>
        <w:rPr>
          <w:rFonts w:eastAsia="Arial" w:cs="Arial"/>
          <w:szCs w:val="28"/>
          <w:lang w:bidi="ru-RU"/>
        </w:rPr>
      </w:pPr>
      <w:r w:rsidRPr="00307479">
        <w:rPr>
          <w:rFonts w:eastAsia="Arial" w:cs="Arial"/>
          <w:szCs w:val="28"/>
          <w:lang w:bidi="ru-RU"/>
        </w:rPr>
        <w:t xml:space="preserve">                                                                                                                                                        от </w:t>
      </w:r>
      <w:r>
        <w:rPr>
          <w:rFonts w:eastAsia="Arial" w:cs="Arial"/>
          <w:szCs w:val="28"/>
          <w:lang w:bidi="ru-RU"/>
        </w:rPr>
        <w:t>24.06.2022</w:t>
      </w:r>
      <w:r w:rsidRPr="00307479">
        <w:rPr>
          <w:rFonts w:eastAsia="Arial" w:cs="Arial"/>
          <w:szCs w:val="28"/>
          <w:lang w:bidi="ru-RU"/>
        </w:rPr>
        <w:t xml:space="preserve"> № </w:t>
      </w:r>
      <w:r>
        <w:rPr>
          <w:rFonts w:eastAsia="Arial" w:cs="Arial"/>
          <w:szCs w:val="28"/>
          <w:lang w:bidi="ru-RU"/>
        </w:rPr>
        <w:t>1361</w:t>
      </w:r>
      <w:bookmarkStart w:id="0" w:name="_GoBack"/>
      <w:bookmarkEnd w:id="0"/>
    </w:p>
    <w:p w:rsidR="00307479" w:rsidRPr="00307479" w:rsidRDefault="00307479" w:rsidP="00307479">
      <w:pPr>
        <w:widowControl w:val="0"/>
        <w:suppressAutoHyphens/>
        <w:autoSpaceDE w:val="0"/>
        <w:rPr>
          <w:rFonts w:eastAsia="Arial"/>
          <w:bCs/>
          <w:color w:val="000000"/>
          <w:sz w:val="22"/>
          <w:szCs w:val="22"/>
          <w:lang w:bidi="ru-RU"/>
        </w:rPr>
      </w:pPr>
    </w:p>
    <w:p w:rsidR="00307479" w:rsidRPr="00307479" w:rsidRDefault="00307479" w:rsidP="00307479">
      <w:pPr>
        <w:widowControl w:val="0"/>
        <w:suppressAutoHyphens/>
        <w:autoSpaceDE w:val="0"/>
        <w:rPr>
          <w:rFonts w:eastAsia="Arial"/>
          <w:bCs/>
          <w:color w:val="000000"/>
          <w:sz w:val="10"/>
          <w:szCs w:val="10"/>
          <w:lang w:bidi="ru-RU"/>
        </w:rPr>
      </w:pPr>
    </w:p>
    <w:p w:rsidR="00307479" w:rsidRPr="00307479" w:rsidRDefault="00307479" w:rsidP="00307479">
      <w:pPr>
        <w:widowControl w:val="0"/>
        <w:suppressAutoHyphens/>
        <w:autoSpaceDE w:val="0"/>
        <w:jc w:val="center"/>
        <w:rPr>
          <w:rFonts w:eastAsia="Arial"/>
          <w:bCs/>
          <w:color w:val="000000"/>
          <w:szCs w:val="28"/>
          <w:lang w:bidi="ru-RU"/>
        </w:rPr>
      </w:pPr>
      <w:r w:rsidRPr="00307479">
        <w:rPr>
          <w:rFonts w:eastAsia="Arial"/>
          <w:bCs/>
          <w:color w:val="000000"/>
          <w:szCs w:val="28"/>
          <w:lang w:bidi="ru-RU"/>
        </w:rPr>
        <w:t xml:space="preserve">Схема </w:t>
      </w:r>
    </w:p>
    <w:p w:rsidR="00307479" w:rsidRPr="00307479" w:rsidRDefault="00307479" w:rsidP="00307479">
      <w:pPr>
        <w:widowControl w:val="0"/>
        <w:suppressAutoHyphens/>
        <w:autoSpaceDE w:val="0"/>
        <w:jc w:val="center"/>
        <w:rPr>
          <w:rFonts w:eastAsia="Arial"/>
          <w:bCs/>
          <w:color w:val="000000"/>
          <w:szCs w:val="28"/>
          <w:lang w:bidi="ru-RU"/>
        </w:rPr>
      </w:pPr>
      <w:r w:rsidRPr="00307479">
        <w:rPr>
          <w:rFonts w:eastAsia="Arial"/>
          <w:bCs/>
          <w:color w:val="000000"/>
          <w:szCs w:val="28"/>
          <w:lang w:bidi="ru-RU"/>
        </w:rPr>
        <w:t xml:space="preserve">размещения нестационарных торговых  объектов разносной, развозной торговли  </w:t>
      </w:r>
      <w:r w:rsidRPr="00307479">
        <w:rPr>
          <w:rFonts w:eastAsia="Arial"/>
          <w:color w:val="000000"/>
          <w:szCs w:val="28"/>
          <w:lang w:bidi="ru-RU"/>
        </w:rPr>
        <w:t>на территории города Липецка</w:t>
      </w:r>
    </w:p>
    <w:p w:rsidR="00307479" w:rsidRPr="00307479" w:rsidRDefault="00307479" w:rsidP="00307479">
      <w:pPr>
        <w:widowControl w:val="0"/>
        <w:suppressAutoHyphens/>
        <w:autoSpaceDE w:val="0"/>
        <w:jc w:val="center"/>
        <w:rPr>
          <w:rFonts w:eastAsia="Arial"/>
          <w:szCs w:val="28"/>
          <w:lang w:bidi="ru-RU"/>
        </w:rPr>
      </w:pPr>
    </w:p>
    <w:tbl>
      <w:tblPr>
        <w:tblW w:w="155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463"/>
        <w:gridCol w:w="2693"/>
        <w:gridCol w:w="1701"/>
        <w:gridCol w:w="1985"/>
        <w:gridCol w:w="1133"/>
        <w:gridCol w:w="1962"/>
        <w:gridCol w:w="1984"/>
      </w:tblGrid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lang w:bidi="ru-RU"/>
              </w:rPr>
            </w:pPr>
            <w:r w:rsidRPr="00307479">
              <w:rPr>
                <w:rFonts w:eastAsia="Arial"/>
                <w:sz w:val="20"/>
                <w:lang w:bidi="ru-RU"/>
              </w:rPr>
              <w:t>№ п/п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lang w:bidi="ru-RU"/>
              </w:rPr>
            </w:pPr>
          </w:p>
          <w:p w:rsidR="00307479" w:rsidRPr="00307479" w:rsidRDefault="00307479" w:rsidP="00307479">
            <w:pPr>
              <w:jc w:val="center"/>
              <w:rPr>
                <w:rFonts w:eastAsia="Arial"/>
                <w:sz w:val="20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jc w:val="center"/>
              <w:rPr>
                <w:rFonts w:eastAsia="Arial"/>
                <w:bCs/>
                <w:sz w:val="20"/>
                <w:lang w:bidi="ru-RU"/>
              </w:rPr>
            </w:pPr>
            <w:r w:rsidRPr="00307479">
              <w:rPr>
                <w:rFonts w:eastAsia="Arial"/>
                <w:bCs/>
                <w:sz w:val="20"/>
                <w:lang w:bidi="ru-RU"/>
              </w:rPr>
              <w:t>Место нахождения  нестационарного торгового объекта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bCs/>
                <w:sz w:val="20"/>
                <w:lang w:bidi="ru-RU"/>
              </w:rPr>
            </w:pPr>
            <w:r w:rsidRPr="00307479">
              <w:rPr>
                <w:rFonts w:eastAsia="Arial"/>
                <w:bCs/>
                <w:sz w:val="20"/>
                <w:lang w:bidi="ru-RU"/>
              </w:rPr>
              <w:t>Специализация  нестационарного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0"/>
                <w:lang w:bidi="ru-RU"/>
              </w:rPr>
            </w:pPr>
            <w:r w:rsidRPr="00307479">
              <w:rPr>
                <w:rFonts w:eastAsia="Arial"/>
                <w:bCs/>
                <w:sz w:val="20"/>
                <w:lang w:bidi="ru-RU"/>
              </w:rPr>
              <w:t>торгового объекта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lang w:bidi="ru-RU"/>
              </w:rPr>
            </w:pPr>
            <w:r w:rsidRPr="00307479">
              <w:rPr>
                <w:rFonts w:eastAsia="Arial"/>
                <w:bCs/>
                <w:sz w:val="20"/>
                <w:lang w:bidi="ru-RU"/>
              </w:rPr>
              <w:t>Вид  нестационарного торгового объекта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lang w:bidi="ru-RU"/>
              </w:rPr>
            </w:pPr>
            <w:r w:rsidRPr="00307479">
              <w:rPr>
                <w:rFonts w:eastAsia="Arial"/>
                <w:bCs/>
                <w:sz w:val="20"/>
                <w:lang w:bidi="ru-RU"/>
              </w:rPr>
              <w:t>Период  размещения</w:t>
            </w:r>
          </w:p>
          <w:p w:rsidR="00307479" w:rsidRPr="00307479" w:rsidRDefault="00307479" w:rsidP="00307479">
            <w:pPr>
              <w:widowControl w:val="0"/>
              <w:tabs>
                <w:tab w:val="left" w:pos="2232"/>
              </w:tabs>
              <w:suppressAutoHyphens/>
              <w:autoSpaceDE w:val="0"/>
              <w:ind w:right="-102"/>
              <w:jc w:val="center"/>
              <w:rPr>
                <w:rFonts w:eastAsia="Arial"/>
                <w:sz w:val="20"/>
                <w:lang w:bidi="ru-RU"/>
              </w:rPr>
            </w:pPr>
            <w:r w:rsidRPr="00307479">
              <w:rPr>
                <w:rFonts w:eastAsia="Arial"/>
                <w:bCs/>
                <w:sz w:val="20"/>
                <w:lang w:bidi="ru-RU"/>
              </w:rPr>
              <w:t>нестационарного  торгового объекта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0"/>
                <w:lang w:bidi="ru-RU"/>
              </w:rPr>
            </w:pPr>
            <w:r w:rsidRPr="00307479">
              <w:rPr>
                <w:rFonts w:eastAsia="Arial"/>
                <w:bCs/>
                <w:sz w:val="20"/>
                <w:lang w:bidi="ru-RU"/>
              </w:rPr>
              <w:t>Площадь  нестацио-нарного  торгового  объекта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bCs/>
                <w:sz w:val="20"/>
                <w:lang w:bidi="ru-RU"/>
              </w:rPr>
            </w:pPr>
            <w:r w:rsidRPr="00307479">
              <w:rPr>
                <w:rFonts w:eastAsia="Arial"/>
                <w:bCs/>
                <w:sz w:val="20"/>
                <w:lang w:bidi="ru-RU"/>
              </w:rPr>
              <w:t>Наименование хозяйствующего субъекта – собственника нестационарного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bCs/>
                <w:sz w:val="20"/>
                <w:lang w:bidi="ru-RU"/>
              </w:rPr>
            </w:pPr>
            <w:r w:rsidRPr="00307479">
              <w:rPr>
                <w:rFonts w:eastAsia="Arial"/>
                <w:bCs/>
                <w:sz w:val="20"/>
                <w:lang w:bidi="ru-RU"/>
              </w:rPr>
              <w:t xml:space="preserve">торгового  объекта 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lang w:bidi="ru-RU"/>
              </w:rPr>
            </w:pPr>
            <w:r w:rsidRPr="00307479">
              <w:rPr>
                <w:rFonts w:eastAsia="Arial" w:cs="Arial"/>
                <w:bCs/>
                <w:color w:val="000000"/>
                <w:sz w:val="20"/>
                <w:lang w:bidi="ru-RU"/>
              </w:rPr>
              <w:t>Сведения об использовании нестационарного торгового объекта субъектами малого и среднего предпринимательства</w:t>
            </w:r>
          </w:p>
        </w:tc>
      </w:tr>
      <w:tr w:rsidR="00307479" w:rsidRPr="00307479" w:rsidTr="00752148">
        <w:trPr>
          <w:trHeight w:val="418"/>
        </w:trPr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ул.Вермишева, район дома № 4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живая прудовая рыба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tabs>
                <w:tab w:val="left" w:pos="2232"/>
              </w:tabs>
              <w:suppressAutoHyphens/>
              <w:autoSpaceDE w:val="0"/>
              <w:ind w:right="-46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rPr>
          <w:trHeight w:val="425"/>
        </w:trPr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ул.15 микрорайон, район дома № 8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живая прудовая рыба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rPr>
          <w:trHeight w:val="417"/>
        </w:trPr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ул.Московская, район дома № 103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живая прудовая рыба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rPr>
          <w:trHeight w:val="408"/>
        </w:trPr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Товарный пр., район дома № 2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живая прудовая рыба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rPr>
          <w:trHeight w:val="414"/>
        </w:trPr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пл.Заводская, район дома № 1д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живая прудовая рыба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rPr>
          <w:trHeight w:val="421"/>
        </w:trPr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ул.Юношеская, район дома № 11а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живая прудовая рыба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rPr>
          <w:trHeight w:val="427"/>
        </w:trPr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ул.Меркулова, район дома № 14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живая прудовая рыба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rPr>
          <w:trHeight w:val="404"/>
        </w:trPr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ул.Стаханова, район дома № 26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живая прудовая рыба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Товарный пр., район дома № 2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овощи, фрукты, бахчевые культуры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палатка, 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</w:t>
            </w:r>
            <w:r w:rsidRPr="00307479">
              <w:rPr>
                <w:rFonts w:eastAsia="Arial"/>
                <w:sz w:val="22"/>
                <w:szCs w:val="22"/>
                <w:lang w:val="en-US" w:bidi="ru-RU"/>
              </w:rPr>
              <w:t>4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 по 01.11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Ахмедов З.А.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ул.Бородинская, район дома № 47а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овощи, фрукты, бахчевые культуры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палатка, 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</w:t>
            </w:r>
            <w:r w:rsidRPr="00307479">
              <w:rPr>
                <w:rFonts w:eastAsia="Arial"/>
                <w:sz w:val="22"/>
                <w:szCs w:val="22"/>
                <w:lang w:val="en-US" w:bidi="ru-RU"/>
              </w:rPr>
              <w:t>4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 по 01.11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Ахмедов З.А.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пос.Матырский,ул.Энергостроите-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лей, район дома № 54/2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 xml:space="preserve">овощи, фрукты, бахчевые 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культуры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 xml:space="preserve">палатка, 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с 01.0</w:t>
            </w:r>
            <w:r w:rsidRPr="00307479">
              <w:rPr>
                <w:rFonts w:eastAsia="Arial"/>
                <w:sz w:val="22"/>
                <w:szCs w:val="22"/>
                <w:lang w:val="en-US" w:bidi="ru-RU"/>
              </w:rPr>
              <w:t>4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 по 01.11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ул.Депутатская, район дома № 83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овощи, фрукты, бахчевые культуры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палатка, 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</w:t>
            </w:r>
            <w:r w:rsidRPr="00307479">
              <w:rPr>
                <w:rFonts w:eastAsia="Arial"/>
                <w:sz w:val="22"/>
                <w:szCs w:val="22"/>
                <w:lang w:val="en-US" w:bidi="ru-RU"/>
              </w:rPr>
              <w:t>4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 по 01.11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Ахмедов З.А.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ул.Доватора, район дома № 6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овощи, фрукты, бахчевые культуры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палатка, 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</w:t>
            </w:r>
            <w:r w:rsidRPr="00307479">
              <w:rPr>
                <w:rFonts w:eastAsia="Arial"/>
                <w:sz w:val="22"/>
                <w:szCs w:val="22"/>
                <w:lang w:val="en-US" w:bidi="ru-RU"/>
              </w:rPr>
              <w:t>4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 по 01.11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Ахмедов З.А.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ул.Катукова,</w:t>
            </w:r>
            <w:r w:rsidRPr="00307479">
              <w:rPr>
                <w:rFonts w:eastAsia="Arial"/>
                <w:sz w:val="22"/>
                <w:szCs w:val="22"/>
                <w:lang w:val="en-US" w:bidi="ru-RU"/>
              </w:rPr>
              <w:t xml:space="preserve"> 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t>район дома № 38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овощи, фрукты, бахчевые культуры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палатка, 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</w:t>
            </w:r>
            <w:r w:rsidRPr="00307479">
              <w:rPr>
                <w:rFonts w:eastAsia="Arial"/>
                <w:sz w:val="22"/>
                <w:szCs w:val="22"/>
                <w:lang w:val="en-US" w:bidi="ru-RU"/>
              </w:rPr>
              <w:t>4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 по 01.11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Ходус Е.И.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ул.Катукова, район дома № 26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овощи, фрукты, бахчевые культуры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палатка, 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</w:t>
            </w:r>
            <w:r w:rsidRPr="00307479">
              <w:rPr>
                <w:rFonts w:eastAsia="Arial"/>
                <w:sz w:val="22"/>
                <w:szCs w:val="22"/>
                <w:lang w:val="en-US" w:bidi="ru-RU"/>
              </w:rPr>
              <w:t>4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 по 01.11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ул.Катукова, район дома № 39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овощи, фрукты, бахчевые культуры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палатка, 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</w:t>
            </w:r>
            <w:r w:rsidRPr="00307479">
              <w:rPr>
                <w:rFonts w:eastAsia="Arial"/>
                <w:sz w:val="22"/>
                <w:szCs w:val="22"/>
                <w:lang w:val="en-US" w:bidi="ru-RU"/>
              </w:rPr>
              <w:t>4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 по 01.11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Ахмедов З.А.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ул.Меркулова, район дома № 24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овощи, фрукты, бахчевые культуры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палатка, 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</w:t>
            </w:r>
            <w:r w:rsidRPr="00307479">
              <w:rPr>
                <w:rFonts w:eastAsia="Arial"/>
                <w:sz w:val="22"/>
                <w:szCs w:val="22"/>
                <w:lang w:val="en-US" w:bidi="ru-RU"/>
              </w:rPr>
              <w:t>4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 по 01.11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ул.Пришвина, район дома № 19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овощи, фрукты, бахчевые культуры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палатка, 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</w:t>
            </w:r>
            <w:r w:rsidRPr="00307479">
              <w:rPr>
                <w:rFonts w:eastAsia="Arial"/>
                <w:sz w:val="22"/>
                <w:szCs w:val="22"/>
                <w:lang w:val="en-US" w:bidi="ru-RU"/>
              </w:rPr>
              <w:t>4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 по 01.11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Ахмедов З.А.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ул.Стаханова, район дома № 47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овощи, фрукты, бахчевые культуры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палатка, 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</w:t>
            </w:r>
            <w:r w:rsidRPr="00307479">
              <w:rPr>
                <w:rFonts w:eastAsia="Arial"/>
                <w:sz w:val="22"/>
                <w:szCs w:val="22"/>
                <w:lang w:val="en-US" w:bidi="ru-RU"/>
              </w:rPr>
              <w:t>4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 по 01.11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Ахмедов З.А.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ул.Шкатова, район дома № 1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овощи, фрукты, бахчевые культуры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палатка, 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</w:t>
            </w:r>
            <w:r w:rsidRPr="00307479">
              <w:rPr>
                <w:rFonts w:eastAsia="Arial"/>
                <w:sz w:val="22"/>
                <w:szCs w:val="22"/>
                <w:lang w:val="en-US" w:bidi="ru-RU"/>
              </w:rPr>
              <w:t>4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 по 01.11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Ахмедов З.А.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ул.50 лет НЛМК, район дома № 13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овощи, фрукты, бахчевые культуры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палатка, 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</w:t>
            </w:r>
            <w:r w:rsidRPr="00307479">
              <w:rPr>
                <w:rFonts w:eastAsia="Arial"/>
                <w:sz w:val="22"/>
                <w:szCs w:val="22"/>
                <w:lang w:val="en-US" w:bidi="ru-RU"/>
              </w:rPr>
              <w:t>4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 по 01.11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Ахмедов З.А.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ул.Опытная, район дома № 2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овощи, фрукты, бахчевые культуры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палатка, 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</w:t>
            </w:r>
            <w:r w:rsidRPr="00307479">
              <w:rPr>
                <w:rFonts w:eastAsia="Arial"/>
                <w:sz w:val="22"/>
                <w:szCs w:val="22"/>
                <w:lang w:val="en-US" w:bidi="ru-RU"/>
              </w:rPr>
              <w:t>4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 по 01.11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Ахмедов З.А.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ул.Титова, район дома № 4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овощи, фрукты, бахчевые культуры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палатка, 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</w:t>
            </w:r>
            <w:r w:rsidRPr="00307479">
              <w:rPr>
                <w:rFonts w:eastAsia="Arial"/>
                <w:sz w:val="22"/>
                <w:szCs w:val="22"/>
                <w:lang w:val="en-US" w:bidi="ru-RU"/>
              </w:rPr>
              <w:t>4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 по 01.11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Ахмедов З.А.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ул.Шерстобитова, район дома № 10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овощи, фрукты, бахчевые культуры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палатка, 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</w:t>
            </w:r>
            <w:r w:rsidRPr="00307479">
              <w:rPr>
                <w:rFonts w:eastAsia="Arial"/>
                <w:sz w:val="22"/>
                <w:szCs w:val="22"/>
                <w:lang w:val="en-US" w:bidi="ru-RU"/>
              </w:rPr>
              <w:t>4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 по 01.11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Ходус Е.И.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ул.Папина, район дома № 6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овощи, фрукты, бахчевые культуры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палатка, 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</w:t>
            </w:r>
            <w:r w:rsidRPr="00307479">
              <w:rPr>
                <w:rFonts w:eastAsia="Arial"/>
                <w:sz w:val="22"/>
                <w:szCs w:val="22"/>
                <w:lang w:val="en-US" w:bidi="ru-RU"/>
              </w:rPr>
              <w:t>4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 по 01.11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Ахмедов З.А.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ул.15 микрорайон, район дома №  8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прохладительные напитки (квас, лимонад)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Глотова Л.Д.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пр.60 лет СССР, район дома № 37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ул.Стаханова, район дома № 24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ул.Стаханова, район дома № 29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ул.Стаханова, район дома № 44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Никулин М.А.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ул.Стаханова, район дома № 47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Никулин М.А.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Товарный пр., район дома № 2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Чернухин Ю.А.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val="en-US"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пос.Дачный, передвижной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пос.Матырский, передвижной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пос.Новая жизнь, передвижной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Чернухин Ю.А.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пл.Заводская, район дома № 1д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Никулин М.А.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пос.Силикатного завода, передвижной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Груднистая Л.В.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пр.60 лет СССР, район дома № 43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Чернухин Ю.А.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пр.60 лет СССР, район дома № 33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прилегающая территория Петровского рынка, ул.50 лет НЛМК, владение 2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Чернухин Ю.А.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садоводческое товарищество «Металлург-3»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ул.30 лет Октября, район дома № 2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Чернухин Ю.А.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ул.Вермишева, район дома № 4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Глотова Л.Д.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ул.Водопьянова, район дома № 13/1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Чернухин Ю.А.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ул.Водопьянова, район дома № 21б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Глотова Л.Д.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ул.Водопьянова, район дома № 31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Чернухин Ю.А.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ул.Депутатская, район дома № 83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ул.З.Космодемьянской, район дома № 4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Чернухин Ю.А.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10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29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Чернухин Ю.А.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43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Глотова Л.Д.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44/3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70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98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Никулин М.А.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100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ул.Меркулова, район дома № 14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Никулин М.А.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ул.Меркулова, район дома № 24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ул.Московская, район дома № 85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Чернухин Ю.А.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ул.Московская, район дома № 103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Глотова Л.Д.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ул.Московская, район дома № 117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Глотова Л.Д.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ул.Терешковой, район дома № 20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Чернухин Ю.А.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ул.Терешковой, район дома № 2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Глотова Л.Д.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ул.Семашко, район дома № 21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Чернухин Ю.А.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39/1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Глотова Л.Д.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45/1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72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 xml:space="preserve">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 xml:space="preserve">ролл-бар, 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Чернухин Ю.А.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ул.Опытная, район дома №</w:t>
            </w:r>
            <w:r w:rsidRPr="00307479">
              <w:rPr>
                <w:rFonts w:eastAsia="Arial"/>
                <w:sz w:val="22"/>
                <w:szCs w:val="22"/>
                <w:lang w:val="en-US" w:bidi="ru-RU"/>
              </w:rPr>
              <w:t xml:space="preserve"> 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t>2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Чернухин Ю.А.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ул.Циолковского, район дома № 3/1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Чернухин Ю.А.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ул.Доватора, район дома № 7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Чернухин Ю.А.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пос.Матырский, ул.Моршанская, район дома № 10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пос.Дачный, ул.Писарева, район дома № 12а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ул.Адмирала Макарова, район дома № 2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Чернухин Ю.А.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ул.15 микрорайон, район дома     № 25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ул.15 микрорайон, район дома     № 24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ул.15 микрорайон, район дома № 8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пр.Победы, район дома № 108а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ул.Стаханова, район дома № 26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ул.Стаханова, район дома № 45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ул.Шерстобитова, район дома № 10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Товарный пр., район дома № 2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ул.Циолковского, район дома № 3/1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ул.50 лет НЛМК, передвижной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пос.Сырский Рудник, передвижной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ул.Стаханова, район дома № 35б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30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ул.Горького, район дома № 11а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пл.Заводская, район дома № 1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пл.Мира, район дома № 3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ул.Ушинского, район дома № 2а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ул.Коммунистическая, район дома № 18а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пос.Матырский, передвижной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пр.60 лет СССР, район дома № 2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пр.60 лет СССР, район дома № 43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сосны, елки, хвойные 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пр.60 лет СССР, район дома № 23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пр.Мира, район дома № 27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пр.Мира, район дома № 20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пр.Победы, район дома № 87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район Опытной станции, передвижной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ул.9 микрорайон, район дома № 17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ул.50 лет НЛМК, район дома № 21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ул.Берзина, район дома № 4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ул.Вермишева, район дома № 4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ул.Водопьянова, район дома № 13а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ул.Водопьянова, район дома № 31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ул.Гагарина, район дома № 33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ограждением 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ул.Гагарина, район дома № 10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ул.Гагарина, район дома № 103а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ул.Гагарина, район дома № 161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ул.Гагарина, район домов № 79, 83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ул.Гагарина, район дома № 57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ул.Депутатская, район домов № 90, 92а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ул.Доватора, район дома № 14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ул.Желябова, район дома № 14а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rPr>
          <w:trHeight w:val="709"/>
        </w:trPr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ул.Жуковского, район дома № 15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ул.Катукова, район дома № 14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ул.Катукова, район дома № 40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ул.Катукова, район дома № 24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ул.Катукова, район дома № 39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ул.Катукова, район дома № 26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10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108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41/1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43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44/3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3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50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72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домов № 98, 100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33/4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15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сосны, елки, хвойные 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49/1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ул.Ленинградская, район дома № 2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ул.Липовская, район дома № 1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ул.Меркулова, район дома № 31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ул.Меркулова, район дома № 55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ул.Меркулова, район дома № 14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ул.Мичурина, район дома № 28а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ул.Московская, район дома № 103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ул.Московская, район дома № 117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ул.Московская, район дома № 85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ул.Неделина, район дома № 31а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ул.Неделина, район дома № 22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ограждением 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ул.Опытная, район дома № 2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ул.П.Смородина, район дома № 2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ул.Папина, район дома № 6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val="en-US"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пр.Победы, район дома № 25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ул.Стаханова, район дома № 2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ул.Стаханова, район дома № 29а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ул.Стаханова, район дома № 43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ул.Шуминского, район дома № 1а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ул.Стаханова, район дома № 51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ул.Стаханова, район дома № 21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ул.Студеновская, район дома № 27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ул.Суворова, район дома № 14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ул.Теперика, район дома № 2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ул.Терешковой, район дома № 25а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ул.Ушинского, район дома № 20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ул.Шкатова, район дома № 1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ул.Юбилейная, район дома № 5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сосны, елки, хвойные букеты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оборудованное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ограждением торговое место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20.12 по 31.12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Товарный пр., район дома № 2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мучные кулинарные изделия, хот-доги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специализиро-ванный 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ул.З.Космодемьянской, район дома № 4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мучные кулинарные изделия, хот-доги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специализиро-ванный 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ул.Яблоневая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до </w:t>
            </w:r>
            <w:r w:rsidRPr="00307479">
              <w:rPr>
                <w:rFonts w:eastAsia="Arial"/>
                <w:sz w:val="22"/>
                <w:szCs w:val="22"/>
                <w:lang w:val="en-US" w:bidi="ru-RU"/>
              </w:rPr>
              <w:t>8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ул.50 лет НЛМК, район дома № 13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пос.Матырский, ул.Энергостроите-лей, район дома № 13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пос.Матырский, ул.Энергостроите-лей, район дома № 3а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пос.Матырский, ул.Моршанская, район дома № 8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пос.Дачный, ул.Писарева, район дома № 12а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пос.Матырский, ул.Моршанская, район дома № 7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ул.Депутатская, район дома № 83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ул.Доватора, район домов № 6, 8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ул.Ангарская, район дома № 3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Раскопин Р.О.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ул.Кривенкова, район дома № 7а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ул.Стаханова, район дома № 26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ул.Стаханова, район дома № 47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ул.Ушинского, район дома № 7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пр.60 лет СССР, район дома № 43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ул.Московская, район дома № 61а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ул.Московская, район дома № 103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ул.Московская, район дома № 117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пр.60 лет СССР, район дома № 33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ул.Вермишева, район дома № 4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ул.Я.Берзина, район дома № 2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ул.Доватора, район дома № 7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ул.Белана, район дома № 9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ул.Опытная, район дома № 2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ул.Шуминского, район дома № 1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ул.Меркулова, район дома № 31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продовольственные 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ООО «Липецкий 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пос.Матырский, ул.Энергостроите-лей, район дома № 5а (МУ «Дом культуры «Матыра»)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воздушные шары,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сувенирная продукция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01.06 по 31.08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6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набережная реки Воронеж (№ 1)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горячие напитки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мобильная кофейня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6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Груднистая Л.В.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набережная реки Воронеж (№ 2)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горячие напитки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мобильная кофейня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6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Рыжкова Т.В.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100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горячие напитки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мобильная кофейня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6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rPr>
          <w:trHeight w:val="1408"/>
        </w:trPr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пляж пос.ЛТЗ (№ 1)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мороженое, безалкогольные прохладительные напитки,  мучные кулинарные изделия, хот-доги, продовольственные товары в  заводской упаковке, средства поддержки на воде и защиты от солнца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цистерна,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прилавок, палатка, 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01.06 по 31.08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rPr>
          <w:trHeight w:val="274"/>
        </w:trPr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пляж пос.ЛТЗ (№ 2)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мороженое, безалкогольные прохладительные напитки,  мучные кулинарные изделия, хот-доги, продовольственные товары в  заводской упаковке, средства поддержки на воде и защиты от солнца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цистерна,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прилавок, палатка, 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01.06 по 31.08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rPr>
          <w:trHeight w:val="416"/>
        </w:trPr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пляж пос.ЛТЗ (№ 3)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мороженое, безалкогольные прохладительные напитки,  мучные кулинарные изделия, хот-доги, продовольственные товары в  заводской упаковке, средства поддержки на 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воде и защиты от солнца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ролл-бар, цистерна,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прилавок, палатка, 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01.06 по 31.08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rPr>
          <w:trHeight w:val="2199"/>
        </w:trPr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пляж пос.Св.Сокол (№ 1)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мороженое, безалкогольные прохладительные напитки,  мучные кулинарные изделия, хот-доги, продовольственные товары в  заводской упаковке, средства поддержки на воде и защиты от солнца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цистерна,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прилавок, палатка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01.06 по 31.08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6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rPr>
          <w:trHeight w:val="2258"/>
        </w:trPr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пляж пос.Св.Сокол (№ 2)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мороженое, безалкогольные прохладительные напитки,  мучные кулинарные изделия, хот-доги, продовольственные товары в  заводской упаковке, средства поддержки на воде и защиты от солнца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цистерна,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прилавок, палатка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01.06 по 31.08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6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rPr>
          <w:trHeight w:val="2247"/>
        </w:trPr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пляж пос.Св.Сокол (№ 3)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мороженое, безалкогольные прохладительные напитки,  мучные кулинарные изделия, хот-доги, продовольственные товары в  заводской упаковке, средства поддержки на воде и защиты от солнца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цистерна,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прилавок, палатка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 01.06 по 31.08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6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rPr>
          <w:trHeight w:val="2223"/>
        </w:trPr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пляж НЛМК (№ 1)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мороженое, безалкогольные прохладительные напитки,  мучные кулинарные изделия, хот-доги, продовольственные товары в  заводской упаковке, средства поддержки на воде и защиты от солнца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цистерна,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прилавок, палатка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c 01.06 по 31.08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6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rPr>
          <w:trHeight w:val="2248"/>
        </w:trPr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пляж НЛМК (№ 2)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мороженое, безалкогольные прохладительные напитки,  мучные кулинарные изделия, хот-доги, продовольственные товары в  заводской упаковке, средства поддержки на воде и защиты от солнца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цистерна,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прилавок, палатка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c 01.06 по 31.08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6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rPr>
          <w:trHeight w:val="2224"/>
        </w:trPr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пляж НЛМК (№ 3)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мороженое, безалкогольные прохладительные напитки,  мучные кулинарные изделия, хот-доги, продовольственные товары в  заводской упаковке, средства поддержки на воде и защиты от солнца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цистерна,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прилавок, палатка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c 01.06 по 31.08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6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rPr>
          <w:trHeight w:val="2265"/>
        </w:trPr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Центральный городской пляж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(№ 1)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мороженое, безалкогольные прохладительные напитки,  мучные кулинарные изделия, хот-доги, продовольственные товары в  заводской упаковке, средства поддержки на воде и защиты от солнца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цистерна,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прилавок, палатка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c 01.06 по 31.08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6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rPr>
          <w:trHeight w:val="2255"/>
        </w:trPr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Центральный городской пляж    (№ 2)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мороженое, безалкогольные прохладительные напитки,  мучные кулинарные изделия, хот-доги, продовольственные товары в  заводской упаковке, средства поддержки на воде и защиты от солнца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цистерна,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прилавок, палатка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c 01.06 по 31.08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6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rPr>
          <w:trHeight w:val="2231"/>
        </w:trPr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Центральный городской пляж    (№ 3)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мороженое, безалкогольные прохладительные напитки,  мучные кулинарные изделия, хот-доги, продовольственные товары в  заводской упаковке, средства поддержки на воде и защиты от солнца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цистерна,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прилавок, палатка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c 01.06 по 31.08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6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rPr>
          <w:trHeight w:val="2258"/>
        </w:trPr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Центральный городской пляж    (№ 4)</w:t>
            </w:r>
          </w:p>
        </w:tc>
        <w:tc>
          <w:tcPr>
            <w:tcW w:w="2693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мороженое, безалкогольные прохладительные напитки,  мучные кулинарные изделия, хот-доги, продовольственные товары в  заводской упаковке, средства поддержки на воде и защиты от солнца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цистерна,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прилавок, палатка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c 01.06 по 31.08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6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набережная реки Воронеж (№ 1)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прохладительные напитки (квас, лимонад), мороженое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цистерна, 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c 01.06 по 31.08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набережная реки Воронеж (№ 2)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прохладительные напитки (квас, лимонад), мороженое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ролл-бар, цистерна, 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c 01.06 по 31.08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39/1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живая прудовая рыба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tabs>
                <w:tab w:val="left" w:pos="2232"/>
              </w:tabs>
              <w:suppressAutoHyphens/>
              <w:autoSpaceDE w:val="0"/>
              <w:ind w:right="-46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ул.Депутатская, район дома № 83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живая прудовая рыба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tabs>
                <w:tab w:val="left" w:pos="2232"/>
              </w:tabs>
              <w:suppressAutoHyphens/>
              <w:autoSpaceDE w:val="0"/>
              <w:ind w:right="-46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ул.Опытная, район дома № 2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живая прудовая рыба</w:t>
            </w:r>
          </w:p>
        </w:tc>
        <w:tc>
          <w:tcPr>
            <w:tcW w:w="1701" w:type="dxa"/>
            <w:vAlign w:val="center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палатка</w:t>
            </w:r>
          </w:p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tabs>
                <w:tab w:val="left" w:pos="2232"/>
              </w:tabs>
              <w:suppressAutoHyphens/>
              <w:autoSpaceDE w:val="0"/>
              <w:ind w:right="-46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ул.Водопьянова, район дома № 21б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val="en-US"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продукция </w:t>
            </w:r>
            <w:r w:rsidRPr="00307479">
              <w:rPr>
                <w:rFonts w:eastAsia="Arial"/>
                <w:sz w:val="22"/>
                <w:szCs w:val="22"/>
                <w:lang w:val="en-US" w:bidi="ru-RU"/>
              </w:rPr>
              <w:t>Oriflame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Кабо А.В.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район кладбища Н.Сселки (№ 1)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искусственные цветы, живые цветы, куличи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за 2 дня до и в день праздников Пасха, Красная Горка, Радоница 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район кладбища Н.Сселки (№ 2)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искусственные цветы, живые цветы, куличи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за 2 дня до и в день праздников Пасха, Красная Горка, Радоница 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район кладбища Н.Сселки (№ 3)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искусственные цветы, живые цветы, куличи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за 2 дня до и в день праздников Пасха, Красная Горка, Радоница 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район нового Косыревского кладбища (№ 1)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искусственные цветы, живые цветы, куличи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за 2 дня до и в день праздников Пасха, Красная Горка, Радоница 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район нового Косыревского кладбища (№ 2)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искусственные цветы, живые цветы, куличи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за 2 дня до и в день праздников Пасха, Красная Горка, Радоница 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район нового Косыревского кладбища (№ 3)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искусственные цветы, живые цветы, куличи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за 2 дня до и в день праздников Пасха, Красная Горка, Радоница 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район нового Косыревского кладбища (№ 4)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искусственные цветы, живые цветы, куличи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за 2 дня до и в день праздников Пасха, Красная Горка, Радоница 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район старого Косыревского кладбища (№ 1)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искусственные цветы, живые цветы, куличи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за 2 дня до и в день праздников Пасха, Красная Горка, Радоница 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район старого Косыревского кладбища (№ 2)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искусственные цветы, живые цветы, куличи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за 2 дня до и в день 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 xml:space="preserve">праздников Пасха, Красная Горка, Радоница 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Район кладбища пос.ЛТЗ (№ 1)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искусственные цветы, живые цветы, куличи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за 2 дня до и в день праздников Пасха, Красная Горка, Радоница 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Район кладбища пос.ЛТЗ (№ 2)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искусственные цветы, живые цветы, куличи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за 2 дня до и в день праздников Пасха, Красная Горка, Радоница 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район городского кладбища (№ 1)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искусственные цветы, живые цветы, куличи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за 2 дня до и в день праздников Пасха, Красная Горка, Радоница 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район городского кладбища (№ 2)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искусственные цветы, живые цветы, куличи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за 2 дня до и в день праздников Пасха, Красная Горка, Радоница 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район Сокольского кладбища    (№ 1)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искусственные цветы, живые цветы, куличи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за 2 дня до и в день праздников Пасха, Красная Горка, Радоница 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район Сокольского кладбища    (№ 2)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искусственные цветы, живые цветы, куличи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за 2 дня до и в день праздников Пасха, Красная Горка, Радоница 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район Сокольского кладбища    (№ 3)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искусственные цветы, живые цветы, куличи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за 2 дня до и в день праздников Пасха, Красная Горка, 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 xml:space="preserve">Радоница 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с.Коровино, передвижной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Нижний парк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напитки, мороженое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ручная тележка 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«Снежинка»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Нижний парк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сладкая вата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ручная тележка 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«Снежинка»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Нижний парк (№ 1)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горячая кукуруза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ручная тележка 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«Снежинка»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Нижний парк (№ 2)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горячая кукуруза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ручная тележка 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«Снежинка»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Быханов сад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напитки, мороженое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ручная тележка 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«Снежинка»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Быханов сад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сладкая вата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ручная тележка 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«Снежинка»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Быханов сад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горячая кукуруза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ручная тележка 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«Снежинка»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Парк Победы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напитки, мороженое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ручная тележка 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«Снежинка»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Парк Победы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сладкая вата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ручная тележка 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«Снежинка»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Парк Победы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горячая кукуруза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ручная тележка 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«Снежинка»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Парк Металлургов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сладкая вата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ручная тележка 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«Снежинка»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Парк Металлургов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горячая кукуруза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ручная тележка 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01.05 по 30.09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4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«Снежинка»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ул.Энгельса, район дома № 5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ул.Мичурина, район дома № 28б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ул.Водопьянова, район дома № 31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ул.Терешковой, район дома № 2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ул.15 микрорайон, район дома № 8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ул.Коммунистическая, район дома № 17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Фурсова Е.В.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пр.Победы, район дома № 25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80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Раскопин Р.О.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108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ул.Космонавтов, район дома № 100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ул.Ударников, район дома № 53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ООО «Липецкий десерт»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ул.Папина, район дома № 3а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Журавлев Д.Г.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ул.Московская, район дома № 6а 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продовольственные товары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автомагазин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круглогодично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8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ИП Морозов А.Г.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МСП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ул.Ангарская, район дома № 3  (№ 1)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ул.Ангарская, район дома № 3  (№ 2)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ул.Космонавтов, район дома № 100 (№ 1) 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ул.Космонавтов, район дома № 100 (№ 2) 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ул.Космонавтов, район дома № 100 (№ 3) 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ул.Космонавтов, район дома № 100 (№ 4) 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ул.Космонавтов, район дома № 100 (№ 5) 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ул.Космонавтов, район дома № 100 (№ 6) 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ул.Космонавтов, район дома № 100 (№ 7) 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ул.Космонавтов, район дома № 100 (№ 8) 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ул.Космонавтов, район дома № 100 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 xml:space="preserve">(№ 9) 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с 06.03 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ул.Космонавтов, район дома № 100 (№ 10) 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ул.Космонавтов, район дома         № 44/3 (№ 1) 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ул.Космонавтов, район дома         № 44/3 (№ 2) 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ул.Космонавтов, район дома         № 44/3 (№ 3) 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ул.Космонавтов, район дома         № 44/3 (№ 4) 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ул.Космонавтов, район дома         № 44/3 (№ 5) 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ул.Московская, район дома № 103 (№ 1)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ул.Московская, район дома № 103 (№ 2)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ул.Московская, район дома № 103 (№ 3)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ул.Московская, район дома № 103 (№ 4)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ул.Гагарина, район дома № 103/1 (№ 1)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ул.Гагарина, район дома № 103/1 (№ 2)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пр.60 лет СССР, район дома № 23б (№ 1)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пр.60 лет СССР, район дома № 23б (№ 2)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пр.60 лет СССР, район дома № 23б (№ 3)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пр.60 лет СССР, район дома № 23б (№ 4)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пр.60 лет СССР, район дома № 23б (№ 5)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пр.60 лет СССР, район дома № 23б (№ 6)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пр.60 лет СССР, район дома № 23б (№ 7)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пр.60 лет СССР, район дома № 23б (№ 8)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ул.Шуминского, район дома № 1а (№ 1)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ул.Шуминского, район дома № 1а (№ 2)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ул.Шуминского, район дома № 1а (№ 3)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ул.Шуминского, район дома № 1а (№ 4)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ул.Шуминского, район дома № 1а (№ 5)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ул.Шуминского, район дома № 1а (№ 6)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ул.Шуминского, район дома № 1а (№ 7)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ул.Шуминского, район дома № 1а (№ 8)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ул.Водопьянова, район дома         № 15/1 (№ 1)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ул.Водопьянова, район дома         № 15/1 (№ 2)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ул.Водопьянова, район дома         № 15/1 (№ 3)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ул.Водопьянова, район дома         № 15/1 (№ 4)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ул.Водопьянова, район дома         № 15/1 (№ 5)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ул.Водопьянова, район дома         № 15/1 (№ 6)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ул.Водопьянова, район дома         № 15/1 (№ 7)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ул.Водопьянова, район дома         № 15/1 (№ 8)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пос.Дачный, ул.Центральная, 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район дома № 10а (№ 1)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 xml:space="preserve">ежегодно с 06.03 </w:t>
            </w: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lastRenderedPageBreak/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пос.Дачный, ул.Центральная, район дома № 10а (№ 2)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пос.Матырский, ул.Энергостроите-лей, район дома № 13 (№ 1)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пос.Матырский, ул.Энергостроите-лей, район дома № 13 (№ 2)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ул.Циолковского, район дома       № 3/1а (№ 1)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ул.Циолковского, район дома       № 3/1а (№ 2)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ул.Циолковского, район дома       № 3/1а (№ 3)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ул.Циолковского, район дома       № 3/1а (№ 4)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ул.Стаханова, район дома № 47  (№ 1)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ул.Стаханова, район дома № 47 (№ 2)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ул.Юношеская, район дома № 13 (№ 1)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  <w:tr w:rsidR="00307479" w:rsidRPr="00307479" w:rsidTr="00752148">
        <w:tc>
          <w:tcPr>
            <w:tcW w:w="648" w:type="dxa"/>
          </w:tcPr>
          <w:p w:rsidR="00307479" w:rsidRPr="00307479" w:rsidRDefault="00307479" w:rsidP="0030747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</w:p>
        </w:tc>
        <w:tc>
          <w:tcPr>
            <w:tcW w:w="346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ул.Юношеская, район дома № 13 (№ 2)</w:t>
            </w:r>
          </w:p>
        </w:tc>
        <w:tc>
          <w:tcPr>
            <w:tcW w:w="269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живые цветы</w:t>
            </w:r>
          </w:p>
        </w:tc>
        <w:tc>
          <w:tcPr>
            <w:tcW w:w="1701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прилавок</w:t>
            </w:r>
          </w:p>
        </w:tc>
        <w:tc>
          <w:tcPr>
            <w:tcW w:w="1985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ежегодно с 06.03 по 08.03</w:t>
            </w:r>
          </w:p>
        </w:tc>
        <w:tc>
          <w:tcPr>
            <w:tcW w:w="1133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autoSpaceDN w:val="0"/>
              <w:adjustRightInd w:val="0"/>
              <w:ind w:right="-109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до 1,5 кв.м</w:t>
            </w:r>
          </w:p>
        </w:tc>
        <w:tc>
          <w:tcPr>
            <w:tcW w:w="1962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  <w:tc>
          <w:tcPr>
            <w:tcW w:w="1984" w:type="dxa"/>
          </w:tcPr>
          <w:p w:rsidR="00307479" w:rsidRPr="00307479" w:rsidRDefault="00307479" w:rsidP="00307479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2"/>
                <w:szCs w:val="22"/>
                <w:lang w:bidi="ru-RU"/>
              </w:rPr>
            </w:pPr>
            <w:r w:rsidRPr="00307479">
              <w:rPr>
                <w:rFonts w:eastAsia="Arial"/>
                <w:sz w:val="22"/>
                <w:szCs w:val="22"/>
                <w:lang w:bidi="ru-RU"/>
              </w:rPr>
              <w:t>___</w:t>
            </w:r>
          </w:p>
        </w:tc>
      </w:tr>
    </w:tbl>
    <w:p w:rsidR="00307479" w:rsidRPr="00307479" w:rsidRDefault="00307479" w:rsidP="00307479">
      <w:pPr>
        <w:tabs>
          <w:tab w:val="left" w:pos="540"/>
        </w:tabs>
        <w:jc w:val="both"/>
        <w:rPr>
          <w:sz w:val="22"/>
          <w:szCs w:val="22"/>
        </w:rPr>
      </w:pPr>
    </w:p>
    <w:p w:rsidR="00307479" w:rsidRPr="00307479" w:rsidRDefault="00307479" w:rsidP="00307479">
      <w:pPr>
        <w:tabs>
          <w:tab w:val="left" w:pos="540"/>
        </w:tabs>
        <w:jc w:val="both"/>
        <w:rPr>
          <w:sz w:val="22"/>
          <w:szCs w:val="22"/>
        </w:rPr>
      </w:pPr>
    </w:p>
    <w:p w:rsidR="00307479" w:rsidRPr="00307479" w:rsidRDefault="00307479" w:rsidP="00307479">
      <w:pPr>
        <w:tabs>
          <w:tab w:val="left" w:pos="540"/>
        </w:tabs>
        <w:jc w:val="both"/>
        <w:rPr>
          <w:szCs w:val="28"/>
        </w:rPr>
      </w:pPr>
      <w:r w:rsidRPr="00307479">
        <w:rPr>
          <w:szCs w:val="28"/>
        </w:rPr>
        <w:t>А.Н.Франценюк</w:t>
      </w:r>
    </w:p>
    <w:p w:rsidR="00307479" w:rsidRDefault="00307479" w:rsidP="00B8454D">
      <w:pPr>
        <w:rPr>
          <w:szCs w:val="28"/>
        </w:rPr>
      </w:pPr>
    </w:p>
    <w:sectPr w:rsidR="00307479" w:rsidSect="00307479">
      <w:pgSz w:w="16838" w:h="11906" w:orient="landscape" w:code="9"/>
      <w:pgMar w:top="1701" w:right="902" w:bottom="567" w:left="107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4F0" w:rsidRDefault="001644F0">
      <w:r>
        <w:separator/>
      </w:r>
    </w:p>
  </w:endnote>
  <w:endnote w:type="continuationSeparator" w:id="0">
    <w:p w:rsidR="001644F0" w:rsidRDefault="00164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4F0" w:rsidRDefault="001644F0">
      <w:r>
        <w:separator/>
      </w:r>
    </w:p>
  </w:footnote>
  <w:footnote w:type="continuationSeparator" w:id="0">
    <w:p w:rsidR="001644F0" w:rsidRDefault="00164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712" w:rsidRDefault="00EE271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07479">
      <w:rPr>
        <w:noProof/>
      </w:rPr>
      <w:t>21</w:t>
    </w:r>
    <w:r>
      <w:fldChar w:fldCharType="end"/>
    </w:r>
  </w:p>
  <w:p w:rsidR="00EE2712" w:rsidRDefault="00EE271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07D0"/>
    <w:multiLevelType w:val="hybridMultilevel"/>
    <w:tmpl w:val="F66E7B30"/>
    <w:lvl w:ilvl="0" w:tplc="051ED4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 w15:restartNumberingAfterBreak="0">
    <w:nsid w:val="420A43A0"/>
    <w:multiLevelType w:val="hybridMultilevel"/>
    <w:tmpl w:val="8C14677E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C632E61"/>
    <w:multiLevelType w:val="hybridMultilevel"/>
    <w:tmpl w:val="B6A466D2"/>
    <w:lvl w:ilvl="0" w:tplc="1F4AB5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F5B0F39"/>
    <w:multiLevelType w:val="hybridMultilevel"/>
    <w:tmpl w:val="87EA832E"/>
    <w:lvl w:ilvl="0" w:tplc="ECDC45E4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6" w15:restartNumberingAfterBreak="0">
    <w:nsid w:val="4FD616B0"/>
    <w:multiLevelType w:val="hybridMultilevel"/>
    <w:tmpl w:val="F89E5FB8"/>
    <w:lvl w:ilvl="0" w:tplc="9E2EF9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95200B"/>
    <w:multiLevelType w:val="hybridMultilevel"/>
    <w:tmpl w:val="ECCA9E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1D6E26"/>
    <w:multiLevelType w:val="hybridMultilevel"/>
    <w:tmpl w:val="F528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3C6E3A"/>
    <w:multiLevelType w:val="hybridMultilevel"/>
    <w:tmpl w:val="854896CA"/>
    <w:lvl w:ilvl="0" w:tplc="5AE0BE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1A93B9B"/>
    <w:multiLevelType w:val="hybridMultilevel"/>
    <w:tmpl w:val="4B0451A0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7A96E1A"/>
    <w:multiLevelType w:val="hybridMultilevel"/>
    <w:tmpl w:val="40706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10"/>
  </w:num>
  <w:num w:numId="7">
    <w:abstractNumId w:val="3"/>
  </w:num>
  <w:num w:numId="8">
    <w:abstractNumId w:val="4"/>
  </w:num>
  <w:num w:numId="9">
    <w:abstractNumId w:val="9"/>
  </w:num>
  <w:num w:numId="10">
    <w:abstractNumId w:val="7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50E"/>
    <w:rsid w:val="0000426E"/>
    <w:rsid w:val="0001496F"/>
    <w:rsid w:val="000173E2"/>
    <w:rsid w:val="00021574"/>
    <w:rsid w:val="0002178E"/>
    <w:rsid w:val="0002454B"/>
    <w:rsid w:val="00027BE7"/>
    <w:rsid w:val="00027D39"/>
    <w:rsid w:val="00030D39"/>
    <w:rsid w:val="00033F33"/>
    <w:rsid w:val="0004330B"/>
    <w:rsid w:val="0004666C"/>
    <w:rsid w:val="00054DD8"/>
    <w:rsid w:val="0005786E"/>
    <w:rsid w:val="000676D0"/>
    <w:rsid w:val="00070C55"/>
    <w:rsid w:val="00080ADD"/>
    <w:rsid w:val="00084FD1"/>
    <w:rsid w:val="00085359"/>
    <w:rsid w:val="00087A88"/>
    <w:rsid w:val="000A0E54"/>
    <w:rsid w:val="000A34D7"/>
    <w:rsid w:val="000A48C0"/>
    <w:rsid w:val="000B406B"/>
    <w:rsid w:val="000B7C7C"/>
    <w:rsid w:val="000C0810"/>
    <w:rsid w:val="000C22C3"/>
    <w:rsid w:val="000C5C92"/>
    <w:rsid w:val="000C6BDF"/>
    <w:rsid w:val="000D16AF"/>
    <w:rsid w:val="000D3B97"/>
    <w:rsid w:val="000E36EC"/>
    <w:rsid w:val="000E5016"/>
    <w:rsid w:val="000E6AC5"/>
    <w:rsid w:val="000F2FC0"/>
    <w:rsid w:val="000F5E3C"/>
    <w:rsid w:val="00100FB8"/>
    <w:rsid w:val="001019F6"/>
    <w:rsid w:val="0011352B"/>
    <w:rsid w:val="001165D0"/>
    <w:rsid w:val="00123C89"/>
    <w:rsid w:val="00124D61"/>
    <w:rsid w:val="00127A68"/>
    <w:rsid w:val="00132EF9"/>
    <w:rsid w:val="00134ADE"/>
    <w:rsid w:val="00136D02"/>
    <w:rsid w:val="00137876"/>
    <w:rsid w:val="00140750"/>
    <w:rsid w:val="00144BDA"/>
    <w:rsid w:val="00146C33"/>
    <w:rsid w:val="00151253"/>
    <w:rsid w:val="0015551C"/>
    <w:rsid w:val="001644F0"/>
    <w:rsid w:val="001672E7"/>
    <w:rsid w:val="0017455D"/>
    <w:rsid w:val="001747C5"/>
    <w:rsid w:val="00176866"/>
    <w:rsid w:val="00186EE9"/>
    <w:rsid w:val="00192542"/>
    <w:rsid w:val="001A583F"/>
    <w:rsid w:val="001B1A40"/>
    <w:rsid w:val="001B1E1A"/>
    <w:rsid w:val="001B29DF"/>
    <w:rsid w:val="001C0713"/>
    <w:rsid w:val="001C2DD3"/>
    <w:rsid w:val="001C38DC"/>
    <w:rsid w:val="001C3EED"/>
    <w:rsid w:val="001C73A9"/>
    <w:rsid w:val="001D3E8F"/>
    <w:rsid w:val="001D4B29"/>
    <w:rsid w:val="001D67A7"/>
    <w:rsid w:val="001D7074"/>
    <w:rsid w:val="001E5382"/>
    <w:rsid w:val="001F5F89"/>
    <w:rsid w:val="00201981"/>
    <w:rsid w:val="00202CE9"/>
    <w:rsid w:val="002108B3"/>
    <w:rsid w:val="002137BA"/>
    <w:rsid w:val="00214FBF"/>
    <w:rsid w:val="00216930"/>
    <w:rsid w:val="002221ED"/>
    <w:rsid w:val="0023337D"/>
    <w:rsid w:val="00233E9C"/>
    <w:rsid w:val="00247DC4"/>
    <w:rsid w:val="00252559"/>
    <w:rsid w:val="002536AB"/>
    <w:rsid w:val="00255142"/>
    <w:rsid w:val="0025521E"/>
    <w:rsid w:val="00260AEF"/>
    <w:rsid w:val="00261961"/>
    <w:rsid w:val="0026381E"/>
    <w:rsid w:val="00270E28"/>
    <w:rsid w:val="0027169C"/>
    <w:rsid w:val="00271E98"/>
    <w:rsid w:val="0027349E"/>
    <w:rsid w:val="002737F9"/>
    <w:rsid w:val="00273B66"/>
    <w:rsid w:val="00275985"/>
    <w:rsid w:val="00277F4E"/>
    <w:rsid w:val="00284B77"/>
    <w:rsid w:val="00297099"/>
    <w:rsid w:val="002A1022"/>
    <w:rsid w:val="002A40AD"/>
    <w:rsid w:val="002B2638"/>
    <w:rsid w:val="002B5A1A"/>
    <w:rsid w:val="002C3BF5"/>
    <w:rsid w:val="002C4641"/>
    <w:rsid w:val="002C5E46"/>
    <w:rsid w:val="002E1763"/>
    <w:rsid w:val="002E41BF"/>
    <w:rsid w:val="002E4F0C"/>
    <w:rsid w:val="002F31FF"/>
    <w:rsid w:val="002F7C47"/>
    <w:rsid w:val="00307479"/>
    <w:rsid w:val="0031385B"/>
    <w:rsid w:val="00331C26"/>
    <w:rsid w:val="00337738"/>
    <w:rsid w:val="00347CA7"/>
    <w:rsid w:val="0035037C"/>
    <w:rsid w:val="0035578F"/>
    <w:rsid w:val="00363745"/>
    <w:rsid w:val="0036594A"/>
    <w:rsid w:val="00367DD1"/>
    <w:rsid w:val="00367FCD"/>
    <w:rsid w:val="00380CD5"/>
    <w:rsid w:val="0038454A"/>
    <w:rsid w:val="003B1F3B"/>
    <w:rsid w:val="003B2757"/>
    <w:rsid w:val="003B42A5"/>
    <w:rsid w:val="003B4E0D"/>
    <w:rsid w:val="003C1CF3"/>
    <w:rsid w:val="003D1CC7"/>
    <w:rsid w:val="003D3BCF"/>
    <w:rsid w:val="003D513C"/>
    <w:rsid w:val="003D58DD"/>
    <w:rsid w:val="00410DAA"/>
    <w:rsid w:val="00416A03"/>
    <w:rsid w:val="00420B1B"/>
    <w:rsid w:val="0042267B"/>
    <w:rsid w:val="00425797"/>
    <w:rsid w:val="00434C34"/>
    <w:rsid w:val="00440D4E"/>
    <w:rsid w:val="00442FB6"/>
    <w:rsid w:val="0044344C"/>
    <w:rsid w:val="00446BFB"/>
    <w:rsid w:val="00454B54"/>
    <w:rsid w:val="0045552B"/>
    <w:rsid w:val="00456854"/>
    <w:rsid w:val="004601C4"/>
    <w:rsid w:val="004602EE"/>
    <w:rsid w:val="004610CA"/>
    <w:rsid w:val="004705A7"/>
    <w:rsid w:val="00470F00"/>
    <w:rsid w:val="00472C12"/>
    <w:rsid w:val="00472C22"/>
    <w:rsid w:val="00474297"/>
    <w:rsid w:val="00491074"/>
    <w:rsid w:val="004910EF"/>
    <w:rsid w:val="0049271D"/>
    <w:rsid w:val="004B33F0"/>
    <w:rsid w:val="004D11C6"/>
    <w:rsid w:val="004D394F"/>
    <w:rsid w:val="004D5252"/>
    <w:rsid w:val="004D6EA7"/>
    <w:rsid w:val="004E272A"/>
    <w:rsid w:val="004F5B5C"/>
    <w:rsid w:val="00500955"/>
    <w:rsid w:val="0050225F"/>
    <w:rsid w:val="0050579A"/>
    <w:rsid w:val="00511939"/>
    <w:rsid w:val="0054219D"/>
    <w:rsid w:val="00545862"/>
    <w:rsid w:val="00552232"/>
    <w:rsid w:val="005526C6"/>
    <w:rsid w:val="00570092"/>
    <w:rsid w:val="00572C30"/>
    <w:rsid w:val="00587267"/>
    <w:rsid w:val="00590749"/>
    <w:rsid w:val="0059215F"/>
    <w:rsid w:val="005A4E8C"/>
    <w:rsid w:val="005A6766"/>
    <w:rsid w:val="005B078B"/>
    <w:rsid w:val="005B5FF2"/>
    <w:rsid w:val="005C1A53"/>
    <w:rsid w:val="005D4310"/>
    <w:rsid w:val="005D45E4"/>
    <w:rsid w:val="005D6763"/>
    <w:rsid w:val="005D6E7F"/>
    <w:rsid w:val="005E101E"/>
    <w:rsid w:val="005E4B22"/>
    <w:rsid w:val="005F0D52"/>
    <w:rsid w:val="005F3C64"/>
    <w:rsid w:val="005F6719"/>
    <w:rsid w:val="00603952"/>
    <w:rsid w:val="00605B00"/>
    <w:rsid w:val="0060698D"/>
    <w:rsid w:val="00606EF3"/>
    <w:rsid w:val="00611A63"/>
    <w:rsid w:val="00614C25"/>
    <w:rsid w:val="00621C4F"/>
    <w:rsid w:val="00624958"/>
    <w:rsid w:val="00626921"/>
    <w:rsid w:val="006446A5"/>
    <w:rsid w:val="00645C24"/>
    <w:rsid w:val="00651BE2"/>
    <w:rsid w:val="0065240F"/>
    <w:rsid w:val="00652FE3"/>
    <w:rsid w:val="0065587C"/>
    <w:rsid w:val="00664B6F"/>
    <w:rsid w:val="006717A1"/>
    <w:rsid w:val="00676223"/>
    <w:rsid w:val="00676F86"/>
    <w:rsid w:val="00677969"/>
    <w:rsid w:val="00685B7F"/>
    <w:rsid w:val="0068779F"/>
    <w:rsid w:val="006878D3"/>
    <w:rsid w:val="0069189E"/>
    <w:rsid w:val="006A1DFF"/>
    <w:rsid w:val="006A2135"/>
    <w:rsid w:val="006A5BE4"/>
    <w:rsid w:val="006B272E"/>
    <w:rsid w:val="006B4BA1"/>
    <w:rsid w:val="006B6E2C"/>
    <w:rsid w:val="006B7B81"/>
    <w:rsid w:val="006D4C21"/>
    <w:rsid w:val="006D74B9"/>
    <w:rsid w:val="006E41B7"/>
    <w:rsid w:val="006E5903"/>
    <w:rsid w:val="006F125B"/>
    <w:rsid w:val="006F6846"/>
    <w:rsid w:val="00730003"/>
    <w:rsid w:val="0075141A"/>
    <w:rsid w:val="00751D83"/>
    <w:rsid w:val="007604EA"/>
    <w:rsid w:val="00761801"/>
    <w:rsid w:val="00762084"/>
    <w:rsid w:val="00762275"/>
    <w:rsid w:val="007935CA"/>
    <w:rsid w:val="007A40EC"/>
    <w:rsid w:val="007A4C8D"/>
    <w:rsid w:val="007B4F94"/>
    <w:rsid w:val="007C51A5"/>
    <w:rsid w:val="007D1348"/>
    <w:rsid w:val="007E04A3"/>
    <w:rsid w:val="007E0F19"/>
    <w:rsid w:val="007E43A3"/>
    <w:rsid w:val="007E46A8"/>
    <w:rsid w:val="00800C01"/>
    <w:rsid w:val="00801564"/>
    <w:rsid w:val="00820190"/>
    <w:rsid w:val="00830D33"/>
    <w:rsid w:val="00831133"/>
    <w:rsid w:val="00831BCF"/>
    <w:rsid w:val="00835330"/>
    <w:rsid w:val="00835C34"/>
    <w:rsid w:val="008367A0"/>
    <w:rsid w:val="00836CAC"/>
    <w:rsid w:val="00840D73"/>
    <w:rsid w:val="00844B5F"/>
    <w:rsid w:val="008628AA"/>
    <w:rsid w:val="00873A68"/>
    <w:rsid w:val="00876DFC"/>
    <w:rsid w:val="00880EBA"/>
    <w:rsid w:val="00893B90"/>
    <w:rsid w:val="008964D8"/>
    <w:rsid w:val="008A1FF5"/>
    <w:rsid w:val="008A6B09"/>
    <w:rsid w:val="008B0846"/>
    <w:rsid w:val="008B14E8"/>
    <w:rsid w:val="008C3ADD"/>
    <w:rsid w:val="009100AA"/>
    <w:rsid w:val="00915632"/>
    <w:rsid w:val="009173AE"/>
    <w:rsid w:val="009256A1"/>
    <w:rsid w:val="009275CF"/>
    <w:rsid w:val="00927B96"/>
    <w:rsid w:val="00933EF2"/>
    <w:rsid w:val="00941C2B"/>
    <w:rsid w:val="00944CF0"/>
    <w:rsid w:val="009518F7"/>
    <w:rsid w:val="009536DF"/>
    <w:rsid w:val="0096216E"/>
    <w:rsid w:val="00964443"/>
    <w:rsid w:val="0096662E"/>
    <w:rsid w:val="00973712"/>
    <w:rsid w:val="00973F7D"/>
    <w:rsid w:val="00975960"/>
    <w:rsid w:val="00975F74"/>
    <w:rsid w:val="00977E48"/>
    <w:rsid w:val="009946F0"/>
    <w:rsid w:val="009A395C"/>
    <w:rsid w:val="009A6562"/>
    <w:rsid w:val="009B3AAD"/>
    <w:rsid w:val="009B4B1B"/>
    <w:rsid w:val="009B6901"/>
    <w:rsid w:val="009C6328"/>
    <w:rsid w:val="009C66F8"/>
    <w:rsid w:val="009E4446"/>
    <w:rsid w:val="009F0050"/>
    <w:rsid w:val="009F2024"/>
    <w:rsid w:val="009F3182"/>
    <w:rsid w:val="009F404B"/>
    <w:rsid w:val="009F73B4"/>
    <w:rsid w:val="00A159D7"/>
    <w:rsid w:val="00A24C7F"/>
    <w:rsid w:val="00A25105"/>
    <w:rsid w:val="00A30A5E"/>
    <w:rsid w:val="00A3151E"/>
    <w:rsid w:val="00A4588A"/>
    <w:rsid w:val="00A5495C"/>
    <w:rsid w:val="00A576BB"/>
    <w:rsid w:val="00A600C1"/>
    <w:rsid w:val="00A614D3"/>
    <w:rsid w:val="00A74E52"/>
    <w:rsid w:val="00A75145"/>
    <w:rsid w:val="00A82719"/>
    <w:rsid w:val="00A8737A"/>
    <w:rsid w:val="00A928EA"/>
    <w:rsid w:val="00A93850"/>
    <w:rsid w:val="00AB3043"/>
    <w:rsid w:val="00AC6BD4"/>
    <w:rsid w:val="00AC7DF6"/>
    <w:rsid w:val="00AD5B4D"/>
    <w:rsid w:val="00AD6D2A"/>
    <w:rsid w:val="00AF0E1D"/>
    <w:rsid w:val="00AF1EFF"/>
    <w:rsid w:val="00B043E6"/>
    <w:rsid w:val="00B07865"/>
    <w:rsid w:val="00B13153"/>
    <w:rsid w:val="00B132DA"/>
    <w:rsid w:val="00B20A5E"/>
    <w:rsid w:val="00B22882"/>
    <w:rsid w:val="00B30FD9"/>
    <w:rsid w:val="00B4070E"/>
    <w:rsid w:val="00B41E39"/>
    <w:rsid w:val="00B51BA2"/>
    <w:rsid w:val="00B623BD"/>
    <w:rsid w:val="00B6762B"/>
    <w:rsid w:val="00B8454D"/>
    <w:rsid w:val="00B86D96"/>
    <w:rsid w:val="00B87F86"/>
    <w:rsid w:val="00B87FD5"/>
    <w:rsid w:val="00BA1429"/>
    <w:rsid w:val="00BA1660"/>
    <w:rsid w:val="00BA5E3A"/>
    <w:rsid w:val="00BB121D"/>
    <w:rsid w:val="00BB43DC"/>
    <w:rsid w:val="00BB56C1"/>
    <w:rsid w:val="00BC3E13"/>
    <w:rsid w:val="00BC4364"/>
    <w:rsid w:val="00BD4269"/>
    <w:rsid w:val="00BE48A2"/>
    <w:rsid w:val="00BF6B9F"/>
    <w:rsid w:val="00C23ABF"/>
    <w:rsid w:val="00C23C06"/>
    <w:rsid w:val="00C30662"/>
    <w:rsid w:val="00C30B18"/>
    <w:rsid w:val="00C33FF6"/>
    <w:rsid w:val="00C34D9B"/>
    <w:rsid w:val="00C4637D"/>
    <w:rsid w:val="00C47517"/>
    <w:rsid w:val="00C52FD9"/>
    <w:rsid w:val="00C565CA"/>
    <w:rsid w:val="00C7610F"/>
    <w:rsid w:val="00C77E9C"/>
    <w:rsid w:val="00C82255"/>
    <w:rsid w:val="00C8305B"/>
    <w:rsid w:val="00C83699"/>
    <w:rsid w:val="00C86214"/>
    <w:rsid w:val="00CA2587"/>
    <w:rsid w:val="00CA27CD"/>
    <w:rsid w:val="00CA6BE0"/>
    <w:rsid w:val="00CC4A00"/>
    <w:rsid w:val="00CC6D88"/>
    <w:rsid w:val="00CC74BD"/>
    <w:rsid w:val="00CD0E52"/>
    <w:rsid w:val="00CD3008"/>
    <w:rsid w:val="00CD3D84"/>
    <w:rsid w:val="00CE18EE"/>
    <w:rsid w:val="00CE206A"/>
    <w:rsid w:val="00CE3FE9"/>
    <w:rsid w:val="00CF0EA2"/>
    <w:rsid w:val="00CF4683"/>
    <w:rsid w:val="00D039BB"/>
    <w:rsid w:val="00D03A30"/>
    <w:rsid w:val="00D05891"/>
    <w:rsid w:val="00D0796E"/>
    <w:rsid w:val="00D3139F"/>
    <w:rsid w:val="00D3197B"/>
    <w:rsid w:val="00D31B58"/>
    <w:rsid w:val="00D34F0B"/>
    <w:rsid w:val="00D3617F"/>
    <w:rsid w:val="00D36252"/>
    <w:rsid w:val="00D37636"/>
    <w:rsid w:val="00D40210"/>
    <w:rsid w:val="00D41CF4"/>
    <w:rsid w:val="00D42434"/>
    <w:rsid w:val="00D50ADE"/>
    <w:rsid w:val="00D5172F"/>
    <w:rsid w:val="00D53B94"/>
    <w:rsid w:val="00D62DFD"/>
    <w:rsid w:val="00D65283"/>
    <w:rsid w:val="00D710EA"/>
    <w:rsid w:val="00D722EF"/>
    <w:rsid w:val="00D90278"/>
    <w:rsid w:val="00D93199"/>
    <w:rsid w:val="00D950B8"/>
    <w:rsid w:val="00DA5740"/>
    <w:rsid w:val="00DA7759"/>
    <w:rsid w:val="00DB071E"/>
    <w:rsid w:val="00DC01EE"/>
    <w:rsid w:val="00DC4B6B"/>
    <w:rsid w:val="00DC582B"/>
    <w:rsid w:val="00DE25E2"/>
    <w:rsid w:val="00DF2AF9"/>
    <w:rsid w:val="00DF6B53"/>
    <w:rsid w:val="00E0049D"/>
    <w:rsid w:val="00E023BD"/>
    <w:rsid w:val="00E030BE"/>
    <w:rsid w:val="00E04147"/>
    <w:rsid w:val="00E071ED"/>
    <w:rsid w:val="00E15793"/>
    <w:rsid w:val="00E16256"/>
    <w:rsid w:val="00E24074"/>
    <w:rsid w:val="00E2410C"/>
    <w:rsid w:val="00E32C9E"/>
    <w:rsid w:val="00E367DC"/>
    <w:rsid w:val="00E57E61"/>
    <w:rsid w:val="00E66608"/>
    <w:rsid w:val="00E74B9C"/>
    <w:rsid w:val="00E74DD5"/>
    <w:rsid w:val="00E80480"/>
    <w:rsid w:val="00E8512D"/>
    <w:rsid w:val="00E922D8"/>
    <w:rsid w:val="00E92AAC"/>
    <w:rsid w:val="00E93F6E"/>
    <w:rsid w:val="00E96643"/>
    <w:rsid w:val="00EA6C1B"/>
    <w:rsid w:val="00EB4508"/>
    <w:rsid w:val="00EC5401"/>
    <w:rsid w:val="00EC57D9"/>
    <w:rsid w:val="00EC6BAB"/>
    <w:rsid w:val="00ED7316"/>
    <w:rsid w:val="00EE2712"/>
    <w:rsid w:val="00EF464F"/>
    <w:rsid w:val="00F1637A"/>
    <w:rsid w:val="00F169A5"/>
    <w:rsid w:val="00F32FAF"/>
    <w:rsid w:val="00F457B0"/>
    <w:rsid w:val="00F47602"/>
    <w:rsid w:val="00F53D7E"/>
    <w:rsid w:val="00F55933"/>
    <w:rsid w:val="00F6385C"/>
    <w:rsid w:val="00F80229"/>
    <w:rsid w:val="00F825FA"/>
    <w:rsid w:val="00F861D4"/>
    <w:rsid w:val="00F94AEA"/>
    <w:rsid w:val="00FA2284"/>
    <w:rsid w:val="00FA7F0E"/>
    <w:rsid w:val="00FB0BA4"/>
    <w:rsid w:val="00FB274F"/>
    <w:rsid w:val="00FC27D1"/>
    <w:rsid w:val="00FC4037"/>
    <w:rsid w:val="00FC41DB"/>
    <w:rsid w:val="00FC5B25"/>
    <w:rsid w:val="00FC6B77"/>
    <w:rsid w:val="00FD010B"/>
    <w:rsid w:val="00FD2C76"/>
    <w:rsid w:val="00FD5EB4"/>
    <w:rsid w:val="00FE1C42"/>
    <w:rsid w:val="00FE2352"/>
    <w:rsid w:val="00FE503C"/>
    <w:rsid w:val="00FF62DE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9AFE7"/>
  <w15:chartTrackingRefBased/>
  <w15:docId w15:val="{2CF524A7-E17F-493C-AAA8-0AD5ED5D0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  <w:style w:type="numbering" w:customStyle="1" w:styleId="1">
    <w:name w:val="Нет списка1"/>
    <w:next w:val="a2"/>
    <w:semiHidden/>
    <w:rsid w:val="00307479"/>
  </w:style>
  <w:style w:type="character" w:styleId="a8">
    <w:name w:val="Hyperlink"/>
    <w:rsid w:val="00307479"/>
    <w:rPr>
      <w:color w:val="000080"/>
      <w:u w:val="single"/>
      <w:lang/>
    </w:rPr>
  </w:style>
  <w:style w:type="paragraph" w:styleId="a9">
    <w:name w:val="Title"/>
    <w:basedOn w:val="a"/>
    <w:next w:val="aa"/>
    <w:link w:val="ab"/>
    <w:rsid w:val="00307479"/>
    <w:pPr>
      <w:keepNext/>
      <w:widowControl w:val="0"/>
      <w:suppressAutoHyphens/>
      <w:autoSpaceDE w:val="0"/>
      <w:spacing w:before="240" w:after="120"/>
    </w:pPr>
    <w:rPr>
      <w:rFonts w:ascii="Arial" w:eastAsia="Lucida Sans Unicode" w:hAnsi="Arial" w:cs="Tahoma"/>
      <w:szCs w:val="28"/>
      <w:lang w:bidi="ru-RU"/>
    </w:rPr>
  </w:style>
  <w:style w:type="character" w:customStyle="1" w:styleId="ab">
    <w:name w:val="Заголовок Знак"/>
    <w:basedOn w:val="a0"/>
    <w:link w:val="a9"/>
    <w:rsid w:val="00307479"/>
    <w:rPr>
      <w:rFonts w:ascii="Arial" w:eastAsia="Lucida Sans Unicode" w:hAnsi="Arial" w:cs="Tahoma"/>
      <w:sz w:val="28"/>
      <w:szCs w:val="28"/>
      <w:lang w:bidi="ru-RU"/>
    </w:rPr>
  </w:style>
  <w:style w:type="paragraph" w:styleId="aa">
    <w:name w:val="Body Text"/>
    <w:basedOn w:val="a"/>
    <w:link w:val="ac"/>
    <w:rsid w:val="00307479"/>
    <w:pPr>
      <w:widowControl w:val="0"/>
      <w:suppressAutoHyphens/>
      <w:autoSpaceDE w:val="0"/>
      <w:spacing w:after="120"/>
    </w:pPr>
    <w:rPr>
      <w:rFonts w:ascii="Arial" w:eastAsia="Arial" w:hAnsi="Arial" w:cs="Arial"/>
      <w:sz w:val="20"/>
      <w:szCs w:val="24"/>
      <w:lang w:bidi="ru-RU"/>
    </w:rPr>
  </w:style>
  <w:style w:type="character" w:customStyle="1" w:styleId="ac">
    <w:name w:val="Основной текст Знак"/>
    <w:basedOn w:val="a0"/>
    <w:link w:val="aa"/>
    <w:rsid w:val="00307479"/>
    <w:rPr>
      <w:rFonts w:ascii="Arial" w:eastAsia="Arial" w:hAnsi="Arial" w:cs="Arial"/>
      <w:szCs w:val="24"/>
      <w:lang w:bidi="ru-RU"/>
    </w:rPr>
  </w:style>
  <w:style w:type="paragraph" w:styleId="ad">
    <w:name w:val="List"/>
    <w:basedOn w:val="aa"/>
    <w:rsid w:val="00307479"/>
    <w:rPr>
      <w:rFonts w:cs="Tahoma"/>
    </w:rPr>
  </w:style>
  <w:style w:type="paragraph" w:customStyle="1" w:styleId="10">
    <w:name w:val="Название1"/>
    <w:basedOn w:val="a"/>
    <w:rsid w:val="00307479"/>
    <w:pPr>
      <w:widowControl w:val="0"/>
      <w:suppressLineNumbers/>
      <w:suppressAutoHyphens/>
      <w:autoSpaceDE w:val="0"/>
      <w:spacing w:before="120" w:after="120"/>
    </w:pPr>
    <w:rPr>
      <w:rFonts w:ascii="Arial" w:eastAsia="Arial" w:hAnsi="Arial" w:cs="Tahoma"/>
      <w:i/>
      <w:iCs/>
      <w:sz w:val="20"/>
      <w:szCs w:val="24"/>
      <w:lang w:bidi="ru-RU"/>
    </w:rPr>
  </w:style>
  <w:style w:type="paragraph" w:customStyle="1" w:styleId="11">
    <w:name w:val="Указатель1"/>
    <w:basedOn w:val="a"/>
    <w:rsid w:val="00307479"/>
    <w:pPr>
      <w:widowControl w:val="0"/>
      <w:suppressLineNumbers/>
      <w:suppressAutoHyphens/>
      <w:autoSpaceDE w:val="0"/>
    </w:pPr>
    <w:rPr>
      <w:rFonts w:ascii="Arial" w:eastAsia="Arial" w:hAnsi="Arial" w:cs="Tahoma"/>
      <w:sz w:val="20"/>
      <w:szCs w:val="24"/>
      <w:lang w:bidi="ru-RU"/>
    </w:rPr>
  </w:style>
  <w:style w:type="paragraph" w:customStyle="1" w:styleId="ae">
    <w:name w:val="Содержимое таблицы"/>
    <w:basedOn w:val="a"/>
    <w:rsid w:val="00307479"/>
    <w:pPr>
      <w:widowControl w:val="0"/>
      <w:suppressLineNumbers/>
      <w:suppressAutoHyphens/>
      <w:autoSpaceDE w:val="0"/>
    </w:pPr>
    <w:rPr>
      <w:rFonts w:ascii="Arial" w:eastAsia="Arial" w:hAnsi="Arial" w:cs="Arial"/>
      <w:sz w:val="20"/>
      <w:szCs w:val="24"/>
      <w:lang w:bidi="ru-RU"/>
    </w:rPr>
  </w:style>
  <w:style w:type="paragraph" w:customStyle="1" w:styleId="af">
    <w:name w:val="Заголовок таблицы"/>
    <w:basedOn w:val="ae"/>
    <w:rsid w:val="00307479"/>
    <w:pPr>
      <w:jc w:val="center"/>
    </w:pPr>
    <w:rPr>
      <w:b/>
      <w:bCs/>
    </w:rPr>
  </w:style>
  <w:style w:type="table" w:styleId="af0">
    <w:name w:val="Table Grid"/>
    <w:basedOn w:val="a1"/>
    <w:rsid w:val="00307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rsid w:val="00307479"/>
  </w:style>
  <w:style w:type="paragraph" w:styleId="af2">
    <w:name w:val="Normal (Web)"/>
    <w:basedOn w:val="a"/>
    <w:rsid w:val="0030747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40E30-8F03-498F-8B0A-9210DDDB9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6918</Words>
  <Characters>39434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2022-06-03T08:49:00Z</cp:lastPrinted>
  <dcterms:created xsi:type="dcterms:W3CDTF">2022-06-28T12:07:00Z</dcterms:created>
  <dcterms:modified xsi:type="dcterms:W3CDTF">2022-06-28T12:07:00Z</dcterms:modified>
</cp:coreProperties>
</file>