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56A66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74B95" w:rsidP="00474B95">
      <w:pPr>
        <w:ind w:right="-57"/>
        <w:rPr>
          <w:rFonts w:ascii="Times New Roman CYR" w:hAnsi="Times New Roman CYR"/>
          <w:b/>
          <w:sz w:val="24"/>
        </w:rPr>
      </w:pPr>
      <w:r w:rsidRPr="00474B95">
        <w:rPr>
          <w:rFonts w:ascii="Times New Roman CYR" w:hAnsi="Times New Roman CYR"/>
          <w:szCs w:val="28"/>
        </w:rPr>
        <w:t>26.04.2019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74B95">
        <w:rPr>
          <w:rFonts w:ascii="Times New Roman CYR" w:hAnsi="Times New Roman CYR"/>
          <w:szCs w:val="28"/>
        </w:rPr>
        <w:t xml:space="preserve">№ </w:t>
      </w:r>
      <w:r w:rsidRPr="00474B95">
        <w:rPr>
          <w:rFonts w:ascii="Times New Roman CYR" w:hAnsi="Times New Roman CYR"/>
          <w:szCs w:val="28"/>
        </w:rPr>
        <w:t>759</w:t>
      </w:r>
    </w:p>
    <w:p w:rsidR="00AC7DF6" w:rsidRPr="00E24074" w:rsidRDefault="00E24074" w:rsidP="00281FC3">
      <w:pPr>
        <w:ind w:left="567" w:right="-57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 w:rsidP="00281FC3">
      <w:pPr>
        <w:ind w:left="567" w:right="-57"/>
        <w:rPr>
          <w:rFonts w:ascii="Times New Roman CYR" w:hAnsi="Times New Roman CYR"/>
          <w:szCs w:val="28"/>
        </w:rPr>
      </w:pPr>
    </w:p>
    <w:p w:rsidR="0019208F" w:rsidRDefault="0019208F" w:rsidP="004B68D2">
      <w:pPr>
        <w:ind w:right="-57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</w:t>
      </w:r>
    </w:p>
    <w:p w:rsidR="00D41742" w:rsidRDefault="00D41742" w:rsidP="004B68D2">
      <w:pPr>
        <w:ind w:right="-57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Порядка проведения конкурсного </w:t>
      </w:r>
    </w:p>
    <w:p w:rsidR="00491AE1" w:rsidRDefault="00D41742" w:rsidP="004B68D2">
      <w:pPr>
        <w:ind w:right="-57"/>
        <w:rPr>
          <w:szCs w:val="28"/>
        </w:rPr>
      </w:pPr>
      <w:r>
        <w:rPr>
          <w:rFonts w:ascii="Times New Roman CYR" w:hAnsi="Times New Roman CYR"/>
          <w:szCs w:val="28"/>
        </w:rPr>
        <w:t>отбора проектов</w:t>
      </w:r>
      <w:r w:rsidR="00491AE1">
        <w:rPr>
          <w:rFonts w:ascii="Times New Roman CYR" w:hAnsi="Times New Roman CYR"/>
          <w:szCs w:val="28"/>
        </w:rPr>
        <w:t xml:space="preserve">, </w:t>
      </w:r>
      <w:r w:rsidR="00491AE1" w:rsidRPr="00491AE1">
        <w:rPr>
          <w:szCs w:val="28"/>
        </w:rPr>
        <w:t xml:space="preserve">предложенных </w:t>
      </w:r>
    </w:p>
    <w:p w:rsidR="00491AE1" w:rsidRDefault="00491AE1" w:rsidP="004B68D2">
      <w:pPr>
        <w:ind w:right="-57"/>
        <w:rPr>
          <w:szCs w:val="28"/>
        </w:rPr>
      </w:pPr>
      <w:r w:rsidRPr="00491AE1">
        <w:rPr>
          <w:szCs w:val="28"/>
        </w:rPr>
        <w:t xml:space="preserve">территориальным общественным </w:t>
      </w:r>
    </w:p>
    <w:p w:rsidR="00491AE1" w:rsidRDefault="00491AE1" w:rsidP="004B68D2">
      <w:pPr>
        <w:ind w:right="-57"/>
        <w:rPr>
          <w:szCs w:val="28"/>
        </w:rPr>
      </w:pPr>
      <w:r w:rsidRPr="00491AE1">
        <w:rPr>
          <w:szCs w:val="28"/>
        </w:rPr>
        <w:t>самоуправлением по благоустройству</w:t>
      </w:r>
    </w:p>
    <w:p w:rsidR="00E24074" w:rsidRDefault="00491AE1" w:rsidP="004B68D2">
      <w:pPr>
        <w:ind w:right="-57"/>
        <w:rPr>
          <w:rFonts w:ascii="Times New Roman CYR" w:hAnsi="Times New Roman CYR"/>
          <w:szCs w:val="28"/>
        </w:rPr>
      </w:pPr>
      <w:r w:rsidRPr="00491AE1">
        <w:rPr>
          <w:szCs w:val="28"/>
        </w:rPr>
        <w:t>территорий города Липецка</w:t>
      </w:r>
      <w:r w:rsidR="002E4E40">
        <w:rPr>
          <w:szCs w:val="28"/>
        </w:rPr>
        <w:t xml:space="preserve"> на 2019 год</w:t>
      </w:r>
    </w:p>
    <w:p w:rsidR="0019208F" w:rsidRPr="00592E0C" w:rsidRDefault="0019208F" w:rsidP="004B68D2">
      <w:pPr>
        <w:ind w:right="-57"/>
        <w:rPr>
          <w:rFonts w:ascii="Times New Roman CYR" w:hAnsi="Times New Roman CYR"/>
          <w:szCs w:val="28"/>
        </w:rPr>
      </w:pPr>
    </w:p>
    <w:p w:rsidR="002977DE" w:rsidRPr="00592E0C" w:rsidRDefault="002977DE" w:rsidP="004B68D2">
      <w:pPr>
        <w:ind w:right="-57"/>
        <w:rPr>
          <w:rFonts w:ascii="Times New Roman CYR" w:hAnsi="Times New Roman CYR"/>
          <w:szCs w:val="28"/>
        </w:rPr>
      </w:pPr>
    </w:p>
    <w:p w:rsidR="0019208F" w:rsidRDefault="0019208F" w:rsidP="004B68D2">
      <w:pPr>
        <w:widowControl w:val="0"/>
        <w:autoSpaceDE w:val="0"/>
        <w:autoSpaceDN w:val="0"/>
        <w:adjustRightInd w:val="0"/>
        <w:ind w:right="-57" w:firstLine="840"/>
        <w:jc w:val="both"/>
        <w:rPr>
          <w:szCs w:val="28"/>
        </w:rPr>
      </w:pPr>
      <w:r w:rsidRPr="0019208F">
        <w:rPr>
          <w:szCs w:val="28"/>
        </w:rPr>
        <w:t xml:space="preserve">В соответствии с </w:t>
      </w:r>
      <w:r w:rsidR="005B54D6">
        <w:rPr>
          <w:szCs w:val="28"/>
        </w:rPr>
        <w:t>п</w:t>
      </w:r>
      <w:r w:rsidR="00D41742">
        <w:rPr>
          <w:szCs w:val="28"/>
        </w:rPr>
        <w:t xml:space="preserve">остановлением администрации Липецкой области от 19 апреля 2019 года № 210 «Об утверждении Порядка предоставления субсидий местным бюджетам на реализацию муниципальных программ, направленных на реализацию проектов, отобранных на конкурсной основе, предложенных территориальным общественным самоуправлением, на 2019 год» </w:t>
      </w:r>
      <w:r w:rsidRPr="0019208F">
        <w:rPr>
          <w:szCs w:val="28"/>
        </w:rPr>
        <w:t xml:space="preserve">администрация города </w:t>
      </w:r>
    </w:p>
    <w:p w:rsidR="0019208F" w:rsidRDefault="0019208F" w:rsidP="004B68D2">
      <w:pPr>
        <w:pStyle w:val="ConsPlusNormal"/>
        <w:ind w:right="-5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208F" w:rsidRDefault="0019208F" w:rsidP="004B68D2">
      <w:pPr>
        <w:pStyle w:val="ConsPlusNormal"/>
        <w:ind w:right="-5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208F" w:rsidRDefault="0019208F" w:rsidP="004B68D2">
      <w:pPr>
        <w:ind w:right="-57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19208F" w:rsidRDefault="0019208F" w:rsidP="004B68D2">
      <w:pPr>
        <w:pStyle w:val="ConsPlusNormal"/>
        <w:ind w:right="-5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208F" w:rsidRPr="0019208F" w:rsidRDefault="0019208F" w:rsidP="004B68D2">
      <w:pPr>
        <w:pStyle w:val="ConsPlusNormal"/>
        <w:ind w:right="-5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1AE1" w:rsidRPr="0019208F" w:rsidRDefault="007612DC" w:rsidP="004B68D2">
      <w:pPr>
        <w:pStyle w:val="ConsPlusNormal"/>
        <w:ind w:right="-5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9208F" w:rsidRPr="0019208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41742" w:rsidRPr="00D41742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491AE1" w:rsidRPr="00491AE1">
        <w:rPr>
          <w:rFonts w:ascii="Times New Roman" w:hAnsi="Times New Roman" w:cs="Times New Roman"/>
          <w:sz w:val="28"/>
          <w:szCs w:val="28"/>
        </w:rPr>
        <w:t>проведения конкурсного отбора проектов, предложенных территориальным общественным самоуправлением по благоустройству территорий города Липецка</w:t>
      </w:r>
      <w:r w:rsidR="002E4E40">
        <w:rPr>
          <w:rFonts w:ascii="Times New Roman" w:hAnsi="Times New Roman" w:cs="Times New Roman"/>
          <w:sz w:val="28"/>
          <w:szCs w:val="28"/>
        </w:rPr>
        <w:t xml:space="preserve"> на 2019 год</w:t>
      </w:r>
      <w:r w:rsidR="00491AE1" w:rsidRPr="0019208F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19208F" w:rsidRPr="0019208F" w:rsidRDefault="007612DC" w:rsidP="004B68D2">
      <w:pPr>
        <w:pStyle w:val="ConsPlusNormal"/>
        <w:ind w:right="-5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19208F" w:rsidRPr="0019208F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B97508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19208F" w:rsidRPr="0019208F">
        <w:rPr>
          <w:rFonts w:ascii="Times New Roman" w:hAnsi="Times New Roman" w:cs="Times New Roman"/>
          <w:sz w:val="28"/>
          <w:szCs w:val="28"/>
        </w:rPr>
        <w:t>города Л</w:t>
      </w:r>
      <w:r w:rsidR="00B97508">
        <w:rPr>
          <w:rFonts w:ascii="Times New Roman" w:hAnsi="Times New Roman" w:cs="Times New Roman"/>
          <w:sz w:val="28"/>
          <w:szCs w:val="28"/>
        </w:rPr>
        <w:t xml:space="preserve">ипецка </w:t>
      </w:r>
      <w:r w:rsidR="00D41742">
        <w:rPr>
          <w:rFonts w:ascii="Times New Roman" w:hAnsi="Times New Roman" w:cs="Times New Roman"/>
          <w:sz w:val="28"/>
          <w:szCs w:val="28"/>
        </w:rPr>
        <w:t>Власова</w:t>
      </w:r>
      <w:r w:rsidR="005B54D6" w:rsidRPr="005B54D6">
        <w:rPr>
          <w:rFonts w:ascii="Times New Roman" w:hAnsi="Times New Roman" w:cs="Times New Roman"/>
          <w:sz w:val="28"/>
          <w:szCs w:val="28"/>
        </w:rPr>
        <w:t xml:space="preserve"> </w:t>
      </w:r>
      <w:r w:rsidR="005B54D6">
        <w:rPr>
          <w:rFonts w:ascii="Times New Roman" w:hAnsi="Times New Roman" w:cs="Times New Roman"/>
          <w:sz w:val="28"/>
          <w:szCs w:val="28"/>
        </w:rPr>
        <w:t>К.В.</w:t>
      </w:r>
    </w:p>
    <w:p w:rsidR="0019208F" w:rsidRPr="0019208F" w:rsidRDefault="0019208F" w:rsidP="00281FC3">
      <w:pPr>
        <w:pStyle w:val="ConsPlusNormal"/>
        <w:ind w:left="567" w:right="-57"/>
        <w:jc w:val="both"/>
        <w:rPr>
          <w:rFonts w:ascii="Times New Roman" w:hAnsi="Times New Roman" w:cs="Times New Roman"/>
          <w:sz w:val="28"/>
          <w:szCs w:val="28"/>
        </w:rPr>
      </w:pPr>
    </w:p>
    <w:p w:rsidR="00E24074" w:rsidRDefault="00E24074" w:rsidP="00281FC3">
      <w:pPr>
        <w:ind w:left="567" w:right="-57"/>
        <w:rPr>
          <w:rFonts w:ascii="Times New Roman CYR" w:hAnsi="Times New Roman CYR"/>
          <w:szCs w:val="28"/>
        </w:rPr>
      </w:pPr>
    </w:p>
    <w:p w:rsidR="00E24074" w:rsidRDefault="00E24074" w:rsidP="00281FC3">
      <w:pPr>
        <w:ind w:left="567" w:right="-57"/>
        <w:rPr>
          <w:rFonts w:ascii="Times New Roman CYR" w:hAnsi="Times New Roman CYR"/>
          <w:szCs w:val="28"/>
        </w:rPr>
      </w:pPr>
    </w:p>
    <w:p w:rsidR="00652816" w:rsidRPr="00F06B49" w:rsidRDefault="00D41742" w:rsidP="004B68D2">
      <w:pPr>
        <w:ind w:right="-57"/>
        <w:rPr>
          <w:szCs w:val="28"/>
        </w:rPr>
      </w:pPr>
      <w:r>
        <w:rPr>
          <w:szCs w:val="28"/>
        </w:rPr>
        <w:t>И.о. г</w:t>
      </w:r>
      <w:r w:rsidR="009A30D5">
        <w:rPr>
          <w:szCs w:val="28"/>
        </w:rPr>
        <w:t>лав</w:t>
      </w:r>
      <w:r>
        <w:rPr>
          <w:szCs w:val="28"/>
        </w:rPr>
        <w:t>ы</w:t>
      </w:r>
      <w:r w:rsidR="009A30D5">
        <w:rPr>
          <w:szCs w:val="28"/>
        </w:rPr>
        <w:t xml:space="preserve"> </w:t>
      </w:r>
      <w:r w:rsidR="00652816" w:rsidRPr="00106003">
        <w:rPr>
          <w:szCs w:val="28"/>
        </w:rPr>
        <w:t>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A30D5">
        <w:rPr>
          <w:szCs w:val="28"/>
        </w:rPr>
        <w:t xml:space="preserve">  </w:t>
      </w:r>
      <w:r>
        <w:rPr>
          <w:szCs w:val="28"/>
        </w:rPr>
        <w:t xml:space="preserve">            </w:t>
      </w:r>
      <w:r w:rsidR="004B68D2" w:rsidRPr="004B68D2">
        <w:rPr>
          <w:szCs w:val="28"/>
        </w:rPr>
        <w:tab/>
      </w:r>
      <w:r w:rsidR="004B68D2" w:rsidRPr="004B68D2">
        <w:rPr>
          <w:szCs w:val="28"/>
        </w:rPr>
        <w:tab/>
      </w:r>
      <w:r>
        <w:rPr>
          <w:szCs w:val="28"/>
        </w:rPr>
        <w:t>Е.Ю.Уваркина</w:t>
      </w:r>
      <w:r w:rsidR="009A30D5">
        <w:rPr>
          <w:szCs w:val="28"/>
        </w:rPr>
        <w:t xml:space="preserve"> </w:t>
      </w:r>
    </w:p>
    <w:p w:rsidR="00E24074" w:rsidRDefault="00E24074" w:rsidP="00281FC3">
      <w:pPr>
        <w:ind w:left="567" w:right="-57"/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474B95" w:rsidRDefault="00474B95">
      <w:pPr>
        <w:rPr>
          <w:rFonts w:ascii="Times New Roman CYR" w:hAnsi="Times New Roman CYR"/>
          <w:szCs w:val="28"/>
        </w:rPr>
      </w:pPr>
    </w:p>
    <w:p w:rsidR="00474B95" w:rsidRDefault="00474B95">
      <w:pPr>
        <w:rPr>
          <w:rFonts w:ascii="Times New Roman CYR" w:hAnsi="Times New Roman CYR"/>
          <w:szCs w:val="28"/>
        </w:rPr>
      </w:pPr>
    </w:p>
    <w:p w:rsidR="00474B95" w:rsidRDefault="00474B95">
      <w:pPr>
        <w:rPr>
          <w:rFonts w:ascii="Times New Roman CYR" w:hAnsi="Times New Roman CYR"/>
          <w:szCs w:val="28"/>
        </w:rPr>
      </w:pPr>
    </w:p>
    <w:p w:rsidR="00474B95" w:rsidRDefault="00474B95">
      <w:pPr>
        <w:rPr>
          <w:rFonts w:ascii="Times New Roman CYR" w:hAnsi="Times New Roman CYR"/>
          <w:szCs w:val="28"/>
        </w:rPr>
      </w:pPr>
    </w:p>
    <w:p w:rsidR="00474B95" w:rsidRDefault="00474B95">
      <w:pPr>
        <w:rPr>
          <w:rFonts w:ascii="Times New Roman CYR" w:hAnsi="Times New Roman CYR"/>
          <w:szCs w:val="28"/>
        </w:rPr>
      </w:pPr>
    </w:p>
    <w:p w:rsidR="00474B95" w:rsidRDefault="00474B95">
      <w:pPr>
        <w:rPr>
          <w:rFonts w:ascii="Times New Roman CYR" w:hAnsi="Times New Roman CYR"/>
          <w:szCs w:val="28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ind w:left="5275"/>
        <w:rPr>
          <w:sz w:val="20"/>
        </w:rPr>
      </w:pPr>
      <w:r w:rsidRPr="00474B95">
        <w:rPr>
          <w:szCs w:val="28"/>
        </w:rPr>
        <w:lastRenderedPageBreak/>
        <w:t>Приложение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24" w:line="302" w:lineRule="exact"/>
        <w:ind w:left="5280"/>
        <w:rPr>
          <w:sz w:val="20"/>
        </w:rPr>
      </w:pPr>
      <w:r w:rsidRPr="00474B95">
        <w:rPr>
          <w:spacing w:val="-3"/>
          <w:szCs w:val="28"/>
        </w:rPr>
        <w:t>к постановлению администрации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02" w:lineRule="exact"/>
        <w:ind w:left="5270"/>
        <w:rPr>
          <w:szCs w:val="28"/>
        </w:rPr>
      </w:pPr>
      <w:r w:rsidRPr="00474B95">
        <w:rPr>
          <w:szCs w:val="28"/>
        </w:rPr>
        <w:t>города Липецка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02" w:lineRule="exact"/>
        <w:ind w:left="5270"/>
        <w:rPr>
          <w:szCs w:val="28"/>
        </w:rPr>
      </w:pPr>
      <w:r w:rsidRPr="00474B95">
        <w:rPr>
          <w:szCs w:val="28"/>
        </w:rPr>
        <w:t xml:space="preserve">от </w:t>
      </w:r>
      <w:r>
        <w:rPr>
          <w:szCs w:val="28"/>
        </w:rPr>
        <w:t xml:space="preserve">26.04.2019 </w:t>
      </w:r>
      <w:r w:rsidRPr="00474B95">
        <w:rPr>
          <w:szCs w:val="28"/>
        </w:rPr>
        <w:t>№</w:t>
      </w:r>
      <w:r>
        <w:rPr>
          <w:szCs w:val="28"/>
        </w:rPr>
        <w:t xml:space="preserve"> 759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02" w:lineRule="exact"/>
        <w:ind w:left="5270"/>
        <w:rPr>
          <w:szCs w:val="28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02" w:lineRule="exact"/>
        <w:ind w:left="5270"/>
        <w:rPr>
          <w:szCs w:val="28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02" w:lineRule="exact"/>
        <w:jc w:val="center"/>
        <w:rPr>
          <w:sz w:val="20"/>
        </w:rPr>
      </w:pPr>
      <w:r w:rsidRPr="00474B95">
        <w:rPr>
          <w:bCs/>
          <w:spacing w:val="-2"/>
          <w:szCs w:val="28"/>
        </w:rPr>
        <w:t>ПОРЯДОК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48"/>
        <w:jc w:val="center"/>
        <w:rPr>
          <w:sz w:val="20"/>
        </w:rPr>
      </w:pPr>
      <w:r w:rsidRPr="00474B95">
        <w:rPr>
          <w:szCs w:val="28"/>
        </w:rPr>
        <w:t>проведения конкурсного отбора проектов, предложенных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5" w:line="317" w:lineRule="exact"/>
        <w:ind w:left="34"/>
        <w:jc w:val="center"/>
        <w:rPr>
          <w:sz w:val="20"/>
        </w:rPr>
      </w:pPr>
      <w:r w:rsidRPr="00474B95">
        <w:rPr>
          <w:szCs w:val="28"/>
        </w:rPr>
        <w:t>территориальным общественным самоуправлением по благоустройству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48"/>
        <w:jc w:val="center"/>
        <w:rPr>
          <w:sz w:val="20"/>
        </w:rPr>
      </w:pPr>
      <w:r w:rsidRPr="00474B95">
        <w:rPr>
          <w:szCs w:val="28"/>
        </w:rPr>
        <w:t>территорий города Липецка на 2019 год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22"/>
        <w:ind w:left="38"/>
        <w:jc w:val="center"/>
        <w:rPr>
          <w:sz w:val="20"/>
        </w:rPr>
      </w:pPr>
      <w:r w:rsidRPr="00474B95">
        <w:rPr>
          <w:spacing w:val="-3"/>
          <w:szCs w:val="28"/>
        </w:rPr>
        <w:t>1. Общие положения.</w:t>
      </w:r>
    </w:p>
    <w:p w:rsidR="00474B95" w:rsidRPr="00474B95" w:rsidRDefault="00474B95" w:rsidP="00474B95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326" w:line="317" w:lineRule="exact"/>
        <w:ind w:left="10" w:firstLine="706"/>
        <w:jc w:val="both"/>
        <w:rPr>
          <w:spacing w:val="-29"/>
          <w:szCs w:val="28"/>
        </w:rPr>
      </w:pPr>
      <w:r w:rsidRPr="00474B95">
        <w:rPr>
          <w:szCs w:val="28"/>
        </w:rPr>
        <w:t xml:space="preserve">Настоящий Порядок устанавливает правила проведения конкурсного отбора проектов, предложенных территориальным общественным </w:t>
      </w:r>
      <w:r w:rsidRPr="00474B95">
        <w:rPr>
          <w:spacing w:val="-1"/>
          <w:szCs w:val="28"/>
        </w:rPr>
        <w:t xml:space="preserve">самоуправлением по благоустройству территорий города Липецка в </w:t>
      </w:r>
      <w:r w:rsidRPr="00474B95">
        <w:rPr>
          <w:szCs w:val="28"/>
        </w:rPr>
        <w:t>целях формирования современной городской среды (далее - проекты).</w:t>
      </w:r>
    </w:p>
    <w:p w:rsidR="00474B95" w:rsidRPr="00474B95" w:rsidRDefault="00474B95" w:rsidP="00474B95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line="317" w:lineRule="exact"/>
        <w:ind w:left="10" w:firstLine="706"/>
        <w:jc w:val="both"/>
        <w:rPr>
          <w:spacing w:val="-15"/>
          <w:szCs w:val="28"/>
        </w:rPr>
      </w:pPr>
      <w:r w:rsidRPr="00474B95">
        <w:rPr>
          <w:szCs w:val="28"/>
        </w:rPr>
        <w:t>Организатором проведения конкурсного отбора проектов является управление внутренней политики администрации города Липецка (далее - организатор конкурсного отбора).</w:t>
      </w:r>
      <w:r w:rsidRPr="00474B95">
        <w:rPr>
          <w:spacing w:val="-1"/>
          <w:szCs w:val="28"/>
        </w:rPr>
        <w:t xml:space="preserve"> 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22" w:line="322" w:lineRule="exact"/>
        <w:ind w:left="2006" w:right="1037" w:hanging="691"/>
        <w:jc w:val="both"/>
        <w:rPr>
          <w:sz w:val="20"/>
        </w:rPr>
      </w:pPr>
      <w:r w:rsidRPr="00474B95">
        <w:rPr>
          <w:spacing w:val="-2"/>
          <w:szCs w:val="28"/>
        </w:rPr>
        <w:t>2. Порядок конкурсного отбора проектов, предложенных территориальным общественным самоуправлением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before="317" w:line="322" w:lineRule="exact"/>
        <w:ind w:left="5" w:right="19" w:firstLine="734"/>
        <w:jc w:val="both"/>
        <w:rPr>
          <w:sz w:val="20"/>
        </w:rPr>
      </w:pPr>
      <w:r w:rsidRPr="00474B95">
        <w:rPr>
          <w:spacing w:val="-32"/>
          <w:szCs w:val="28"/>
        </w:rPr>
        <w:t>1.</w:t>
      </w:r>
      <w:r w:rsidRPr="00474B95">
        <w:rPr>
          <w:szCs w:val="28"/>
        </w:rPr>
        <w:tab/>
        <w:t>К конкурсному отбору допускаются проекты, отвечающие следующим требованиям: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line="322" w:lineRule="exact"/>
        <w:ind w:left="5" w:right="14" w:firstLine="734"/>
        <w:jc w:val="both"/>
        <w:rPr>
          <w:sz w:val="20"/>
        </w:rPr>
      </w:pPr>
      <w:r w:rsidRPr="00474B95">
        <w:rPr>
          <w:spacing w:val="-26"/>
          <w:szCs w:val="28"/>
        </w:rPr>
        <w:t>1)</w:t>
      </w:r>
      <w:r w:rsidRPr="00474B95">
        <w:rPr>
          <w:szCs w:val="28"/>
        </w:rPr>
        <w:tab/>
        <w:t xml:space="preserve">проекты территориального общественного самоуправления </w:t>
      </w:r>
      <w:r w:rsidRPr="00474B95">
        <w:rPr>
          <w:spacing w:val="-1"/>
          <w:szCs w:val="28"/>
        </w:rPr>
        <w:t xml:space="preserve">(далее – ТОС) </w:t>
      </w:r>
      <w:r w:rsidRPr="00474B95">
        <w:rPr>
          <w:szCs w:val="28"/>
        </w:rPr>
        <w:t>содержат мероприятия по благоустройству территорий города Липецка (за исключением капитального строительства и реконструкции).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line="322" w:lineRule="exact"/>
        <w:ind w:left="10" w:right="10" w:firstLine="701"/>
        <w:jc w:val="both"/>
        <w:rPr>
          <w:szCs w:val="28"/>
        </w:rPr>
      </w:pPr>
      <w:r w:rsidRPr="00474B95">
        <w:rPr>
          <w:spacing w:val="-11"/>
          <w:szCs w:val="28"/>
        </w:rPr>
        <w:t>2)</w:t>
      </w:r>
      <w:r w:rsidRPr="00474B95">
        <w:rPr>
          <w:szCs w:val="28"/>
        </w:rPr>
        <w:tab/>
        <w:t>реализация проекта осуществляется с привлечением средств физических и (или) юридических лиц.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line="322" w:lineRule="exact"/>
        <w:ind w:left="10" w:right="10" w:firstLine="701"/>
        <w:jc w:val="both"/>
        <w:rPr>
          <w:sz w:val="20"/>
        </w:rPr>
      </w:pPr>
      <w:r w:rsidRPr="00474B95">
        <w:rPr>
          <w:szCs w:val="28"/>
        </w:rPr>
        <w:t>Общая сумма затрат на реализацию одного проекта должна составлять не менее 20 000 (двадцати тысяч) рублей.</w:t>
      </w:r>
    </w:p>
    <w:p w:rsidR="00474B95" w:rsidRPr="00474B95" w:rsidRDefault="00474B95" w:rsidP="00474B95">
      <w:pPr>
        <w:widowControl w:val="0"/>
        <w:numPr>
          <w:ilvl w:val="0"/>
          <w:numId w:val="2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line="322" w:lineRule="exact"/>
        <w:ind w:right="5" w:firstLine="708"/>
        <w:jc w:val="both"/>
        <w:rPr>
          <w:spacing w:val="-15"/>
          <w:szCs w:val="28"/>
        </w:rPr>
      </w:pPr>
      <w:r w:rsidRPr="00474B95">
        <w:rPr>
          <w:szCs w:val="28"/>
        </w:rPr>
        <w:t xml:space="preserve">Извещение о проведении конкурса и его итоги размещаются на </w:t>
      </w:r>
      <w:r w:rsidRPr="00474B95">
        <w:rPr>
          <w:spacing w:val="-4"/>
          <w:szCs w:val="28"/>
        </w:rPr>
        <w:t>официальном сайте администрации города Липецка (</w:t>
      </w:r>
      <w:hyperlink r:id="rId9" w:history="1">
        <w:r w:rsidRPr="00474B95">
          <w:rPr>
            <w:spacing w:val="-4"/>
            <w:szCs w:val="28"/>
            <w:u w:val="single"/>
            <w:lang w:val="en-US"/>
          </w:rPr>
          <w:t>lipetskcity</w:t>
        </w:r>
        <w:r w:rsidRPr="00474B95">
          <w:rPr>
            <w:spacing w:val="-4"/>
            <w:szCs w:val="28"/>
            <w:u w:val="single"/>
          </w:rPr>
          <w:t>.</w:t>
        </w:r>
        <w:r w:rsidRPr="00474B95">
          <w:rPr>
            <w:spacing w:val="-4"/>
            <w:szCs w:val="28"/>
            <w:u w:val="single"/>
            <w:lang w:val="en-US"/>
          </w:rPr>
          <w:t>ru</w:t>
        </w:r>
      </w:hyperlink>
      <w:r w:rsidRPr="00474B95">
        <w:rPr>
          <w:spacing w:val="-4"/>
          <w:szCs w:val="28"/>
        </w:rPr>
        <w:t>).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line="322" w:lineRule="exact"/>
        <w:ind w:right="5"/>
        <w:jc w:val="both"/>
        <w:rPr>
          <w:spacing w:val="-15"/>
          <w:szCs w:val="28"/>
        </w:rPr>
      </w:pPr>
      <w:r w:rsidRPr="00474B95">
        <w:rPr>
          <w:szCs w:val="28"/>
        </w:rPr>
        <w:t xml:space="preserve"> </w:t>
      </w:r>
      <w:r>
        <w:rPr>
          <w:szCs w:val="28"/>
        </w:rPr>
        <w:tab/>
      </w:r>
      <w:r w:rsidRPr="00474B95">
        <w:rPr>
          <w:szCs w:val="28"/>
        </w:rPr>
        <w:t xml:space="preserve">Извещение о проведении конкурса содержит указание на сроки и место подачи заявок для участия в конкурсном отборе, сроки рассмотрения заявок и размещения решения Конкурсной комиссии по итогам рассмотрения заявок. </w:t>
      </w:r>
    </w:p>
    <w:p w:rsidR="00474B95" w:rsidRPr="00474B95" w:rsidRDefault="00474B95" w:rsidP="00474B9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22" w:lineRule="exact"/>
        <w:ind w:right="67" w:firstLine="706"/>
        <w:jc w:val="both"/>
        <w:rPr>
          <w:spacing w:val="-17"/>
          <w:szCs w:val="28"/>
        </w:rPr>
      </w:pPr>
      <w:r w:rsidRPr="00474B95">
        <w:rPr>
          <w:szCs w:val="28"/>
        </w:rPr>
        <w:t xml:space="preserve">Участник конкурсного отбора направляет заявку по форме, согласно приложению № 1 к настоящему Порядку в управление Советским, Октябрьским, Левобережным или Правобережным округом администрации города Липецка (далее – Управление) по месту предлагаемой реализации проекта. 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706"/>
        <w:jc w:val="both"/>
        <w:rPr>
          <w:sz w:val="20"/>
        </w:rPr>
      </w:pPr>
      <w:r w:rsidRPr="00474B95">
        <w:rPr>
          <w:szCs w:val="28"/>
        </w:rPr>
        <w:t>К заявке прилагаются следующие документы: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72" w:firstLine="739"/>
        <w:jc w:val="both"/>
        <w:rPr>
          <w:sz w:val="20"/>
        </w:rPr>
      </w:pPr>
      <w:r w:rsidRPr="00474B95">
        <w:rPr>
          <w:szCs w:val="28"/>
        </w:rPr>
        <w:t>1) проект по форме согласно приложению № 2 к настоящему Порядку;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line="317" w:lineRule="exact"/>
        <w:jc w:val="both"/>
        <w:rPr>
          <w:sz w:val="20"/>
        </w:rPr>
      </w:pPr>
      <w:r w:rsidRPr="00474B95">
        <w:rPr>
          <w:spacing w:val="-11"/>
          <w:szCs w:val="28"/>
        </w:rPr>
        <w:lastRenderedPageBreak/>
        <w:t xml:space="preserve">        2)</w:t>
      </w:r>
      <w:r w:rsidRPr="00474B95">
        <w:rPr>
          <w:szCs w:val="28"/>
        </w:rPr>
        <w:tab/>
        <w:t xml:space="preserve"> протокол заседания ТОС (протокол заседания органа ТОС) по форме согласно приложению № 3 к настоящему Порядку;</w:t>
      </w:r>
    </w:p>
    <w:p w:rsidR="00474B95" w:rsidRPr="00474B95" w:rsidRDefault="00474B95" w:rsidP="00474B9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5" w:line="322" w:lineRule="exact"/>
        <w:ind w:right="43" w:firstLine="708"/>
        <w:jc w:val="both"/>
        <w:rPr>
          <w:spacing w:val="-8"/>
          <w:szCs w:val="28"/>
        </w:rPr>
      </w:pPr>
      <w:r w:rsidRPr="00474B95">
        <w:rPr>
          <w:szCs w:val="28"/>
        </w:rPr>
        <w:t>лист регистрации участников ТОС (заседания органа ТОС) по форме согласно приложению № 4 к настоящему Порядку;</w:t>
      </w:r>
    </w:p>
    <w:p w:rsidR="00474B95" w:rsidRPr="00474B95" w:rsidRDefault="00474B95" w:rsidP="00474B9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22" w:lineRule="exact"/>
        <w:ind w:right="48" w:firstLine="708"/>
        <w:jc w:val="both"/>
        <w:rPr>
          <w:spacing w:val="-11"/>
          <w:szCs w:val="28"/>
        </w:rPr>
      </w:pPr>
      <w:r w:rsidRPr="00474B95">
        <w:rPr>
          <w:szCs w:val="28"/>
        </w:rPr>
        <w:t>подписной лист в поддержку инициативы ТОС (при наличии) по форме согласно приложению № 5 к настоящему Порядку;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before="5" w:line="312" w:lineRule="exact"/>
        <w:ind w:left="24" w:right="53" w:firstLine="725"/>
        <w:jc w:val="both"/>
        <w:rPr>
          <w:sz w:val="20"/>
        </w:rPr>
      </w:pPr>
      <w:r w:rsidRPr="00474B95">
        <w:rPr>
          <w:spacing w:val="-13"/>
          <w:szCs w:val="28"/>
        </w:rPr>
        <w:t>5)</w:t>
      </w:r>
      <w:r w:rsidRPr="00474B95">
        <w:rPr>
          <w:szCs w:val="28"/>
        </w:rPr>
        <w:tab/>
        <w:t>фотоматериалы о текущем состоянии объекта, где планируются работы в рамках проекта;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4" w:right="14" w:firstLine="701"/>
        <w:jc w:val="both"/>
        <w:rPr>
          <w:sz w:val="20"/>
        </w:rPr>
      </w:pPr>
      <w:r w:rsidRPr="00474B95">
        <w:rPr>
          <w:spacing w:val="-13"/>
          <w:szCs w:val="28"/>
        </w:rPr>
        <w:t>6)</w:t>
      </w:r>
      <w:r w:rsidRPr="00474B95">
        <w:rPr>
          <w:szCs w:val="28"/>
        </w:rPr>
        <w:tab/>
        <w:t>дизайн-проект или схема благоустройства по представленному проекту;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ind w:left="754"/>
        <w:jc w:val="both"/>
        <w:rPr>
          <w:spacing w:val="-1"/>
          <w:szCs w:val="28"/>
        </w:rPr>
      </w:pPr>
      <w:r w:rsidRPr="00474B95">
        <w:rPr>
          <w:szCs w:val="28"/>
        </w:rPr>
        <w:t xml:space="preserve">7) </w:t>
      </w:r>
      <w:r w:rsidRPr="00474B95">
        <w:rPr>
          <w:spacing w:val="-1"/>
          <w:szCs w:val="28"/>
        </w:rPr>
        <w:t>иные документы и материалы.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jc w:val="both"/>
        <w:rPr>
          <w:spacing w:val="-1"/>
          <w:szCs w:val="28"/>
        </w:rPr>
      </w:pPr>
      <w:r>
        <w:rPr>
          <w:spacing w:val="-1"/>
          <w:szCs w:val="28"/>
        </w:rPr>
        <w:tab/>
      </w:r>
      <w:r w:rsidRPr="00474B95">
        <w:rPr>
          <w:spacing w:val="-1"/>
          <w:szCs w:val="28"/>
        </w:rPr>
        <w:t xml:space="preserve"> Заявки и документы, оформленные не в соответствии с установленными формами рассмотрению не подлежат.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1037"/>
          <w:tab w:val="left" w:pos="1584"/>
          <w:tab w:val="left" w:pos="3504"/>
          <w:tab w:val="left" w:pos="5102"/>
          <w:tab w:val="left" w:pos="7622"/>
        </w:tabs>
        <w:autoSpaceDE w:val="0"/>
        <w:autoSpaceDN w:val="0"/>
        <w:adjustRightInd w:val="0"/>
        <w:spacing w:line="322" w:lineRule="exact"/>
        <w:ind w:right="77"/>
        <w:jc w:val="both"/>
        <w:rPr>
          <w:sz w:val="20"/>
        </w:rPr>
      </w:pPr>
      <w:r w:rsidRPr="00474B95">
        <w:rPr>
          <w:szCs w:val="28"/>
        </w:rPr>
        <w:t xml:space="preserve"> </w:t>
      </w:r>
      <w:r>
        <w:rPr>
          <w:szCs w:val="28"/>
        </w:rPr>
        <w:tab/>
      </w:r>
      <w:r w:rsidRPr="00474B95">
        <w:rPr>
          <w:szCs w:val="28"/>
        </w:rPr>
        <w:t>4. Конкурсный отбор осуществляется на основе оценки проектов по следующим критериям: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24" w:firstLine="710"/>
        <w:jc w:val="both"/>
        <w:rPr>
          <w:sz w:val="20"/>
        </w:rPr>
      </w:pPr>
      <w:r w:rsidRPr="00474B95">
        <w:rPr>
          <w:szCs w:val="28"/>
        </w:rPr>
        <w:t>количество членов ТОС, принявших участие в собрании ТОС (</w:t>
      </w:r>
      <w:r w:rsidRPr="00474B95">
        <w:rPr>
          <w:spacing w:val="-1"/>
          <w:szCs w:val="28"/>
        </w:rPr>
        <w:t xml:space="preserve">заседании органа ТОС) </w:t>
      </w:r>
      <w:r w:rsidRPr="00474B95">
        <w:rPr>
          <w:szCs w:val="28"/>
        </w:rPr>
        <w:t>по определению проекта;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24" w:right="5" w:firstLine="706"/>
        <w:jc w:val="both"/>
        <w:rPr>
          <w:sz w:val="20"/>
        </w:rPr>
      </w:pPr>
      <w:r w:rsidRPr="00474B95">
        <w:rPr>
          <w:szCs w:val="28"/>
        </w:rPr>
        <w:t>количество жителей, поддержавших инициативу по проекту (определяется по количеству подписей в подписном листе);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4" w:right="14" w:firstLine="701"/>
        <w:jc w:val="both"/>
        <w:rPr>
          <w:sz w:val="20"/>
        </w:rPr>
      </w:pPr>
      <w:r w:rsidRPr="00474B95">
        <w:rPr>
          <w:szCs w:val="28"/>
        </w:rPr>
        <w:t>наличие дизайн-проекта или схемы благоустройства по представленному проекту;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ind w:left="5" w:right="14" w:firstLine="710"/>
        <w:jc w:val="both"/>
        <w:rPr>
          <w:szCs w:val="28"/>
        </w:rPr>
      </w:pPr>
      <w:r w:rsidRPr="00474B95">
        <w:rPr>
          <w:spacing w:val="-1"/>
          <w:szCs w:val="28"/>
        </w:rPr>
        <w:t xml:space="preserve">уровень софинансирования проекта физическими и (или) юридическими </w:t>
      </w:r>
      <w:r w:rsidRPr="00474B95">
        <w:rPr>
          <w:szCs w:val="28"/>
        </w:rPr>
        <w:t>лицами.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jc w:val="both"/>
        <w:rPr>
          <w:szCs w:val="28"/>
        </w:rPr>
      </w:pPr>
      <w:r w:rsidRPr="00474B95">
        <w:rPr>
          <w:szCs w:val="28"/>
        </w:rPr>
        <w:t xml:space="preserve"> </w:t>
      </w:r>
      <w:r>
        <w:rPr>
          <w:szCs w:val="28"/>
        </w:rPr>
        <w:tab/>
      </w:r>
      <w:r w:rsidRPr="00474B95">
        <w:rPr>
          <w:szCs w:val="28"/>
        </w:rPr>
        <w:t>5. Управления в срок, указанный в извещении о проведении конкурса, направляют заявки и прилагаемые к ним документы организатору конкурсного отбора.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474B95">
        <w:rPr>
          <w:szCs w:val="28"/>
        </w:rPr>
        <w:t xml:space="preserve"> </w:t>
      </w:r>
      <w:r>
        <w:rPr>
          <w:szCs w:val="28"/>
        </w:rPr>
        <w:tab/>
      </w:r>
      <w:r w:rsidRPr="00474B95">
        <w:rPr>
          <w:szCs w:val="28"/>
        </w:rPr>
        <w:t xml:space="preserve">6. Подготовку сметных </w:t>
      </w:r>
      <w:r w:rsidRPr="00474B95">
        <w:rPr>
          <w:spacing w:val="-2"/>
          <w:szCs w:val="28"/>
        </w:rPr>
        <w:t xml:space="preserve">расчетов </w:t>
      </w:r>
      <w:r w:rsidRPr="00474B95">
        <w:rPr>
          <w:spacing w:val="-3"/>
          <w:szCs w:val="28"/>
        </w:rPr>
        <w:t xml:space="preserve">по представленным </w:t>
      </w:r>
      <w:r w:rsidRPr="00474B95">
        <w:rPr>
          <w:spacing w:val="-4"/>
          <w:szCs w:val="28"/>
        </w:rPr>
        <w:t xml:space="preserve">проектам обеспечивает </w:t>
      </w:r>
      <w:r w:rsidRPr="00474B95">
        <w:rPr>
          <w:szCs w:val="28"/>
        </w:rPr>
        <w:t>департамент жилищно - коммунального хозяйства администрации города Липецка.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Pr="00474B95">
        <w:rPr>
          <w:szCs w:val="28"/>
        </w:rPr>
        <w:t xml:space="preserve"> 7. Рассмотрение заявок и отбор проектов осуществляет Конкурсная комиссия в соответствии с методикой оценки проектов (приложение № 6).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ind w:left="5" w:right="14" w:firstLine="710"/>
        <w:jc w:val="both"/>
        <w:rPr>
          <w:szCs w:val="28"/>
        </w:rPr>
      </w:pPr>
      <w:r w:rsidRPr="00474B95">
        <w:rPr>
          <w:szCs w:val="28"/>
        </w:rPr>
        <w:t xml:space="preserve"> 8. Решение Конкурсной комиссии по итогам рассмотрения заявок оформляется протоколом, который подлежит размещению на официальном сайте администрации города Липецка.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spacing w:line="322" w:lineRule="exact"/>
        <w:ind w:right="77"/>
        <w:jc w:val="both"/>
        <w:rPr>
          <w:szCs w:val="28"/>
        </w:rPr>
      </w:pPr>
      <w:r w:rsidRPr="00474B95">
        <w:rPr>
          <w:szCs w:val="28"/>
        </w:rPr>
        <w:t xml:space="preserve"> </w:t>
      </w:r>
      <w:r>
        <w:rPr>
          <w:szCs w:val="28"/>
        </w:rPr>
        <w:tab/>
      </w:r>
      <w:r w:rsidRPr="00474B95">
        <w:rPr>
          <w:szCs w:val="28"/>
        </w:rPr>
        <w:t>9. В течении 10 рабочих дней после окончания срока подачи заявок Управления обеспечивают представление организатору конкурсного отбора платежных документов о софинансировании</w:t>
      </w:r>
      <w:r w:rsidRPr="00474B95">
        <w:rPr>
          <w:spacing w:val="-1"/>
          <w:szCs w:val="28"/>
        </w:rPr>
        <w:t xml:space="preserve"> физическими и (или) юридическими </w:t>
      </w:r>
      <w:r w:rsidRPr="00474B95">
        <w:rPr>
          <w:szCs w:val="28"/>
        </w:rPr>
        <w:t>лицами</w:t>
      </w:r>
      <w:r w:rsidRPr="00474B95">
        <w:rPr>
          <w:spacing w:val="-1"/>
          <w:szCs w:val="28"/>
        </w:rPr>
        <w:t xml:space="preserve"> проектов, отобранных Конкурсной комиссией. </w:t>
      </w:r>
    </w:p>
    <w:p w:rsidR="00474B95" w:rsidRPr="00474B95" w:rsidRDefault="00474B95" w:rsidP="00474B95">
      <w:pPr>
        <w:widowControl w:val="0"/>
        <w:shd w:val="clear" w:color="auto" w:fill="FFFFFF"/>
        <w:tabs>
          <w:tab w:val="left" w:pos="1037"/>
          <w:tab w:val="left" w:pos="1584"/>
          <w:tab w:val="left" w:pos="3504"/>
          <w:tab w:val="left" w:pos="5102"/>
          <w:tab w:val="left" w:pos="7622"/>
        </w:tabs>
        <w:autoSpaceDE w:val="0"/>
        <w:autoSpaceDN w:val="0"/>
        <w:adjustRightInd w:val="0"/>
        <w:spacing w:line="322" w:lineRule="exact"/>
        <w:ind w:right="77"/>
        <w:jc w:val="both"/>
        <w:rPr>
          <w:szCs w:val="28"/>
        </w:rPr>
      </w:pPr>
    </w:p>
    <w:p w:rsidR="00474B95" w:rsidRPr="00474B95" w:rsidRDefault="00474B95" w:rsidP="00474B9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894"/>
        <w:jc w:val="both"/>
        <w:rPr>
          <w:szCs w:val="28"/>
        </w:rPr>
      </w:pPr>
      <w:r w:rsidRPr="00474B95">
        <w:rPr>
          <w:szCs w:val="28"/>
        </w:rPr>
        <w:t>Организация деятельности Конкурсной комиссии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ind w:left="1894"/>
        <w:jc w:val="both"/>
        <w:rPr>
          <w:szCs w:val="28"/>
        </w:rPr>
      </w:pPr>
    </w:p>
    <w:p w:rsidR="00474B95" w:rsidRPr="00474B95" w:rsidRDefault="00474B95" w:rsidP="00474B95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474B95">
        <w:rPr>
          <w:szCs w:val="28"/>
        </w:rPr>
        <w:t>1. Состав конкурсной комиссии утверждается распоряжением администрации города Липецка.</w:t>
      </w:r>
    </w:p>
    <w:p w:rsidR="00474B95" w:rsidRPr="00474B95" w:rsidRDefault="00474B95" w:rsidP="00474B95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474B95">
        <w:rPr>
          <w:szCs w:val="28"/>
        </w:rPr>
        <w:lastRenderedPageBreak/>
        <w:t>2. Конкурсная комиссия в своей деятельности руководствуется законодательством Российской Федерации, Липецкой области и настоящим Порядком.</w:t>
      </w:r>
    </w:p>
    <w:p w:rsidR="00474B95" w:rsidRPr="00474B95" w:rsidRDefault="00474B95" w:rsidP="00474B95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474B95">
        <w:rPr>
          <w:szCs w:val="28"/>
        </w:rPr>
        <w:t>3. Конкурсная комиссия имеет право взаимодействовать со структурными подразделениями администрации города Липецка, иными органами и организациями по вопросам, входящим в ее компетенцию.</w:t>
      </w:r>
    </w:p>
    <w:p w:rsidR="00474B95" w:rsidRPr="00474B95" w:rsidRDefault="00474B95" w:rsidP="00474B95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474B95">
        <w:rPr>
          <w:szCs w:val="28"/>
        </w:rPr>
        <w:t>4. В состав Конкурсной комиссии входят председатель, заместитель председателя, секретарь и члены Конкурсной комиссии.</w:t>
      </w:r>
    </w:p>
    <w:p w:rsidR="00474B95" w:rsidRPr="00474B95" w:rsidRDefault="00474B95" w:rsidP="00474B95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474B95">
        <w:rPr>
          <w:szCs w:val="28"/>
        </w:rPr>
        <w:t>5. Формой работы Конкурсной комиссии является заседание. Заседание Конкурсной комиссии считается правомочным при условии присутствия на нем не менее двух третей ее членов.</w:t>
      </w:r>
    </w:p>
    <w:p w:rsidR="00474B95" w:rsidRPr="00474B95" w:rsidRDefault="00474B95" w:rsidP="00474B95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474B95">
        <w:rPr>
          <w:szCs w:val="28"/>
        </w:rPr>
        <w:t>6. В случае отсутствия на заседании председателя Конкурсной комиссии его обязанности исполняет заместитель председателя Конкурсной комиссии.</w:t>
      </w:r>
    </w:p>
    <w:p w:rsidR="00474B95" w:rsidRPr="00474B95" w:rsidRDefault="00474B95" w:rsidP="00474B95">
      <w:pPr>
        <w:shd w:val="clear" w:color="auto" w:fill="FFFFFF"/>
        <w:ind w:firstLine="437"/>
        <w:jc w:val="both"/>
        <w:textAlignment w:val="baseline"/>
        <w:rPr>
          <w:szCs w:val="28"/>
        </w:rPr>
      </w:pPr>
      <w:r w:rsidRPr="00474B95">
        <w:rPr>
          <w:szCs w:val="28"/>
        </w:rPr>
        <w:t xml:space="preserve">  7. Секретарь Комиссии формирует проект повестки заседания Конкурсной комиссии, обеспечивает подготовку материалов к заседанию Конкурсной комиссии, оповещает членов Конкурсной комиссии о сроках заседания и ведет протокол заседания Конкурсной комиссии.</w:t>
      </w:r>
    </w:p>
    <w:p w:rsidR="00474B95" w:rsidRPr="00474B95" w:rsidRDefault="00474B95" w:rsidP="00474B95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474B95">
        <w:rPr>
          <w:szCs w:val="28"/>
        </w:rPr>
        <w:t>8. Члены Конкурсной комиссии обладают равными правами при обсуждении о принятии решения Конкурсной комиссии.</w:t>
      </w:r>
    </w:p>
    <w:p w:rsidR="00474B95" w:rsidRPr="00474B95" w:rsidRDefault="00474B95" w:rsidP="00474B95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474B95">
        <w:rPr>
          <w:szCs w:val="28"/>
        </w:rPr>
        <w:t>9. Протокол Конкурсной комиссии подлежит подписанию председателем, заместителем председателя, секретарем и членами Конкурсной комиссии, участвовавшими в ее заседании.</w:t>
      </w: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17"/>
        <w:jc w:val="both"/>
        <w:rPr>
          <w:szCs w:val="28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17"/>
        <w:jc w:val="both"/>
        <w:rPr>
          <w:szCs w:val="28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17"/>
        <w:jc w:val="both"/>
        <w:rPr>
          <w:szCs w:val="28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17"/>
        <w:jc w:val="both"/>
        <w:rPr>
          <w:szCs w:val="28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17"/>
        <w:jc w:val="both"/>
        <w:rPr>
          <w:szCs w:val="28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17"/>
        <w:jc w:val="both"/>
        <w:rPr>
          <w:sz w:val="20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17"/>
        <w:jc w:val="both"/>
        <w:rPr>
          <w:sz w:val="20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17"/>
        <w:jc w:val="both"/>
        <w:rPr>
          <w:sz w:val="20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17"/>
        <w:jc w:val="both"/>
        <w:rPr>
          <w:sz w:val="20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17"/>
        <w:jc w:val="both"/>
        <w:rPr>
          <w:sz w:val="20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17"/>
        <w:jc w:val="both"/>
        <w:rPr>
          <w:sz w:val="20"/>
        </w:rPr>
      </w:pPr>
    </w:p>
    <w:p w:rsidR="00474B95" w:rsidRPr="00474B95" w:rsidRDefault="00474B95" w:rsidP="00474B95">
      <w:pPr>
        <w:widowControl w:val="0"/>
        <w:shd w:val="clear" w:color="auto" w:fill="FFFFFF"/>
        <w:autoSpaceDE w:val="0"/>
        <w:autoSpaceDN w:val="0"/>
        <w:adjustRightInd w:val="0"/>
        <w:spacing w:before="322"/>
        <w:rPr>
          <w:sz w:val="20"/>
        </w:rPr>
      </w:pPr>
      <w:r w:rsidRPr="00474B95">
        <w:rPr>
          <w:szCs w:val="28"/>
        </w:rPr>
        <w:t>Ю.А.Гладышев</w:t>
      </w:r>
    </w:p>
    <w:p w:rsidR="00474B95" w:rsidRDefault="00474B95">
      <w:pPr>
        <w:rPr>
          <w:rFonts w:ascii="Times New Roman CYR" w:hAnsi="Times New Roman CYR"/>
          <w:szCs w:val="28"/>
        </w:rPr>
      </w:pPr>
    </w:p>
    <w:p w:rsidR="00474B95" w:rsidRPr="00474B95" w:rsidRDefault="00474B95" w:rsidP="00474B95">
      <w:pPr>
        <w:tabs>
          <w:tab w:val="left" w:pos="-4820"/>
        </w:tabs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Приложение № 1</w:t>
      </w:r>
    </w:p>
    <w:p w:rsidR="00474B95" w:rsidRDefault="00474B95" w:rsidP="00474B95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 Порядку проведения </w:t>
      </w:r>
    </w:p>
    <w:p w:rsidR="00474B95" w:rsidRDefault="00474B95" w:rsidP="00474B95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конкурсного отбора проектов, </w:t>
      </w:r>
    </w:p>
    <w:p w:rsidR="00474B95" w:rsidRDefault="00474B95" w:rsidP="00474B95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предложенных территориальным</w:t>
      </w:r>
    </w:p>
    <w:p w:rsidR="00474B95" w:rsidRDefault="00474B95" w:rsidP="00474B95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общественным самоуправлением</w:t>
      </w:r>
    </w:p>
    <w:p w:rsidR="00474B95" w:rsidRDefault="00474B95" w:rsidP="00474B95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по благоустройству территорий</w:t>
      </w:r>
    </w:p>
    <w:p w:rsidR="00474B95" w:rsidRDefault="00474B95" w:rsidP="00474B95">
      <w:pPr>
        <w:rPr>
          <w:rFonts w:ascii="Times New Roman CYR" w:hAnsi="Times New Roman CYR"/>
          <w:szCs w:val="28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города Липецка на 2019 год</w:t>
      </w:r>
    </w:p>
    <w:p w:rsidR="00474B95" w:rsidRPr="00474B95" w:rsidRDefault="00474B95" w:rsidP="00474B95">
      <w:pPr>
        <w:tabs>
          <w:tab w:val="left" w:pos="5670"/>
        </w:tabs>
        <w:rPr>
          <w:rFonts w:eastAsia="Calibri"/>
          <w:szCs w:val="28"/>
          <w:lang w:eastAsia="en-US"/>
        </w:rPr>
      </w:pPr>
    </w:p>
    <w:p w:rsidR="00474B95" w:rsidRPr="00474B95" w:rsidRDefault="00474B95" w:rsidP="00474B95">
      <w:pPr>
        <w:jc w:val="center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>Заявка</w:t>
      </w:r>
    </w:p>
    <w:p w:rsidR="00474B95" w:rsidRPr="00474B95" w:rsidRDefault="00474B95" w:rsidP="00474B95">
      <w:pPr>
        <w:jc w:val="center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на участие в конкурсном отборе </w:t>
      </w:r>
    </w:p>
    <w:p w:rsidR="00474B95" w:rsidRPr="00474B95" w:rsidRDefault="00474B95" w:rsidP="00474B95">
      <w:pPr>
        <w:jc w:val="center"/>
        <w:rPr>
          <w:rFonts w:eastAsia="Calibri"/>
          <w:szCs w:val="28"/>
          <w:lang w:eastAsia="en-US"/>
        </w:rPr>
      </w:pPr>
    </w:p>
    <w:p w:rsidR="00474B95" w:rsidRPr="00474B95" w:rsidRDefault="00474B95" w:rsidP="00474B95">
      <w:pPr>
        <w:jc w:val="right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                                               ___ ______________ 20___ г.</w:t>
      </w:r>
    </w:p>
    <w:p w:rsidR="00474B95" w:rsidRPr="00474B95" w:rsidRDefault="00474B95" w:rsidP="00474B95">
      <w:pPr>
        <w:rPr>
          <w:rFonts w:eastAsia="Calibri"/>
          <w:szCs w:val="28"/>
          <w:lang w:eastAsia="en-US"/>
        </w:rPr>
      </w:pPr>
    </w:p>
    <w:p w:rsidR="00474B95" w:rsidRPr="00474B95" w:rsidRDefault="00474B95" w:rsidP="00474B95">
      <w:pPr>
        <w:jc w:val="both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Инициативная группа, в лице </w:t>
      </w:r>
    </w:p>
    <w:p w:rsidR="00474B95" w:rsidRPr="00474B95" w:rsidRDefault="00474B95" w:rsidP="00474B95">
      <w:pPr>
        <w:jc w:val="both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>__________________________________________________________________</w:t>
      </w:r>
    </w:p>
    <w:p w:rsidR="00474B95" w:rsidRPr="00474B95" w:rsidRDefault="00474B95" w:rsidP="00474B95">
      <w:pPr>
        <w:jc w:val="center"/>
        <w:rPr>
          <w:rFonts w:eastAsia="Calibri"/>
          <w:sz w:val="24"/>
          <w:szCs w:val="24"/>
          <w:lang w:eastAsia="en-US"/>
        </w:rPr>
      </w:pPr>
      <w:r w:rsidRPr="00474B95">
        <w:rPr>
          <w:rFonts w:eastAsia="Calibri"/>
          <w:sz w:val="24"/>
          <w:szCs w:val="24"/>
          <w:lang w:eastAsia="en-US"/>
        </w:rPr>
        <w:t>(Ф.И.О. уполномоченного лица инициативной группы)</w:t>
      </w:r>
    </w:p>
    <w:p w:rsidR="00474B95" w:rsidRPr="00474B95" w:rsidRDefault="00474B95" w:rsidP="00474B95">
      <w:pPr>
        <w:jc w:val="both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>просит рассмотреть на заседании конкурсной комиссии проект ______________ в сумме ________________________ тыс. рублей.</w:t>
      </w:r>
    </w:p>
    <w:p w:rsidR="00474B95" w:rsidRPr="00474B95" w:rsidRDefault="00474B95" w:rsidP="00474B95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474B95">
        <w:rPr>
          <w:rFonts w:eastAsia="Calibri"/>
          <w:sz w:val="24"/>
          <w:szCs w:val="24"/>
          <w:lang w:eastAsia="en-US"/>
        </w:rPr>
        <w:t>(сумма прописью)</w:t>
      </w:r>
    </w:p>
    <w:p w:rsidR="00474B95" w:rsidRPr="00474B95" w:rsidRDefault="00474B95" w:rsidP="00474B95">
      <w:pPr>
        <w:rPr>
          <w:rFonts w:eastAsia="Calibri"/>
          <w:szCs w:val="28"/>
          <w:lang w:eastAsia="en-US"/>
        </w:rPr>
      </w:pPr>
    </w:p>
    <w:p w:rsidR="00474B95" w:rsidRPr="00474B95" w:rsidRDefault="00474B95" w:rsidP="00474B95">
      <w:pPr>
        <w:jc w:val="both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   Прилагаемые документы (примерный перечень):</w:t>
      </w:r>
    </w:p>
    <w:p w:rsidR="00474B95" w:rsidRPr="00474B95" w:rsidRDefault="00474B95" w:rsidP="00474B95">
      <w:pPr>
        <w:jc w:val="both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   1. Проект  на __ л.                   в 1 экз.</w:t>
      </w:r>
    </w:p>
    <w:p w:rsidR="00474B95" w:rsidRPr="00474B95" w:rsidRDefault="00474B95" w:rsidP="00474B95">
      <w:pPr>
        <w:jc w:val="both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   2. Протокол заседания ТОС на __ л. в 1 экз.</w:t>
      </w:r>
    </w:p>
    <w:p w:rsidR="00474B95" w:rsidRPr="00474B95" w:rsidRDefault="00474B95" w:rsidP="00474B95">
      <w:pPr>
        <w:jc w:val="both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   3. Лист регистрации участников ТОС на __ л. в 1 экз.</w:t>
      </w:r>
    </w:p>
    <w:p w:rsidR="00474B95" w:rsidRPr="00474B95" w:rsidRDefault="00474B95" w:rsidP="00474B95">
      <w:pPr>
        <w:jc w:val="both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   4.  Фотографии, свидетельствующие о текущем состоянии объекта, на __ л.</w:t>
      </w:r>
    </w:p>
    <w:p w:rsidR="00474B95" w:rsidRPr="00474B95" w:rsidRDefault="00474B95" w:rsidP="00474B95">
      <w:pPr>
        <w:jc w:val="both"/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>в 1 экз.</w:t>
      </w:r>
    </w:p>
    <w:p w:rsidR="00474B95" w:rsidRPr="00474B95" w:rsidRDefault="00474B95" w:rsidP="00474B95">
      <w:pPr>
        <w:rPr>
          <w:rFonts w:eastAsia="Calibri"/>
          <w:szCs w:val="28"/>
          <w:lang w:eastAsia="en-US"/>
        </w:rPr>
      </w:pPr>
    </w:p>
    <w:p w:rsidR="00474B95" w:rsidRPr="00474B95" w:rsidRDefault="00474B95" w:rsidP="00474B95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   Заявитель  настоящим  подтверждает,  что вся информация, содержащаяся в заявке и прилагаемых документах, является достоверной и полной.</w:t>
      </w:r>
    </w:p>
    <w:p w:rsidR="00474B95" w:rsidRPr="00474B95" w:rsidRDefault="00474B95" w:rsidP="00474B95">
      <w:pPr>
        <w:rPr>
          <w:rFonts w:eastAsia="Calibri"/>
          <w:szCs w:val="28"/>
          <w:lang w:eastAsia="en-US"/>
        </w:rPr>
      </w:pPr>
    </w:p>
    <w:p w:rsidR="00474B95" w:rsidRPr="00474B95" w:rsidRDefault="00474B95" w:rsidP="00474B95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   ___________   ____________________________________</w:t>
      </w:r>
    </w:p>
    <w:p w:rsidR="00474B95" w:rsidRPr="00474B95" w:rsidRDefault="00474B95" w:rsidP="00474B95">
      <w:pPr>
        <w:rPr>
          <w:rFonts w:eastAsia="Calibri"/>
          <w:sz w:val="24"/>
          <w:szCs w:val="24"/>
          <w:lang w:eastAsia="en-US"/>
        </w:rPr>
      </w:pPr>
      <w:r w:rsidRPr="00474B95">
        <w:rPr>
          <w:rFonts w:eastAsia="Calibri"/>
          <w:sz w:val="24"/>
          <w:szCs w:val="24"/>
          <w:lang w:eastAsia="en-US"/>
        </w:rPr>
        <w:t xml:space="preserve">          (подпись)                        (расшифровка подписи, Ф.И.О.)</w:t>
      </w:r>
    </w:p>
    <w:p w:rsidR="00474B95" w:rsidRPr="00474B95" w:rsidRDefault="00474B95" w:rsidP="00474B95">
      <w:pPr>
        <w:rPr>
          <w:rFonts w:eastAsia="Calibri"/>
          <w:szCs w:val="28"/>
          <w:lang w:eastAsia="en-US"/>
        </w:rPr>
      </w:pPr>
    </w:p>
    <w:p w:rsidR="00474B95" w:rsidRPr="00474B95" w:rsidRDefault="00474B95" w:rsidP="00474B95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   __________________  ______________________________</w:t>
      </w:r>
    </w:p>
    <w:p w:rsidR="00474B95" w:rsidRPr="00474B95" w:rsidRDefault="00474B95" w:rsidP="00474B95">
      <w:pPr>
        <w:rPr>
          <w:rFonts w:eastAsia="Calibri"/>
          <w:sz w:val="24"/>
          <w:szCs w:val="24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                </w:t>
      </w:r>
      <w:r w:rsidRPr="00474B95">
        <w:rPr>
          <w:rFonts w:eastAsia="Calibri"/>
          <w:sz w:val="24"/>
          <w:szCs w:val="24"/>
          <w:lang w:eastAsia="en-US"/>
        </w:rPr>
        <w:t>телефон                                  электронный адрес</w:t>
      </w:r>
    </w:p>
    <w:p w:rsidR="00474B95" w:rsidRPr="00474B95" w:rsidRDefault="00474B95" w:rsidP="00474B95">
      <w:pPr>
        <w:rPr>
          <w:rFonts w:eastAsia="Calibri"/>
          <w:sz w:val="24"/>
          <w:szCs w:val="24"/>
          <w:lang w:eastAsia="en-US"/>
        </w:rPr>
      </w:pPr>
    </w:p>
    <w:p w:rsidR="00474B95" w:rsidRPr="00474B95" w:rsidRDefault="00474B95" w:rsidP="00474B95">
      <w:pPr>
        <w:ind w:right="-143"/>
        <w:jc w:val="both"/>
        <w:rPr>
          <w:szCs w:val="28"/>
        </w:rPr>
      </w:pPr>
    </w:p>
    <w:p w:rsidR="00474B95" w:rsidRPr="00474B95" w:rsidRDefault="00474B95" w:rsidP="00474B95">
      <w:pPr>
        <w:ind w:right="-143"/>
        <w:jc w:val="both"/>
        <w:rPr>
          <w:szCs w:val="28"/>
        </w:rPr>
      </w:pPr>
    </w:p>
    <w:p w:rsidR="00474B95" w:rsidRPr="00474B95" w:rsidRDefault="00474B95" w:rsidP="00474B95">
      <w:pPr>
        <w:ind w:right="-143"/>
        <w:jc w:val="both"/>
        <w:rPr>
          <w:szCs w:val="28"/>
        </w:rPr>
      </w:pPr>
    </w:p>
    <w:p w:rsidR="00474B95" w:rsidRPr="00474B95" w:rsidRDefault="00474B95" w:rsidP="00474B95">
      <w:pPr>
        <w:ind w:right="-143"/>
        <w:jc w:val="both"/>
        <w:rPr>
          <w:szCs w:val="28"/>
        </w:rPr>
      </w:pPr>
    </w:p>
    <w:p w:rsidR="00474B95" w:rsidRPr="00474B95" w:rsidRDefault="00474B95" w:rsidP="00474B95">
      <w:pPr>
        <w:ind w:right="-143"/>
        <w:jc w:val="both"/>
        <w:rPr>
          <w:szCs w:val="28"/>
        </w:rPr>
      </w:pPr>
    </w:p>
    <w:p w:rsidR="00474B95" w:rsidRPr="00474B95" w:rsidRDefault="00474B95" w:rsidP="00474B95">
      <w:pPr>
        <w:ind w:right="-143"/>
        <w:jc w:val="both"/>
        <w:rPr>
          <w:szCs w:val="28"/>
        </w:rPr>
      </w:pPr>
    </w:p>
    <w:p w:rsidR="00474B95" w:rsidRPr="00474B95" w:rsidRDefault="00474B95" w:rsidP="00474B95">
      <w:pPr>
        <w:ind w:right="-143"/>
        <w:jc w:val="both"/>
        <w:rPr>
          <w:szCs w:val="28"/>
        </w:rPr>
      </w:pPr>
    </w:p>
    <w:p w:rsidR="00474B95" w:rsidRPr="00474B95" w:rsidRDefault="00474B95" w:rsidP="00474B95">
      <w:pPr>
        <w:ind w:right="-143"/>
        <w:jc w:val="both"/>
        <w:rPr>
          <w:b/>
          <w:bCs/>
          <w:szCs w:val="28"/>
        </w:rPr>
      </w:pPr>
      <w:r w:rsidRPr="00474B95">
        <w:rPr>
          <w:szCs w:val="28"/>
        </w:rPr>
        <w:t>Ю.А.Гладышев</w:t>
      </w:r>
    </w:p>
    <w:p w:rsidR="00474B95" w:rsidRPr="00474B95" w:rsidRDefault="00474B95" w:rsidP="00474B95">
      <w:pPr>
        <w:rPr>
          <w:rFonts w:eastAsia="Calibri"/>
          <w:sz w:val="24"/>
          <w:szCs w:val="24"/>
          <w:lang w:eastAsia="en-US"/>
        </w:rPr>
      </w:pPr>
    </w:p>
    <w:p w:rsidR="00474B95" w:rsidRDefault="00474B95">
      <w:pPr>
        <w:rPr>
          <w:rFonts w:ascii="Times New Roman CYR" w:hAnsi="Times New Roman CYR"/>
          <w:szCs w:val="28"/>
        </w:rPr>
      </w:pPr>
    </w:p>
    <w:p w:rsidR="00474B95" w:rsidRPr="00474B95" w:rsidRDefault="00474B95" w:rsidP="00474B95">
      <w:pPr>
        <w:tabs>
          <w:tab w:val="left" w:pos="-4820"/>
        </w:tabs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2</w:t>
      </w:r>
    </w:p>
    <w:p w:rsidR="00474B95" w:rsidRDefault="00474B95" w:rsidP="00474B95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 Порядку проведения </w:t>
      </w:r>
    </w:p>
    <w:p w:rsidR="00474B95" w:rsidRDefault="00474B95" w:rsidP="00474B95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конкурсного отбора проектов, </w:t>
      </w:r>
    </w:p>
    <w:p w:rsidR="00474B95" w:rsidRDefault="00474B95" w:rsidP="00474B95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предложенных территориальным</w:t>
      </w:r>
    </w:p>
    <w:p w:rsidR="00474B95" w:rsidRDefault="00474B95" w:rsidP="00474B95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общественным самоуправлением</w:t>
      </w:r>
    </w:p>
    <w:p w:rsidR="00474B95" w:rsidRDefault="00474B95" w:rsidP="00474B95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по благоустройству территорий</w:t>
      </w:r>
    </w:p>
    <w:p w:rsidR="00474B95" w:rsidRDefault="00474B95" w:rsidP="00474B95">
      <w:pPr>
        <w:rPr>
          <w:rFonts w:ascii="Times New Roman CYR" w:hAnsi="Times New Roman CYR"/>
          <w:szCs w:val="28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города Липецка на 2019 год</w:t>
      </w:r>
    </w:p>
    <w:p w:rsidR="00474B95" w:rsidRDefault="00474B95">
      <w:pPr>
        <w:rPr>
          <w:rFonts w:ascii="Times New Roman CYR" w:hAnsi="Times New Roman CYR"/>
          <w:szCs w:val="28"/>
        </w:rPr>
      </w:pPr>
    </w:p>
    <w:p w:rsidR="00474B95" w:rsidRDefault="00474B95">
      <w:pPr>
        <w:rPr>
          <w:rFonts w:ascii="Times New Roman CYR" w:hAnsi="Times New Roman CYR"/>
          <w:szCs w:val="28"/>
        </w:rPr>
      </w:pPr>
    </w:p>
    <w:p w:rsidR="00474B95" w:rsidRPr="00474B95" w:rsidRDefault="00474B95" w:rsidP="00474B95">
      <w:pPr>
        <w:ind w:left="3823" w:right="-57" w:firstLine="425"/>
        <w:rPr>
          <w:szCs w:val="28"/>
        </w:rPr>
      </w:pPr>
      <w:r w:rsidRPr="00474B95">
        <w:rPr>
          <w:szCs w:val="28"/>
        </w:rPr>
        <w:t>ПРОЕКТ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1. Наименование проекта: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 xml:space="preserve">2. Место реализации проекта 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Адрес: ______________________________________________________________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 xml:space="preserve">3. Описание проекта 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3.1. Описание проблемы, на решение которой направлен проект: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(описать суть проблемы, ее негативные социально-экономические последствия, степень неотложности решения проблемы, текущее состояние объекта общественной инфраструктуры, предусмотренного проектом, и т.д.)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3.2. Мероприятия, осуществляемые в рамках реализации проекта: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1. __________________________________________________________________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2. __________________________________________________________________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3. __________________________________________________________________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(описание необходимых подготовительных мероприятий, конкретных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мероприятий в рамках реализации проекта, оборудования, необходимого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для реализации проекта, и иных мероприятий, без которых проект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не может считаться завершенным)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3.3. Ожидаемые результаты реализации проекта: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(как изменится ситуация после реализации проекта)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3.4. Техническая документации: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(сметная документация, прайс-листы, дизайн-проект или схема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благоустройства)</w:t>
      </w:r>
    </w:p>
    <w:p w:rsidR="00474B95" w:rsidRPr="00474B95" w:rsidRDefault="00474B95" w:rsidP="00474B95">
      <w:pPr>
        <w:ind w:left="283" w:right="-57"/>
        <w:jc w:val="both"/>
        <w:rPr>
          <w:szCs w:val="28"/>
        </w:rPr>
      </w:pPr>
      <w:r w:rsidRPr="00474B95">
        <w:rPr>
          <w:szCs w:val="28"/>
        </w:rPr>
        <w:lastRenderedPageBreak/>
        <w:t xml:space="preserve">4. Объем затрат на реализацию проекта </w:t>
      </w:r>
    </w:p>
    <w:p w:rsidR="00474B95" w:rsidRPr="00474B95" w:rsidRDefault="00474B95" w:rsidP="00474B95">
      <w:pPr>
        <w:ind w:left="283" w:right="-57"/>
        <w:jc w:val="both"/>
        <w:rPr>
          <w:szCs w:val="28"/>
        </w:rPr>
      </w:pPr>
      <w:r w:rsidRPr="00474B95">
        <w:rPr>
          <w:szCs w:val="28"/>
        </w:rPr>
        <w:t>4.1.  Планируемые  источники  финансирования мероприятий проекта (стоимость проекта):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20"/>
        <w:gridCol w:w="6838"/>
        <w:gridCol w:w="2033"/>
      </w:tblGrid>
      <w:tr w:rsidR="00474B95" w:rsidRPr="00474B95" w:rsidTr="006E7C43">
        <w:tc>
          <w:tcPr>
            <w:tcW w:w="594" w:type="dxa"/>
            <w:hideMark/>
          </w:tcPr>
          <w:p w:rsidR="00474B95" w:rsidRPr="00474B95" w:rsidRDefault="00474B95" w:rsidP="00474B95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474B95">
              <w:rPr>
                <w:rFonts w:ascii="Times New Roman" w:hAnsi="Times New Roman"/>
                <w:szCs w:val="28"/>
              </w:rPr>
              <w:t xml:space="preserve">N п/п </w:t>
            </w:r>
          </w:p>
        </w:tc>
        <w:tc>
          <w:tcPr>
            <w:tcW w:w="6838" w:type="dxa"/>
            <w:hideMark/>
          </w:tcPr>
          <w:p w:rsidR="00474B95" w:rsidRPr="00474B95" w:rsidRDefault="00474B95" w:rsidP="00474B95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474B95">
              <w:rPr>
                <w:rFonts w:ascii="Times New Roman" w:hAnsi="Times New Roman"/>
                <w:szCs w:val="28"/>
              </w:rPr>
              <w:t xml:space="preserve">Виды источников </w:t>
            </w:r>
          </w:p>
        </w:tc>
        <w:tc>
          <w:tcPr>
            <w:tcW w:w="2033" w:type="dxa"/>
            <w:hideMark/>
          </w:tcPr>
          <w:p w:rsidR="00474B95" w:rsidRPr="00474B95" w:rsidRDefault="00474B95" w:rsidP="00474B95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474B95">
              <w:rPr>
                <w:rFonts w:ascii="Times New Roman" w:hAnsi="Times New Roman"/>
                <w:szCs w:val="28"/>
              </w:rPr>
              <w:t>Сумма (рублей)</w:t>
            </w:r>
          </w:p>
        </w:tc>
      </w:tr>
      <w:tr w:rsidR="00474B95" w:rsidRPr="00474B95" w:rsidTr="006E7C43">
        <w:tc>
          <w:tcPr>
            <w:tcW w:w="594" w:type="dxa"/>
          </w:tcPr>
          <w:p w:rsidR="00474B95" w:rsidRPr="00474B95" w:rsidRDefault="00474B95" w:rsidP="00474B95">
            <w:pPr>
              <w:numPr>
                <w:ilvl w:val="0"/>
                <w:numId w:val="4"/>
              </w:numPr>
              <w:ind w:left="283" w:right="-57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838" w:type="dxa"/>
            <w:hideMark/>
          </w:tcPr>
          <w:p w:rsidR="00474B95" w:rsidRPr="00474B95" w:rsidRDefault="00474B95" w:rsidP="00474B95">
            <w:pPr>
              <w:ind w:left="283" w:right="-57"/>
              <w:rPr>
                <w:rFonts w:ascii="Times New Roman" w:hAnsi="Times New Roman"/>
                <w:szCs w:val="28"/>
              </w:rPr>
            </w:pPr>
            <w:r w:rsidRPr="00474B95">
              <w:rPr>
                <w:rFonts w:ascii="Times New Roman" w:hAnsi="Times New Roman"/>
                <w:szCs w:val="28"/>
              </w:rPr>
              <w:t>Средства бюджета города Липецка</w:t>
            </w:r>
          </w:p>
        </w:tc>
        <w:tc>
          <w:tcPr>
            <w:tcW w:w="2033" w:type="dxa"/>
            <w:hideMark/>
          </w:tcPr>
          <w:p w:rsidR="00474B95" w:rsidRPr="00474B95" w:rsidRDefault="00474B95" w:rsidP="00474B95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</w:tr>
      <w:tr w:rsidR="00474B95" w:rsidRPr="00474B95" w:rsidTr="006E7C43">
        <w:tc>
          <w:tcPr>
            <w:tcW w:w="594" w:type="dxa"/>
          </w:tcPr>
          <w:p w:rsidR="00474B95" w:rsidRPr="00474B95" w:rsidRDefault="00474B95" w:rsidP="00474B95">
            <w:pPr>
              <w:numPr>
                <w:ilvl w:val="0"/>
                <w:numId w:val="4"/>
              </w:numPr>
              <w:ind w:left="283" w:right="-57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838" w:type="dxa"/>
            <w:hideMark/>
          </w:tcPr>
          <w:p w:rsidR="00474B95" w:rsidRPr="00474B95" w:rsidRDefault="00474B95" w:rsidP="00474B95">
            <w:pPr>
              <w:ind w:left="283" w:right="-57"/>
              <w:rPr>
                <w:rFonts w:ascii="Times New Roman" w:hAnsi="Times New Roman"/>
                <w:szCs w:val="28"/>
              </w:rPr>
            </w:pPr>
            <w:r w:rsidRPr="00474B95">
              <w:rPr>
                <w:rFonts w:ascii="Times New Roman" w:hAnsi="Times New Roman"/>
                <w:szCs w:val="28"/>
              </w:rPr>
              <w:t xml:space="preserve">Средства населения </w:t>
            </w:r>
          </w:p>
        </w:tc>
        <w:tc>
          <w:tcPr>
            <w:tcW w:w="2033" w:type="dxa"/>
            <w:hideMark/>
          </w:tcPr>
          <w:p w:rsidR="00474B95" w:rsidRPr="00474B95" w:rsidRDefault="00474B95" w:rsidP="00474B95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</w:tr>
      <w:tr w:rsidR="00474B95" w:rsidRPr="00474B95" w:rsidTr="006E7C43">
        <w:tc>
          <w:tcPr>
            <w:tcW w:w="594" w:type="dxa"/>
          </w:tcPr>
          <w:p w:rsidR="00474B95" w:rsidRPr="00474B95" w:rsidRDefault="00474B95" w:rsidP="00474B95">
            <w:pPr>
              <w:numPr>
                <w:ilvl w:val="0"/>
                <w:numId w:val="4"/>
              </w:numPr>
              <w:ind w:left="283" w:right="-57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838" w:type="dxa"/>
            <w:hideMark/>
          </w:tcPr>
          <w:p w:rsidR="00474B95" w:rsidRPr="00474B95" w:rsidRDefault="00474B95" w:rsidP="00474B95">
            <w:pPr>
              <w:ind w:left="283" w:right="-57"/>
              <w:rPr>
                <w:rFonts w:ascii="Times New Roman" w:hAnsi="Times New Roman"/>
                <w:szCs w:val="28"/>
              </w:rPr>
            </w:pPr>
            <w:r w:rsidRPr="00474B95">
              <w:rPr>
                <w:rFonts w:ascii="Times New Roman" w:hAnsi="Times New Roman"/>
                <w:szCs w:val="28"/>
              </w:rPr>
              <w:t xml:space="preserve">Средства организаций и индивидуальных предпринимателей </w:t>
            </w:r>
          </w:p>
        </w:tc>
        <w:tc>
          <w:tcPr>
            <w:tcW w:w="2033" w:type="dxa"/>
            <w:hideMark/>
          </w:tcPr>
          <w:p w:rsidR="00474B95" w:rsidRPr="00474B95" w:rsidRDefault="00474B95" w:rsidP="00474B95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</w:tr>
      <w:tr w:rsidR="00474B95" w:rsidRPr="00474B95" w:rsidTr="006E7C43">
        <w:tc>
          <w:tcPr>
            <w:tcW w:w="594" w:type="dxa"/>
            <w:hideMark/>
          </w:tcPr>
          <w:p w:rsidR="00474B95" w:rsidRPr="00474B95" w:rsidRDefault="00474B95" w:rsidP="00474B95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6838" w:type="dxa"/>
            <w:hideMark/>
          </w:tcPr>
          <w:p w:rsidR="00474B95" w:rsidRPr="00474B95" w:rsidRDefault="00474B95" w:rsidP="00474B95">
            <w:pPr>
              <w:ind w:left="283" w:right="-57"/>
              <w:rPr>
                <w:rFonts w:ascii="Times New Roman" w:hAnsi="Times New Roman"/>
                <w:szCs w:val="28"/>
              </w:rPr>
            </w:pPr>
            <w:r w:rsidRPr="00474B95">
              <w:rPr>
                <w:rFonts w:ascii="Times New Roman" w:hAnsi="Times New Roman"/>
                <w:szCs w:val="28"/>
              </w:rPr>
              <w:t xml:space="preserve">ИТОГО </w:t>
            </w:r>
          </w:p>
        </w:tc>
        <w:tc>
          <w:tcPr>
            <w:tcW w:w="2033" w:type="dxa"/>
            <w:hideMark/>
          </w:tcPr>
          <w:p w:rsidR="00474B95" w:rsidRPr="00474B95" w:rsidRDefault="00474B95" w:rsidP="00474B95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</w:tr>
    </w:tbl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 xml:space="preserve">5. Эффективность реализации проекта 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5.1. Благополучатели проекта: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(группы населения, которые регулярно будут пользоваться результатами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выполненного проекта (например, дети, учащиеся школы,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молодежь, жители пожилого возраста, население, проживающее на определенной  улице населенного пункта, и т.д.)</w:t>
      </w:r>
    </w:p>
    <w:p w:rsidR="00474B95" w:rsidRPr="00474B95" w:rsidRDefault="00474B95" w:rsidP="00474B95">
      <w:pPr>
        <w:ind w:left="283" w:right="-57"/>
        <w:jc w:val="both"/>
        <w:rPr>
          <w:szCs w:val="28"/>
        </w:rPr>
      </w:pPr>
      <w:r w:rsidRPr="00474B95">
        <w:rPr>
          <w:szCs w:val="28"/>
        </w:rPr>
        <w:br/>
        <w:t>Численность  благополучателей проекта, которые непосредственно или косвенно получат пользу от реализации проекта: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- непосредственно _____ человек;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- косвенно _____ человек;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- всего _____ человек.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5.2. Число лиц, принявших участие в заседании ТОС по отбору проекта: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(согласно протоколу общего собрания)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5.3. Предварительная работа с населением по определению проблемы: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___________________________________________________________________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(опросные листы, предварительное обсуждение, анкетирование,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подомовой обход и т.д.)</w:t>
      </w:r>
    </w:p>
    <w:p w:rsidR="00474B95" w:rsidRPr="00474B95" w:rsidRDefault="00474B95" w:rsidP="00474B95">
      <w:pPr>
        <w:ind w:left="283" w:right="-57"/>
        <w:jc w:val="both"/>
        <w:rPr>
          <w:szCs w:val="28"/>
        </w:rPr>
      </w:pPr>
      <w:r w:rsidRPr="00474B95">
        <w:rPr>
          <w:szCs w:val="28"/>
        </w:rPr>
        <w:br/>
        <w:t>5.4.  Мероприятия  проекта, оказывающие положительное влияние на окружающую среду: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jc w:val="both"/>
        <w:rPr>
          <w:szCs w:val="28"/>
        </w:rPr>
      </w:pPr>
      <w:r w:rsidRPr="00474B95">
        <w:rPr>
          <w:szCs w:val="28"/>
        </w:rPr>
        <w:br/>
        <w:t>5.5.  Мероприятия  по  обеспечению  эксплуатации  содержания  объекта после реализации проекта: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(указать, как будет обеспечиваться дальнейшая эксплуатация объекта, кто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будет ответственным за обеспечение сохранности объекта и т.д.)</w:t>
      </w:r>
    </w:p>
    <w:p w:rsidR="00256A66" w:rsidRDefault="00474B95" w:rsidP="00474B95">
      <w:pPr>
        <w:ind w:left="283" w:right="-57"/>
        <w:jc w:val="both"/>
        <w:rPr>
          <w:szCs w:val="28"/>
        </w:rPr>
      </w:pPr>
      <w:r w:rsidRPr="00474B95">
        <w:rPr>
          <w:szCs w:val="28"/>
        </w:rPr>
        <w:br/>
      </w:r>
    </w:p>
    <w:p w:rsidR="00474B95" w:rsidRPr="00474B95" w:rsidRDefault="00474B95" w:rsidP="00474B95">
      <w:pPr>
        <w:ind w:left="283" w:right="-57"/>
        <w:jc w:val="both"/>
        <w:rPr>
          <w:szCs w:val="28"/>
        </w:rPr>
      </w:pPr>
      <w:r w:rsidRPr="00474B95">
        <w:rPr>
          <w:szCs w:val="28"/>
        </w:rPr>
        <w:lastRenderedPageBreak/>
        <w:t>6. Информирование населения о подготовке и реализации проекта: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 xml:space="preserve">    - досок/стендов                                  да/нет 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 xml:space="preserve">    - наличие публикаций в газетах       да/нет 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 xml:space="preserve">    - информация по телевидению         да/нет 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 xml:space="preserve">    - информация в сети Интернет         да/нет 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    - иное (указать)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    _________________________________________________________________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(к заявке необходимо приложить документы (публикации, фото и т.д.),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подтверждающие фактическое использование средств массовой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информации, или иные способы информирования населения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при подготовке проекта)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7. Планируемый срок реализации проекта ________________________________</w:t>
      </w:r>
    </w:p>
    <w:p w:rsidR="00474B95" w:rsidRPr="00474B95" w:rsidRDefault="00474B95" w:rsidP="00474B95">
      <w:pPr>
        <w:ind w:left="283" w:right="-57"/>
        <w:rPr>
          <w:sz w:val="24"/>
          <w:szCs w:val="24"/>
        </w:rPr>
      </w:pPr>
      <w:r w:rsidRPr="00474B95">
        <w:rPr>
          <w:szCs w:val="28"/>
        </w:rPr>
        <w:t xml:space="preserve">                                                                                                  </w:t>
      </w:r>
      <w:r w:rsidRPr="00474B95">
        <w:rPr>
          <w:sz w:val="24"/>
          <w:szCs w:val="24"/>
        </w:rPr>
        <w:t>(дата)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8. Сведения об инициативной группе: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Уполномоченный представитель инициативной группы: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jc w:val="center"/>
        <w:rPr>
          <w:sz w:val="24"/>
          <w:szCs w:val="24"/>
        </w:rPr>
      </w:pPr>
      <w:r w:rsidRPr="00474B95">
        <w:rPr>
          <w:sz w:val="24"/>
          <w:szCs w:val="24"/>
        </w:rPr>
        <w:t>(Ф.И.О. полностью)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контактный телефон: ________________________________________________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факс:______________________________________________________________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e-mail:_____________________________________________________________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Состав инициативной группы: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      __________________________</w:t>
      </w:r>
    </w:p>
    <w:p w:rsidR="00474B95" w:rsidRPr="00474B95" w:rsidRDefault="00474B95" w:rsidP="00474B95">
      <w:pPr>
        <w:ind w:left="283" w:right="-57"/>
        <w:rPr>
          <w:sz w:val="24"/>
          <w:szCs w:val="24"/>
        </w:rPr>
      </w:pPr>
      <w:r w:rsidRPr="00474B95">
        <w:rPr>
          <w:sz w:val="24"/>
          <w:szCs w:val="24"/>
        </w:rPr>
        <w:t>         (Ф.И.О. полностью)                                                                   (контактный телефон)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      __________________________</w:t>
      </w:r>
    </w:p>
    <w:p w:rsidR="00474B95" w:rsidRPr="00474B95" w:rsidRDefault="00474B95" w:rsidP="00474B95">
      <w:pPr>
        <w:ind w:left="283" w:right="-57"/>
        <w:rPr>
          <w:sz w:val="24"/>
          <w:szCs w:val="24"/>
        </w:rPr>
      </w:pPr>
      <w:r w:rsidRPr="00474B95">
        <w:rPr>
          <w:sz w:val="24"/>
          <w:szCs w:val="24"/>
        </w:rPr>
        <w:t>         (Ф.И.О. полностью)                                                                   (контактный телефон)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      __________________________</w:t>
      </w:r>
    </w:p>
    <w:p w:rsidR="00474B95" w:rsidRPr="00474B95" w:rsidRDefault="00474B95" w:rsidP="00474B95">
      <w:pPr>
        <w:ind w:left="283" w:right="-57"/>
        <w:rPr>
          <w:sz w:val="24"/>
          <w:szCs w:val="24"/>
        </w:rPr>
      </w:pPr>
      <w:r w:rsidRPr="00474B95">
        <w:rPr>
          <w:sz w:val="24"/>
          <w:szCs w:val="24"/>
        </w:rPr>
        <w:t>         (Ф.И.О. полностью)                                                                   (контактный телефон)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>9. Дополнительная информация и комментарии: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___________________________________________________________________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br/>
        <w:t xml:space="preserve">Проект поддержан населением на заседании ТОС </w:t>
      </w:r>
    </w:p>
    <w:p w:rsidR="00474B95" w:rsidRPr="00474B95" w:rsidRDefault="00474B95" w:rsidP="00474B95">
      <w:pPr>
        <w:ind w:left="283" w:right="-57"/>
        <w:rPr>
          <w:szCs w:val="28"/>
        </w:rPr>
      </w:pPr>
      <w:r w:rsidRPr="00474B95">
        <w:rPr>
          <w:szCs w:val="28"/>
        </w:rPr>
        <w:t>Дата проведения:    __________________________________________________</w:t>
      </w:r>
    </w:p>
    <w:p w:rsidR="00474B95" w:rsidRPr="00474B95" w:rsidRDefault="00474B95" w:rsidP="00474B95">
      <w:pPr>
        <w:ind w:left="283" w:right="-57"/>
        <w:outlineLvl w:val="2"/>
        <w:rPr>
          <w:b/>
          <w:bCs/>
          <w:szCs w:val="28"/>
        </w:rPr>
      </w:pPr>
    </w:p>
    <w:p w:rsidR="00474B95" w:rsidRPr="00474B95" w:rsidRDefault="00474B95" w:rsidP="00474B95">
      <w:pPr>
        <w:ind w:left="283" w:right="-57"/>
        <w:outlineLvl w:val="2"/>
        <w:rPr>
          <w:b/>
          <w:bCs/>
          <w:szCs w:val="28"/>
        </w:rPr>
      </w:pPr>
    </w:p>
    <w:p w:rsidR="00474B95" w:rsidRPr="00474B95" w:rsidRDefault="00474B95" w:rsidP="00474B95">
      <w:pPr>
        <w:ind w:left="283" w:right="-57"/>
        <w:outlineLvl w:val="2"/>
        <w:rPr>
          <w:b/>
          <w:bCs/>
          <w:szCs w:val="28"/>
        </w:rPr>
      </w:pPr>
    </w:p>
    <w:p w:rsidR="00474B95" w:rsidRPr="00474B95" w:rsidRDefault="00474B95" w:rsidP="00474B95">
      <w:pPr>
        <w:ind w:left="283" w:right="-57"/>
        <w:outlineLvl w:val="2"/>
        <w:rPr>
          <w:b/>
          <w:bCs/>
          <w:szCs w:val="28"/>
        </w:rPr>
      </w:pPr>
    </w:p>
    <w:p w:rsidR="00474B95" w:rsidRPr="00474B95" w:rsidRDefault="00474B95" w:rsidP="00474B95">
      <w:pPr>
        <w:ind w:left="283" w:right="-57"/>
        <w:outlineLvl w:val="2"/>
        <w:rPr>
          <w:b/>
          <w:bCs/>
          <w:szCs w:val="28"/>
        </w:rPr>
      </w:pPr>
    </w:p>
    <w:p w:rsidR="00474B95" w:rsidRPr="00474B95" w:rsidRDefault="00474B95" w:rsidP="00474B95">
      <w:pPr>
        <w:ind w:left="283" w:right="-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74B95">
        <w:rPr>
          <w:szCs w:val="28"/>
        </w:rPr>
        <w:t>Ю.А.Гладышев</w:t>
      </w:r>
    </w:p>
    <w:p w:rsidR="00474B95" w:rsidRDefault="00474B95">
      <w:pPr>
        <w:rPr>
          <w:rFonts w:ascii="Times New Roman CYR" w:hAnsi="Times New Roman CYR"/>
          <w:szCs w:val="28"/>
        </w:rPr>
      </w:pPr>
    </w:p>
    <w:p w:rsidR="00256A66" w:rsidRPr="00474B95" w:rsidRDefault="00256A66" w:rsidP="00256A66">
      <w:pPr>
        <w:tabs>
          <w:tab w:val="left" w:pos="-4820"/>
        </w:tabs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3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 Порядку проведения 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конкурсного отбора проектов, 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предложенных территориальным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общественным самоуправлением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по благоустройству территорий</w:t>
      </w:r>
    </w:p>
    <w:p w:rsidR="00256A66" w:rsidRDefault="00256A66" w:rsidP="00256A66">
      <w:pPr>
        <w:rPr>
          <w:rFonts w:ascii="Times New Roman CYR" w:hAnsi="Times New Roman CYR"/>
          <w:szCs w:val="28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города Липецка на 2019 год</w:t>
      </w:r>
    </w:p>
    <w:p w:rsidR="00256A66" w:rsidRDefault="00256A66" w:rsidP="00256A66">
      <w:pPr>
        <w:ind w:left="283"/>
        <w:jc w:val="center"/>
        <w:rPr>
          <w:b/>
          <w:szCs w:val="28"/>
        </w:rPr>
      </w:pPr>
    </w:p>
    <w:p w:rsidR="00256A66" w:rsidRPr="00256A66" w:rsidRDefault="00256A66" w:rsidP="00256A66">
      <w:pPr>
        <w:ind w:left="283"/>
        <w:jc w:val="center"/>
        <w:rPr>
          <w:b/>
          <w:szCs w:val="28"/>
        </w:rPr>
      </w:pPr>
    </w:p>
    <w:p w:rsidR="00256A66" w:rsidRPr="00256A66" w:rsidRDefault="00256A66" w:rsidP="00256A66">
      <w:pPr>
        <w:ind w:left="283"/>
        <w:jc w:val="center"/>
        <w:rPr>
          <w:szCs w:val="28"/>
        </w:rPr>
      </w:pPr>
      <w:r w:rsidRPr="00256A66">
        <w:rPr>
          <w:szCs w:val="28"/>
        </w:rPr>
        <w:t>ПРОТОКОЛ</w:t>
      </w:r>
    </w:p>
    <w:p w:rsidR="00256A66" w:rsidRPr="00256A66" w:rsidRDefault="00256A66" w:rsidP="00256A66">
      <w:pPr>
        <w:ind w:left="283"/>
        <w:jc w:val="center"/>
        <w:rPr>
          <w:szCs w:val="28"/>
        </w:rPr>
      </w:pPr>
    </w:p>
    <w:p w:rsidR="00256A66" w:rsidRPr="00256A66" w:rsidRDefault="00256A66" w:rsidP="00256A66">
      <w:pPr>
        <w:ind w:left="283"/>
        <w:rPr>
          <w:szCs w:val="28"/>
        </w:rPr>
      </w:pPr>
      <w:r w:rsidRPr="00256A66">
        <w:rPr>
          <w:szCs w:val="28"/>
        </w:rPr>
        <w:t>заседания _____________________________ТОС ________________________</w:t>
      </w:r>
    </w:p>
    <w:p w:rsidR="00256A66" w:rsidRPr="00256A66" w:rsidRDefault="00256A66" w:rsidP="00256A66">
      <w:pPr>
        <w:ind w:left="283"/>
        <w:jc w:val="center"/>
        <w:rPr>
          <w:szCs w:val="28"/>
        </w:rPr>
      </w:pPr>
      <w:r w:rsidRPr="00256A66">
        <w:rPr>
          <w:sz w:val="24"/>
          <w:szCs w:val="24"/>
        </w:rPr>
        <w:t xml:space="preserve">            наименование руководящего органа</w:t>
      </w:r>
      <w:r w:rsidRPr="00256A66">
        <w:rPr>
          <w:szCs w:val="28"/>
        </w:rPr>
        <w:t xml:space="preserve">                      </w:t>
      </w:r>
      <w:r w:rsidRPr="00256A66">
        <w:rPr>
          <w:sz w:val="24"/>
          <w:szCs w:val="24"/>
        </w:rPr>
        <w:t>наименование ТОС</w:t>
      </w:r>
    </w:p>
    <w:p w:rsidR="00256A66" w:rsidRPr="00256A66" w:rsidRDefault="00256A66" w:rsidP="00256A66">
      <w:pPr>
        <w:ind w:left="283"/>
        <w:rPr>
          <w:szCs w:val="28"/>
        </w:rPr>
      </w:pPr>
    </w:p>
    <w:p w:rsidR="00256A66" w:rsidRPr="00256A66" w:rsidRDefault="00256A66" w:rsidP="00256A66">
      <w:pPr>
        <w:ind w:left="283"/>
        <w:rPr>
          <w:szCs w:val="28"/>
        </w:rPr>
      </w:pPr>
      <w:r w:rsidRPr="00256A66">
        <w:rPr>
          <w:szCs w:val="28"/>
        </w:rPr>
        <w:t>Дата проведения: "__" _______________ 20__ г.</w:t>
      </w:r>
    </w:p>
    <w:p w:rsidR="00256A66" w:rsidRPr="00256A66" w:rsidRDefault="00256A66" w:rsidP="00256A66">
      <w:pPr>
        <w:ind w:left="283"/>
        <w:rPr>
          <w:szCs w:val="28"/>
        </w:rPr>
      </w:pPr>
    </w:p>
    <w:p w:rsidR="00256A66" w:rsidRPr="00256A66" w:rsidRDefault="00256A66" w:rsidP="00256A66">
      <w:pPr>
        <w:ind w:left="283"/>
        <w:rPr>
          <w:szCs w:val="28"/>
        </w:rPr>
      </w:pPr>
      <w:r w:rsidRPr="00256A66">
        <w:rPr>
          <w:szCs w:val="28"/>
        </w:rPr>
        <w:t>Место проведения: _______________________</w:t>
      </w:r>
    </w:p>
    <w:p w:rsidR="00256A66" w:rsidRPr="00256A66" w:rsidRDefault="00256A66" w:rsidP="00256A66">
      <w:pPr>
        <w:ind w:left="283"/>
        <w:rPr>
          <w:szCs w:val="28"/>
        </w:rPr>
      </w:pPr>
      <w:r w:rsidRPr="00256A66">
        <w:rPr>
          <w:szCs w:val="28"/>
        </w:rPr>
        <w:br/>
        <w:t>Повестка заседания: __________________________________________________</w:t>
      </w:r>
    </w:p>
    <w:p w:rsidR="00256A66" w:rsidRPr="00256A66" w:rsidRDefault="00256A66" w:rsidP="00256A66">
      <w:pPr>
        <w:ind w:left="283"/>
        <w:rPr>
          <w:szCs w:val="28"/>
        </w:rPr>
      </w:pPr>
    </w:p>
    <w:p w:rsidR="00256A66" w:rsidRPr="00256A66" w:rsidRDefault="00256A66" w:rsidP="00256A66">
      <w:pPr>
        <w:ind w:left="283"/>
        <w:rPr>
          <w:szCs w:val="28"/>
        </w:rPr>
      </w:pPr>
      <w:r w:rsidRPr="00256A66">
        <w:rPr>
          <w:szCs w:val="28"/>
        </w:rPr>
        <w:t>Ход собрания: _______________________________________________________</w:t>
      </w:r>
    </w:p>
    <w:p w:rsidR="00256A66" w:rsidRPr="00256A66" w:rsidRDefault="00256A66" w:rsidP="00256A66">
      <w:pPr>
        <w:ind w:left="283"/>
        <w:jc w:val="both"/>
        <w:rPr>
          <w:sz w:val="24"/>
          <w:szCs w:val="24"/>
        </w:rPr>
      </w:pPr>
      <w:r w:rsidRPr="00256A66">
        <w:rPr>
          <w:sz w:val="24"/>
          <w:szCs w:val="24"/>
        </w:rPr>
        <w:t>(описывается ход проведения заседания с указанием вопросов рассмотрения;</w:t>
      </w:r>
    </w:p>
    <w:p w:rsidR="00256A66" w:rsidRPr="00256A66" w:rsidRDefault="00256A66" w:rsidP="00256A66">
      <w:pPr>
        <w:ind w:left="283"/>
        <w:jc w:val="both"/>
        <w:rPr>
          <w:sz w:val="24"/>
          <w:szCs w:val="24"/>
        </w:rPr>
      </w:pPr>
      <w:r w:rsidRPr="00256A66">
        <w:rPr>
          <w:sz w:val="24"/>
          <w:szCs w:val="24"/>
        </w:rPr>
        <w:t xml:space="preserve">выступающих лиц и сути их выступления по каждому вопросу; принятых решений </w:t>
      </w:r>
    </w:p>
    <w:p w:rsidR="00256A66" w:rsidRPr="00256A66" w:rsidRDefault="00256A66" w:rsidP="00256A66">
      <w:pPr>
        <w:ind w:left="283"/>
        <w:jc w:val="both"/>
        <w:rPr>
          <w:sz w:val="24"/>
          <w:szCs w:val="24"/>
        </w:rPr>
      </w:pPr>
      <w:r w:rsidRPr="00256A66">
        <w:rPr>
          <w:sz w:val="24"/>
          <w:szCs w:val="24"/>
        </w:rPr>
        <w:t>по каждому вопросу; количества проголосовавших за, против, воздержавшихся)</w:t>
      </w:r>
    </w:p>
    <w:p w:rsidR="00256A66" w:rsidRPr="00256A66" w:rsidRDefault="00256A66" w:rsidP="00256A66">
      <w:pPr>
        <w:ind w:left="283"/>
        <w:rPr>
          <w:szCs w:val="28"/>
        </w:rPr>
      </w:pPr>
      <w:r w:rsidRPr="00256A66">
        <w:rPr>
          <w:szCs w:val="28"/>
        </w:rPr>
        <w:br/>
      </w:r>
    </w:p>
    <w:p w:rsidR="00256A66" w:rsidRPr="00256A66" w:rsidRDefault="00256A66" w:rsidP="00256A66">
      <w:pPr>
        <w:ind w:left="283"/>
        <w:rPr>
          <w:szCs w:val="28"/>
        </w:rPr>
      </w:pPr>
      <w:r w:rsidRPr="00256A66">
        <w:rPr>
          <w:szCs w:val="28"/>
        </w:rPr>
        <w:t>Итоги собрания и принятые решения:</w:t>
      </w:r>
    </w:p>
    <w:tbl>
      <w:tblPr>
        <w:tblW w:w="1067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7"/>
      </w:tblGrid>
      <w:tr w:rsidR="00256A66" w:rsidRPr="00256A66" w:rsidTr="006E7C43">
        <w:trPr>
          <w:trHeight w:val="15"/>
          <w:tblCellSpacing w:w="15" w:type="dxa"/>
        </w:trPr>
        <w:tc>
          <w:tcPr>
            <w:tcW w:w="10617" w:type="dxa"/>
            <w:vAlign w:val="center"/>
            <w:hideMark/>
          </w:tcPr>
          <w:tbl>
            <w:tblPr>
              <w:tblStyle w:val="2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802"/>
              <w:gridCol w:w="5572"/>
              <w:gridCol w:w="3260"/>
            </w:tblGrid>
            <w:tr w:rsidR="00256A66" w:rsidRPr="00256A66" w:rsidTr="006E7C43">
              <w:tc>
                <w:tcPr>
                  <w:tcW w:w="802" w:type="dxa"/>
                </w:tcPr>
                <w:p w:rsidR="00256A66" w:rsidRPr="00256A66" w:rsidRDefault="00256A66" w:rsidP="00256A66">
                  <w:pPr>
                    <w:ind w:left="29"/>
                    <w:jc w:val="center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№ п/п</w:t>
                  </w:r>
                </w:p>
              </w:tc>
              <w:tc>
                <w:tcPr>
                  <w:tcW w:w="5572" w:type="dxa"/>
                </w:tcPr>
                <w:p w:rsidR="00256A66" w:rsidRPr="00256A66" w:rsidRDefault="00256A66" w:rsidP="00256A66">
                  <w:pPr>
                    <w:ind w:left="283"/>
                    <w:jc w:val="center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3260" w:type="dxa"/>
                </w:tcPr>
                <w:p w:rsidR="00256A66" w:rsidRPr="00256A66" w:rsidRDefault="00256A66" w:rsidP="00256A66">
                  <w:pPr>
                    <w:ind w:left="283"/>
                    <w:jc w:val="center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Итоги собрания и принятые решения</w:t>
                  </w:r>
                </w:p>
              </w:tc>
            </w:tr>
            <w:tr w:rsidR="00256A66" w:rsidRPr="00256A66" w:rsidTr="006E7C43">
              <w:tc>
                <w:tcPr>
                  <w:tcW w:w="802" w:type="dxa"/>
                </w:tcPr>
                <w:p w:rsidR="00256A66" w:rsidRPr="00256A66" w:rsidRDefault="00256A66" w:rsidP="00256A66">
                  <w:pPr>
                    <w:ind w:left="283"/>
                    <w:contextualSpacing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1.</w:t>
                  </w:r>
                </w:p>
              </w:tc>
              <w:tc>
                <w:tcPr>
                  <w:tcW w:w="5572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Количество граждан, присутствующих на заседании (чел.) (листы регистрации прилагаются)</w:t>
                  </w:r>
                </w:p>
              </w:tc>
              <w:tc>
                <w:tcPr>
                  <w:tcW w:w="3260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</w:p>
              </w:tc>
            </w:tr>
            <w:tr w:rsidR="00256A66" w:rsidRPr="00256A66" w:rsidTr="006E7C43">
              <w:tc>
                <w:tcPr>
                  <w:tcW w:w="802" w:type="dxa"/>
                </w:tcPr>
                <w:p w:rsidR="00256A66" w:rsidRPr="00256A66" w:rsidRDefault="00256A66" w:rsidP="00256A66">
                  <w:pPr>
                    <w:ind w:left="283"/>
                    <w:contextualSpacing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5572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Наименование проекта</w:t>
                  </w:r>
                </w:p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</w:p>
              </w:tc>
              <w:tc>
                <w:tcPr>
                  <w:tcW w:w="3260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</w:p>
              </w:tc>
            </w:tr>
            <w:tr w:rsidR="00256A66" w:rsidRPr="00256A66" w:rsidTr="006E7C43">
              <w:tc>
                <w:tcPr>
                  <w:tcW w:w="802" w:type="dxa"/>
                </w:tcPr>
                <w:p w:rsidR="00256A66" w:rsidRPr="00256A66" w:rsidRDefault="00256A66" w:rsidP="00256A66">
                  <w:pPr>
                    <w:ind w:left="283"/>
                    <w:contextualSpacing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3.</w:t>
                  </w:r>
                </w:p>
              </w:tc>
              <w:tc>
                <w:tcPr>
                  <w:tcW w:w="5572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Предполагаемая общая стоимость реализации определенного проекта (руб.)</w:t>
                  </w: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ab/>
                  </w:r>
                </w:p>
              </w:tc>
              <w:tc>
                <w:tcPr>
                  <w:tcW w:w="3260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</w:p>
              </w:tc>
            </w:tr>
            <w:tr w:rsidR="00256A66" w:rsidRPr="00256A66" w:rsidTr="006E7C43">
              <w:tc>
                <w:tcPr>
                  <w:tcW w:w="802" w:type="dxa"/>
                </w:tcPr>
                <w:p w:rsidR="00256A66" w:rsidRPr="00256A66" w:rsidRDefault="00256A66" w:rsidP="00256A66">
                  <w:pPr>
                    <w:ind w:left="283"/>
                    <w:contextualSpacing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4.</w:t>
                  </w:r>
                </w:p>
              </w:tc>
              <w:tc>
                <w:tcPr>
                  <w:tcW w:w="5572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Сумма вклада населения на реализацию выбранного проекта (руб.)</w:t>
                  </w:r>
                </w:p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</w:p>
              </w:tc>
              <w:tc>
                <w:tcPr>
                  <w:tcW w:w="3260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</w:p>
              </w:tc>
            </w:tr>
            <w:tr w:rsidR="00256A66" w:rsidRPr="00256A66" w:rsidTr="006E7C43">
              <w:tc>
                <w:tcPr>
                  <w:tcW w:w="802" w:type="dxa"/>
                </w:tcPr>
                <w:p w:rsidR="00256A66" w:rsidRPr="00256A66" w:rsidRDefault="00256A66" w:rsidP="00256A66">
                  <w:pPr>
                    <w:ind w:left="283"/>
                    <w:contextualSpacing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5.</w:t>
                  </w:r>
                </w:p>
              </w:tc>
              <w:tc>
                <w:tcPr>
                  <w:tcW w:w="5572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Сумма вклада юридических лиц, (руб.)</w:t>
                  </w: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ab/>
                  </w:r>
                </w:p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</w:p>
              </w:tc>
              <w:tc>
                <w:tcPr>
                  <w:tcW w:w="3260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</w:p>
              </w:tc>
            </w:tr>
            <w:tr w:rsidR="00256A66" w:rsidRPr="00256A66" w:rsidTr="006E7C43">
              <w:tc>
                <w:tcPr>
                  <w:tcW w:w="802" w:type="dxa"/>
                </w:tcPr>
                <w:p w:rsidR="00256A66" w:rsidRPr="00256A66" w:rsidRDefault="00256A66" w:rsidP="00256A66">
                  <w:pPr>
                    <w:ind w:left="283"/>
                    <w:contextualSpacing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lastRenderedPageBreak/>
                    <w:t>6.</w:t>
                  </w:r>
                </w:p>
              </w:tc>
              <w:tc>
                <w:tcPr>
                  <w:tcW w:w="5572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 xml:space="preserve">Представители инициативной группы (Ф.И.О., тел., эл. адрес), уполномоченные подписывать заявки, договор пожертвования, иные документы в интересах инициативной группы, представлять интересы инициативной группы в органах местного самоуправления, других органах и организациях </w:t>
                  </w: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ab/>
                  </w:r>
                </w:p>
              </w:tc>
              <w:tc>
                <w:tcPr>
                  <w:tcW w:w="3260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</w:p>
              </w:tc>
            </w:tr>
            <w:tr w:rsidR="00256A66" w:rsidRPr="00256A66" w:rsidTr="006E7C43">
              <w:tc>
                <w:tcPr>
                  <w:tcW w:w="802" w:type="dxa"/>
                </w:tcPr>
                <w:p w:rsidR="00256A66" w:rsidRPr="00256A66" w:rsidRDefault="00256A66" w:rsidP="00256A66">
                  <w:pPr>
                    <w:ind w:left="283"/>
                    <w:contextualSpacing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7.</w:t>
                  </w:r>
                </w:p>
              </w:tc>
              <w:tc>
                <w:tcPr>
                  <w:tcW w:w="5572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  <w:r w:rsidRPr="00256A66">
                    <w:rPr>
                      <w:rFonts w:ascii="Times New Roman" w:hAnsi="Times New Roman"/>
                      <w:szCs w:val="28"/>
                      <w:lang w:eastAsia="en-US"/>
                    </w:rPr>
                    <w:t>Состав инициативной группы (Ф.И.О., тел.)</w:t>
                  </w:r>
                </w:p>
              </w:tc>
              <w:tc>
                <w:tcPr>
                  <w:tcW w:w="3260" w:type="dxa"/>
                </w:tcPr>
                <w:p w:rsidR="00256A66" w:rsidRPr="00256A66" w:rsidRDefault="00256A66" w:rsidP="00256A66">
                  <w:pPr>
                    <w:ind w:left="283"/>
                    <w:rPr>
                      <w:rFonts w:ascii="Times New Roman" w:hAnsi="Times New Roman"/>
                      <w:szCs w:val="28"/>
                      <w:lang w:eastAsia="en-US"/>
                    </w:rPr>
                  </w:pPr>
                </w:p>
              </w:tc>
            </w:tr>
          </w:tbl>
          <w:p w:rsidR="00256A66" w:rsidRPr="00256A66" w:rsidRDefault="00256A66" w:rsidP="00256A66">
            <w:pPr>
              <w:ind w:left="283"/>
              <w:rPr>
                <w:szCs w:val="28"/>
              </w:rPr>
            </w:pPr>
          </w:p>
          <w:p w:rsidR="00256A66" w:rsidRPr="00256A66" w:rsidRDefault="00256A66" w:rsidP="00256A66">
            <w:pPr>
              <w:ind w:left="283"/>
              <w:rPr>
                <w:szCs w:val="28"/>
              </w:rPr>
            </w:pPr>
          </w:p>
        </w:tc>
      </w:tr>
    </w:tbl>
    <w:p w:rsidR="00256A66" w:rsidRPr="00256A66" w:rsidRDefault="00256A66" w:rsidP="00256A66">
      <w:pPr>
        <w:ind w:left="283"/>
        <w:rPr>
          <w:szCs w:val="28"/>
        </w:rPr>
      </w:pPr>
      <w:r w:rsidRPr="00256A66">
        <w:rPr>
          <w:szCs w:val="28"/>
        </w:rPr>
        <w:lastRenderedPageBreak/>
        <w:t>Представитель ТОС: _________________________________________ (Ф.И.О.)</w:t>
      </w:r>
    </w:p>
    <w:p w:rsidR="00256A66" w:rsidRPr="00256A66" w:rsidRDefault="00256A66" w:rsidP="00256A66">
      <w:pPr>
        <w:ind w:left="283"/>
        <w:rPr>
          <w:sz w:val="24"/>
          <w:szCs w:val="24"/>
        </w:rPr>
      </w:pPr>
      <w:r w:rsidRPr="00256A66">
        <w:rPr>
          <w:szCs w:val="28"/>
        </w:rPr>
        <w:t xml:space="preserve">                                                                      </w:t>
      </w:r>
      <w:r w:rsidRPr="00256A66">
        <w:rPr>
          <w:sz w:val="24"/>
          <w:szCs w:val="24"/>
        </w:rPr>
        <w:t xml:space="preserve">подпись </w:t>
      </w:r>
    </w:p>
    <w:p w:rsidR="00256A66" w:rsidRPr="00256A66" w:rsidRDefault="00256A66" w:rsidP="00256A66">
      <w:pPr>
        <w:ind w:left="283"/>
        <w:rPr>
          <w:szCs w:val="28"/>
        </w:rPr>
      </w:pPr>
      <w:r w:rsidRPr="00256A66">
        <w:rPr>
          <w:szCs w:val="28"/>
        </w:rPr>
        <w:br/>
        <w:t xml:space="preserve">Представитель администрации города Липецка: </w:t>
      </w:r>
    </w:p>
    <w:p w:rsidR="00256A66" w:rsidRPr="00256A66" w:rsidRDefault="00256A66" w:rsidP="00256A66">
      <w:pPr>
        <w:ind w:left="283"/>
        <w:rPr>
          <w:szCs w:val="28"/>
        </w:rPr>
      </w:pPr>
    </w:p>
    <w:p w:rsidR="00256A66" w:rsidRPr="00256A66" w:rsidRDefault="00256A66" w:rsidP="00256A66">
      <w:pPr>
        <w:ind w:left="283"/>
        <w:rPr>
          <w:szCs w:val="28"/>
        </w:rPr>
      </w:pPr>
      <w:r w:rsidRPr="00256A66">
        <w:rPr>
          <w:szCs w:val="28"/>
        </w:rPr>
        <w:t>должность _________________________ (Ф.И.О.)</w:t>
      </w:r>
    </w:p>
    <w:p w:rsidR="00256A66" w:rsidRPr="00256A66" w:rsidRDefault="00256A66" w:rsidP="00256A66">
      <w:pPr>
        <w:ind w:left="283"/>
        <w:rPr>
          <w:sz w:val="24"/>
          <w:szCs w:val="24"/>
        </w:rPr>
      </w:pPr>
      <w:r w:rsidRPr="00256A66">
        <w:rPr>
          <w:sz w:val="24"/>
          <w:szCs w:val="24"/>
        </w:rPr>
        <w:t xml:space="preserve">                                              подпись</w:t>
      </w:r>
    </w:p>
    <w:p w:rsidR="00256A66" w:rsidRPr="00256A66" w:rsidRDefault="00256A66" w:rsidP="00256A66">
      <w:pPr>
        <w:spacing w:before="100" w:beforeAutospacing="1" w:after="100" w:afterAutospacing="1"/>
        <w:ind w:left="283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spacing w:before="100" w:beforeAutospacing="1" w:after="100" w:afterAutospacing="1"/>
        <w:ind w:left="283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spacing w:before="100" w:beforeAutospacing="1" w:after="100" w:afterAutospacing="1"/>
        <w:ind w:left="283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spacing w:before="100" w:beforeAutospacing="1" w:after="100" w:afterAutospacing="1"/>
        <w:ind w:left="283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spacing w:before="100" w:beforeAutospacing="1" w:after="100" w:afterAutospacing="1"/>
        <w:ind w:left="283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spacing w:before="100" w:beforeAutospacing="1" w:after="100" w:afterAutospacing="1"/>
        <w:ind w:left="283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spacing w:before="100" w:beforeAutospacing="1" w:after="100" w:afterAutospacing="1"/>
        <w:ind w:left="283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spacing w:before="100" w:beforeAutospacing="1" w:after="100" w:afterAutospacing="1"/>
        <w:ind w:left="283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spacing w:before="100" w:beforeAutospacing="1" w:after="100" w:afterAutospacing="1"/>
        <w:ind w:left="283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spacing w:before="100" w:beforeAutospacing="1" w:after="100" w:afterAutospacing="1"/>
        <w:ind w:left="283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spacing w:before="100" w:beforeAutospacing="1" w:after="100" w:afterAutospacing="1"/>
        <w:ind w:left="283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ind w:left="283"/>
        <w:jc w:val="both"/>
        <w:rPr>
          <w:b/>
          <w:bCs/>
          <w:sz w:val="27"/>
          <w:szCs w:val="27"/>
        </w:rPr>
      </w:pPr>
      <w:r w:rsidRPr="00256A66">
        <w:rPr>
          <w:szCs w:val="28"/>
        </w:rPr>
        <w:t>Ю.А.Гладышев</w:t>
      </w:r>
    </w:p>
    <w:p w:rsid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474B95" w:rsidRDefault="00256A66" w:rsidP="00256A66">
      <w:pPr>
        <w:tabs>
          <w:tab w:val="left" w:pos="-4820"/>
        </w:tabs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4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 Порядку проведения 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конкурсного отбора проектов, 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предложенных территориальным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общественным самоуправлением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по благоустройству территорий</w:t>
      </w:r>
    </w:p>
    <w:p w:rsidR="00256A66" w:rsidRDefault="00256A66" w:rsidP="00256A66">
      <w:pPr>
        <w:rPr>
          <w:rFonts w:ascii="Times New Roman CYR" w:hAnsi="Times New Roman CYR"/>
          <w:szCs w:val="28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города Липецка на 2019 год</w:t>
      </w: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ind w:left="283" w:right="-57"/>
        <w:jc w:val="center"/>
        <w:rPr>
          <w:szCs w:val="28"/>
        </w:rPr>
      </w:pPr>
      <w:r w:rsidRPr="00256A66">
        <w:rPr>
          <w:szCs w:val="28"/>
        </w:rPr>
        <w:t>ЛИСТ</w:t>
      </w:r>
    </w:p>
    <w:p w:rsidR="00256A66" w:rsidRPr="00256A66" w:rsidRDefault="00256A66" w:rsidP="00256A66">
      <w:pPr>
        <w:ind w:left="283" w:right="-57"/>
        <w:jc w:val="center"/>
        <w:rPr>
          <w:szCs w:val="28"/>
        </w:rPr>
      </w:pPr>
      <w:r w:rsidRPr="00256A66">
        <w:rPr>
          <w:szCs w:val="28"/>
        </w:rPr>
        <w:t>регистрации участников ТОС</w:t>
      </w:r>
    </w:p>
    <w:p w:rsidR="00256A66" w:rsidRPr="00256A66" w:rsidRDefault="00256A66" w:rsidP="00256A66">
      <w:pPr>
        <w:ind w:left="283" w:right="-57"/>
        <w:jc w:val="center"/>
        <w:rPr>
          <w:szCs w:val="28"/>
        </w:rPr>
      </w:pPr>
      <w:r w:rsidRPr="00256A66">
        <w:rPr>
          <w:szCs w:val="28"/>
        </w:rPr>
        <w:t>по проекту ______________</w:t>
      </w:r>
    </w:p>
    <w:p w:rsidR="00256A66" w:rsidRDefault="00256A66" w:rsidP="00256A66">
      <w:pPr>
        <w:ind w:left="283" w:right="-57"/>
        <w:jc w:val="both"/>
        <w:rPr>
          <w:szCs w:val="28"/>
        </w:rPr>
      </w:pPr>
      <w:r w:rsidRPr="00256A66">
        <w:rPr>
          <w:szCs w:val="28"/>
        </w:rPr>
        <w:br/>
        <w:t>    Настоящим  также  даем  согласие на обработку своих персональных данных в соответствии с Федеральным  законом от 27.07.2006 N 152-ФЗ "О персональных данных" в целях участия в конкурсном отборе проекта___________________</w:t>
      </w:r>
      <w:r w:rsidRPr="00256A66">
        <w:rPr>
          <w:i/>
          <w:szCs w:val="28"/>
        </w:rPr>
        <w:t>_______________</w:t>
      </w:r>
      <w:r w:rsidRPr="00256A66">
        <w:rPr>
          <w:szCs w:val="28"/>
        </w:rPr>
        <w:t xml:space="preserve"> </w:t>
      </w:r>
    </w:p>
    <w:p w:rsidR="00256A66" w:rsidRPr="00256A66" w:rsidRDefault="00256A66" w:rsidP="00256A66">
      <w:pPr>
        <w:ind w:left="283" w:right="-57"/>
        <w:jc w:val="both"/>
        <w:rPr>
          <w:szCs w:val="28"/>
        </w:rPr>
      </w:pPr>
      <w:r w:rsidRPr="00256A66">
        <w:rPr>
          <w:i/>
          <w:szCs w:val="28"/>
        </w:rPr>
        <w:t>(указанная   формулировка  дублируется  на  каждом  листе регистрации).</w:t>
      </w:r>
    </w:p>
    <w:p w:rsidR="00256A66" w:rsidRPr="00256A66" w:rsidRDefault="00256A66" w:rsidP="00256A66">
      <w:pPr>
        <w:ind w:left="283" w:right="-57"/>
        <w:jc w:val="both"/>
        <w:rPr>
          <w:szCs w:val="28"/>
        </w:rPr>
      </w:pPr>
    </w:p>
    <w:tbl>
      <w:tblPr>
        <w:tblStyle w:val="3"/>
        <w:tblW w:w="0" w:type="auto"/>
        <w:tblInd w:w="392" w:type="dxa"/>
        <w:tblLook w:val="04A0" w:firstRow="1" w:lastRow="0" w:firstColumn="1" w:lastColumn="0" w:noHBand="0" w:noVBand="1"/>
      </w:tblPr>
      <w:tblGrid>
        <w:gridCol w:w="820"/>
        <w:gridCol w:w="3944"/>
        <w:gridCol w:w="2517"/>
        <w:gridCol w:w="2181"/>
      </w:tblGrid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N п/п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Фамилия, имя, отчество </w:t>
            </w: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Адрес </w:t>
            </w: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Подпись </w:t>
            </w: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1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2 </w:t>
            </w: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3 </w:t>
            </w: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4 </w:t>
            </w: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1.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3.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4.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5.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283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>...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283" w:right="-57"/>
              <w:rPr>
                <w:rFonts w:ascii="Times New Roman" w:hAnsi="Times New Roman"/>
                <w:szCs w:val="28"/>
              </w:rPr>
            </w:pPr>
          </w:p>
        </w:tc>
      </w:tr>
    </w:tbl>
    <w:p w:rsidR="00256A66" w:rsidRPr="00256A66" w:rsidRDefault="00256A66" w:rsidP="00256A66">
      <w:pPr>
        <w:ind w:left="283" w:right="-57"/>
        <w:rPr>
          <w:szCs w:val="28"/>
        </w:rPr>
      </w:pPr>
      <w:r w:rsidRPr="00256A66">
        <w:rPr>
          <w:szCs w:val="28"/>
        </w:rPr>
        <w:br/>
        <w:t>Представитель инициативной группы (председатель ТОС): ________ (Ф.И.О.)</w:t>
      </w:r>
    </w:p>
    <w:p w:rsidR="00256A66" w:rsidRPr="00256A66" w:rsidRDefault="00256A66" w:rsidP="00256A66">
      <w:pPr>
        <w:ind w:left="283" w:right="-57"/>
        <w:rPr>
          <w:sz w:val="24"/>
          <w:szCs w:val="24"/>
        </w:rPr>
      </w:pPr>
      <w:r w:rsidRPr="00256A66">
        <w:rPr>
          <w:szCs w:val="28"/>
        </w:rPr>
        <w:t xml:space="preserve">                                                                                                           </w:t>
      </w:r>
      <w:r w:rsidRPr="00256A66">
        <w:rPr>
          <w:sz w:val="24"/>
          <w:szCs w:val="24"/>
        </w:rPr>
        <w:t xml:space="preserve">подпись </w:t>
      </w:r>
    </w:p>
    <w:p w:rsidR="00256A66" w:rsidRPr="00256A66" w:rsidRDefault="00256A66" w:rsidP="00256A66">
      <w:pPr>
        <w:ind w:left="283" w:right="-57"/>
        <w:rPr>
          <w:szCs w:val="28"/>
        </w:rPr>
      </w:pPr>
      <w:r w:rsidRPr="00256A66">
        <w:rPr>
          <w:szCs w:val="28"/>
        </w:rPr>
        <w:br/>
        <w:t xml:space="preserve">Дата проведения собрания  "__" __________ года </w:t>
      </w:r>
    </w:p>
    <w:p w:rsidR="00256A66" w:rsidRPr="00256A66" w:rsidRDefault="00256A66" w:rsidP="00256A66">
      <w:pPr>
        <w:ind w:left="283" w:right="-57"/>
        <w:rPr>
          <w:rFonts w:eastAsia="Calibri"/>
          <w:szCs w:val="28"/>
          <w:lang w:eastAsia="en-US"/>
        </w:rPr>
      </w:pPr>
    </w:p>
    <w:p w:rsidR="00256A66" w:rsidRPr="00256A66" w:rsidRDefault="00256A66" w:rsidP="00256A66">
      <w:pPr>
        <w:ind w:left="283" w:right="-57"/>
        <w:rPr>
          <w:rFonts w:eastAsia="Calibri"/>
          <w:szCs w:val="28"/>
          <w:lang w:eastAsia="en-US"/>
        </w:rPr>
      </w:pPr>
    </w:p>
    <w:p w:rsidR="00256A66" w:rsidRPr="00256A66" w:rsidRDefault="00256A66" w:rsidP="00256A66">
      <w:pPr>
        <w:ind w:left="283" w:right="-57"/>
        <w:rPr>
          <w:rFonts w:eastAsia="Calibri"/>
          <w:szCs w:val="28"/>
          <w:lang w:eastAsia="en-US"/>
        </w:rPr>
      </w:pPr>
    </w:p>
    <w:p w:rsidR="00256A66" w:rsidRPr="00256A66" w:rsidRDefault="00256A66" w:rsidP="00256A66">
      <w:pPr>
        <w:ind w:left="283" w:right="-57"/>
        <w:rPr>
          <w:rFonts w:eastAsia="Calibri"/>
          <w:szCs w:val="28"/>
          <w:lang w:eastAsia="en-US"/>
        </w:rPr>
      </w:pPr>
    </w:p>
    <w:p w:rsidR="00256A66" w:rsidRPr="00256A66" w:rsidRDefault="00256A66" w:rsidP="00256A66">
      <w:pPr>
        <w:ind w:left="283" w:right="-57"/>
        <w:rPr>
          <w:rFonts w:eastAsia="Calibri"/>
          <w:szCs w:val="28"/>
          <w:lang w:eastAsia="en-US"/>
        </w:rPr>
      </w:pPr>
    </w:p>
    <w:p w:rsidR="00256A66" w:rsidRPr="00256A66" w:rsidRDefault="00256A66" w:rsidP="00256A66">
      <w:pPr>
        <w:ind w:left="283" w:right="-57"/>
        <w:rPr>
          <w:rFonts w:eastAsia="Calibri"/>
          <w:szCs w:val="28"/>
          <w:lang w:eastAsia="en-US"/>
        </w:rPr>
      </w:pPr>
    </w:p>
    <w:p w:rsidR="00256A66" w:rsidRPr="00256A66" w:rsidRDefault="00256A66" w:rsidP="00256A66">
      <w:pPr>
        <w:ind w:left="283" w:right="-57"/>
        <w:rPr>
          <w:rFonts w:eastAsia="Calibri"/>
          <w:szCs w:val="28"/>
          <w:lang w:eastAsia="en-US"/>
        </w:rPr>
      </w:pPr>
    </w:p>
    <w:p w:rsidR="00256A66" w:rsidRPr="00256A66" w:rsidRDefault="00256A66" w:rsidP="00256A66">
      <w:pPr>
        <w:ind w:left="283" w:right="-57"/>
        <w:rPr>
          <w:rFonts w:eastAsia="Calibri"/>
          <w:szCs w:val="28"/>
          <w:lang w:eastAsia="en-US"/>
        </w:rPr>
      </w:pPr>
    </w:p>
    <w:p w:rsidR="00256A66" w:rsidRPr="00256A66" w:rsidRDefault="00256A66" w:rsidP="00256A66">
      <w:pPr>
        <w:ind w:left="283" w:right="-57"/>
        <w:rPr>
          <w:rFonts w:eastAsia="Calibri"/>
          <w:szCs w:val="28"/>
          <w:lang w:eastAsia="en-US"/>
        </w:rPr>
      </w:pPr>
    </w:p>
    <w:p w:rsidR="00256A66" w:rsidRPr="00256A66" w:rsidRDefault="00256A66" w:rsidP="00256A66">
      <w:pPr>
        <w:ind w:left="283" w:right="-57"/>
        <w:rPr>
          <w:rFonts w:eastAsia="Calibri"/>
          <w:szCs w:val="28"/>
          <w:lang w:eastAsia="en-US"/>
        </w:rPr>
      </w:pPr>
    </w:p>
    <w:p w:rsidR="00256A66" w:rsidRPr="00256A66" w:rsidRDefault="00256A66" w:rsidP="00256A66">
      <w:pPr>
        <w:ind w:left="283" w:right="-57"/>
        <w:outlineLvl w:val="2"/>
        <w:rPr>
          <w:b/>
          <w:bCs/>
          <w:szCs w:val="28"/>
        </w:rPr>
      </w:pPr>
    </w:p>
    <w:p w:rsidR="00256A66" w:rsidRPr="00256A66" w:rsidRDefault="00256A66" w:rsidP="00256A66">
      <w:pPr>
        <w:ind w:left="283" w:right="-57"/>
        <w:jc w:val="both"/>
        <w:rPr>
          <w:rFonts w:eastAsia="Calibri"/>
          <w:szCs w:val="28"/>
          <w:lang w:eastAsia="en-US"/>
        </w:rPr>
      </w:pPr>
      <w:r w:rsidRPr="00256A66">
        <w:rPr>
          <w:szCs w:val="28"/>
        </w:rPr>
        <w:t>Ю.А.Гладышев</w:t>
      </w:r>
    </w:p>
    <w:p w:rsidR="00256A66" w:rsidRPr="00474B95" w:rsidRDefault="00256A66" w:rsidP="00256A66">
      <w:pPr>
        <w:tabs>
          <w:tab w:val="left" w:pos="-4820"/>
        </w:tabs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5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 Порядку проведения 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конкурсного отбора проектов, 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предложенных территориальным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общественным самоуправлением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по благоустройству территорий</w:t>
      </w:r>
    </w:p>
    <w:p w:rsidR="00256A66" w:rsidRDefault="00256A66" w:rsidP="00256A66">
      <w:pPr>
        <w:rPr>
          <w:rFonts w:ascii="Times New Roman CYR" w:hAnsi="Times New Roman CYR"/>
          <w:szCs w:val="28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города Липецка на 2019 год</w:t>
      </w:r>
    </w:p>
    <w:p w:rsidR="00256A66" w:rsidRPr="00256A66" w:rsidRDefault="00256A66" w:rsidP="00256A66">
      <w:pPr>
        <w:ind w:left="142" w:right="-57"/>
        <w:jc w:val="center"/>
        <w:rPr>
          <w:szCs w:val="28"/>
        </w:rPr>
      </w:pPr>
      <w:r w:rsidRPr="00256A66">
        <w:rPr>
          <w:szCs w:val="28"/>
        </w:rPr>
        <w:br/>
      </w:r>
    </w:p>
    <w:p w:rsidR="00256A66" w:rsidRPr="00256A66" w:rsidRDefault="00256A66" w:rsidP="00256A66">
      <w:pPr>
        <w:ind w:left="142" w:right="-57"/>
        <w:jc w:val="center"/>
        <w:rPr>
          <w:szCs w:val="28"/>
        </w:rPr>
      </w:pPr>
      <w:r w:rsidRPr="00256A66">
        <w:rPr>
          <w:szCs w:val="28"/>
        </w:rPr>
        <w:t>ПОДПИСНОЙ ЛИСТ</w:t>
      </w:r>
    </w:p>
    <w:p w:rsidR="00256A66" w:rsidRPr="00256A66" w:rsidRDefault="00256A66" w:rsidP="00256A66">
      <w:pPr>
        <w:ind w:left="142" w:right="-57"/>
        <w:jc w:val="center"/>
        <w:rPr>
          <w:szCs w:val="28"/>
        </w:rPr>
      </w:pPr>
      <w:r w:rsidRPr="00256A66">
        <w:rPr>
          <w:szCs w:val="28"/>
        </w:rPr>
        <w:t>в поддержку инициативы ТОС</w:t>
      </w:r>
    </w:p>
    <w:p w:rsidR="00256A66" w:rsidRPr="00256A66" w:rsidRDefault="00256A66" w:rsidP="00256A66">
      <w:pPr>
        <w:ind w:left="142" w:right="-57"/>
        <w:rPr>
          <w:szCs w:val="28"/>
        </w:rPr>
      </w:pPr>
      <w:r w:rsidRPr="00256A66">
        <w:rPr>
          <w:szCs w:val="28"/>
        </w:rPr>
        <w:t>               _____________________________________________</w:t>
      </w:r>
    </w:p>
    <w:p w:rsidR="00256A66" w:rsidRPr="00256A66" w:rsidRDefault="00256A66" w:rsidP="00256A66">
      <w:pPr>
        <w:ind w:left="142" w:right="-57"/>
        <w:jc w:val="center"/>
        <w:rPr>
          <w:szCs w:val="28"/>
        </w:rPr>
      </w:pPr>
      <w:r w:rsidRPr="00256A66">
        <w:rPr>
          <w:szCs w:val="28"/>
        </w:rPr>
        <w:t>название проекта</w:t>
      </w:r>
    </w:p>
    <w:p w:rsidR="00256A66" w:rsidRPr="00256A66" w:rsidRDefault="00256A66" w:rsidP="00256A66">
      <w:pPr>
        <w:ind w:left="142" w:right="-57"/>
        <w:jc w:val="both"/>
        <w:rPr>
          <w:szCs w:val="28"/>
        </w:rPr>
      </w:pPr>
      <w:r w:rsidRPr="00256A66">
        <w:rPr>
          <w:szCs w:val="28"/>
        </w:rPr>
        <w:br/>
        <w:t>    Мы, нижеподписавшиеся, поддерживаем инициативу ТОС по данному проекту.</w:t>
      </w:r>
    </w:p>
    <w:p w:rsidR="00256A66" w:rsidRPr="00256A66" w:rsidRDefault="00256A66" w:rsidP="00256A66">
      <w:pPr>
        <w:ind w:left="142" w:right="-57"/>
        <w:jc w:val="both"/>
        <w:rPr>
          <w:rFonts w:eastAsia="Calibri"/>
          <w:i/>
          <w:szCs w:val="28"/>
          <w:lang w:eastAsia="en-US"/>
        </w:rPr>
      </w:pPr>
      <w:r w:rsidRPr="00256A66">
        <w:rPr>
          <w:rFonts w:ascii="Calibri" w:eastAsia="Calibri" w:hAnsi="Calibri"/>
          <w:sz w:val="22"/>
          <w:szCs w:val="22"/>
        </w:rPr>
        <w:t>    </w:t>
      </w:r>
      <w:r>
        <w:rPr>
          <w:rFonts w:ascii="Calibri" w:eastAsia="Calibri" w:hAnsi="Calibri"/>
          <w:sz w:val="22"/>
          <w:szCs w:val="22"/>
        </w:rPr>
        <w:t xml:space="preserve">    </w:t>
      </w:r>
      <w:r w:rsidRPr="00256A66">
        <w:rPr>
          <w:rFonts w:eastAsia="Calibri"/>
          <w:szCs w:val="28"/>
          <w:lang w:eastAsia="en-US"/>
        </w:rPr>
        <w:t>Настоящим  даем  согласие  на  обработку  своих  персональных  данных в  соответствии  с Федеральным  законом от 27.07.2006 N 152-ФЗ "О персональных данных" в целях участия в конкурсном отборе проекта    _______________   </w:t>
      </w:r>
      <w:r w:rsidRPr="00256A66">
        <w:rPr>
          <w:rFonts w:eastAsia="Calibri"/>
          <w:i/>
          <w:szCs w:val="28"/>
          <w:lang w:eastAsia="en-US"/>
        </w:rPr>
        <w:t>(указанная         формулировка  дублируется  на  каждом  листе регистрации).</w:t>
      </w:r>
    </w:p>
    <w:p w:rsidR="00256A66" w:rsidRPr="00256A66" w:rsidRDefault="00256A66" w:rsidP="00256A66">
      <w:pPr>
        <w:ind w:left="142" w:right="-57"/>
        <w:jc w:val="both"/>
        <w:rPr>
          <w:rFonts w:eastAsia="Calibri"/>
          <w:szCs w:val="28"/>
          <w:lang w:eastAsia="en-US"/>
        </w:rPr>
      </w:pPr>
    </w:p>
    <w:tbl>
      <w:tblPr>
        <w:tblStyle w:val="4"/>
        <w:tblW w:w="0" w:type="auto"/>
        <w:tblInd w:w="392" w:type="dxa"/>
        <w:tblLook w:val="04A0" w:firstRow="1" w:lastRow="0" w:firstColumn="1" w:lastColumn="0" w:noHBand="0" w:noVBand="1"/>
      </w:tblPr>
      <w:tblGrid>
        <w:gridCol w:w="679"/>
        <w:gridCol w:w="4022"/>
        <w:gridCol w:w="2566"/>
        <w:gridCol w:w="2195"/>
      </w:tblGrid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N п/п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Фамилия, имя, отчество </w:t>
            </w: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Подпись </w:t>
            </w: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Дата </w:t>
            </w: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1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2 </w:t>
            </w: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3 </w:t>
            </w: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4 </w:t>
            </w: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1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2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3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 xml:space="preserve">4 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</w:tr>
      <w:tr w:rsidR="00256A66" w:rsidRPr="00256A66" w:rsidTr="006E7C43">
        <w:tc>
          <w:tcPr>
            <w:tcW w:w="428" w:type="dxa"/>
            <w:hideMark/>
          </w:tcPr>
          <w:p w:rsidR="00256A66" w:rsidRPr="00256A66" w:rsidRDefault="00256A66" w:rsidP="00256A66">
            <w:pPr>
              <w:ind w:left="142" w:right="-57"/>
              <w:jc w:val="center"/>
              <w:rPr>
                <w:rFonts w:ascii="Times New Roman" w:hAnsi="Times New Roman"/>
                <w:szCs w:val="28"/>
              </w:rPr>
            </w:pPr>
            <w:r w:rsidRPr="00256A66">
              <w:rPr>
                <w:rFonts w:ascii="Times New Roman" w:hAnsi="Times New Roman"/>
                <w:szCs w:val="28"/>
              </w:rPr>
              <w:t>...</w:t>
            </w:r>
          </w:p>
        </w:tc>
        <w:tc>
          <w:tcPr>
            <w:tcW w:w="4066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87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  <w:hideMark/>
          </w:tcPr>
          <w:p w:rsidR="00256A66" w:rsidRPr="00256A66" w:rsidRDefault="00256A66" w:rsidP="00256A66">
            <w:pPr>
              <w:ind w:left="142" w:right="-57"/>
              <w:rPr>
                <w:rFonts w:ascii="Times New Roman" w:hAnsi="Times New Roman"/>
                <w:szCs w:val="28"/>
              </w:rPr>
            </w:pPr>
          </w:p>
        </w:tc>
      </w:tr>
    </w:tbl>
    <w:p w:rsidR="00256A66" w:rsidRPr="00256A66" w:rsidRDefault="00256A66" w:rsidP="00256A66">
      <w:pPr>
        <w:ind w:left="142" w:right="-57"/>
        <w:rPr>
          <w:szCs w:val="28"/>
        </w:rPr>
      </w:pPr>
      <w:r w:rsidRPr="00256A66">
        <w:rPr>
          <w:szCs w:val="28"/>
        </w:rPr>
        <w:br/>
        <w:t>Подписной лист удостоверяю:</w:t>
      </w:r>
    </w:p>
    <w:p w:rsidR="00256A66" w:rsidRPr="00256A66" w:rsidRDefault="00256A66" w:rsidP="00256A66">
      <w:pPr>
        <w:ind w:left="142" w:right="-57"/>
        <w:rPr>
          <w:szCs w:val="28"/>
        </w:rPr>
      </w:pPr>
      <w:r w:rsidRPr="00256A66">
        <w:rPr>
          <w:szCs w:val="28"/>
        </w:rPr>
        <w:t>___________________________________________________________________</w:t>
      </w:r>
    </w:p>
    <w:p w:rsidR="00256A66" w:rsidRPr="00256A66" w:rsidRDefault="00256A66" w:rsidP="00256A66">
      <w:pPr>
        <w:ind w:left="142" w:right="-57"/>
        <w:jc w:val="center"/>
        <w:rPr>
          <w:sz w:val="24"/>
          <w:szCs w:val="24"/>
        </w:rPr>
      </w:pPr>
      <w:r w:rsidRPr="00256A66">
        <w:rPr>
          <w:sz w:val="24"/>
          <w:szCs w:val="24"/>
        </w:rPr>
        <w:t>(Ф.И.О. лица, собиравшего подписи)</w:t>
      </w:r>
    </w:p>
    <w:p w:rsidR="00256A66" w:rsidRPr="00256A66" w:rsidRDefault="00256A66" w:rsidP="00256A66">
      <w:pPr>
        <w:ind w:left="142" w:right="-57"/>
        <w:jc w:val="center"/>
        <w:rPr>
          <w:sz w:val="24"/>
          <w:szCs w:val="24"/>
        </w:rPr>
      </w:pPr>
    </w:p>
    <w:p w:rsidR="00256A66" w:rsidRPr="00256A66" w:rsidRDefault="00256A66" w:rsidP="00256A66">
      <w:pPr>
        <w:ind w:left="142" w:right="-57"/>
        <w:jc w:val="center"/>
        <w:rPr>
          <w:sz w:val="24"/>
          <w:szCs w:val="24"/>
        </w:rPr>
      </w:pPr>
    </w:p>
    <w:p w:rsidR="00256A66" w:rsidRPr="00256A66" w:rsidRDefault="00256A66" w:rsidP="00256A66">
      <w:pPr>
        <w:ind w:left="142" w:right="-57"/>
        <w:jc w:val="center"/>
        <w:rPr>
          <w:sz w:val="24"/>
          <w:szCs w:val="24"/>
        </w:rPr>
      </w:pPr>
    </w:p>
    <w:p w:rsidR="00256A66" w:rsidRPr="00256A66" w:rsidRDefault="00256A66" w:rsidP="00256A66">
      <w:pPr>
        <w:ind w:left="142" w:right="-57"/>
        <w:jc w:val="center"/>
        <w:rPr>
          <w:sz w:val="24"/>
          <w:szCs w:val="24"/>
        </w:rPr>
      </w:pPr>
    </w:p>
    <w:p w:rsidR="00256A66" w:rsidRPr="00256A66" w:rsidRDefault="00256A66" w:rsidP="00256A66">
      <w:pPr>
        <w:ind w:left="142" w:right="-57"/>
        <w:jc w:val="center"/>
        <w:rPr>
          <w:sz w:val="24"/>
          <w:szCs w:val="24"/>
        </w:rPr>
      </w:pPr>
    </w:p>
    <w:p w:rsidR="00256A66" w:rsidRPr="00256A66" w:rsidRDefault="00256A66" w:rsidP="00256A66">
      <w:pPr>
        <w:ind w:left="142" w:right="-57"/>
        <w:jc w:val="center"/>
        <w:rPr>
          <w:sz w:val="24"/>
          <w:szCs w:val="24"/>
        </w:rPr>
      </w:pPr>
    </w:p>
    <w:p w:rsidR="00256A66" w:rsidRPr="00256A66" w:rsidRDefault="00256A66" w:rsidP="00256A66">
      <w:pPr>
        <w:ind w:left="142" w:right="-57"/>
        <w:jc w:val="center"/>
        <w:rPr>
          <w:sz w:val="24"/>
          <w:szCs w:val="24"/>
        </w:rPr>
      </w:pPr>
    </w:p>
    <w:p w:rsidR="00256A66" w:rsidRPr="00256A66" w:rsidRDefault="00256A66" w:rsidP="00256A66">
      <w:pPr>
        <w:ind w:left="283" w:right="-57"/>
        <w:jc w:val="center"/>
        <w:rPr>
          <w:sz w:val="24"/>
          <w:szCs w:val="24"/>
        </w:rPr>
      </w:pPr>
    </w:p>
    <w:p w:rsidR="00256A66" w:rsidRPr="00256A66" w:rsidRDefault="00256A66" w:rsidP="00256A66">
      <w:pPr>
        <w:ind w:left="283" w:right="-57"/>
        <w:jc w:val="center"/>
        <w:rPr>
          <w:sz w:val="24"/>
          <w:szCs w:val="24"/>
        </w:rPr>
      </w:pPr>
    </w:p>
    <w:p w:rsidR="00256A66" w:rsidRPr="00256A66" w:rsidRDefault="00256A66" w:rsidP="00256A66">
      <w:pPr>
        <w:ind w:left="283" w:right="-57"/>
        <w:jc w:val="both"/>
        <w:rPr>
          <w:b/>
          <w:bCs/>
          <w:szCs w:val="28"/>
        </w:rPr>
      </w:pPr>
      <w:r w:rsidRPr="00256A66">
        <w:rPr>
          <w:szCs w:val="28"/>
        </w:rPr>
        <w:t>Ю.А.Гладышев</w:t>
      </w:r>
    </w:p>
    <w:p w:rsidR="00256A66" w:rsidRPr="00256A66" w:rsidRDefault="00256A66" w:rsidP="00256A66">
      <w:pPr>
        <w:ind w:left="283" w:right="-57"/>
        <w:rPr>
          <w:rFonts w:eastAsia="Calibri"/>
          <w:szCs w:val="28"/>
          <w:lang w:eastAsia="en-US"/>
        </w:rPr>
      </w:pPr>
    </w:p>
    <w:p w:rsidR="00256A66" w:rsidRDefault="00256A66">
      <w:pPr>
        <w:rPr>
          <w:rFonts w:ascii="Times New Roman CYR" w:hAnsi="Times New Roman CYR"/>
          <w:szCs w:val="28"/>
        </w:rPr>
      </w:pPr>
    </w:p>
    <w:p w:rsidR="00256A66" w:rsidRPr="00474B95" w:rsidRDefault="00256A66" w:rsidP="00256A66">
      <w:pPr>
        <w:tabs>
          <w:tab w:val="left" w:pos="-4820"/>
        </w:tabs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6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 Порядку проведения 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 xml:space="preserve">конкурсного отбора проектов, 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предложенных территориальным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общественным самоуправлением</w:t>
      </w:r>
    </w:p>
    <w:p w:rsidR="00256A66" w:rsidRDefault="00256A66" w:rsidP="00256A66">
      <w:pPr>
        <w:rPr>
          <w:rFonts w:eastAsia="Calibri"/>
          <w:szCs w:val="28"/>
          <w:lang w:eastAsia="en-US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по благоустройству территорий</w:t>
      </w:r>
    </w:p>
    <w:p w:rsidR="00256A66" w:rsidRDefault="00256A66" w:rsidP="00256A66">
      <w:pPr>
        <w:rPr>
          <w:rFonts w:ascii="Times New Roman CYR" w:hAnsi="Times New Roman CYR"/>
          <w:szCs w:val="28"/>
        </w:rPr>
      </w:pPr>
      <w:r w:rsidRPr="00474B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474B95">
        <w:rPr>
          <w:rFonts w:eastAsia="Calibri"/>
          <w:szCs w:val="28"/>
          <w:lang w:eastAsia="en-US"/>
        </w:rPr>
        <w:t>города Липецка на 2019 год</w:t>
      </w:r>
    </w:p>
    <w:p w:rsidR="00256A66" w:rsidRDefault="00256A66">
      <w:pPr>
        <w:rPr>
          <w:rFonts w:ascii="Times New Roman CYR" w:hAnsi="Times New Roman CYR"/>
          <w:szCs w:val="28"/>
        </w:rPr>
      </w:pPr>
    </w:p>
    <w:p w:rsidR="00256A66" w:rsidRPr="00256A66" w:rsidRDefault="00256A66" w:rsidP="00256A66">
      <w:pPr>
        <w:jc w:val="center"/>
        <w:rPr>
          <w:rFonts w:eastAsia="Calibri"/>
          <w:szCs w:val="28"/>
          <w:lang w:eastAsia="en-US"/>
        </w:rPr>
      </w:pPr>
      <w:bookmarkStart w:id="0" w:name="_GoBack"/>
      <w:bookmarkEnd w:id="0"/>
      <w:r w:rsidRPr="00256A66">
        <w:rPr>
          <w:rFonts w:eastAsia="Calibri"/>
          <w:szCs w:val="28"/>
          <w:lang w:eastAsia="en-US"/>
        </w:rPr>
        <w:t xml:space="preserve">МЕТОДИКА </w:t>
      </w:r>
    </w:p>
    <w:p w:rsidR="00256A66" w:rsidRPr="00256A66" w:rsidRDefault="00256A66" w:rsidP="00256A66">
      <w:pPr>
        <w:jc w:val="center"/>
        <w:rPr>
          <w:rFonts w:eastAsia="Calibri"/>
          <w:szCs w:val="28"/>
          <w:lang w:eastAsia="en-US"/>
        </w:rPr>
      </w:pPr>
      <w:r w:rsidRPr="00256A66">
        <w:rPr>
          <w:rFonts w:eastAsia="Calibri"/>
          <w:szCs w:val="28"/>
          <w:lang w:eastAsia="en-US"/>
        </w:rPr>
        <w:t xml:space="preserve">оценки  проектов </w:t>
      </w:r>
    </w:p>
    <w:p w:rsidR="00256A66" w:rsidRPr="00256A66" w:rsidRDefault="00256A66" w:rsidP="00256A66">
      <w:pPr>
        <w:jc w:val="center"/>
        <w:rPr>
          <w:rFonts w:eastAsia="Calibri"/>
          <w:szCs w:val="28"/>
          <w:lang w:eastAsia="en-US"/>
        </w:rPr>
      </w:pPr>
    </w:p>
    <w:tbl>
      <w:tblPr>
        <w:tblStyle w:val="5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3544"/>
        <w:gridCol w:w="1134"/>
      </w:tblGrid>
      <w:tr w:rsidR="00256A66" w:rsidRPr="00256A66" w:rsidTr="006E7C43">
        <w:tc>
          <w:tcPr>
            <w:tcW w:w="710" w:type="dxa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 xml:space="preserve">N </w:t>
            </w:r>
          </w:p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Наименование критериев конкурсного отбора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spacing w:line="315" w:lineRule="atLeast"/>
              <w:ind w:firstLine="34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Значения критериев конкурсного отбора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134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Коли-</w:t>
            </w:r>
          </w:p>
          <w:p w:rsidR="00256A66" w:rsidRPr="00256A66" w:rsidRDefault="00256A66" w:rsidP="00256A66">
            <w:pPr>
              <w:spacing w:line="315" w:lineRule="atLeast"/>
              <w:ind w:left="134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чество баллов</w:t>
            </w:r>
          </w:p>
        </w:tc>
      </w:tr>
      <w:tr w:rsidR="00256A66" w:rsidRPr="00256A66" w:rsidTr="006E7C43">
        <w:trPr>
          <w:trHeight w:val="410"/>
        </w:trPr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Уровень софинансирования со стороны ТОС (в % от стоимости проекта)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Свыше 15%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Свыше 10 до 15% включительно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Свыше 6 до 10% включительно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До 6% включительно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256A66" w:rsidRPr="00256A66" w:rsidTr="006E7C43"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Уровень софинансирования со стороны юридических лиц и индивидуальных предпринимателей (в % от стоимости проекта)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Свыше 15%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Свыше 10 до 15% включительно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Свыше 6 до 10% включительно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До 6% включительно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256A66" w:rsidRPr="00256A66" w:rsidTr="006E7C43"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Количество жителей, принявших участие заседании рабочего органа территориального общественного самоуправления по определению проекта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Свыше 51 человека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От 21 до 50 человек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От 10 до 20 человек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До 10 человек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56A66" w:rsidRPr="00256A66" w:rsidTr="006E7C43"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Количество жителей, поддержавших инициативу по проекту (определяется по количеству в подписном листе)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Свыше 101 человека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От 50 до 100 человек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До 50 человек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56A66" w:rsidRPr="00256A66" w:rsidTr="006E7C43"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Наличие сметной документации по представленному проекту, составленной в соответствии с правовыми актами, действующими на территории  города Липецка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56A66" w:rsidRPr="00256A66" w:rsidTr="006E7C43"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Наличие видео-, фото- или аудиоматериалов с заседания ТОС, на котором решается вопрос по определению проекта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56A66" w:rsidRPr="00256A66" w:rsidTr="006E7C43">
        <w:tc>
          <w:tcPr>
            <w:tcW w:w="710" w:type="dxa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Освещение информации о проекте, указанном в заявке, в СМИ и (или) размещение полиграфической продукции, в том числе: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ind w:left="-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56A66" w:rsidRPr="00256A66" w:rsidTr="006E7C43"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телевидение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56A66" w:rsidRPr="00256A66" w:rsidTr="006E7C43"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Интернет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56A66" w:rsidRPr="00256A66" w:rsidTr="006E7C43"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печатные издания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56A66" w:rsidRPr="00256A66" w:rsidTr="006E7C43"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листовки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56A66" w:rsidRPr="00256A66" w:rsidTr="006E7C43"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объявления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:rsidR="00256A66" w:rsidRPr="00256A66" w:rsidRDefault="00256A66" w:rsidP="00256A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56A66" w:rsidRPr="00256A66" w:rsidTr="006E7C43">
        <w:tc>
          <w:tcPr>
            <w:tcW w:w="710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ind w:left="-574" w:right="-433" w:firstLine="7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vMerge w:val="restart"/>
            <w:hideMark/>
          </w:tcPr>
          <w:p w:rsidR="00256A66" w:rsidRPr="00256A66" w:rsidRDefault="00256A66" w:rsidP="00256A66">
            <w:pPr>
              <w:spacing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Наличие дизайн-проекта или схемы благоустройства</w:t>
            </w: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6A66" w:rsidRPr="00256A66" w:rsidTr="006E7C43">
        <w:tc>
          <w:tcPr>
            <w:tcW w:w="710" w:type="dxa"/>
            <w:vMerge/>
            <w:hideMark/>
          </w:tcPr>
          <w:p w:rsidR="00256A66" w:rsidRPr="00256A66" w:rsidRDefault="00256A66" w:rsidP="00256A66">
            <w:pPr>
              <w:ind w:left="-574" w:right="-433" w:firstLine="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256A66" w:rsidRPr="00256A66" w:rsidRDefault="00256A66" w:rsidP="00256A66">
            <w:pPr>
              <w:ind w:left="-56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256A66" w:rsidRPr="00256A66" w:rsidRDefault="00256A66" w:rsidP="00256A66">
            <w:pPr>
              <w:ind w:left="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hideMark/>
          </w:tcPr>
          <w:p w:rsidR="00256A66" w:rsidRPr="00256A66" w:rsidRDefault="00256A66" w:rsidP="00256A66">
            <w:pPr>
              <w:spacing w:line="315" w:lineRule="atLeast"/>
              <w:ind w:left="-567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6A6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6A66" w:rsidRPr="00256A66" w:rsidRDefault="00256A66" w:rsidP="00256A6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56A66">
        <w:rPr>
          <w:szCs w:val="28"/>
        </w:rPr>
        <w:t>Ю.А.Гладышев</w:t>
      </w:r>
    </w:p>
    <w:p w:rsidR="00256A66" w:rsidRDefault="00256A66">
      <w:pPr>
        <w:rPr>
          <w:rFonts w:ascii="Times New Roman CYR" w:hAnsi="Times New Roman CYR"/>
          <w:szCs w:val="28"/>
        </w:rPr>
      </w:pPr>
    </w:p>
    <w:sectPr w:rsidR="00256A66" w:rsidSect="004B68D2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BE9" w:rsidRDefault="003E6BE9">
      <w:r>
        <w:separator/>
      </w:r>
    </w:p>
  </w:endnote>
  <w:endnote w:type="continuationSeparator" w:id="0">
    <w:p w:rsidR="003E6BE9" w:rsidRDefault="003E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BE9" w:rsidRDefault="003E6BE9">
      <w:r>
        <w:separator/>
      </w:r>
    </w:p>
  </w:footnote>
  <w:footnote w:type="continuationSeparator" w:id="0">
    <w:p w:rsidR="003E6BE9" w:rsidRDefault="003E6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81F37"/>
    <w:multiLevelType w:val="singleLevel"/>
    <w:tmpl w:val="5720C6F4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>
    <w:nsid w:val="3A5A5491"/>
    <w:multiLevelType w:val="singleLevel"/>
    <w:tmpl w:val="AF32BF80"/>
    <w:lvl w:ilvl="0">
      <w:start w:val="1"/>
      <w:numFmt w:val="decimal"/>
      <w:lvlText w:val="%1."/>
      <w:legacy w:legacy="1" w:legacySpace="0" w:legacyIndent="282"/>
      <w:lvlJc w:val="left"/>
      <w:rPr>
        <w:rFonts w:ascii="Times New Roman" w:hAnsi="Times New Roman" w:cs="Times New Roman" w:hint="default"/>
      </w:rPr>
    </w:lvl>
  </w:abstractNum>
  <w:abstractNum w:abstractNumId="2">
    <w:nsid w:val="7A084B55"/>
    <w:multiLevelType w:val="hybridMultilevel"/>
    <w:tmpl w:val="717AEC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FFA7E5E"/>
    <w:multiLevelType w:val="singleLevel"/>
    <w:tmpl w:val="7682C4FA"/>
    <w:lvl w:ilvl="0">
      <w:start w:val="3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615FC"/>
    <w:rsid w:val="00070DF2"/>
    <w:rsid w:val="000B60FC"/>
    <w:rsid w:val="000B7CF8"/>
    <w:rsid w:val="00137876"/>
    <w:rsid w:val="0015551C"/>
    <w:rsid w:val="0019208F"/>
    <w:rsid w:val="001A1A6B"/>
    <w:rsid w:val="001C38DC"/>
    <w:rsid w:val="00256A66"/>
    <w:rsid w:val="0026033C"/>
    <w:rsid w:val="00281FC3"/>
    <w:rsid w:val="002977DE"/>
    <w:rsid w:val="002B5A1A"/>
    <w:rsid w:val="002E4E40"/>
    <w:rsid w:val="00367FCD"/>
    <w:rsid w:val="003A0754"/>
    <w:rsid w:val="003E6BE9"/>
    <w:rsid w:val="00474B95"/>
    <w:rsid w:val="00491AE1"/>
    <w:rsid w:val="0049271D"/>
    <w:rsid w:val="004B68D2"/>
    <w:rsid w:val="004E272A"/>
    <w:rsid w:val="00511939"/>
    <w:rsid w:val="0053299B"/>
    <w:rsid w:val="00552FC3"/>
    <w:rsid w:val="005530C7"/>
    <w:rsid w:val="00592E0C"/>
    <w:rsid w:val="005B54D6"/>
    <w:rsid w:val="005C3A4A"/>
    <w:rsid w:val="005F640A"/>
    <w:rsid w:val="00605B00"/>
    <w:rsid w:val="00606EF3"/>
    <w:rsid w:val="00652816"/>
    <w:rsid w:val="0068053A"/>
    <w:rsid w:val="006B6E2C"/>
    <w:rsid w:val="006E793F"/>
    <w:rsid w:val="0075789C"/>
    <w:rsid w:val="00760DF1"/>
    <w:rsid w:val="007612DC"/>
    <w:rsid w:val="00787F63"/>
    <w:rsid w:val="007E0F19"/>
    <w:rsid w:val="00880EBA"/>
    <w:rsid w:val="00891052"/>
    <w:rsid w:val="009518F7"/>
    <w:rsid w:val="00975F74"/>
    <w:rsid w:val="009A30D5"/>
    <w:rsid w:val="009F2024"/>
    <w:rsid w:val="009F3182"/>
    <w:rsid w:val="00AC4E3E"/>
    <w:rsid w:val="00AC7DF6"/>
    <w:rsid w:val="00B41E39"/>
    <w:rsid w:val="00B97508"/>
    <w:rsid w:val="00BB43DC"/>
    <w:rsid w:val="00BC4364"/>
    <w:rsid w:val="00C23ABF"/>
    <w:rsid w:val="00C565CA"/>
    <w:rsid w:val="00C86214"/>
    <w:rsid w:val="00C87E5C"/>
    <w:rsid w:val="00CA1D9F"/>
    <w:rsid w:val="00CD0E52"/>
    <w:rsid w:val="00CD3008"/>
    <w:rsid w:val="00CF0509"/>
    <w:rsid w:val="00D25F1B"/>
    <w:rsid w:val="00D41742"/>
    <w:rsid w:val="00D710EA"/>
    <w:rsid w:val="00DA4E27"/>
    <w:rsid w:val="00E0049D"/>
    <w:rsid w:val="00E134B2"/>
    <w:rsid w:val="00E24074"/>
    <w:rsid w:val="00EC5401"/>
    <w:rsid w:val="00EF300A"/>
    <w:rsid w:val="00F011F8"/>
    <w:rsid w:val="00F94AEA"/>
    <w:rsid w:val="00FD5EB4"/>
    <w:rsid w:val="00FE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920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uiPriority w:val="59"/>
    <w:rsid w:val="00474B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474B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256A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256A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256A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256A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920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uiPriority w:val="59"/>
    <w:rsid w:val="00474B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474B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256A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256A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256A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256A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2832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2019-04-29T07:41:00Z</cp:lastPrinted>
  <dcterms:created xsi:type="dcterms:W3CDTF">2019-05-06T10:50:00Z</dcterms:created>
  <dcterms:modified xsi:type="dcterms:W3CDTF">2019-05-06T10:50:00Z</dcterms:modified>
</cp:coreProperties>
</file>