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90" w:rsidRDefault="002A0971" w:rsidP="00B23090">
      <w:pPr>
        <w:tabs>
          <w:tab w:val="left" w:pos="426"/>
        </w:tabs>
        <w:jc w:val="center"/>
      </w:pPr>
      <w:r>
        <w:tab/>
      </w:r>
      <w:r w:rsidR="009557EE"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B23090" w:rsidRDefault="00B23090" w:rsidP="00B23090">
      <w:pPr>
        <w:jc w:val="center"/>
        <w:rPr>
          <w:rFonts w:ascii="Times New Roman CYR" w:hAnsi="Times New Roman CYR"/>
          <w:sz w:val="20"/>
          <w:lang w:val="en-US"/>
        </w:rPr>
      </w:pPr>
    </w:p>
    <w:p w:rsidR="00B23090" w:rsidRDefault="00B23090" w:rsidP="00B23090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B23090" w:rsidRDefault="00B23090" w:rsidP="00B23090">
      <w:pPr>
        <w:jc w:val="center"/>
        <w:rPr>
          <w:rFonts w:ascii="Times New Roman CYR" w:hAnsi="Times New Roman CYR"/>
          <w:b/>
        </w:rPr>
      </w:pPr>
    </w:p>
    <w:p w:rsidR="00B23090" w:rsidRDefault="00B23090" w:rsidP="00B23090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23090" w:rsidRDefault="00B23090" w:rsidP="00B23090">
      <w:pPr>
        <w:jc w:val="center"/>
        <w:rPr>
          <w:rFonts w:ascii="Times New Roman CYR" w:hAnsi="Times New Roman CYR"/>
          <w:sz w:val="24"/>
        </w:rPr>
      </w:pPr>
    </w:p>
    <w:p w:rsidR="00B23090" w:rsidRDefault="00FC0761" w:rsidP="00B23090">
      <w:pPr>
        <w:rPr>
          <w:rFonts w:ascii="Times New Roman CYR" w:hAnsi="Times New Roman CYR"/>
          <w:sz w:val="24"/>
        </w:rPr>
      </w:pPr>
      <w:r w:rsidRPr="00FC0761">
        <w:rPr>
          <w:rFonts w:ascii="Times New Roman CYR" w:hAnsi="Times New Roman CYR"/>
          <w:szCs w:val="28"/>
        </w:rPr>
        <w:t>30.12.2020</w:t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  <w:t xml:space="preserve">             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B23090">
        <w:t>№</w:t>
      </w:r>
      <w:r>
        <w:t xml:space="preserve"> 2584</w:t>
      </w:r>
    </w:p>
    <w:p w:rsidR="00B23090" w:rsidRDefault="00B23090" w:rsidP="00B2309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г. Липецк</w:t>
      </w:r>
    </w:p>
    <w:p w:rsidR="00B23090" w:rsidRDefault="00B23090" w:rsidP="00B23090">
      <w:pPr>
        <w:rPr>
          <w:rFonts w:ascii="Times New Roman CYR" w:hAnsi="Times New Roman CYR"/>
          <w:szCs w:val="28"/>
        </w:rPr>
      </w:pP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 от 14.10.2016 № 1859</w:t>
      </w:r>
    </w:p>
    <w:p w:rsidR="00B23090" w:rsidRDefault="00B23090" w:rsidP="00B23090">
      <w:pPr>
        <w:ind w:firstLine="1134"/>
        <w:jc w:val="both"/>
      </w:pPr>
    </w:p>
    <w:p w:rsidR="00B23090" w:rsidRDefault="00B23090" w:rsidP="00B23090">
      <w:pPr>
        <w:ind w:firstLine="1134"/>
        <w:jc w:val="both"/>
        <w:rPr>
          <w:sz w:val="22"/>
        </w:rPr>
      </w:pPr>
    </w:p>
    <w:p w:rsidR="00B23090" w:rsidRDefault="00B23090" w:rsidP="00B23090">
      <w:pPr>
        <w:ind w:firstLine="1134"/>
        <w:jc w:val="both"/>
        <w:rPr>
          <w:sz w:val="22"/>
        </w:rPr>
      </w:pPr>
    </w:p>
    <w:p w:rsidR="00B23090" w:rsidRDefault="00B23090" w:rsidP="00B23090">
      <w:pPr>
        <w:jc w:val="both"/>
      </w:pPr>
      <w:r>
        <w:t xml:space="preserve"> </w:t>
      </w:r>
      <w:r>
        <w:tab/>
        <w:t xml:space="preserve">В соответствии с решением Липецкого городского Совета депутатов от </w:t>
      </w:r>
      <w:r>
        <w:rPr>
          <w:szCs w:val="28"/>
        </w:rPr>
        <w:t xml:space="preserve">22.12.2020 №48 «О внесении изменений в Бюджет города Липецка на 2020 год и на плановый период 2021 и 2022 годов», </w:t>
      </w:r>
      <w:r>
        <w:t>администрация города</w:t>
      </w:r>
    </w:p>
    <w:p w:rsidR="00B23090" w:rsidRPr="007245FF" w:rsidRDefault="00B23090" w:rsidP="00B23090">
      <w:pPr>
        <w:jc w:val="both"/>
        <w:rPr>
          <w:sz w:val="20"/>
        </w:rPr>
      </w:pPr>
      <w:r>
        <w:t xml:space="preserve"> </w:t>
      </w:r>
    </w:p>
    <w:p w:rsidR="00B23090" w:rsidRPr="007245FF" w:rsidRDefault="00B23090" w:rsidP="00B23090">
      <w:pPr>
        <w:ind w:firstLine="1134"/>
        <w:jc w:val="both"/>
        <w:rPr>
          <w:sz w:val="12"/>
        </w:rPr>
      </w:pPr>
    </w:p>
    <w:p w:rsidR="00B23090" w:rsidRDefault="00B23090" w:rsidP="00B23090">
      <w:pPr>
        <w:ind w:firstLine="1134"/>
        <w:jc w:val="both"/>
        <w:rPr>
          <w:sz w:val="24"/>
        </w:rPr>
      </w:pPr>
    </w:p>
    <w:p w:rsidR="00B23090" w:rsidRDefault="00B23090" w:rsidP="00B230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B23090" w:rsidRPr="007245FF" w:rsidRDefault="00B23090" w:rsidP="00B23090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18"/>
          <w:szCs w:val="28"/>
        </w:rPr>
      </w:pPr>
    </w:p>
    <w:p w:rsidR="00B23090" w:rsidRDefault="00B23090" w:rsidP="00B23090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23090" w:rsidRDefault="00B23090" w:rsidP="00B23090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Внести в постановление администрации города Липецка от 14.10.2016        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          № 2511, от 22.03.2019 № 455, от 24.06.2019 № 1165, от 21.10.2019 № 2038, от 31.12.2019 № 2628, от 21.02.2020 №196, от 23.03.2020 №379, от 08.10.2020 №1795) следующие изменения:</w:t>
      </w:r>
    </w:p>
    <w:p w:rsidR="00B23090" w:rsidRDefault="00B23090" w:rsidP="00B2309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В приложении к постановлению:</w:t>
      </w:r>
    </w:p>
    <w:p w:rsidR="00B23090" w:rsidRDefault="00B23090" w:rsidP="00B23090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городе Липецке» </w:t>
      </w:r>
      <w:r>
        <w:rPr>
          <w:szCs w:val="28"/>
        </w:rPr>
        <w:t>позицию «Объемы финансирования за счет средств бюджета города Липецка с разбивкой по годам»</w:t>
      </w:r>
      <w:r>
        <w:t xml:space="preserve"> изложить в следующей редакции:</w:t>
      </w:r>
    </w:p>
    <w:p w:rsidR="00B23090" w:rsidRDefault="00B23090" w:rsidP="00B23090">
      <w:pPr>
        <w:tabs>
          <w:tab w:val="left" w:pos="1276"/>
        </w:tabs>
        <w:ind w:left="709"/>
        <w:jc w:val="both"/>
        <w:rPr>
          <w:sz w:val="6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812"/>
      </w:tblGrid>
      <w:tr w:rsidR="00B23090" w:rsidTr="008274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90" w:rsidRPr="00124215" w:rsidRDefault="00B23090" w:rsidP="0082745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215">
              <w:rPr>
                <w:rFonts w:ascii="Times New Roman" w:hAnsi="Times New Roman" w:cs="Times New Roman"/>
                <w:sz w:val="26"/>
                <w:szCs w:val="26"/>
              </w:rPr>
              <w:t xml:space="preserve">«Объемы финансирования за счет средств бюджета города Липецка </w:t>
            </w:r>
          </w:p>
          <w:p w:rsidR="00B23090" w:rsidRPr="00124215" w:rsidRDefault="00B23090" w:rsidP="0082745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215">
              <w:rPr>
                <w:rFonts w:ascii="Times New Roman" w:hAnsi="Times New Roman" w:cs="Times New Roman"/>
                <w:sz w:val="26"/>
                <w:szCs w:val="26"/>
              </w:rPr>
              <w:t xml:space="preserve">с разбивкой по годам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B23090" w:rsidRPr="006C2076" w:rsidRDefault="00B23090" w:rsidP="00827458">
            <w:pPr>
              <w:jc w:val="both"/>
              <w:rPr>
                <w:sz w:val="26"/>
                <w:szCs w:val="26"/>
              </w:rPr>
            </w:pPr>
            <w:r w:rsidRPr="006C2076">
              <w:rPr>
                <w:color w:val="000000"/>
                <w:sz w:val="26"/>
                <w:szCs w:val="26"/>
              </w:rPr>
              <w:t xml:space="preserve">3 418 731,254 </w:t>
            </w:r>
            <w:r w:rsidRPr="006C2076">
              <w:rPr>
                <w:sz w:val="26"/>
                <w:szCs w:val="26"/>
              </w:rPr>
              <w:t>тыс. руб., в том числе по годам: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2017 г. – 414 136,4 тыс. руб.;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2018 г. – 466 403,124 тыс. руб.;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2019 г. – 453 040,419 тыс. руб.;</w:t>
            </w:r>
          </w:p>
          <w:p w:rsidR="00B23090" w:rsidRPr="006C2076" w:rsidRDefault="00B23090" w:rsidP="00827458">
            <w:pPr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 xml:space="preserve">2020 г. – </w:t>
            </w:r>
            <w:r w:rsidRPr="006C2076">
              <w:rPr>
                <w:color w:val="000000"/>
                <w:sz w:val="26"/>
                <w:szCs w:val="26"/>
              </w:rPr>
              <w:t xml:space="preserve">481 103,511 </w:t>
            </w:r>
            <w:r w:rsidRPr="006C2076">
              <w:rPr>
                <w:sz w:val="26"/>
                <w:szCs w:val="26"/>
              </w:rPr>
              <w:t>тыс. руб.;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2021 г. – 415 212,593 тыс. руб.;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2022 г. – 415 212,593 тыс. руб.;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2023 г. – 386 804,757 тыс. руб.;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2024 г. – 386 817,857 тыс. руб.»</w:t>
            </w:r>
          </w:p>
        </w:tc>
      </w:tr>
    </w:tbl>
    <w:p w:rsidR="003831B2" w:rsidRDefault="003831B2" w:rsidP="00D07E9C">
      <w:pPr>
        <w:tabs>
          <w:tab w:val="left" w:pos="142"/>
        </w:tabs>
        <w:jc w:val="both"/>
        <w:sectPr w:rsidR="003831B2" w:rsidSect="0062478C">
          <w:pgSz w:w="11906" w:h="16838"/>
          <w:pgMar w:top="381" w:right="567" w:bottom="820" w:left="1701" w:header="709" w:footer="709" w:gutter="0"/>
          <w:pgNumType w:start="2"/>
          <w:cols w:space="720"/>
          <w:docGrid w:linePitch="381"/>
        </w:sectPr>
      </w:pPr>
    </w:p>
    <w:p w:rsidR="00D07E9C" w:rsidRDefault="00FC0761" w:rsidP="00D07E9C">
      <w:pPr>
        <w:tabs>
          <w:tab w:val="left" w:pos="142"/>
        </w:tabs>
        <w:jc w:val="both"/>
      </w:pPr>
      <w:r>
        <w:lastRenderedPageBreak/>
        <w:tab/>
      </w:r>
      <w:r>
        <w:tab/>
      </w:r>
      <w:bookmarkStart w:id="0" w:name="_GoBack"/>
      <w:bookmarkEnd w:id="0"/>
      <w:r w:rsidR="00D07E9C">
        <w:t>1.2.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D07E9C" w:rsidRDefault="00D07E9C" w:rsidP="00D07E9C">
      <w:pPr>
        <w:jc w:val="center"/>
      </w:pPr>
      <w:r>
        <w:t xml:space="preserve">«Сведения об основных мероприятиях и (или) ведомственных целевых программах </w:t>
      </w:r>
    </w:p>
    <w:p w:rsidR="00D07E9C" w:rsidRDefault="00D07E9C" w:rsidP="00D07E9C">
      <w:pPr>
        <w:jc w:val="center"/>
      </w:pPr>
      <w:r>
        <w:t>муниципальной программы</w:t>
      </w:r>
      <w:r>
        <w:rPr>
          <w:szCs w:val="28"/>
        </w:rPr>
        <w:t xml:space="preserve"> города Липецка</w:t>
      </w:r>
      <w:r>
        <w:t xml:space="preserve"> «Развитие культуры и туризма в городе Липецке»</w:t>
      </w:r>
    </w:p>
    <w:p w:rsidR="00D07E9C" w:rsidRDefault="00D07E9C" w:rsidP="00D07E9C">
      <w:pPr>
        <w:rPr>
          <w:sz w:val="12"/>
        </w:rPr>
      </w:pPr>
    </w:p>
    <w:tbl>
      <w:tblPr>
        <w:tblpPr w:leftFromText="180" w:rightFromText="180" w:vertAnchor="text" w:tblpX="-210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871"/>
        <w:gridCol w:w="1855"/>
        <w:gridCol w:w="1252"/>
        <w:gridCol w:w="1145"/>
        <w:gridCol w:w="1198"/>
        <w:gridCol w:w="1198"/>
        <w:gridCol w:w="1278"/>
        <w:gridCol w:w="1118"/>
        <w:gridCol w:w="1198"/>
        <w:gridCol w:w="1198"/>
        <w:gridCol w:w="1198"/>
      </w:tblGrid>
      <w:tr w:rsidR="00D07E9C" w:rsidTr="00FA5E63">
        <w:trPr>
          <w:trHeight w:val="40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ab/>
              <w:t>№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9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D07E9C" w:rsidTr="00D93CBB">
        <w:trPr>
          <w:trHeight w:val="4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D07E9C" w:rsidTr="00D93CBB">
        <w:trPr>
          <w:trHeight w:val="28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D07E9C" w:rsidTr="00D93CB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</w:t>
            </w:r>
            <w:r>
              <w:t xml:space="preserve"> </w:t>
            </w:r>
            <w:r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414 136,4</w:t>
            </w:r>
          </w:p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</w:p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</w:p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Default="00D53AF0" w:rsidP="00FA5E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481 103,511</w:t>
            </w:r>
          </w:p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415 212,593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415 212,593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386 804,757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386 817,857</w:t>
            </w:r>
          </w:p>
        </w:tc>
      </w:tr>
      <w:tr w:rsidR="00D07E9C" w:rsidTr="00D93CBB">
        <w:trPr>
          <w:trHeight w:val="19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</w:t>
            </w:r>
            <w:r>
              <w:rPr>
                <w:sz w:val="20"/>
              </w:rPr>
              <w:lastRenderedPageBreak/>
              <w:t xml:space="preserve">города Липецка; </w:t>
            </w:r>
          </w:p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407 118,0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Default="00D53AF0" w:rsidP="00FA5E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480 753,511</w:t>
            </w:r>
          </w:p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412 212,593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412 212,593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385 444,757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385 457,857</w:t>
            </w:r>
          </w:p>
        </w:tc>
      </w:tr>
      <w:tr w:rsidR="00D07E9C" w:rsidTr="00D93CB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D07E9C" w:rsidRDefault="00D07E9C" w:rsidP="00FA5E63">
            <w:pPr>
              <w:rPr>
                <w:sz w:val="23"/>
                <w:szCs w:val="23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197 866,8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244 168,48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CB438E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293 457,236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293 457,236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277 260,57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277 273,67</w:t>
            </w:r>
          </w:p>
        </w:tc>
      </w:tr>
      <w:tr w:rsidR="00D07E9C" w:rsidTr="00D93CB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ассигнования на оплату лизинговых платежей для приобретения аттракционов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46 762,0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46 762,0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46 762,0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46 775,1</w:t>
            </w:r>
          </w:p>
        </w:tc>
      </w:tr>
      <w:tr w:rsidR="00D07E9C" w:rsidTr="00D93CB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07E9C" w:rsidTr="00D93CB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65 942,9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73 864,985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</w:t>
            </w:r>
            <w:r w:rsidR="00CB438E">
              <w:rPr>
                <w:color w:val="000000"/>
                <w:sz w:val="18"/>
                <w:szCs w:val="18"/>
              </w:rPr>
              <w:t> 629,912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75 298,781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75 298,781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72 035,385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72 035,385</w:t>
            </w:r>
          </w:p>
        </w:tc>
      </w:tr>
      <w:tr w:rsidR="00D07E9C" w:rsidTr="00D93CBB">
        <w:trPr>
          <w:trHeight w:val="33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8 693,8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9 835,05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CB438E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11 522,077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11 522,077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10 220,582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10 220,582</w:t>
            </w:r>
          </w:p>
        </w:tc>
      </w:tr>
      <w:tr w:rsidR="00D07E9C" w:rsidTr="00D93CB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5 </w:t>
            </w:r>
            <w:r>
              <w:rPr>
                <w:sz w:val="20"/>
              </w:rPr>
              <w:lastRenderedPageBreak/>
              <w:t>подпрограммы 1:  Реализация  мер по развитию театрального 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Департамент культуры и </w:t>
            </w:r>
            <w:r>
              <w:rPr>
                <w:sz w:val="20"/>
              </w:rPr>
              <w:lastRenderedPageBreak/>
              <w:t>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19 854,6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23 426,65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27 321,499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27 321,499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</w:tr>
      <w:tr w:rsidR="00D07E9C" w:rsidTr="00D93CB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6 подпрограммы 1: </w:t>
            </w:r>
          </w:p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80 083,3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40 186,1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CB438E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07E9C" w:rsidTr="00D93CB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53AF0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07E9C" w:rsidTr="00D93CB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8 подпрограммы 1: </w:t>
            </w:r>
          </w:p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53AF0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07E9C" w:rsidTr="00D93CB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Ведомственная целевая программа </w:t>
            </w:r>
          </w:p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«Сохранение и развитие культуры </w:t>
            </w:r>
            <w:r>
              <w:rPr>
                <w:sz w:val="20"/>
              </w:rPr>
              <w:lastRenderedPageBreak/>
              <w:t xml:space="preserve">и искусства 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Департамент культуры и туризма  </w:t>
            </w:r>
          </w:p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администрации </w:t>
            </w:r>
            <w:r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33 176,6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71 743,859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CB438E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3 013,0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3 013,0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</w:tr>
      <w:tr w:rsidR="00D07E9C" w:rsidTr="00D93CBB">
        <w:trPr>
          <w:trHeight w:val="97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Default="00D53AF0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14FA1" w:rsidTr="00D93CBB">
        <w:trPr>
          <w:trHeight w:val="332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rPr>
                <w:sz w:val="20"/>
              </w:rPr>
            </w:pPr>
            <w:r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114FA1" w:rsidRDefault="00114FA1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114FA1" w:rsidRDefault="00114FA1" w:rsidP="00FA5E63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7 018,4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114FA1" w:rsidTr="00D93CB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114FA1" w:rsidRDefault="00114FA1" w:rsidP="00FA5E63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1 505,9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114FA1" w:rsidTr="00D93CB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FA1" w:rsidRDefault="00114FA1" w:rsidP="00FA5E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подпрограммы 2</w:t>
            </w:r>
            <w:r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5 512,5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FA1" w:rsidRDefault="00114FA1" w:rsidP="00FA5E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D07E9C" w:rsidRDefault="00D07E9C" w:rsidP="00D07E9C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971" w:rsidRPr="002A0971" w:rsidRDefault="002A0971" w:rsidP="002A0971">
      <w:pPr>
        <w:pStyle w:val="ConsPlusNormal"/>
        <w:widowControl/>
        <w:tabs>
          <w:tab w:val="left" w:pos="284"/>
          <w:tab w:val="left" w:pos="851"/>
        </w:tabs>
        <w:ind w:right="142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D07E9C" w:rsidRPr="002A0971">
        <w:rPr>
          <w:rFonts w:ascii="Times New Roman" w:hAnsi="Times New Roman" w:cs="Times New Roman"/>
          <w:sz w:val="27"/>
          <w:szCs w:val="27"/>
        </w:rPr>
        <w:t>1.3. 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2A0971" w:rsidRPr="00FA5E63" w:rsidRDefault="002A0971" w:rsidP="002A0971">
      <w:pPr>
        <w:pStyle w:val="ConsPlusNormal"/>
        <w:widowControl/>
        <w:tabs>
          <w:tab w:val="left" w:pos="284"/>
          <w:tab w:val="left" w:pos="851"/>
        </w:tabs>
        <w:ind w:right="142" w:firstLine="709"/>
        <w:jc w:val="both"/>
        <w:rPr>
          <w:rFonts w:ascii="Times New Roman" w:hAnsi="Times New Roman" w:cs="Times New Roman"/>
          <w:sz w:val="22"/>
          <w:szCs w:val="27"/>
        </w:rPr>
      </w:pPr>
    </w:p>
    <w:p w:rsidR="00D07E9C" w:rsidRPr="002A0971" w:rsidRDefault="00D07E9C" w:rsidP="002A0971">
      <w:pPr>
        <w:pStyle w:val="ConsPlusNormal"/>
        <w:widowControl/>
        <w:tabs>
          <w:tab w:val="left" w:pos="284"/>
          <w:tab w:val="left" w:pos="851"/>
        </w:tabs>
        <w:ind w:right="142"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2A0971">
        <w:rPr>
          <w:rFonts w:ascii="Times New Roman" w:hAnsi="Times New Roman" w:cs="Times New Roman"/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D07E9C" w:rsidRPr="002A0971" w:rsidRDefault="00D07E9C" w:rsidP="00D07E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2A0971">
        <w:rPr>
          <w:rFonts w:ascii="Times New Roman" w:hAnsi="Times New Roman" w:cs="Times New Roman"/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123C37" w:rsidRPr="00A306E6" w:rsidRDefault="00123C37" w:rsidP="00D07E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1666"/>
        <w:gridCol w:w="2372"/>
        <w:gridCol w:w="1116"/>
        <w:gridCol w:w="1316"/>
        <w:gridCol w:w="1316"/>
        <w:gridCol w:w="1315"/>
        <w:gridCol w:w="1315"/>
        <w:gridCol w:w="1315"/>
        <w:gridCol w:w="1315"/>
        <w:gridCol w:w="1315"/>
      </w:tblGrid>
      <w:tr w:rsidR="00D07E9C" w:rsidRPr="00A306E6" w:rsidTr="002A0971">
        <w:trPr>
          <w:trHeight w:val="3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0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 xml:space="preserve">Расходы (тыс. руб.) </w:t>
            </w:r>
          </w:p>
        </w:tc>
      </w:tr>
      <w:tr w:rsidR="00D07E9C" w:rsidRPr="00A306E6" w:rsidTr="002A0971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</w:tr>
      <w:tr w:rsidR="00D07E9C" w:rsidRPr="00A306E6" w:rsidTr="002A097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D53AF0" w:rsidRPr="00A306E6" w:rsidTr="002A0971">
        <w:trPr>
          <w:trHeight w:val="311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 города Липецка</w:t>
            </w:r>
          </w:p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 xml:space="preserve">«Развитие   культуры  и туризма в городе Липецке»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438 271,2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485 101,991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548 713,867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526 683,775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435 877,861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435 872,596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407 404,757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407 417,857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11 000,00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100,0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1 565,268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1 560,003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1 500,0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1 500,0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414 136,4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466 403,124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453 040,419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481 103,511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415 212,593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415 212,593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386 804,757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386 817,857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18 000,00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D53AF0" w:rsidRPr="00A306E6" w:rsidTr="002A0971">
        <w:trPr>
          <w:trHeight w:val="9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</w:tr>
      <w:tr w:rsidR="00D53AF0" w:rsidRPr="00A306E6" w:rsidTr="002A0971">
        <w:trPr>
          <w:trHeight w:val="357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Подпрограмма 1.</w:t>
            </w:r>
            <w:r w:rsidRPr="00A306E6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 xml:space="preserve"> </w:t>
            </w: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«Создание условий  для  развития культуры города Липецка»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431 252,8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482 101,991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545 713,867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526 333,775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432 877,861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432 872,596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406 044,757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406 057,857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11 000,00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100,0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1 565,268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1 560,003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1 500,0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1 500,0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407 118,0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463 403,124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450 040,419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480 753,511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412 212,593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412 212,593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385 444,757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385 457,857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18 000,00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</w:tr>
      <w:tr w:rsidR="00D53AF0" w:rsidRPr="00A306E6" w:rsidTr="002A0971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 xml:space="preserve">Подпрограмма  2.  «Создание условий для развития туризма и реализации мероприятий </w:t>
            </w:r>
            <w:r w:rsidRPr="00A306E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туристской направленности в городе Липецке»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350,000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1 360,0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1 360,0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350,000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1 360,0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1 360,0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</w:tr>
      <w:tr w:rsidR="00D53AF0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F0" w:rsidRPr="00A306E6" w:rsidRDefault="00D53AF0" w:rsidP="00D53A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F0" w:rsidRPr="00A306E6" w:rsidRDefault="00D53AF0" w:rsidP="00D53AF0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-»</w:t>
            </w:r>
          </w:p>
        </w:tc>
      </w:tr>
    </w:tbl>
    <w:p w:rsidR="002A0971" w:rsidRPr="00D93CBB" w:rsidRDefault="002A0971" w:rsidP="002A0971">
      <w:pPr>
        <w:pStyle w:val="a3"/>
        <w:ind w:firstLine="708"/>
        <w:jc w:val="both"/>
        <w:rPr>
          <w:sz w:val="20"/>
          <w:szCs w:val="27"/>
        </w:rPr>
      </w:pPr>
    </w:p>
    <w:p w:rsidR="002A0971" w:rsidRPr="002A0971" w:rsidRDefault="002A0971" w:rsidP="002A0971">
      <w:pPr>
        <w:pStyle w:val="a3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1.4. </w:t>
      </w:r>
      <w:r w:rsidRPr="002A0971">
        <w:rPr>
          <w:sz w:val="27"/>
          <w:szCs w:val="27"/>
        </w:rPr>
        <w:t xml:space="preserve">В разделе 9. «Целевые индикаторы и показатели задач муниципальной программы»: </w:t>
      </w:r>
    </w:p>
    <w:p w:rsidR="002A0971" w:rsidRPr="002A0971" w:rsidRDefault="002A0971" w:rsidP="002A0971">
      <w:pPr>
        <w:numPr>
          <w:ilvl w:val="2"/>
          <w:numId w:val="4"/>
        </w:numPr>
        <w:jc w:val="both"/>
        <w:rPr>
          <w:sz w:val="27"/>
          <w:szCs w:val="27"/>
        </w:rPr>
      </w:pPr>
      <w:r w:rsidRPr="002A0971">
        <w:rPr>
          <w:sz w:val="27"/>
          <w:szCs w:val="27"/>
        </w:rPr>
        <w:t xml:space="preserve">Пункт 4. изложить в следующей редакции: </w:t>
      </w:r>
    </w:p>
    <w:p w:rsidR="002A0971" w:rsidRPr="00D93CBB" w:rsidRDefault="002A0971" w:rsidP="002A0971">
      <w:pPr>
        <w:jc w:val="both"/>
        <w:rPr>
          <w:sz w:val="12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1276"/>
        <w:gridCol w:w="567"/>
        <w:gridCol w:w="830"/>
        <w:gridCol w:w="1023"/>
        <w:gridCol w:w="1022"/>
        <w:gridCol w:w="1023"/>
        <w:gridCol w:w="1023"/>
        <w:gridCol w:w="1022"/>
        <w:gridCol w:w="1023"/>
        <w:gridCol w:w="1023"/>
        <w:gridCol w:w="1022"/>
        <w:gridCol w:w="1023"/>
        <w:gridCol w:w="1023"/>
      </w:tblGrid>
      <w:tr w:rsidR="002A0971" w:rsidTr="00D93C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Default="002A0971" w:rsidP="007B335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Показатель 1 задачи 1</w:t>
            </w:r>
          </w:p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Количество культурно-досуговых мероприятий, концертов, спектаклей, выставок, проводимых  муниципальными учреждениями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7268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7275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7288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7920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1D6DF6" w:rsidP="007B335D">
            <w:pPr>
              <w:rPr>
                <w:sz w:val="20"/>
              </w:rPr>
            </w:pPr>
            <w:r>
              <w:rPr>
                <w:sz w:val="20"/>
              </w:rPr>
              <w:t>7955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6920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4677C" w:rsidP="007B335D">
            <w:pPr>
              <w:rPr>
                <w:sz w:val="20"/>
              </w:rPr>
            </w:pPr>
            <w:r>
              <w:rPr>
                <w:sz w:val="20"/>
              </w:rPr>
              <w:t>7980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8000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8005</w:t>
            </w: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8010</w:t>
            </w: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 xml:space="preserve">Данные ведомственной отчетности </w:t>
            </w:r>
          </w:p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A0971" w:rsidRPr="00FA5E63" w:rsidRDefault="002A0971" w:rsidP="002A0971">
      <w:pPr>
        <w:ind w:left="709"/>
        <w:jc w:val="both"/>
        <w:rPr>
          <w:sz w:val="22"/>
          <w:szCs w:val="28"/>
        </w:rPr>
      </w:pPr>
    </w:p>
    <w:p w:rsidR="002A0971" w:rsidRDefault="002A0971" w:rsidP="002A0971">
      <w:pPr>
        <w:numPr>
          <w:ilvl w:val="2"/>
          <w:numId w:val="4"/>
        </w:numPr>
        <w:jc w:val="both"/>
      </w:pPr>
      <w:r>
        <w:rPr>
          <w:szCs w:val="28"/>
        </w:rPr>
        <w:t xml:space="preserve">Пункт 14. </w:t>
      </w:r>
      <w:r>
        <w:t xml:space="preserve">изложить в следующей редакции: </w:t>
      </w:r>
    </w:p>
    <w:p w:rsidR="002A0971" w:rsidRPr="00D93CBB" w:rsidRDefault="002A0971" w:rsidP="002A0971">
      <w:pPr>
        <w:ind w:left="709"/>
        <w:jc w:val="both"/>
        <w:rPr>
          <w:sz w:val="12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418"/>
        <w:gridCol w:w="709"/>
        <w:gridCol w:w="648"/>
        <w:gridCol w:w="1012"/>
        <w:gridCol w:w="1013"/>
        <w:gridCol w:w="1012"/>
        <w:gridCol w:w="1013"/>
        <w:gridCol w:w="1012"/>
        <w:gridCol w:w="1013"/>
        <w:gridCol w:w="1012"/>
        <w:gridCol w:w="1013"/>
        <w:gridCol w:w="1012"/>
        <w:gridCol w:w="1013"/>
      </w:tblGrid>
      <w:tr w:rsidR="002A0971" w:rsidTr="009016B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Default="002A0971" w:rsidP="007B335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Целевой индикатор 2 цели: Объем внутреннего и въездного туристского потока города Липецка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тыс. чел</w:t>
            </w:r>
            <w:r w:rsidR="009016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50,3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62,7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83,0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93,0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110,0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63,5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4677C" w:rsidP="007B335D">
            <w:pPr>
              <w:rPr>
                <w:sz w:val="20"/>
              </w:rPr>
            </w:pPr>
            <w:r>
              <w:rPr>
                <w:sz w:val="20"/>
              </w:rPr>
              <w:t>112,0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113,0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114,0</w:t>
            </w: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115,0</w:t>
            </w:r>
          </w:p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</w:tbl>
    <w:p w:rsidR="002A0971" w:rsidRPr="009016B7" w:rsidRDefault="002A0971" w:rsidP="002A0971">
      <w:pPr>
        <w:ind w:left="1069"/>
        <w:jc w:val="both"/>
        <w:rPr>
          <w:sz w:val="18"/>
        </w:rPr>
      </w:pPr>
    </w:p>
    <w:p w:rsidR="002A0971" w:rsidRDefault="002A0971" w:rsidP="002A0971">
      <w:pPr>
        <w:numPr>
          <w:ilvl w:val="2"/>
          <w:numId w:val="4"/>
        </w:numPr>
        <w:jc w:val="both"/>
      </w:pPr>
      <w:r>
        <w:rPr>
          <w:szCs w:val="28"/>
        </w:rPr>
        <w:t xml:space="preserve">Пункт 16. </w:t>
      </w:r>
      <w:r>
        <w:t xml:space="preserve">изложить в следующей редакции: </w:t>
      </w:r>
    </w:p>
    <w:p w:rsidR="002A0971" w:rsidRPr="00D93CBB" w:rsidRDefault="002A0971" w:rsidP="002A0971">
      <w:pPr>
        <w:ind w:left="709"/>
        <w:jc w:val="both"/>
        <w:rPr>
          <w:sz w:val="1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276"/>
        <w:gridCol w:w="709"/>
        <w:gridCol w:w="648"/>
        <w:gridCol w:w="1012"/>
        <w:gridCol w:w="1013"/>
        <w:gridCol w:w="1012"/>
        <w:gridCol w:w="1013"/>
        <w:gridCol w:w="1012"/>
        <w:gridCol w:w="1013"/>
        <w:gridCol w:w="1012"/>
        <w:gridCol w:w="1013"/>
        <w:gridCol w:w="1012"/>
        <w:gridCol w:w="1013"/>
      </w:tblGrid>
      <w:tr w:rsidR="00D93CBB" w:rsidTr="009016B7">
        <w:trPr>
          <w:trHeight w:val="6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Default="002A0971" w:rsidP="007B335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46" w:rsidRDefault="00442046" w:rsidP="007B335D">
            <w:pPr>
              <w:rPr>
                <w:sz w:val="20"/>
              </w:rPr>
            </w:pPr>
            <w:r>
              <w:rPr>
                <w:sz w:val="20"/>
              </w:rPr>
              <w:t>Показатель 1</w:t>
            </w:r>
          </w:p>
          <w:p w:rsidR="00442046" w:rsidRDefault="00442046" w:rsidP="007B335D">
            <w:pPr>
              <w:rPr>
                <w:sz w:val="20"/>
              </w:rPr>
            </w:pPr>
            <w:r>
              <w:rPr>
                <w:sz w:val="20"/>
              </w:rPr>
              <w:t>Задачи 2</w:t>
            </w:r>
          </w:p>
          <w:p w:rsidR="00442046" w:rsidRDefault="00442046" w:rsidP="007B335D">
            <w:pPr>
              <w:rPr>
                <w:sz w:val="20"/>
              </w:rPr>
            </w:pPr>
          </w:p>
          <w:p w:rsidR="002A0971" w:rsidRPr="009A2FE4" w:rsidRDefault="00442046" w:rsidP="007B335D">
            <w:pPr>
              <w:rPr>
                <w:sz w:val="20"/>
              </w:rPr>
            </w:pPr>
            <w:r>
              <w:rPr>
                <w:sz w:val="20"/>
              </w:rPr>
              <w:t xml:space="preserve">Количество туристов, посетивших объекты </w:t>
            </w:r>
            <w:r>
              <w:rPr>
                <w:sz w:val="20"/>
              </w:rPr>
              <w:lastRenderedPageBreak/>
              <w:t>турпоказа, расположенные на территории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тыс. чел</w:t>
            </w:r>
            <w:r w:rsidR="009016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-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-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60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70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71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47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4677C" w:rsidP="007B335D">
            <w:pPr>
              <w:rPr>
                <w:sz w:val="20"/>
              </w:rPr>
            </w:pPr>
            <w:r>
              <w:rPr>
                <w:sz w:val="20"/>
              </w:rPr>
              <w:t>73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rPr>
                <w:sz w:val="20"/>
              </w:rPr>
            </w:pPr>
            <w:r w:rsidRPr="009A2FE4">
              <w:rPr>
                <w:sz w:val="20"/>
              </w:rPr>
              <w:t>74</w:t>
            </w: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  <w:p w:rsidR="002A0971" w:rsidRPr="009A2FE4" w:rsidRDefault="002A0971" w:rsidP="007B335D">
            <w:pPr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75</w:t>
            </w: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80</w:t>
            </w:r>
          </w:p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71" w:rsidRPr="009A2FE4" w:rsidRDefault="002A0971" w:rsidP="007B33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A2FE4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</w:tbl>
    <w:p w:rsidR="00D07E9C" w:rsidRDefault="00D07E9C" w:rsidP="00D07E9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07E9C" w:rsidRDefault="00D07E9C" w:rsidP="00D07E9C">
      <w:pPr>
        <w:sectPr w:rsidR="00D07E9C" w:rsidSect="002A0971">
          <w:pgSz w:w="16838" w:h="11906" w:orient="landscape"/>
          <w:pgMar w:top="567" w:right="820" w:bottom="1134" w:left="1418" w:header="709" w:footer="709" w:gutter="0"/>
          <w:pgNumType w:start="2"/>
          <w:cols w:space="720"/>
        </w:sectPr>
      </w:pPr>
    </w:p>
    <w:p w:rsidR="00D07E9C" w:rsidRPr="00FA5E63" w:rsidRDefault="00D07E9C" w:rsidP="00D07E9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2.  </w:t>
      </w:r>
      <w:r w:rsidRPr="00FA5E63">
        <w:rPr>
          <w:rFonts w:ascii="Times New Roman" w:hAnsi="Times New Roman" w:cs="Times New Roman"/>
          <w:sz w:val="28"/>
          <w:szCs w:val="28"/>
        </w:rPr>
        <w:t>В приложении № 1 к муниципальной программе:</w:t>
      </w:r>
    </w:p>
    <w:p w:rsidR="00D07E9C" w:rsidRDefault="00D07E9C" w:rsidP="00D07E9C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D07E9C" w:rsidTr="00D07E9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D07E9C" w:rsidRPr="006C2076" w:rsidRDefault="006C2076" w:rsidP="001508E2">
            <w:pPr>
              <w:jc w:val="both"/>
              <w:rPr>
                <w:sz w:val="26"/>
                <w:szCs w:val="26"/>
              </w:rPr>
            </w:pPr>
            <w:r w:rsidRPr="006C2076">
              <w:rPr>
                <w:color w:val="000000"/>
                <w:sz w:val="26"/>
                <w:szCs w:val="26"/>
              </w:rPr>
              <w:t xml:space="preserve">3 396 642,854 </w:t>
            </w:r>
            <w:r w:rsidR="00D07E9C" w:rsidRPr="006C2076">
              <w:rPr>
                <w:sz w:val="26"/>
                <w:szCs w:val="26"/>
              </w:rPr>
              <w:t>тыс. руб., в том числе по годам:</w:t>
            </w:r>
          </w:p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2017 г. – 407 118,0 тыс. руб.;</w:t>
            </w:r>
          </w:p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2018 г. – 463 403,124 тыс. руб.;</w:t>
            </w:r>
          </w:p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2019 г. – 450 040,419 тыс. руб.;</w:t>
            </w:r>
          </w:p>
          <w:p w:rsidR="00D07E9C" w:rsidRPr="006C2076" w:rsidRDefault="00D07E9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C2076">
              <w:rPr>
                <w:szCs w:val="28"/>
              </w:rPr>
              <w:t xml:space="preserve">2020 г. – </w:t>
            </w:r>
            <w:r w:rsidR="006C2076" w:rsidRPr="006C2076">
              <w:rPr>
                <w:color w:val="000000"/>
                <w:szCs w:val="28"/>
              </w:rPr>
              <w:t xml:space="preserve">480 753,511 </w:t>
            </w:r>
            <w:r w:rsidRPr="006C2076">
              <w:rPr>
                <w:szCs w:val="28"/>
              </w:rPr>
              <w:t>тыс. руб.;</w:t>
            </w:r>
          </w:p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 г. – 412 212,593 тыс. руб.;</w:t>
            </w:r>
          </w:p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2022 г. – 412 212,593  тыс. руб.;</w:t>
            </w:r>
          </w:p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 г. – 385 444,757 тыс. руб.;</w:t>
            </w:r>
          </w:p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2024 г. – 385 457,857 тыс. руб.»</w:t>
            </w:r>
          </w:p>
        </w:tc>
      </w:tr>
    </w:tbl>
    <w:p w:rsidR="00D07E9C" w:rsidRDefault="00D07E9C" w:rsidP="00D07E9C">
      <w:pPr>
        <w:tabs>
          <w:tab w:val="left" w:pos="851"/>
        </w:tabs>
        <w:ind w:firstLine="708"/>
        <w:jc w:val="both"/>
        <w:rPr>
          <w:sz w:val="18"/>
          <w:szCs w:val="28"/>
        </w:rPr>
      </w:pPr>
    </w:p>
    <w:p w:rsidR="00D07E9C" w:rsidRDefault="00D07E9C" w:rsidP="00D07E9C">
      <w:pPr>
        <w:tabs>
          <w:tab w:val="left" w:pos="1276"/>
        </w:tabs>
        <w:ind w:firstLine="708"/>
        <w:jc w:val="both"/>
        <w:rPr>
          <w:szCs w:val="28"/>
        </w:rPr>
      </w:pPr>
      <w:r>
        <w:rPr>
          <w:szCs w:val="28"/>
        </w:rPr>
        <w:t>2.2. Раздел 6. «Ресурсное обеспечение подпрограммы 1» изложить в следующей редакции:</w:t>
      </w:r>
    </w:p>
    <w:p w:rsidR="00D07E9C" w:rsidRPr="00D93CBB" w:rsidRDefault="00D07E9C" w:rsidP="00D07E9C">
      <w:pPr>
        <w:tabs>
          <w:tab w:val="left" w:pos="1276"/>
        </w:tabs>
        <w:ind w:firstLine="708"/>
        <w:jc w:val="both"/>
        <w:rPr>
          <w:sz w:val="2"/>
          <w:szCs w:val="28"/>
        </w:rPr>
      </w:pPr>
    </w:p>
    <w:p w:rsidR="00FA5E63" w:rsidRDefault="00D07E9C" w:rsidP="00D07E9C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1</w:t>
      </w:r>
    </w:p>
    <w:p w:rsidR="00D07E9C" w:rsidRDefault="00D07E9C" w:rsidP="00D07E9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за счет бюджета города Липецка.</w:t>
      </w:r>
    </w:p>
    <w:p w:rsidR="00D07E9C" w:rsidRDefault="00D07E9C" w:rsidP="00D07E9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Объем финансового обеспечения подпрограммы составляет </w:t>
      </w:r>
      <w:r w:rsidR="006C2076" w:rsidRPr="006C2076">
        <w:rPr>
          <w:color w:val="000000"/>
          <w:szCs w:val="28"/>
        </w:rPr>
        <w:t>3 396 642,854</w:t>
      </w:r>
      <w:r w:rsidR="006C2076" w:rsidRPr="006C2076">
        <w:rPr>
          <w:color w:val="000000"/>
          <w:sz w:val="26"/>
          <w:szCs w:val="26"/>
        </w:rPr>
        <w:t xml:space="preserve"> </w:t>
      </w:r>
      <w:r>
        <w:rPr>
          <w:szCs w:val="28"/>
        </w:rPr>
        <w:t>тыс. руб.</w:t>
      </w:r>
    </w:p>
    <w:p w:rsidR="00D07E9C" w:rsidRDefault="00D07E9C" w:rsidP="00D07E9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Общий объем финансирования по годам:</w:t>
      </w:r>
    </w:p>
    <w:p w:rsidR="006C2076" w:rsidRPr="006C2076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C2076">
        <w:rPr>
          <w:szCs w:val="28"/>
        </w:rPr>
        <w:t>2017 г. – 407 118,0 тыс. руб.;</w:t>
      </w:r>
    </w:p>
    <w:p w:rsidR="006C2076" w:rsidRPr="006C2076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C2076">
        <w:rPr>
          <w:szCs w:val="28"/>
        </w:rPr>
        <w:t>2018 г. – 463 403,124 тыс. руб.;</w:t>
      </w:r>
    </w:p>
    <w:p w:rsidR="006C2076" w:rsidRPr="006C2076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C2076">
        <w:rPr>
          <w:szCs w:val="28"/>
        </w:rPr>
        <w:t>2019 г. – 450 040,419 тыс. руб.;</w:t>
      </w:r>
    </w:p>
    <w:p w:rsidR="006C2076" w:rsidRPr="006C2076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C2076">
        <w:rPr>
          <w:szCs w:val="28"/>
        </w:rPr>
        <w:t xml:space="preserve">2020 г. – </w:t>
      </w:r>
      <w:r w:rsidRPr="006C2076">
        <w:rPr>
          <w:color w:val="000000"/>
          <w:szCs w:val="28"/>
        </w:rPr>
        <w:t xml:space="preserve">480 753,511 </w:t>
      </w:r>
      <w:r w:rsidRPr="006C2076">
        <w:rPr>
          <w:szCs w:val="28"/>
        </w:rPr>
        <w:t>тыс. руб.;</w:t>
      </w:r>
    </w:p>
    <w:p w:rsidR="006C2076" w:rsidRPr="006C2076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C2076">
        <w:rPr>
          <w:szCs w:val="28"/>
        </w:rPr>
        <w:t>2021 г. – 412 212,593 тыс. руб.;</w:t>
      </w:r>
    </w:p>
    <w:p w:rsidR="006C2076" w:rsidRPr="006C2076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C2076">
        <w:rPr>
          <w:szCs w:val="28"/>
        </w:rPr>
        <w:t>2022 г. – 412 212,593  тыс. руб.;</w:t>
      </w:r>
    </w:p>
    <w:p w:rsidR="006C2076" w:rsidRPr="006C2076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C2076">
        <w:rPr>
          <w:szCs w:val="28"/>
        </w:rPr>
        <w:t>2023 г. – 385 444,757 тыс. руб.;</w:t>
      </w:r>
    </w:p>
    <w:p w:rsidR="006C2076" w:rsidRPr="006C2076" w:rsidRDefault="006C2076" w:rsidP="006C2076">
      <w:pPr>
        <w:ind w:firstLine="567"/>
        <w:jc w:val="both"/>
        <w:rPr>
          <w:szCs w:val="28"/>
        </w:rPr>
      </w:pPr>
      <w:r w:rsidRPr="006C2076">
        <w:rPr>
          <w:szCs w:val="28"/>
        </w:rPr>
        <w:t>2024 г. – 385 457,857 тыс. руб.»</w:t>
      </w:r>
    </w:p>
    <w:p w:rsidR="00D07E9C" w:rsidRDefault="00D07E9C" w:rsidP="002A0971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 В приложении № 2 к муниципальной программе:</w:t>
      </w:r>
    </w:p>
    <w:p w:rsidR="00D07E9C" w:rsidRPr="00A306E6" w:rsidRDefault="00A3395F" w:rsidP="002A0971">
      <w:pPr>
        <w:ind w:firstLine="567"/>
        <w:jc w:val="both"/>
      </w:pPr>
      <w:r>
        <w:t xml:space="preserve">3.1. В разделе 1. «Паспорт </w:t>
      </w:r>
      <w:r w:rsidR="00D07E9C">
        <w:t xml:space="preserve">подпрограммы  2. «Создание  условий  для </w:t>
      </w:r>
      <w:r w:rsidR="00D07E9C" w:rsidRPr="00A306E6">
        <w:t>развития туризма и реализации мероприятий туристской направленности в городе Липецке» в позиции «Объемы финансирования за счет средств бюджета города Липецка с разбивкой по годам» цифры «</w:t>
      </w:r>
      <w:r w:rsidR="00D676B8" w:rsidRPr="00A306E6">
        <w:t>24 738,4</w:t>
      </w:r>
      <w:r w:rsidR="00D07E9C" w:rsidRPr="00A306E6">
        <w:t>» заменить цифрами «</w:t>
      </w:r>
      <w:r w:rsidR="00D676B8" w:rsidRPr="00A306E6">
        <w:t>22 088,4</w:t>
      </w:r>
      <w:r w:rsidR="00D07E9C" w:rsidRPr="00A306E6">
        <w:t>»,</w:t>
      </w:r>
      <w:r w:rsidR="00D676B8" w:rsidRPr="00A306E6">
        <w:t xml:space="preserve"> в строке «2020 год»</w:t>
      </w:r>
      <w:r w:rsidR="001508E2" w:rsidRPr="00A306E6">
        <w:t xml:space="preserve"> цифры «3</w:t>
      </w:r>
      <w:r w:rsidR="00D07E9C" w:rsidRPr="00A306E6">
        <w:t> 000,0» заменить цифрами «</w:t>
      </w:r>
      <w:r w:rsidR="001508E2" w:rsidRPr="00A306E6">
        <w:t>350</w:t>
      </w:r>
      <w:r w:rsidR="00D07E9C" w:rsidRPr="00A306E6">
        <w:t>,0».</w:t>
      </w:r>
    </w:p>
    <w:p w:rsidR="00BA4943" w:rsidRDefault="00D07E9C" w:rsidP="002A0971">
      <w:pPr>
        <w:pStyle w:val="a3"/>
        <w:ind w:firstLine="708"/>
        <w:jc w:val="both"/>
      </w:pPr>
      <w:r w:rsidRPr="00A306E6">
        <w:t xml:space="preserve">3.2. В разделе 6. «Ресурсное обеспечение подпрограммы 2» </w:t>
      </w:r>
      <w:r w:rsidR="00D676B8" w:rsidRPr="00A306E6">
        <w:t xml:space="preserve">цифры «24 738,4» заменить цифрами «22 088,4», в строке «2020 год» </w:t>
      </w:r>
      <w:r w:rsidRPr="00A306E6">
        <w:t>цифры «</w:t>
      </w:r>
      <w:r w:rsidR="00D676B8" w:rsidRPr="00A306E6">
        <w:t>3</w:t>
      </w:r>
      <w:r w:rsidR="00A306E6" w:rsidRPr="00A306E6">
        <w:t xml:space="preserve"> 000,0» заменить </w:t>
      </w:r>
      <w:r w:rsidRPr="00A306E6">
        <w:t>цифрами</w:t>
      </w:r>
      <w:r w:rsidR="00A306E6">
        <w:t xml:space="preserve"> «350,0».</w:t>
      </w:r>
    </w:p>
    <w:p w:rsidR="00FA5E63" w:rsidRDefault="00FA5E63" w:rsidP="002A0971">
      <w:pPr>
        <w:pStyle w:val="a3"/>
        <w:ind w:firstLine="708"/>
        <w:jc w:val="both"/>
      </w:pPr>
    </w:p>
    <w:p w:rsidR="00FA5E63" w:rsidRPr="00FA5E63" w:rsidRDefault="00FA5E63" w:rsidP="00FA5E63">
      <w:pPr>
        <w:pStyle w:val="a3"/>
        <w:jc w:val="both"/>
        <w:rPr>
          <w:sz w:val="22"/>
          <w:szCs w:val="28"/>
        </w:rPr>
      </w:pPr>
    </w:p>
    <w:p w:rsidR="0099110C" w:rsidRDefault="00FA5E63" w:rsidP="002A0971">
      <w:pPr>
        <w:pStyle w:val="a3"/>
        <w:jc w:val="both"/>
      </w:pPr>
      <w:r w:rsidRPr="00FA5E63">
        <w:rPr>
          <w:szCs w:val="28"/>
        </w:rPr>
        <w:t>Глава города Липецка                                                                         Е.Ю. Уваркина</w:t>
      </w:r>
    </w:p>
    <w:sectPr w:rsidR="0099110C" w:rsidSect="0062478C">
      <w:pgSz w:w="11906" w:h="16838"/>
      <w:pgMar w:top="1134" w:right="850" w:bottom="1134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7A" w:rsidRDefault="00267A7A" w:rsidP="0022294A">
      <w:r>
        <w:separator/>
      </w:r>
    </w:p>
  </w:endnote>
  <w:endnote w:type="continuationSeparator" w:id="0">
    <w:p w:rsidR="00267A7A" w:rsidRDefault="00267A7A" w:rsidP="0022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7A" w:rsidRDefault="00267A7A" w:rsidP="0022294A">
      <w:r>
        <w:separator/>
      </w:r>
    </w:p>
  </w:footnote>
  <w:footnote w:type="continuationSeparator" w:id="0">
    <w:p w:rsidR="00267A7A" w:rsidRDefault="00267A7A" w:rsidP="00222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DE5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B875F2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2E06B3"/>
    <w:multiLevelType w:val="multilevel"/>
    <w:tmpl w:val="756AFFD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4">
    <w:nsid w:val="7CF800BC"/>
    <w:multiLevelType w:val="hybridMultilevel"/>
    <w:tmpl w:val="D06C7B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9C"/>
    <w:rsid w:val="00040A28"/>
    <w:rsid w:val="0006773F"/>
    <w:rsid w:val="00114FA1"/>
    <w:rsid w:val="00123C37"/>
    <w:rsid w:val="00124215"/>
    <w:rsid w:val="001508E2"/>
    <w:rsid w:val="001D2E8A"/>
    <w:rsid w:val="001D6DF6"/>
    <w:rsid w:val="0022294A"/>
    <w:rsid w:val="0024677C"/>
    <w:rsid w:val="00267A7A"/>
    <w:rsid w:val="002A0971"/>
    <w:rsid w:val="002E7A27"/>
    <w:rsid w:val="0035398C"/>
    <w:rsid w:val="003831B2"/>
    <w:rsid w:val="0041246F"/>
    <w:rsid w:val="00442046"/>
    <w:rsid w:val="004A0331"/>
    <w:rsid w:val="004B63CA"/>
    <w:rsid w:val="0062478C"/>
    <w:rsid w:val="00657EFB"/>
    <w:rsid w:val="006A4F26"/>
    <w:rsid w:val="006C2076"/>
    <w:rsid w:val="007B335D"/>
    <w:rsid w:val="00827458"/>
    <w:rsid w:val="00863B1D"/>
    <w:rsid w:val="009016B7"/>
    <w:rsid w:val="009557EE"/>
    <w:rsid w:val="0099110C"/>
    <w:rsid w:val="009A2FE4"/>
    <w:rsid w:val="00A06C3F"/>
    <w:rsid w:val="00A306E6"/>
    <w:rsid w:val="00A30CB2"/>
    <w:rsid w:val="00A3395F"/>
    <w:rsid w:val="00AF48C2"/>
    <w:rsid w:val="00B23090"/>
    <w:rsid w:val="00BA4943"/>
    <w:rsid w:val="00CB438E"/>
    <w:rsid w:val="00D07E9C"/>
    <w:rsid w:val="00D53AF0"/>
    <w:rsid w:val="00D67042"/>
    <w:rsid w:val="00D676B8"/>
    <w:rsid w:val="00D93CBB"/>
    <w:rsid w:val="00FA3124"/>
    <w:rsid w:val="00FA5E63"/>
    <w:rsid w:val="00FC0761"/>
    <w:rsid w:val="00FC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9C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E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A306E6"/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77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6773F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2294A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2294A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9C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E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A306E6"/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77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6773F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2294A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2294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39307-1B7A-4847-93C5-6E05A8F0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2</cp:revision>
  <cp:lastPrinted>2020-12-28T08:22:00Z</cp:lastPrinted>
  <dcterms:created xsi:type="dcterms:W3CDTF">2021-01-13T08:55:00Z</dcterms:created>
  <dcterms:modified xsi:type="dcterms:W3CDTF">2021-01-13T08:55:00Z</dcterms:modified>
</cp:coreProperties>
</file>