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E1939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8686E" w:rsidP="00B41E39">
      <w:pPr>
        <w:rPr>
          <w:rFonts w:ascii="Times New Roman CYR" w:hAnsi="Times New Roman CYR"/>
          <w:b/>
          <w:sz w:val="24"/>
        </w:rPr>
      </w:pPr>
      <w:r w:rsidRPr="00A8686E">
        <w:rPr>
          <w:rFonts w:ascii="Times New Roman CYR" w:hAnsi="Times New Roman CYR"/>
          <w:szCs w:val="28"/>
        </w:rPr>
        <w:t>19.03.2019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8686E">
        <w:rPr>
          <w:rFonts w:ascii="Times New Roman CYR" w:hAnsi="Times New Roman CYR"/>
          <w:szCs w:val="28"/>
        </w:rPr>
        <w:t xml:space="preserve">№ </w:t>
      </w:r>
      <w:r w:rsidRPr="00A8686E">
        <w:rPr>
          <w:rFonts w:ascii="Times New Roman CYR" w:hAnsi="Times New Roman CYR"/>
          <w:szCs w:val="28"/>
        </w:rPr>
        <w:t>425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CE2084" w:rsidRPr="001C261B" w:rsidRDefault="0045363E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803A48">
        <w:rPr>
          <w:rFonts w:ascii="Times New Roman CYR" w:hAnsi="Times New Roman CYR"/>
          <w:szCs w:val="28"/>
        </w:rPr>
        <w:t xml:space="preserve">В </w:t>
      </w:r>
      <w:r w:rsidR="00F277CF">
        <w:rPr>
          <w:rFonts w:ascii="Times New Roman CYR" w:hAnsi="Times New Roman CYR"/>
          <w:szCs w:val="28"/>
        </w:rPr>
        <w:t xml:space="preserve">соответствии </w:t>
      </w:r>
      <w:r w:rsidR="00CE2084" w:rsidRPr="00803A48">
        <w:rPr>
          <w:rFonts w:ascii="Times New Roman CYR" w:hAnsi="Times New Roman CYR"/>
          <w:szCs w:val="28"/>
        </w:rPr>
        <w:t>с</w:t>
      </w:r>
      <w:r w:rsidR="00C47DE6">
        <w:rPr>
          <w:rFonts w:ascii="Times New Roman CYR" w:hAnsi="Times New Roman CYR"/>
          <w:szCs w:val="28"/>
        </w:rPr>
        <w:t xml:space="preserve"> решением</w:t>
      </w:r>
      <w:r w:rsidR="00CE2084">
        <w:rPr>
          <w:rFonts w:ascii="Times New Roman CYR" w:hAnsi="Times New Roman CYR"/>
          <w:szCs w:val="28"/>
        </w:rPr>
        <w:t xml:space="preserve"> Липецкого городского Совета деп</w:t>
      </w:r>
      <w:r w:rsidR="00984226">
        <w:rPr>
          <w:rFonts w:ascii="Times New Roman CYR" w:hAnsi="Times New Roman CYR"/>
          <w:szCs w:val="28"/>
        </w:rPr>
        <w:t xml:space="preserve">утатов        </w:t>
      </w:r>
      <w:r w:rsidR="00C47DE6">
        <w:rPr>
          <w:rFonts w:ascii="Times New Roman CYR" w:hAnsi="Times New Roman CYR"/>
          <w:szCs w:val="28"/>
        </w:rPr>
        <w:t xml:space="preserve">              </w:t>
      </w:r>
      <w:r w:rsidR="00C47DE6" w:rsidRPr="001C261B">
        <w:rPr>
          <w:rFonts w:ascii="Times New Roman CYR" w:hAnsi="Times New Roman CYR"/>
          <w:szCs w:val="28"/>
        </w:rPr>
        <w:t>от 25.12.2018 № 809</w:t>
      </w:r>
      <w:r w:rsidR="00CD1A04" w:rsidRPr="001C261B">
        <w:rPr>
          <w:rFonts w:ascii="Times New Roman CYR" w:hAnsi="Times New Roman CYR"/>
          <w:szCs w:val="28"/>
        </w:rPr>
        <w:t xml:space="preserve"> </w:t>
      </w:r>
      <w:r w:rsidR="001C261B" w:rsidRPr="001C261B">
        <w:rPr>
          <w:rFonts w:ascii="Times New Roman CYR" w:hAnsi="Times New Roman CYR"/>
          <w:szCs w:val="28"/>
        </w:rPr>
        <w:t>«О б</w:t>
      </w:r>
      <w:r w:rsidR="00C47DE6" w:rsidRPr="001C261B">
        <w:rPr>
          <w:rFonts w:ascii="Times New Roman CYR" w:hAnsi="Times New Roman CYR"/>
          <w:szCs w:val="28"/>
        </w:rPr>
        <w:t>юджет</w:t>
      </w:r>
      <w:r w:rsidR="001C261B" w:rsidRPr="001C261B">
        <w:rPr>
          <w:rFonts w:ascii="Times New Roman CYR" w:hAnsi="Times New Roman CYR"/>
          <w:szCs w:val="28"/>
        </w:rPr>
        <w:t>е</w:t>
      </w:r>
      <w:r w:rsidR="00C47DE6" w:rsidRPr="001C261B">
        <w:rPr>
          <w:rFonts w:ascii="Times New Roman CYR" w:hAnsi="Times New Roman CYR"/>
          <w:szCs w:val="28"/>
        </w:rPr>
        <w:t xml:space="preserve"> города Липецка на 2019 год и на плановый период 2020</w:t>
      </w:r>
      <w:r w:rsidR="00CD1A04" w:rsidRPr="001C261B">
        <w:rPr>
          <w:rFonts w:ascii="Times New Roman CYR" w:hAnsi="Times New Roman CYR"/>
          <w:szCs w:val="28"/>
        </w:rPr>
        <w:t xml:space="preserve"> и</w:t>
      </w:r>
      <w:r w:rsidR="00C47DE6" w:rsidRPr="001C261B">
        <w:rPr>
          <w:rFonts w:ascii="Times New Roman CYR" w:hAnsi="Times New Roman CYR"/>
          <w:szCs w:val="28"/>
        </w:rPr>
        <w:t xml:space="preserve"> 2021</w:t>
      </w:r>
      <w:r w:rsidR="00CD1A04" w:rsidRPr="001C261B">
        <w:rPr>
          <w:rFonts w:ascii="Times New Roman CYR" w:hAnsi="Times New Roman CYR"/>
          <w:szCs w:val="28"/>
        </w:rPr>
        <w:t xml:space="preserve"> годов» </w:t>
      </w:r>
      <w:r w:rsidR="00CE2084" w:rsidRPr="001C261B">
        <w:rPr>
          <w:rFonts w:ascii="Times New Roman CYR" w:hAnsi="Times New Roman CYR"/>
          <w:szCs w:val="28"/>
        </w:rPr>
        <w:t>администрация города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Pr="00803A48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AF3983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в постановление администрации города Липецка </w:t>
      </w:r>
      <w:r w:rsidR="00313E88">
        <w:rPr>
          <w:rFonts w:ascii="Times New Roman CYR" w:hAnsi="Times New Roman CYR"/>
          <w:szCs w:val="28"/>
        </w:rPr>
        <w:t xml:space="preserve">                          </w:t>
      </w:r>
      <w:r>
        <w:rPr>
          <w:rFonts w:ascii="Times New Roman CYR" w:hAnsi="Times New Roman CYR"/>
          <w:szCs w:val="28"/>
        </w:rPr>
        <w:t xml:space="preserve">от 14.10.2016 № 1858 «Об утверждении муниципальной программы города Липецка «Развитие физической культуры и спорта в городе Липецке на 2017 </w:t>
      </w:r>
      <w:r w:rsidR="00C96A81">
        <w:rPr>
          <w:rFonts w:ascii="Times New Roman CYR" w:hAnsi="Times New Roman CYR"/>
          <w:szCs w:val="28"/>
        </w:rPr>
        <w:t xml:space="preserve">- 2022 годы» </w:t>
      </w:r>
      <w:r>
        <w:rPr>
          <w:rFonts w:ascii="Times New Roman CYR" w:hAnsi="Times New Roman CYR"/>
          <w:szCs w:val="28"/>
        </w:rPr>
        <w:t>(в редакции постановлений от 14.04.2017 № 566, от</w:t>
      </w:r>
      <w:r w:rsidR="00C96A81">
        <w:rPr>
          <w:rFonts w:ascii="Times New Roman CYR" w:hAnsi="Times New Roman CYR"/>
          <w:szCs w:val="28"/>
        </w:rPr>
        <w:t xml:space="preserve"> 19.05.2017                № 816,  </w:t>
      </w:r>
      <w:r>
        <w:rPr>
          <w:rFonts w:ascii="Times New Roman CYR" w:hAnsi="Times New Roman CYR"/>
          <w:szCs w:val="28"/>
        </w:rPr>
        <w:t xml:space="preserve">от 21.08.2017 № 1527, от 25.09.2017 № 1881, от  08.12.2017 № 2432, </w:t>
      </w:r>
      <w:r w:rsidR="00C96A81">
        <w:rPr>
          <w:rFonts w:ascii="Times New Roman CYR" w:hAnsi="Times New Roman CYR"/>
          <w:szCs w:val="28"/>
        </w:rPr>
        <w:t xml:space="preserve">             </w:t>
      </w:r>
      <w:r>
        <w:rPr>
          <w:rFonts w:ascii="Times New Roman CYR" w:hAnsi="Times New Roman CYR"/>
          <w:szCs w:val="28"/>
        </w:rPr>
        <w:t>от 29.12.2017 № 2626, от 19.02.2018 № 222, от 04.04.2018 № 477, от 24.05.2</w:t>
      </w:r>
      <w:r w:rsidR="00313E88">
        <w:rPr>
          <w:rFonts w:ascii="Times New Roman CYR" w:hAnsi="Times New Roman CYR"/>
          <w:szCs w:val="28"/>
        </w:rPr>
        <w:t xml:space="preserve">018 № 818, </w:t>
      </w:r>
      <w:r>
        <w:rPr>
          <w:rFonts w:ascii="Times New Roman CYR" w:hAnsi="Times New Roman CYR"/>
          <w:szCs w:val="28"/>
        </w:rPr>
        <w:t>от 30.08.2018 № 1500</w:t>
      </w:r>
      <w:r w:rsidR="00560443">
        <w:rPr>
          <w:rFonts w:ascii="Times New Roman CYR" w:hAnsi="Times New Roman CYR"/>
          <w:szCs w:val="28"/>
        </w:rPr>
        <w:t>, от 19.10.2018 № 1911</w:t>
      </w:r>
      <w:r w:rsidR="00F321BB">
        <w:rPr>
          <w:rFonts w:ascii="Times New Roman CYR" w:hAnsi="Times New Roman CYR"/>
          <w:szCs w:val="28"/>
        </w:rPr>
        <w:t>, от 04.12.2018 2239</w:t>
      </w:r>
      <w:r w:rsidR="00AF3983" w:rsidRPr="00AF3983">
        <w:rPr>
          <w:szCs w:val="28"/>
        </w:rPr>
        <w:t xml:space="preserve">, </w:t>
      </w:r>
      <w:r w:rsidR="00C96A81">
        <w:rPr>
          <w:szCs w:val="28"/>
        </w:rPr>
        <w:t xml:space="preserve">                 </w:t>
      </w:r>
      <w:r w:rsidR="00AF3983">
        <w:rPr>
          <w:szCs w:val="28"/>
        </w:rPr>
        <w:t xml:space="preserve">от </w:t>
      </w:r>
      <w:r w:rsidR="00AF3983" w:rsidRPr="00AF3983">
        <w:rPr>
          <w:szCs w:val="28"/>
        </w:rPr>
        <w:t>29.12.2018</w:t>
      </w:r>
      <w:r w:rsidR="00AF3983">
        <w:rPr>
          <w:szCs w:val="28"/>
        </w:rPr>
        <w:t xml:space="preserve"> № 2543</w:t>
      </w:r>
      <w:r>
        <w:rPr>
          <w:rFonts w:ascii="Times New Roman CYR" w:hAnsi="Times New Roman CYR"/>
          <w:szCs w:val="28"/>
        </w:rPr>
        <w:t xml:space="preserve">) следующие изменения: </w:t>
      </w:r>
    </w:p>
    <w:p w:rsidR="00CB5A2C" w:rsidRPr="0069136F" w:rsidRDefault="00CB5A2C" w:rsidP="00AF3983">
      <w:pPr>
        <w:autoSpaceDE w:val="0"/>
        <w:autoSpaceDN w:val="0"/>
        <w:adjustRightInd w:val="0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Pr="0069136F">
        <w:rPr>
          <w:szCs w:val="28"/>
        </w:rPr>
        <w:t>1. Наименование постановлен</w:t>
      </w:r>
      <w:r w:rsidR="0069136F" w:rsidRPr="0069136F">
        <w:rPr>
          <w:szCs w:val="28"/>
        </w:rPr>
        <w:t>и</w:t>
      </w:r>
      <w:r w:rsidRPr="0069136F">
        <w:rPr>
          <w:szCs w:val="28"/>
        </w:rPr>
        <w:t>я и</w:t>
      </w:r>
      <w:r w:rsidR="0069136F" w:rsidRPr="0069136F">
        <w:rPr>
          <w:szCs w:val="28"/>
        </w:rPr>
        <w:t xml:space="preserve">зложить в следующей редакции: </w:t>
      </w:r>
      <w:r w:rsidR="00696DDF">
        <w:rPr>
          <w:szCs w:val="28"/>
        </w:rPr>
        <w:t xml:space="preserve">                 </w:t>
      </w:r>
      <w:r w:rsidR="0069136F" w:rsidRPr="0069136F">
        <w:rPr>
          <w:szCs w:val="28"/>
        </w:rPr>
        <w:t>«Об утверждении муниципальной программы города Липецка «Развитие физической кул</w:t>
      </w:r>
      <w:r w:rsidR="00313E88">
        <w:rPr>
          <w:szCs w:val="28"/>
        </w:rPr>
        <w:t>ьтуры и спорта в городе Липецке»</w:t>
      </w:r>
      <w:r w:rsidR="0069136F" w:rsidRPr="0069136F">
        <w:rPr>
          <w:szCs w:val="28"/>
        </w:rPr>
        <w:t>».</w:t>
      </w:r>
    </w:p>
    <w:p w:rsidR="0069136F" w:rsidRPr="00313E88" w:rsidRDefault="0069136F" w:rsidP="00AF3983">
      <w:pPr>
        <w:autoSpaceDE w:val="0"/>
        <w:autoSpaceDN w:val="0"/>
        <w:adjustRightInd w:val="0"/>
        <w:jc w:val="both"/>
        <w:rPr>
          <w:szCs w:val="28"/>
        </w:rPr>
      </w:pPr>
      <w:r w:rsidRPr="0069136F">
        <w:rPr>
          <w:szCs w:val="28"/>
        </w:rPr>
        <w:tab/>
      </w:r>
      <w:r w:rsidRPr="00313E88">
        <w:rPr>
          <w:szCs w:val="28"/>
        </w:rPr>
        <w:t>2. В преамбуле постановления слова «на 2017-2022 годы» исключить.</w:t>
      </w:r>
    </w:p>
    <w:p w:rsidR="0069136F" w:rsidRPr="00313E88" w:rsidRDefault="0069136F" w:rsidP="00AF3983">
      <w:pPr>
        <w:autoSpaceDE w:val="0"/>
        <w:autoSpaceDN w:val="0"/>
        <w:adjustRightInd w:val="0"/>
        <w:jc w:val="both"/>
        <w:rPr>
          <w:szCs w:val="28"/>
        </w:rPr>
      </w:pPr>
      <w:r w:rsidRPr="00340B80">
        <w:rPr>
          <w:color w:val="FF0000"/>
          <w:szCs w:val="28"/>
        </w:rPr>
        <w:tab/>
      </w:r>
      <w:r w:rsidRPr="00313E88">
        <w:rPr>
          <w:szCs w:val="28"/>
        </w:rPr>
        <w:t>3. В пункте 1 слова «на 2017 - 2022 годы» исключить.</w:t>
      </w:r>
    </w:p>
    <w:p w:rsidR="0069136F" w:rsidRPr="0069136F" w:rsidRDefault="00B72F71" w:rsidP="00AF3983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 xml:space="preserve">4. </w:t>
      </w:r>
      <w:r w:rsidR="00490EB6">
        <w:rPr>
          <w:szCs w:val="28"/>
        </w:rPr>
        <w:t>В пункте 2 слова «А.М.</w:t>
      </w:r>
      <w:r w:rsidR="0069136F" w:rsidRPr="0069136F">
        <w:rPr>
          <w:szCs w:val="28"/>
        </w:rPr>
        <w:t>Шорстова» заменить словами «Е.Н.Павлова</w:t>
      </w:r>
      <w:r w:rsidR="0069136F">
        <w:rPr>
          <w:szCs w:val="28"/>
        </w:rPr>
        <w:t>».</w:t>
      </w:r>
    </w:p>
    <w:p w:rsidR="00CE2084" w:rsidRPr="00957E22" w:rsidRDefault="00CE2084" w:rsidP="001B4D2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B72F71">
        <w:rPr>
          <w:rFonts w:ascii="Times New Roman CYR" w:hAnsi="Times New Roman CYR"/>
          <w:szCs w:val="28"/>
        </w:rPr>
        <w:t xml:space="preserve">5. </w:t>
      </w:r>
      <w:r>
        <w:rPr>
          <w:rFonts w:ascii="Times New Roman CYR" w:hAnsi="Times New Roman CYR"/>
          <w:szCs w:val="28"/>
        </w:rPr>
        <w:t>В приложении к постановлению:</w:t>
      </w:r>
    </w:p>
    <w:p w:rsidR="00C96A81" w:rsidRDefault="00957E22" w:rsidP="00C96A81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ab/>
        <w:t>5.1</w:t>
      </w:r>
      <w:r w:rsidR="00C96A81">
        <w:rPr>
          <w:szCs w:val="28"/>
        </w:rPr>
        <w:t xml:space="preserve">. </w:t>
      </w:r>
      <w:r w:rsidR="00C96A81">
        <w:rPr>
          <w:rFonts w:ascii="Times New Roman CYR" w:hAnsi="Times New Roman CYR"/>
          <w:szCs w:val="28"/>
        </w:rPr>
        <w:t>Раздел 1 «Паспорт муниципальной программы города Липецка «Развитие физической культуры и спорта в городе Липецке на 2017 - 2022 годы» изложить в следующей редакции:</w:t>
      </w:r>
    </w:p>
    <w:p w:rsidR="00C96A81" w:rsidRDefault="00C96A81" w:rsidP="00C96A81">
      <w:pPr>
        <w:jc w:val="both"/>
        <w:rPr>
          <w:rFonts w:ascii="Times New Roman CYR" w:hAnsi="Times New Roman CYR"/>
          <w:szCs w:val="28"/>
        </w:rPr>
      </w:pPr>
    </w:p>
    <w:p w:rsidR="00C96A81" w:rsidRDefault="00C96A81" w:rsidP="00C96A81">
      <w:pPr>
        <w:pStyle w:val="ConsPlusNormal"/>
        <w:jc w:val="center"/>
        <w:outlineLvl w:val="1"/>
      </w:pPr>
      <w:r>
        <w:t>«1. Паспорт муниципальной программы города Липецка «Развитие</w:t>
      </w:r>
    </w:p>
    <w:p w:rsidR="00C96A81" w:rsidRDefault="00C96A81" w:rsidP="00C96A81">
      <w:pPr>
        <w:pStyle w:val="ConsPlusNormal"/>
        <w:jc w:val="center"/>
      </w:pPr>
      <w:r>
        <w:t>физической культуры и спорта в городе Липецке»</w:t>
      </w:r>
    </w:p>
    <w:p w:rsidR="00C96A81" w:rsidRDefault="00C96A81" w:rsidP="00C96A8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lastRenderedPageBreak/>
              <w:t>Ответственный исполнитель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Департамент по физической культуре и спорту администрации города Липецка</w:t>
            </w:r>
          </w:p>
        </w:tc>
      </w:tr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Соисполнители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2017 - 2024</w:t>
            </w:r>
            <w:r w:rsidRPr="000D5432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w:anchor="P800" w:history="1">
              <w:r w:rsidRPr="000D5432">
                <w:rPr>
                  <w:rFonts w:ascii="Times New Roman" w:hAnsi="Times New Roman" w:cs="Times New Roman"/>
                </w:rPr>
                <w:t>Подпрограмма 1</w:t>
              </w:r>
            </w:hyperlink>
            <w:r>
              <w:rPr>
                <w:rFonts w:ascii="Times New Roman" w:hAnsi="Times New Roman" w:cs="Times New Roman"/>
              </w:rPr>
              <w:t xml:space="preserve"> «</w:t>
            </w:r>
            <w:r w:rsidRPr="000D5432">
              <w:rPr>
                <w:rFonts w:ascii="Times New Roman" w:hAnsi="Times New Roman" w:cs="Times New Roman"/>
              </w:rPr>
              <w:t>Создание условий для выполнения качественных спортивных и физкультурно-оздоровительных услуг (работ) населению муниципальными спортивными сооружениями, школами</w:t>
            </w:r>
            <w:r>
              <w:rPr>
                <w:rFonts w:ascii="Times New Roman" w:hAnsi="Times New Roman" w:cs="Times New Roman"/>
              </w:rPr>
              <w:t>»</w:t>
            </w:r>
            <w:r w:rsidRPr="000D5432">
              <w:rPr>
                <w:rFonts w:ascii="Times New Roman" w:hAnsi="Times New Roman" w:cs="Times New Roman"/>
              </w:rPr>
              <w:t>.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w:anchor="P901" w:history="1">
              <w:r w:rsidRPr="000D5432">
                <w:rPr>
                  <w:rFonts w:ascii="Times New Roman" w:hAnsi="Times New Roman" w:cs="Times New Roman"/>
                </w:rPr>
                <w:t>Подпрограмма 2</w:t>
              </w:r>
            </w:hyperlink>
            <w:r>
              <w:rPr>
                <w:rFonts w:ascii="Times New Roman" w:hAnsi="Times New Roman" w:cs="Times New Roman"/>
              </w:rPr>
              <w:t xml:space="preserve"> «</w:t>
            </w:r>
            <w:r w:rsidRPr="000D5432">
              <w:rPr>
                <w:rFonts w:ascii="Times New Roman" w:hAnsi="Times New Roman" w:cs="Times New Roman"/>
              </w:rPr>
              <w:t>Обеспечение устойчивого функционирования и развития физической культуры и спорта в городе Липецке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 xml:space="preserve">Создание условий и обеспечение доступности занятий физической культурой и спортом для укрепления здоровья населения, </w:t>
            </w:r>
            <w:r>
              <w:rPr>
                <w:rFonts w:ascii="Times New Roman" w:hAnsi="Times New Roman" w:cs="Times New Roman"/>
              </w:rPr>
              <w:t xml:space="preserve">обеспечение развития спорта, </w:t>
            </w:r>
            <w:r w:rsidRPr="000D5432">
              <w:rPr>
                <w:rFonts w:ascii="Times New Roman" w:hAnsi="Times New Roman" w:cs="Times New Roman"/>
              </w:rPr>
              <w:t>развитие спортивной инфраструктуры</w:t>
            </w:r>
          </w:p>
        </w:tc>
      </w:tr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Целевые индикаторы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(от 3 до 79 лет)</w:t>
            </w:r>
          </w:p>
        </w:tc>
      </w:tr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Задача 1 - повышение качества и доступности муниципальных услуг (работ), выполняемых муниципальными спортивными сооружениями, школами;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Pr="000D5432">
              <w:rPr>
                <w:rFonts w:ascii="Times New Roman" w:hAnsi="Times New Roman" w:cs="Times New Roman"/>
              </w:rPr>
              <w:t>2 -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3 -</w:t>
            </w:r>
            <w:r w:rsidRPr="000D5432">
              <w:rPr>
                <w:rFonts w:ascii="Times New Roman" w:hAnsi="Times New Roman" w:cs="Times New Roman"/>
              </w:rPr>
              <w:t xml:space="preserve"> совершенствование системы подготовки спортивного резерва (осуществление спортивной подготовки);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Задача 4 - совершенствование механизмов управления развитием отрасли физической культуры и спорта</w:t>
            </w:r>
          </w:p>
        </w:tc>
      </w:tr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1 задачи 1: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 xml:space="preserve">- уровень удовлетворенности населения </w:t>
            </w:r>
            <w:r w:rsidRPr="000D5432">
              <w:rPr>
                <w:rFonts w:ascii="Times New Roman" w:hAnsi="Times New Roman" w:cs="Times New Roman"/>
              </w:rPr>
              <w:lastRenderedPageBreak/>
              <w:t>качеством предоставления услуг в сфере физической культуры и спорта;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2 задачи 1: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населения, выполнившего нормативы Всероссийского физк</w:t>
            </w:r>
            <w:r>
              <w:rPr>
                <w:rFonts w:ascii="Times New Roman" w:hAnsi="Times New Roman" w:cs="Times New Roman"/>
              </w:rPr>
              <w:t>ультурно-спортивного комплекса «Готов к труду и обороне»</w:t>
            </w:r>
            <w:r w:rsidR="008165D4">
              <w:rPr>
                <w:rFonts w:ascii="Times New Roman" w:hAnsi="Times New Roman" w:cs="Times New Roman"/>
              </w:rPr>
              <w:t xml:space="preserve"> (ВФСК «ГТО»</w:t>
            </w:r>
            <w:r w:rsidRPr="000D5432">
              <w:rPr>
                <w:rFonts w:ascii="Times New Roman" w:hAnsi="Times New Roman" w:cs="Times New Roman"/>
              </w:rPr>
              <w:t xml:space="preserve">), в общей численности населения города Липецка, принявшего </w:t>
            </w:r>
            <w:r w:rsidR="008165D4">
              <w:rPr>
                <w:rFonts w:ascii="Times New Roman" w:hAnsi="Times New Roman" w:cs="Times New Roman"/>
              </w:rPr>
              <w:t>участие в выполнении норм ВФСК «ГТО»</w:t>
            </w:r>
            <w:r w:rsidRPr="000D5432">
              <w:rPr>
                <w:rFonts w:ascii="Times New Roman" w:hAnsi="Times New Roman" w:cs="Times New Roman"/>
              </w:rPr>
              <w:t>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3 задачи 1: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 xml:space="preserve">- доля площади зданий муниципальных спортивных сооружений, </w:t>
            </w:r>
            <w:r>
              <w:rPr>
                <w:rFonts w:ascii="Times New Roman" w:hAnsi="Times New Roman" w:cs="Times New Roman"/>
              </w:rPr>
              <w:t xml:space="preserve">школ, </w:t>
            </w:r>
            <w:r w:rsidRPr="000D5432">
              <w:rPr>
                <w:rFonts w:ascii="Times New Roman" w:hAnsi="Times New Roman" w:cs="Times New Roman"/>
              </w:rPr>
              <w:t>в которых проведены капитальный ремонт и реконструкция;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4 задачи 1: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площади открытых спортивных объектов, в которых проведены капитальный ремонт и реконструкция;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5 задачи 1: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уровень удовлетворенности пользователей качеством проведения занятий физкультурно-спортивной направленности по месту проживания граждан;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1 задачи 2: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населения, включая лиц с ограниченными возможностями здоровья, принявшего участие в официальных массовых, спортивных и физкультурно-оздоровительных мероприятиях, в общей численности населения, занимающегося физической культурой и спортом;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2 задачи 2: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уровень обеспеченности населения города спортивными сооружениями, исходя из единовременной пропускной способности;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3 задачи 2: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обеспеченность населения спортивными залами;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4 задачи 2: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обеспеченность населения бассейнами;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5 задачи 2: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 xml:space="preserve">- обеспеченность населения плоскостными </w:t>
            </w:r>
            <w:r w:rsidRPr="000D5432">
              <w:rPr>
                <w:rFonts w:ascii="Times New Roman" w:hAnsi="Times New Roman" w:cs="Times New Roman"/>
              </w:rPr>
              <w:lastRenderedPageBreak/>
              <w:t>спортивными сооружениями;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1 задачи 3: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занимающихся в СШОР, имеющих спортивный разряд</w:t>
            </w:r>
            <w:r w:rsidR="00340B80">
              <w:rPr>
                <w:rFonts w:ascii="Times New Roman" w:hAnsi="Times New Roman" w:cs="Times New Roman"/>
              </w:rPr>
              <w:t>,</w:t>
            </w:r>
            <w:r w:rsidRPr="000D5432">
              <w:rPr>
                <w:rFonts w:ascii="Times New Roman" w:hAnsi="Times New Roman" w:cs="Times New Roman"/>
              </w:rPr>
              <w:t xml:space="preserve"> от общей численности занимающихся;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1 задачи 4: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учреждений, выполнивших муниципальное задание</w:t>
            </w:r>
          </w:p>
        </w:tc>
      </w:tr>
      <w:tr w:rsidR="00C96A81" w:rsidRPr="000D5432" w:rsidTr="00C92D72">
        <w:tblPrEx>
          <w:tblBorders>
            <w:insideH w:val="nil"/>
          </w:tblBorders>
        </w:tblPrEx>
        <w:trPr>
          <w:trHeight w:val="3298"/>
        </w:trPr>
        <w:tc>
          <w:tcPr>
            <w:tcW w:w="3118" w:type="dxa"/>
            <w:tcBorders>
              <w:bottom w:val="nil"/>
            </w:tcBorders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C96A81" w:rsidRPr="000D5432" w:rsidRDefault="00C96A81" w:rsidP="00C92D7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D5432">
              <w:rPr>
                <w:szCs w:val="28"/>
              </w:rPr>
              <w:t xml:space="preserve">Общий объем финансирования муниципальной программы за счет средств бюджета города Липецка составляет </w:t>
            </w:r>
            <w:r w:rsidR="00CC05A7">
              <w:rPr>
                <w:szCs w:val="28"/>
              </w:rPr>
              <w:t>1662035,418</w:t>
            </w:r>
            <w:r w:rsidRPr="000D5432">
              <w:rPr>
                <w:szCs w:val="28"/>
              </w:rPr>
              <w:t xml:space="preserve"> тыс. руб., в том числе по годам реализации:</w:t>
            </w:r>
          </w:p>
          <w:p w:rsidR="00C96A81" w:rsidRPr="000D5432" w:rsidRDefault="00C96A81" w:rsidP="00C92D72">
            <w:pPr>
              <w:rPr>
                <w:szCs w:val="28"/>
              </w:rPr>
            </w:pPr>
            <w:r>
              <w:rPr>
                <w:szCs w:val="28"/>
              </w:rPr>
              <w:t>-2017 год -</w:t>
            </w:r>
            <w:r w:rsidRPr="000D5432">
              <w:rPr>
                <w:szCs w:val="28"/>
              </w:rPr>
              <w:t xml:space="preserve"> 129235,1 тыс. руб.;  </w:t>
            </w:r>
          </w:p>
          <w:p w:rsidR="00C96A81" w:rsidRPr="000D5432" w:rsidRDefault="00C96A81" w:rsidP="00C92D72">
            <w:pPr>
              <w:rPr>
                <w:szCs w:val="28"/>
              </w:rPr>
            </w:pPr>
            <w:r>
              <w:rPr>
                <w:szCs w:val="28"/>
              </w:rPr>
              <w:t xml:space="preserve">-2018 год </w:t>
            </w:r>
            <w:r w:rsidR="0066351F">
              <w:rPr>
                <w:szCs w:val="28"/>
              </w:rPr>
              <w:t>- 295362,438</w:t>
            </w:r>
            <w:r w:rsidRPr="000D5432">
              <w:rPr>
                <w:szCs w:val="28"/>
              </w:rPr>
              <w:t xml:space="preserve"> тыс. руб.;   </w:t>
            </w:r>
          </w:p>
          <w:p w:rsidR="00C96A81" w:rsidRPr="000D5432" w:rsidRDefault="00C96A81" w:rsidP="00C92D72">
            <w:pPr>
              <w:rPr>
                <w:szCs w:val="28"/>
              </w:rPr>
            </w:pPr>
            <w:r>
              <w:rPr>
                <w:szCs w:val="28"/>
              </w:rPr>
              <w:t>-2019 год - 217772,23</w:t>
            </w:r>
            <w:r w:rsidRPr="000D5432">
              <w:rPr>
                <w:szCs w:val="28"/>
              </w:rPr>
              <w:t xml:space="preserve"> тыс. руб.;</w:t>
            </w:r>
          </w:p>
          <w:p w:rsidR="00C96A81" w:rsidRPr="000D5432" w:rsidRDefault="00C96A81" w:rsidP="00C92D72">
            <w:pPr>
              <w:rPr>
                <w:szCs w:val="28"/>
              </w:rPr>
            </w:pPr>
            <w:r>
              <w:rPr>
                <w:szCs w:val="28"/>
              </w:rPr>
              <w:t>-2020 год - 203933,13</w:t>
            </w:r>
            <w:r w:rsidRPr="000D5432">
              <w:rPr>
                <w:szCs w:val="28"/>
              </w:rPr>
              <w:t xml:space="preserve"> тыс. руб.;</w:t>
            </w:r>
          </w:p>
          <w:p w:rsidR="00C96A81" w:rsidRPr="000D5432" w:rsidRDefault="00C96A81" w:rsidP="00C92D72">
            <w:pPr>
              <w:rPr>
                <w:szCs w:val="28"/>
              </w:rPr>
            </w:pPr>
            <w:r>
              <w:rPr>
                <w:szCs w:val="28"/>
              </w:rPr>
              <w:t>-2021 год - 203933,13</w:t>
            </w:r>
            <w:r w:rsidRPr="000D5432">
              <w:rPr>
                <w:szCs w:val="28"/>
              </w:rPr>
              <w:t xml:space="preserve"> тыс. руб.;</w:t>
            </w:r>
          </w:p>
          <w:p w:rsidR="00C96A81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-2022 год - 203933,13</w:t>
            </w:r>
            <w:r w:rsidRPr="000D5432">
              <w:rPr>
                <w:rFonts w:ascii="Times New Roman" w:hAnsi="Times New Roman" w:cs="Times New Roman"/>
              </w:rPr>
              <w:t xml:space="preserve"> тыс. руб.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96A81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-2023 год - 203933,13</w:t>
            </w:r>
            <w:r w:rsidRPr="000D5432">
              <w:rPr>
                <w:rFonts w:ascii="Times New Roman" w:hAnsi="Times New Roman" w:cs="Times New Roman"/>
              </w:rPr>
              <w:t xml:space="preserve"> тыс. руб.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-2024 год - 203933,13</w:t>
            </w:r>
            <w:r w:rsidRPr="000D5432">
              <w:rPr>
                <w:rFonts w:ascii="Times New Roman" w:hAnsi="Times New Roman" w:cs="Times New Roman"/>
              </w:rPr>
              <w:t xml:space="preserve"> тыс. руб.</w:t>
            </w:r>
          </w:p>
        </w:tc>
      </w:tr>
      <w:tr w:rsidR="00C96A81" w:rsidRPr="000D5432" w:rsidTr="00C92D72">
        <w:tc>
          <w:tcPr>
            <w:tcW w:w="3118" w:type="dxa"/>
          </w:tcPr>
          <w:p w:rsidR="00C96A81" w:rsidRPr="000D5432" w:rsidRDefault="00C96A81" w:rsidP="00C92D72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Ожидаемые конечные результаты</w:t>
            </w:r>
          </w:p>
        </w:tc>
        <w:tc>
          <w:tcPr>
            <w:tcW w:w="5953" w:type="dxa"/>
          </w:tcPr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устойчивое развитие физической культуры и спорта;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повышение качества проводимых официальных физкультурно-спортивных мероприятий;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дальнейшее развитие инфраструктуры физической культуры и спорта;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совершенствование форм взаимодействия с общественными объединениями и организациями, осуществляющими свою деятельность в сфере физической культуры и спорта;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расширение сети учреждений спортивной направленности в отрасли физической культуры и спорта;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увеличение количества занимающихся (спортсменов), принимающих участие в соревнованиях различного уровня;</w:t>
            </w:r>
          </w:p>
          <w:p w:rsidR="00C96A81" w:rsidRPr="000D5432" w:rsidRDefault="00C96A81" w:rsidP="00C92D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обеспечение эффективного и качественного управления отраслью физической культуры и спорта</w:t>
            </w:r>
            <w:r>
              <w:rPr>
                <w:rFonts w:ascii="Times New Roman" w:hAnsi="Times New Roman" w:cs="Times New Roman"/>
              </w:rPr>
              <w:t>»;</w:t>
            </w:r>
          </w:p>
        </w:tc>
      </w:tr>
    </w:tbl>
    <w:p w:rsidR="004A0CF7" w:rsidRPr="00CA4050" w:rsidRDefault="00957E22" w:rsidP="004A0CF7">
      <w:pPr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5.2</w:t>
      </w:r>
      <w:r w:rsidR="004A0CF7">
        <w:rPr>
          <w:rFonts w:ascii="Times New Roman CYR" w:hAnsi="Times New Roman CYR"/>
          <w:szCs w:val="28"/>
        </w:rPr>
        <w:t xml:space="preserve">. В абзаце семнадцатом раздела 2 «Общая характеристика сферы реализации муниципальной программы» слова </w:t>
      </w:r>
      <w:r w:rsidR="004A0CF7">
        <w:rPr>
          <w:rFonts w:ascii="Times New Roman CYR" w:hAnsi="Times New Roman CYR" w:cs="Times New Roman CYR"/>
          <w:szCs w:val="28"/>
        </w:rPr>
        <w:t>«на 2017 - 2022 годы» исключить;</w:t>
      </w:r>
    </w:p>
    <w:p w:rsidR="004A0CF7" w:rsidRDefault="002D0F1D" w:rsidP="004A0CF7">
      <w:pPr>
        <w:pStyle w:val="ConsPlusNormal"/>
        <w:ind w:firstLine="708"/>
        <w:jc w:val="both"/>
        <w:outlineLvl w:val="1"/>
      </w:pPr>
      <w:r>
        <w:rPr>
          <w:rFonts w:ascii="Times New Roman" w:hAnsi="Times New Roman" w:cs="Times New Roman"/>
        </w:rPr>
        <w:t>5</w:t>
      </w:r>
      <w:r w:rsidR="004A0CF7">
        <w:rPr>
          <w:rFonts w:ascii="Times New Roman" w:hAnsi="Times New Roman" w:cs="Times New Roman"/>
        </w:rPr>
        <w:t>.</w:t>
      </w:r>
      <w:r w:rsidR="00957E22">
        <w:rPr>
          <w:rFonts w:ascii="Times New Roman" w:hAnsi="Times New Roman" w:cs="Times New Roman"/>
        </w:rPr>
        <w:t>3</w:t>
      </w:r>
      <w:r w:rsidR="004A0CF7">
        <w:rPr>
          <w:rFonts w:ascii="Times New Roman" w:hAnsi="Times New Roman" w:cs="Times New Roman"/>
        </w:rPr>
        <w:t xml:space="preserve">. В разделе 3 </w:t>
      </w:r>
      <w:r w:rsidR="004A0CF7">
        <w:t>«Приоритеты муниципальной политики в сфере реализации муниципальной программы, цели, задачи и ожидаемые конечные результаты муниципальной программы»:</w:t>
      </w:r>
    </w:p>
    <w:p w:rsidR="004A0CF7" w:rsidRDefault="00957E22" w:rsidP="004A0CF7">
      <w:pPr>
        <w:pStyle w:val="ConsPlusNormal"/>
        <w:ind w:firstLine="708"/>
        <w:jc w:val="both"/>
        <w:outlineLvl w:val="1"/>
      </w:pPr>
      <w:r>
        <w:t>5.3</w:t>
      </w:r>
      <w:r w:rsidR="004A0CF7">
        <w:t>.1. Абзац первый изложить в следующей редакции:</w:t>
      </w:r>
    </w:p>
    <w:p w:rsidR="004A0CF7" w:rsidRDefault="004A0CF7" w:rsidP="00A8686E">
      <w:pPr>
        <w:pStyle w:val="ConsPlusNormal"/>
        <w:tabs>
          <w:tab w:val="left" w:pos="2268"/>
        </w:tabs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9338DF">
        <w:rPr>
          <w:rFonts w:ascii="Times New Roman" w:hAnsi="Times New Roman" w:cs="Times New Roman"/>
        </w:rPr>
        <w:t xml:space="preserve">Приоритеты и цели муниципальной политики в сфере физической культуры и спорта определены Федеральным </w:t>
      </w:r>
      <w:hyperlink r:id="rId10" w:history="1">
        <w:r w:rsidRPr="009338DF">
          <w:rPr>
            <w:rFonts w:ascii="Times New Roman" w:hAnsi="Times New Roman" w:cs="Times New Roman"/>
          </w:rPr>
          <w:t>законом</w:t>
        </w:r>
      </w:hyperlink>
      <w:r w:rsidRPr="009338DF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Федеральн</w:t>
      </w:r>
      <w:r w:rsidR="009C25DA">
        <w:rPr>
          <w:rFonts w:ascii="Times New Roman" w:hAnsi="Times New Roman" w:cs="Times New Roman"/>
        </w:rPr>
        <w:t>ым законом от 04.12.2007 № 329 -</w:t>
      </w:r>
      <w:r w:rsidRPr="009338DF">
        <w:rPr>
          <w:rFonts w:ascii="Times New Roman" w:hAnsi="Times New Roman" w:cs="Times New Roman"/>
        </w:rPr>
        <w:t xml:space="preserve"> ФЗ «О физической культуре и спорте в Российской Федерации», </w:t>
      </w:r>
      <w:hyperlink r:id="rId11" w:history="1">
        <w:r w:rsidRPr="009338DF">
          <w:rPr>
            <w:rFonts w:ascii="Times New Roman" w:hAnsi="Times New Roman" w:cs="Times New Roman"/>
          </w:rPr>
          <w:t>Стратегией</w:t>
        </w:r>
      </w:hyperlink>
      <w:r w:rsidRPr="009338DF">
        <w:rPr>
          <w:rFonts w:ascii="Times New Roman" w:hAnsi="Times New Roman" w:cs="Times New Roman"/>
        </w:rPr>
        <w:t xml:space="preserve"> развития физической культуры и спорта в Российской Федерации на период до</w:t>
      </w:r>
      <w:r>
        <w:rPr>
          <w:rFonts w:ascii="Times New Roman" w:hAnsi="Times New Roman" w:cs="Times New Roman"/>
        </w:rPr>
        <w:t xml:space="preserve"> </w:t>
      </w:r>
      <w:r w:rsidRPr="009338DF">
        <w:rPr>
          <w:rFonts w:ascii="Times New Roman" w:hAnsi="Times New Roman" w:cs="Times New Roman"/>
        </w:rPr>
        <w:t>2020 года, утвержденной распоряжением Правительства Росс</w:t>
      </w:r>
      <w:r>
        <w:rPr>
          <w:rFonts w:ascii="Times New Roman" w:hAnsi="Times New Roman" w:cs="Times New Roman"/>
        </w:rPr>
        <w:t xml:space="preserve">ийской Федерации </w:t>
      </w:r>
      <w:r w:rsidR="00A80301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>от 07.08.2009 №</w:t>
      </w:r>
      <w:r w:rsidRPr="009338DF">
        <w:rPr>
          <w:rFonts w:ascii="Times New Roman" w:hAnsi="Times New Roman" w:cs="Times New Roman"/>
        </w:rPr>
        <w:t xml:space="preserve"> 1101-р, Федеральной целевой </w:t>
      </w:r>
      <w:hyperlink r:id="rId12" w:history="1">
        <w:r w:rsidRPr="009338DF">
          <w:rPr>
            <w:rFonts w:ascii="Times New Roman" w:hAnsi="Times New Roman" w:cs="Times New Roman"/>
          </w:rPr>
          <w:t>программой</w:t>
        </w:r>
      </w:hyperlink>
      <w:r>
        <w:rPr>
          <w:rFonts w:ascii="Times New Roman" w:hAnsi="Times New Roman" w:cs="Times New Roman"/>
        </w:rPr>
        <w:t xml:space="preserve"> «</w:t>
      </w:r>
      <w:r w:rsidRPr="009338DF">
        <w:rPr>
          <w:rFonts w:ascii="Times New Roman" w:hAnsi="Times New Roman" w:cs="Times New Roman"/>
        </w:rPr>
        <w:t>Развитие физической культуры и спорта в Российско</w:t>
      </w:r>
      <w:r>
        <w:rPr>
          <w:rFonts w:ascii="Times New Roman" w:hAnsi="Times New Roman" w:cs="Times New Roman"/>
        </w:rPr>
        <w:t>й Федерации на 2016 - 2020 годы»</w:t>
      </w:r>
      <w:r w:rsidRPr="009338DF">
        <w:rPr>
          <w:rFonts w:ascii="Times New Roman" w:hAnsi="Times New Roman" w:cs="Times New Roman"/>
        </w:rPr>
        <w:t>, утвержденной постановлением Правительства Росс</w:t>
      </w:r>
      <w:r>
        <w:rPr>
          <w:rFonts w:ascii="Times New Roman" w:hAnsi="Times New Roman" w:cs="Times New Roman"/>
        </w:rPr>
        <w:t xml:space="preserve">ийской Федерации </w:t>
      </w:r>
      <w:r w:rsidR="00A80301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от 21.01.2015 №</w:t>
      </w:r>
      <w:r w:rsidRPr="009338DF">
        <w:rPr>
          <w:rFonts w:ascii="Times New Roman" w:hAnsi="Times New Roman" w:cs="Times New Roman"/>
        </w:rPr>
        <w:t xml:space="preserve"> 30, </w:t>
      </w:r>
      <w:hyperlink r:id="rId13" w:history="1">
        <w:r w:rsidRPr="009338DF">
          <w:rPr>
            <w:rFonts w:ascii="Times New Roman" w:hAnsi="Times New Roman" w:cs="Times New Roman"/>
          </w:rPr>
          <w:t>Указом</w:t>
        </w:r>
      </w:hyperlink>
      <w:r w:rsidRPr="009338DF">
        <w:rPr>
          <w:rFonts w:ascii="Times New Roman" w:hAnsi="Times New Roman" w:cs="Times New Roman"/>
        </w:rPr>
        <w:t xml:space="preserve"> Президента Росс</w:t>
      </w:r>
      <w:r>
        <w:rPr>
          <w:rFonts w:ascii="Times New Roman" w:hAnsi="Times New Roman" w:cs="Times New Roman"/>
        </w:rPr>
        <w:t>ийской Федерации</w:t>
      </w:r>
      <w:r w:rsidRPr="009338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07.05.2018 </w:t>
      </w:r>
      <w:r w:rsidR="00A8030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№ 204 «О национальных целях и стратегических задачах развития Российской Федерации на период до 2024 года», </w:t>
      </w:r>
      <w:hyperlink r:id="rId14" w:history="1">
        <w:r w:rsidRPr="009338DF">
          <w:rPr>
            <w:rFonts w:ascii="Times New Roman" w:hAnsi="Times New Roman" w:cs="Times New Roman"/>
          </w:rPr>
          <w:t>Указом</w:t>
        </w:r>
      </w:hyperlink>
      <w:r w:rsidRPr="009338DF">
        <w:rPr>
          <w:rFonts w:ascii="Times New Roman" w:hAnsi="Times New Roman" w:cs="Times New Roman"/>
        </w:rPr>
        <w:t xml:space="preserve"> Президента Росс</w:t>
      </w:r>
      <w:r>
        <w:rPr>
          <w:rFonts w:ascii="Times New Roman" w:hAnsi="Times New Roman" w:cs="Times New Roman"/>
        </w:rPr>
        <w:t>ийской Федерации от 24.03.2014 № 172 «</w:t>
      </w:r>
      <w:r w:rsidRPr="009338DF">
        <w:rPr>
          <w:rFonts w:ascii="Times New Roman" w:hAnsi="Times New Roman" w:cs="Times New Roman"/>
        </w:rPr>
        <w:t>О Всероссийском физ</w:t>
      </w:r>
      <w:r>
        <w:rPr>
          <w:rFonts w:ascii="Times New Roman" w:hAnsi="Times New Roman" w:cs="Times New Roman"/>
        </w:rPr>
        <w:t>культурно-спортивном комплексе «Готов к труду и обороне (ГТО)»</w:t>
      </w:r>
      <w:r w:rsidRPr="009338DF">
        <w:rPr>
          <w:rFonts w:ascii="Times New Roman" w:hAnsi="Times New Roman" w:cs="Times New Roman"/>
        </w:rPr>
        <w:t xml:space="preserve">, Государственной </w:t>
      </w:r>
      <w:hyperlink r:id="rId15" w:history="1">
        <w:r w:rsidRPr="009338DF">
          <w:rPr>
            <w:rFonts w:ascii="Times New Roman" w:hAnsi="Times New Roman" w:cs="Times New Roman"/>
          </w:rPr>
          <w:t>программой</w:t>
        </w:r>
      </w:hyperlink>
      <w:r>
        <w:rPr>
          <w:rFonts w:ascii="Times New Roman" w:hAnsi="Times New Roman" w:cs="Times New Roman"/>
        </w:rPr>
        <w:t xml:space="preserve"> «</w:t>
      </w:r>
      <w:r w:rsidRPr="009338DF">
        <w:rPr>
          <w:rFonts w:ascii="Times New Roman" w:hAnsi="Times New Roman" w:cs="Times New Roman"/>
        </w:rPr>
        <w:t>Развитие физической кул</w:t>
      </w:r>
      <w:r>
        <w:rPr>
          <w:rFonts w:ascii="Times New Roman" w:hAnsi="Times New Roman" w:cs="Times New Roman"/>
        </w:rPr>
        <w:t>ьтуры и спорта Липецкой области»</w:t>
      </w:r>
      <w:r w:rsidRPr="009338DF">
        <w:rPr>
          <w:rFonts w:ascii="Times New Roman" w:hAnsi="Times New Roman" w:cs="Times New Roman"/>
        </w:rPr>
        <w:t xml:space="preserve">, утвержденной постановлением администрации </w:t>
      </w:r>
      <w:r>
        <w:rPr>
          <w:rFonts w:ascii="Times New Roman" w:hAnsi="Times New Roman" w:cs="Times New Roman"/>
        </w:rPr>
        <w:t>Липецкой области от 06.09.2013 №</w:t>
      </w:r>
      <w:r w:rsidRPr="009338DF">
        <w:rPr>
          <w:rFonts w:ascii="Times New Roman" w:hAnsi="Times New Roman" w:cs="Times New Roman"/>
        </w:rPr>
        <w:t xml:space="preserve"> 405, Стратегией социально-экономического развития города Липецка до 2035 года, утвержденной решением Липецкого городского </w:t>
      </w:r>
      <w:r>
        <w:rPr>
          <w:rFonts w:ascii="Times New Roman" w:hAnsi="Times New Roman" w:cs="Times New Roman"/>
        </w:rPr>
        <w:t xml:space="preserve">Совета депутатов </w:t>
      </w:r>
      <w:r w:rsidR="008D06B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от 02.08.2016 №</w:t>
      </w:r>
      <w:r w:rsidRPr="009338DF">
        <w:rPr>
          <w:rFonts w:ascii="Times New Roman" w:hAnsi="Times New Roman" w:cs="Times New Roman"/>
        </w:rPr>
        <w:t xml:space="preserve"> 204</w:t>
      </w:r>
      <w:r>
        <w:rPr>
          <w:rFonts w:ascii="Times New Roman" w:hAnsi="Times New Roman" w:cs="Times New Roman"/>
        </w:rPr>
        <w:t>.»;</w:t>
      </w:r>
    </w:p>
    <w:p w:rsidR="004A0CF7" w:rsidRPr="005F7D76" w:rsidRDefault="00957E22" w:rsidP="004A0CF7">
      <w:pPr>
        <w:pStyle w:val="ConsPlusNormal"/>
        <w:ind w:firstLine="708"/>
        <w:jc w:val="both"/>
        <w:outlineLvl w:val="1"/>
      </w:pPr>
      <w:r>
        <w:t>5.3</w:t>
      </w:r>
      <w:r w:rsidR="004A0CF7">
        <w:t>.2. Абзац третий изложить в следующей редакции:</w:t>
      </w:r>
    </w:p>
    <w:p w:rsidR="004A0CF7" w:rsidRDefault="004A0CF7" w:rsidP="004A0CF7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9338DF">
        <w:rPr>
          <w:rFonts w:ascii="Times New Roman" w:hAnsi="Times New Roman" w:cs="Times New Roman"/>
        </w:rPr>
        <w:t>Учитывая данное стратегическое направление государственной пол</w:t>
      </w:r>
      <w:r>
        <w:rPr>
          <w:rFonts w:ascii="Times New Roman" w:hAnsi="Times New Roman" w:cs="Times New Roman"/>
        </w:rPr>
        <w:t>итики, муниципальная программа «</w:t>
      </w:r>
      <w:r w:rsidRPr="009338DF">
        <w:rPr>
          <w:rFonts w:ascii="Times New Roman" w:hAnsi="Times New Roman" w:cs="Times New Roman"/>
        </w:rPr>
        <w:t>Развитие физической культуры и спорта в гор</w:t>
      </w:r>
      <w:r>
        <w:rPr>
          <w:rFonts w:ascii="Times New Roman" w:hAnsi="Times New Roman" w:cs="Times New Roman"/>
        </w:rPr>
        <w:t>оде Липецке»</w:t>
      </w:r>
      <w:r w:rsidRPr="009338DF">
        <w:rPr>
          <w:rFonts w:ascii="Times New Roman" w:hAnsi="Times New Roman" w:cs="Times New Roman"/>
        </w:rPr>
        <w:t xml:space="preserve"> ставит основной целью создание условий и обеспечение доступности занятий физической культурой и спортом для укрепления здоровья населения, </w:t>
      </w:r>
      <w:r>
        <w:rPr>
          <w:rFonts w:ascii="Times New Roman" w:hAnsi="Times New Roman" w:cs="Times New Roman"/>
        </w:rPr>
        <w:t xml:space="preserve">обеспечение развития спорта, </w:t>
      </w:r>
      <w:r w:rsidRPr="009338DF">
        <w:rPr>
          <w:rFonts w:ascii="Times New Roman" w:hAnsi="Times New Roman" w:cs="Times New Roman"/>
        </w:rPr>
        <w:t>развитие спортивной инфраструктуры.</w:t>
      </w:r>
      <w:r>
        <w:rPr>
          <w:rFonts w:ascii="Times New Roman" w:hAnsi="Times New Roman" w:cs="Times New Roman"/>
        </w:rPr>
        <w:t>»;</w:t>
      </w:r>
    </w:p>
    <w:p w:rsidR="009C25DA" w:rsidRDefault="00957E22" w:rsidP="004A0CF7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</w:t>
      </w:r>
      <w:r w:rsidR="004A0CF7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 xml:space="preserve">разделе </w:t>
      </w:r>
      <w:r w:rsidR="004A0CF7">
        <w:rPr>
          <w:rFonts w:ascii="Times New Roman" w:hAnsi="Times New Roman" w:cs="Times New Roman"/>
        </w:rPr>
        <w:t>4 «Сроки реализации муниципальной программы» цифры «2022» заменить цифрами «2024»;</w:t>
      </w:r>
    </w:p>
    <w:p w:rsidR="004A0CF7" w:rsidRPr="00757033" w:rsidRDefault="00957E22" w:rsidP="004A0CF7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4A0CF7">
        <w:rPr>
          <w:rFonts w:ascii="Times New Roman" w:hAnsi="Times New Roman" w:cs="Times New Roman"/>
        </w:rPr>
        <w:t xml:space="preserve">. </w:t>
      </w:r>
      <w:r w:rsidR="004A0CF7" w:rsidRPr="009338DF">
        <w:t>В разделе 5 «Подпрограммы муниципальной программы»</w:t>
      </w:r>
      <w:r w:rsidR="004A0CF7">
        <w:t>:</w:t>
      </w:r>
    </w:p>
    <w:p w:rsidR="002E1DB2" w:rsidRDefault="008D06B0" w:rsidP="004A0CF7">
      <w:pPr>
        <w:jc w:val="both"/>
        <w:rPr>
          <w:rFonts w:ascii="Times New Roman CYR" w:hAnsi="Times New Roman CYR" w:cs="Times New Roman CYR"/>
          <w:szCs w:val="28"/>
        </w:rPr>
      </w:pPr>
      <w:r>
        <w:tab/>
        <w:t>5</w:t>
      </w:r>
      <w:r w:rsidR="004A0CF7">
        <w:t>.</w:t>
      </w:r>
      <w:r w:rsidR="00957E22">
        <w:t>5</w:t>
      </w:r>
      <w:r w:rsidR="004A0CF7">
        <w:t xml:space="preserve">.1. В </w:t>
      </w:r>
      <w:r w:rsidR="00957E22">
        <w:t>наименовании таблицы</w:t>
      </w:r>
      <w:r w:rsidR="004A0CF7">
        <w:t xml:space="preserve"> «Перечень подпрограмм муниципальной программы города Липецка «Развитие физической культуры и спорта в городе Липецке на 2017-2022 годы» </w:t>
      </w:r>
      <w:r w:rsidR="004A0CF7">
        <w:rPr>
          <w:rFonts w:ascii="Times New Roman CYR" w:hAnsi="Times New Roman CYR"/>
          <w:szCs w:val="28"/>
        </w:rPr>
        <w:t xml:space="preserve">слова </w:t>
      </w:r>
      <w:r w:rsidR="004A0CF7">
        <w:rPr>
          <w:rFonts w:ascii="Times New Roman CYR" w:hAnsi="Times New Roman CYR" w:cs="Times New Roman CYR"/>
          <w:szCs w:val="28"/>
        </w:rPr>
        <w:t>«на 2017 - 2022 годы» исключить;</w:t>
      </w:r>
    </w:p>
    <w:p w:rsidR="00957E22" w:rsidRDefault="00957E22" w:rsidP="004A0CF7">
      <w:pPr>
        <w:jc w:val="both"/>
        <w:rPr>
          <w:rFonts w:ascii="Times New Roman CYR" w:hAnsi="Times New Roman CYR" w:cs="Times New Roman CYR"/>
          <w:szCs w:val="28"/>
        </w:rPr>
      </w:pPr>
    </w:p>
    <w:p w:rsidR="00957E22" w:rsidRPr="00757033" w:rsidRDefault="00957E22" w:rsidP="004A0CF7">
      <w:pPr>
        <w:jc w:val="both"/>
        <w:rPr>
          <w:rFonts w:ascii="Times New Roman CYR" w:hAnsi="Times New Roman CYR" w:cs="Times New Roman CYR"/>
          <w:szCs w:val="28"/>
        </w:rPr>
      </w:pPr>
    </w:p>
    <w:p w:rsidR="004A0CF7" w:rsidRDefault="002E1DB2" w:rsidP="004A0CF7">
      <w:pPr>
        <w:ind w:firstLine="708"/>
        <w:jc w:val="both"/>
      </w:pPr>
      <w:r>
        <w:lastRenderedPageBreak/>
        <w:t>5</w:t>
      </w:r>
      <w:r w:rsidR="004A0CF7">
        <w:t>.</w:t>
      </w:r>
      <w:r w:rsidR="00957E22">
        <w:t>5</w:t>
      </w:r>
      <w:r w:rsidR="004A0CF7">
        <w:t>.2. Т</w:t>
      </w:r>
      <w:r w:rsidR="004A0CF7" w:rsidRPr="009338DF"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 на 2017-2022 годы» изложить в следующей редакции:</w:t>
      </w:r>
      <w:r w:rsidR="004A0CF7" w:rsidRPr="00C1192B">
        <w:t xml:space="preserve"> </w:t>
      </w:r>
      <w:r w:rsidR="004A0CF7">
        <w:tab/>
      </w:r>
    </w:p>
    <w:p w:rsidR="004A0CF7" w:rsidRDefault="004A0CF7" w:rsidP="004A0CF7">
      <w:pPr>
        <w:ind w:firstLine="708"/>
        <w:jc w:val="both"/>
        <w:sectPr w:rsidR="004A0CF7" w:rsidSect="001C261B">
          <w:headerReference w:type="default" r:id="rId16"/>
          <w:pgSz w:w="11906" w:h="16838" w:code="9"/>
          <w:pgMar w:top="1134" w:right="567" w:bottom="1134" w:left="1701" w:header="992" w:footer="709" w:gutter="0"/>
          <w:cols w:space="708"/>
          <w:titlePg/>
          <w:docGrid w:linePitch="381"/>
        </w:sectPr>
      </w:pPr>
    </w:p>
    <w:p w:rsidR="004A0CF7" w:rsidRPr="008B2160" w:rsidRDefault="004A0CF7" w:rsidP="004A0CF7">
      <w:pPr>
        <w:jc w:val="center"/>
      </w:pPr>
      <w:r>
        <w:lastRenderedPageBreak/>
        <w:t>«</w:t>
      </w:r>
      <w:r w:rsidRPr="0021781A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4A0CF7" w:rsidRPr="0021781A" w:rsidRDefault="004A0CF7" w:rsidP="004A0CF7">
      <w:pPr>
        <w:jc w:val="center"/>
        <w:rPr>
          <w:bCs/>
          <w:szCs w:val="28"/>
        </w:rPr>
      </w:pPr>
      <w:r w:rsidRPr="0021781A">
        <w:rPr>
          <w:bCs/>
          <w:szCs w:val="28"/>
        </w:rPr>
        <w:t>муниципальной программы города Липецка</w:t>
      </w:r>
    </w:p>
    <w:p w:rsidR="004A0CF7" w:rsidRPr="0021781A" w:rsidRDefault="004A0CF7" w:rsidP="004A0CF7">
      <w:pPr>
        <w:jc w:val="center"/>
        <w:rPr>
          <w:bCs/>
          <w:szCs w:val="28"/>
        </w:rPr>
      </w:pPr>
      <w:r w:rsidRPr="0021781A">
        <w:rPr>
          <w:bCs/>
          <w:szCs w:val="28"/>
        </w:rPr>
        <w:t xml:space="preserve">«Развитие физической культуры и спорта в </w:t>
      </w:r>
      <w:r>
        <w:rPr>
          <w:bCs/>
          <w:szCs w:val="28"/>
        </w:rPr>
        <w:t>городе Липецке</w:t>
      </w:r>
      <w:r w:rsidRPr="0021781A">
        <w:rPr>
          <w:bCs/>
          <w:szCs w:val="28"/>
        </w:rPr>
        <w:t>»</w:t>
      </w:r>
    </w:p>
    <w:p w:rsidR="004A0CF7" w:rsidRDefault="004A0CF7" w:rsidP="004A0CF7">
      <w:pPr>
        <w:widowControl w:val="0"/>
        <w:rPr>
          <w:b/>
          <w:bCs/>
          <w:szCs w:val="28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2533"/>
        <w:gridCol w:w="2744"/>
        <w:gridCol w:w="1057"/>
        <w:gridCol w:w="917"/>
        <w:gridCol w:w="1134"/>
        <w:gridCol w:w="993"/>
        <w:gridCol w:w="992"/>
        <w:gridCol w:w="992"/>
        <w:gridCol w:w="567"/>
        <w:gridCol w:w="425"/>
        <w:gridCol w:w="426"/>
        <w:gridCol w:w="708"/>
        <w:gridCol w:w="1087"/>
      </w:tblGrid>
      <w:tr w:rsidR="004A0CF7" w:rsidRPr="00E17695" w:rsidTr="00C92D72">
        <w:trPr>
          <w:trHeight w:val="258"/>
        </w:trPr>
        <w:tc>
          <w:tcPr>
            <w:tcW w:w="795" w:type="dxa"/>
            <w:vMerge w:val="restart"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№</w:t>
            </w:r>
          </w:p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3" w:type="dxa"/>
            <w:vMerge w:val="restart"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744" w:type="dxa"/>
            <w:vMerge w:val="restart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Ответственный</w:t>
            </w:r>
          </w:p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1057" w:type="dxa"/>
            <w:vMerge w:val="restart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Сроки исполнения</w:t>
            </w:r>
          </w:p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8241" w:type="dxa"/>
            <w:gridSpan w:val="10"/>
            <w:shd w:val="clear" w:color="auto" w:fill="auto"/>
          </w:tcPr>
          <w:p w:rsidR="004A0CF7" w:rsidRPr="00E17695" w:rsidRDefault="004A0CF7" w:rsidP="00C92D72">
            <w:pPr>
              <w:jc w:val="center"/>
              <w:rPr>
                <w:b/>
                <w:bCs/>
              </w:rPr>
            </w:pPr>
            <w:r w:rsidRPr="00EA4104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4A0CF7" w:rsidRPr="00E17695" w:rsidTr="002E1DB2">
        <w:trPr>
          <w:trHeight w:val="655"/>
        </w:trPr>
        <w:tc>
          <w:tcPr>
            <w:tcW w:w="795" w:type="dxa"/>
            <w:vMerge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3" w:type="dxa"/>
            <w:vMerge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57" w:type="dxa"/>
            <w:vMerge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08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2024</w:t>
            </w:r>
          </w:p>
        </w:tc>
      </w:tr>
      <w:tr w:rsidR="004A0CF7" w:rsidRPr="00E17695" w:rsidTr="002E1DB2">
        <w:trPr>
          <w:trHeight w:val="420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3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8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</w:tr>
      <w:tr w:rsidR="004A0CF7" w:rsidRPr="00E17695" w:rsidTr="002E1DB2">
        <w:trPr>
          <w:trHeight w:val="146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3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Муниципальная программа</w:t>
            </w:r>
          </w:p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города Липецка</w:t>
            </w:r>
          </w:p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«Развитие физической культуры и спорта  в </w:t>
            </w:r>
            <w:r>
              <w:rPr>
                <w:bCs/>
                <w:sz w:val="18"/>
                <w:szCs w:val="18"/>
              </w:rPr>
              <w:t>городе Липецке</w:t>
            </w:r>
            <w:r w:rsidRPr="00EA4104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EA4104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</w:t>
            </w: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4A0CF7" w:rsidRPr="00A80301" w:rsidRDefault="00A80301" w:rsidP="00C92D72">
            <w:pPr>
              <w:jc w:val="center"/>
              <w:rPr>
                <w:sz w:val="18"/>
                <w:szCs w:val="18"/>
              </w:rPr>
            </w:pPr>
            <w:r w:rsidRPr="00A80301">
              <w:rPr>
                <w:sz w:val="18"/>
                <w:szCs w:val="18"/>
              </w:rPr>
              <w:t>295362,438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217772,23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108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</w:tr>
      <w:tr w:rsidR="004A0CF7" w:rsidRPr="00E17695" w:rsidTr="002E1DB2">
        <w:trPr>
          <w:trHeight w:val="1896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3" w:type="dxa"/>
            <w:shd w:val="clear" w:color="auto" w:fill="auto"/>
          </w:tcPr>
          <w:p w:rsidR="004A0CF7" w:rsidRPr="00940D28" w:rsidRDefault="004A0CF7" w:rsidP="00C92D72">
            <w:pPr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Подпрограмма  1</w:t>
            </w:r>
          </w:p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 муниципальными спортивными сооружениями, школами»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EA4104">
              <w:rPr>
                <w:bCs/>
                <w:sz w:val="18"/>
                <w:szCs w:val="18"/>
              </w:rPr>
              <w:t>администрации города Липецка</w:t>
            </w:r>
          </w:p>
          <w:p w:rsidR="004A0CF7" w:rsidRPr="00EA4104" w:rsidRDefault="004A0CF7" w:rsidP="00C92D72">
            <w:pPr>
              <w:rPr>
                <w:sz w:val="18"/>
                <w:szCs w:val="18"/>
              </w:rPr>
            </w:pPr>
          </w:p>
          <w:p w:rsidR="004A0CF7" w:rsidRPr="00EA4104" w:rsidRDefault="004A0CF7" w:rsidP="00C92D72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4A0CF7" w:rsidRPr="00A80301" w:rsidRDefault="00336042" w:rsidP="00C92D72">
            <w:pPr>
              <w:jc w:val="center"/>
              <w:rPr>
                <w:sz w:val="18"/>
                <w:szCs w:val="18"/>
              </w:rPr>
            </w:pPr>
            <w:r w:rsidRPr="00A80301">
              <w:rPr>
                <w:sz w:val="18"/>
                <w:szCs w:val="18"/>
              </w:rPr>
              <w:t>279746,238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201635,23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108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</w:tr>
      <w:tr w:rsidR="004A0CF7" w:rsidRPr="00E17695" w:rsidTr="002E1DB2">
        <w:trPr>
          <w:trHeight w:val="367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3" w:type="dxa"/>
            <w:shd w:val="clear" w:color="auto" w:fill="auto"/>
          </w:tcPr>
          <w:p w:rsidR="004A0CF7" w:rsidRPr="00940D28" w:rsidRDefault="004A0CF7" w:rsidP="00C92D72">
            <w:pPr>
              <w:rPr>
                <w:sz w:val="18"/>
                <w:szCs w:val="18"/>
              </w:rPr>
            </w:pPr>
          </w:p>
          <w:p w:rsidR="004A0CF7" w:rsidRPr="00940D28" w:rsidRDefault="004A0CF7" w:rsidP="00C92D72">
            <w:pPr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A0CF7" w:rsidRDefault="004A0CF7" w:rsidP="00C92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A0CF7" w:rsidRDefault="004A0CF7" w:rsidP="00C92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4A0CF7" w:rsidRDefault="004A0CF7" w:rsidP="00C92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A0CF7" w:rsidRDefault="004A0CF7" w:rsidP="00C92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A0CF7" w:rsidRDefault="004A0CF7" w:rsidP="00C92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A0CF7" w:rsidRDefault="004A0CF7" w:rsidP="00C92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A0CF7" w:rsidRDefault="004A0CF7" w:rsidP="00C92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auto"/>
          </w:tcPr>
          <w:p w:rsidR="004A0CF7" w:rsidRDefault="004A0CF7" w:rsidP="00C92D72">
            <w:pPr>
              <w:jc w:val="center"/>
              <w:rPr>
                <w:sz w:val="18"/>
                <w:szCs w:val="18"/>
              </w:rPr>
            </w:pPr>
          </w:p>
        </w:tc>
      </w:tr>
      <w:tr w:rsidR="004A0CF7" w:rsidRPr="00E17695" w:rsidTr="002E1DB2">
        <w:trPr>
          <w:trHeight w:val="1634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1.1.</w:t>
            </w:r>
          </w:p>
        </w:tc>
        <w:tc>
          <w:tcPr>
            <w:tcW w:w="2533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1</w:t>
            </w:r>
          </w:p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80301">
              <w:rPr>
                <w:sz w:val="18"/>
                <w:szCs w:val="18"/>
              </w:rPr>
              <w:t>74604,658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194134,33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  <w:tc>
          <w:tcPr>
            <w:tcW w:w="108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</w:tr>
      <w:tr w:rsidR="004A0CF7" w:rsidRPr="00E17695" w:rsidTr="002E1DB2">
        <w:trPr>
          <w:trHeight w:val="819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3" w:type="dxa"/>
            <w:shd w:val="clear" w:color="auto" w:fill="auto"/>
          </w:tcPr>
          <w:p w:rsidR="004A0CF7" w:rsidRPr="00EA4104" w:rsidRDefault="004A0CF7" w:rsidP="00C92D72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2 подпрограммы 1</w:t>
            </w:r>
          </w:p>
          <w:p w:rsidR="004A0CF7" w:rsidRPr="00EA4104" w:rsidRDefault="004A0CF7" w:rsidP="00C92D72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1959,9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  <w:tc>
          <w:tcPr>
            <w:tcW w:w="108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</w:tr>
      <w:tr w:rsidR="004A0CF7" w:rsidRPr="00E17695" w:rsidTr="002E1DB2">
        <w:trPr>
          <w:gridAfter w:val="1"/>
          <w:wAfter w:w="1087" w:type="dxa"/>
          <w:trHeight w:val="146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533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3 подпрограммы 1</w:t>
            </w:r>
          </w:p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«Развитие и укрепление материально-технической спортивной базы муниципальных спортивных сооружений</w:t>
            </w:r>
            <w:r>
              <w:rPr>
                <w:sz w:val="18"/>
                <w:szCs w:val="18"/>
              </w:rPr>
              <w:t>, школ</w:t>
            </w:r>
            <w:r w:rsidRPr="00EA4104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563E9C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25278,58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2723,1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EA410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4A0CF7" w:rsidRPr="00E17695" w:rsidTr="002E1DB2">
        <w:trPr>
          <w:gridAfter w:val="1"/>
          <w:wAfter w:w="1087" w:type="dxa"/>
          <w:trHeight w:val="146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3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4 подпрограммы 1</w:t>
            </w:r>
          </w:p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</w:p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  </w:t>
            </w: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D876B0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77753,1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2600,0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4A0CF7" w:rsidRPr="00E17695" w:rsidTr="002E1DB2">
        <w:trPr>
          <w:gridAfter w:val="1"/>
          <w:wAfter w:w="1087" w:type="dxa"/>
          <w:trHeight w:val="146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533" w:type="dxa"/>
            <w:shd w:val="clear" w:color="auto" w:fill="auto"/>
          </w:tcPr>
          <w:p w:rsidR="004A0CF7" w:rsidRPr="00EA4104" w:rsidRDefault="004A0CF7" w:rsidP="00C92D72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5 подпрограммы 1</w:t>
            </w:r>
          </w:p>
          <w:p w:rsidR="004A0CF7" w:rsidRPr="00EA4104" w:rsidRDefault="004A0CF7" w:rsidP="00C92D72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56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</w:t>
            </w:r>
          </w:p>
        </w:tc>
        <w:tc>
          <w:tcPr>
            <w:tcW w:w="708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</w:tr>
      <w:tr w:rsidR="004A0CF7" w:rsidRPr="00E17695" w:rsidTr="002E1DB2">
        <w:trPr>
          <w:gridAfter w:val="1"/>
          <w:wAfter w:w="1087" w:type="dxa"/>
          <w:trHeight w:val="146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Подпрограмма 2</w:t>
            </w:r>
          </w:p>
          <w:p w:rsidR="004A0CF7" w:rsidRPr="00EA4104" w:rsidRDefault="004A0CF7" w:rsidP="00C92D72">
            <w:pPr>
              <w:rPr>
                <w:spacing w:val="-8"/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5046,9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  <w:r w:rsidR="00D876B0">
              <w:rPr>
                <w:sz w:val="18"/>
                <w:szCs w:val="18"/>
              </w:rPr>
              <w:t>16,2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6137,0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56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708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</w:tr>
      <w:tr w:rsidR="004A0CF7" w:rsidRPr="00E17695" w:rsidTr="002E1DB2">
        <w:trPr>
          <w:gridAfter w:val="1"/>
          <w:wAfter w:w="1087" w:type="dxa"/>
          <w:trHeight w:val="146"/>
        </w:trPr>
        <w:tc>
          <w:tcPr>
            <w:tcW w:w="795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3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2</w:t>
            </w:r>
          </w:p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744" w:type="dxa"/>
            <w:shd w:val="clear" w:color="auto" w:fill="auto"/>
          </w:tcPr>
          <w:p w:rsidR="004A0CF7" w:rsidRPr="00EA4104" w:rsidRDefault="004A0CF7" w:rsidP="00C92D72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4A0CF7" w:rsidRPr="00EA4104" w:rsidRDefault="004A0CF7" w:rsidP="00C92D72">
            <w:pPr>
              <w:rPr>
                <w:sz w:val="18"/>
                <w:szCs w:val="18"/>
              </w:rPr>
            </w:pPr>
          </w:p>
          <w:p w:rsidR="004A0CF7" w:rsidRPr="00EA4104" w:rsidRDefault="004A0CF7" w:rsidP="00C92D72">
            <w:pPr>
              <w:rPr>
                <w:bCs/>
                <w:sz w:val="18"/>
                <w:szCs w:val="18"/>
              </w:rPr>
            </w:pPr>
          </w:p>
        </w:tc>
        <w:tc>
          <w:tcPr>
            <w:tcW w:w="1057" w:type="dxa"/>
            <w:shd w:val="clear" w:color="auto" w:fill="auto"/>
          </w:tcPr>
          <w:p w:rsidR="004A0CF7" w:rsidRPr="00EA4104" w:rsidRDefault="004A0CF7" w:rsidP="00C92D7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1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5046,9</w:t>
            </w:r>
          </w:p>
        </w:tc>
        <w:tc>
          <w:tcPr>
            <w:tcW w:w="1134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561</w:t>
            </w:r>
            <w:r w:rsidR="00D876B0">
              <w:rPr>
                <w:sz w:val="18"/>
                <w:szCs w:val="18"/>
              </w:rPr>
              <w:t>6,2</w:t>
            </w:r>
          </w:p>
        </w:tc>
        <w:tc>
          <w:tcPr>
            <w:tcW w:w="993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6137,0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2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567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708" w:type="dxa"/>
            <w:shd w:val="clear" w:color="auto" w:fill="auto"/>
          </w:tcPr>
          <w:p w:rsidR="004A0CF7" w:rsidRPr="00EA4104" w:rsidRDefault="004A0CF7" w:rsidP="00C92D72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6083,0»;</w:t>
            </w:r>
          </w:p>
        </w:tc>
      </w:tr>
    </w:tbl>
    <w:p w:rsidR="004A0CF7" w:rsidRPr="009B1C07" w:rsidRDefault="004A0CF7" w:rsidP="004A0CF7">
      <w:pPr>
        <w:pStyle w:val="ConsPlusNormal"/>
        <w:tabs>
          <w:tab w:val="left" w:pos="709"/>
        </w:tabs>
        <w:jc w:val="both"/>
      </w:pPr>
    </w:p>
    <w:p w:rsidR="004A0CF7" w:rsidRDefault="004A0CF7" w:rsidP="004A0CF7">
      <w:pPr>
        <w:ind w:firstLine="708"/>
        <w:jc w:val="both"/>
        <w:rPr>
          <w:rFonts w:ascii="Times New Roman CYR" w:hAnsi="Times New Roman CYR"/>
          <w:szCs w:val="28"/>
        </w:rPr>
      </w:pPr>
    </w:p>
    <w:p w:rsidR="004A0CF7" w:rsidRDefault="004A0CF7" w:rsidP="004A0CF7">
      <w:pPr>
        <w:ind w:firstLine="708"/>
        <w:jc w:val="both"/>
        <w:rPr>
          <w:rFonts w:ascii="Times New Roman CYR" w:hAnsi="Times New Roman CYR"/>
          <w:szCs w:val="28"/>
        </w:rPr>
      </w:pPr>
    </w:p>
    <w:p w:rsidR="004A0CF7" w:rsidRDefault="004A0CF7" w:rsidP="004A0CF7">
      <w:pPr>
        <w:ind w:firstLine="708"/>
        <w:jc w:val="both"/>
        <w:rPr>
          <w:rFonts w:ascii="Times New Roman CYR" w:hAnsi="Times New Roman CYR"/>
          <w:szCs w:val="28"/>
        </w:rPr>
      </w:pPr>
    </w:p>
    <w:p w:rsidR="004A0CF7" w:rsidRDefault="004A0CF7" w:rsidP="004A0CF7">
      <w:pPr>
        <w:ind w:firstLine="708"/>
        <w:jc w:val="both"/>
        <w:rPr>
          <w:rFonts w:ascii="Times New Roman CYR" w:hAnsi="Times New Roman CYR"/>
          <w:szCs w:val="28"/>
        </w:rPr>
      </w:pPr>
    </w:p>
    <w:p w:rsidR="004A0CF7" w:rsidRDefault="004A0CF7" w:rsidP="004A0CF7">
      <w:pPr>
        <w:ind w:firstLine="708"/>
        <w:jc w:val="both"/>
        <w:rPr>
          <w:rFonts w:ascii="Times New Roman CYR" w:hAnsi="Times New Roman CYR"/>
          <w:szCs w:val="28"/>
        </w:rPr>
      </w:pPr>
    </w:p>
    <w:p w:rsidR="004A0CF7" w:rsidRDefault="004A0CF7" w:rsidP="004A0CF7">
      <w:pPr>
        <w:ind w:firstLine="708"/>
        <w:jc w:val="both"/>
        <w:rPr>
          <w:rFonts w:ascii="Times New Roman CYR" w:hAnsi="Times New Roman CYR"/>
          <w:szCs w:val="28"/>
        </w:rPr>
      </w:pPr>
    </w:p>
    <w:p w:rsidR="004A0CF7" w:rsidRDefault="0066238D" w:rsidP="004A0CF7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lastRenderedPageBreak/>
        <w:t>5.6</w:t>
      </w:r>
      <w:r w:rsidR="004A0CF7">
        <w:rPr>
          <w:rFonts w:ascii="Times New Roman CYR" w:hAnsi="Times New Roman CYR"/>
          <w:szCs w:val="28"/>
        </w:rPr>
        <w:t xml:space="preserve">. Раздел 6 «Ресурсное обеспечение муниципальной программы»  </w:t>
      </w:r>
      <w:r w:rsidR="004A0CF7">
        <w:rPr>
          <w:bCs/>
          <w:szCs w:val="28"/>
        </w:rPr>
        <w:t>изложить в следующей редакции:</w:t>
      </w:r>
    </w:p>
    <w:p w:rsidR="004A0CF7" w:rsidRDefault="004A0CF7" w:rsidP="004A0CF7">
      <w:pPr>
        <w:rPr>
          <w:szCs w:val="28"/>
        </w:rPr>
      </w:pPr>
    </w:p>
    <w:p w:rsidR="004A0CF7" w:rsidRDefault="004A0CF7" w:rsidP="004A0CF7">
      <w:pPr>
        <w:jc w:val="center"/>
        <w:rPr>
          <w:szCs w:val="28"/>
        </w:rPr>
      </w:pPr>
    </w:p>
    <w:p w:rsidR="004A0CF7" w:rsidRDefault="004A0CF7" w:rsidP="004A0CF7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4A0CF7" w:rsidRDefault="004A0CF7" w:rsidP="004A0CF7">
      <w:pPr>
        <w:jc w:val="center"/>
        <w:rPr>
          <w:szCs w:val="28"/>
        </w:rPr>
      </w:pPr>
    </w:p>
    <w:p w:rsidR="004A0CF7" w:rsidRDefault="004A0CF7" w:rsidP="004A0CF7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4A0CF7" w:rsidRDefault="004A0CF7" w:rsidP="004A0CF7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4A0CF7" w:rsidRDefault="004A0CF7" w:rsidP="004A0CF7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Липецке»</w:t>
      </w:r>
    </w:p>
    <w:p w:rsidR="004A0CF7" w:rsidRDefault="004A0CF7" w:rsidP="004A0CF7">
      <w:pPr>
        <w:tabs>
          <w:tab w:val="left" w:pos="3480"/>
        </w:tabs>
        <w:rPr>
          <w:szCs w:val="28"/>
        </w:rPr>
      </w:pPr>
    </w:p>
    <w:p w:rsidR="004A0CF7" w:rsidRDefault="004A0CF7" w:rsidP="004A0CF7">
      <w:pPr>
        <w:tabs>
          <w:tab w:val="left" w:pos="3480"/>
        </w:tabs>
        <w:rPr>
          <w:szCs w:val="28"/>
        </w:rPr>
      </w:pPr>
    </w:p>
    <w:tbl>
      <w:tblPr>
        <w:tblW w:w="130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559"/>
        <w:gridCol w:w="1134"/>
        <w:gridCol w:w="1276"/>
        <w:gridCol w:w="1134"/>
        <w:gridCol w:w="1134"/>
        <w:gridCol w:w="1134"/>
        <w:gridCol w:w="1134"/>
        <w:gridCol w:w="1134"/>
        <w:gridCol w:w="1134"/>
      </w:tblGrid>
      <w:tr w:rsidR="004A0CF7" w:rsidRPr="009235FD" w:rsidTr="00C92D72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9214" w:type="dxa"/>
            <w:gridSpan w:val="8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  <w:r>
              <w:rPr>
                <w:sz w:val="20"/>
              </w:rPr>
              <w:t xml:space="preserve"> </w:t>
            </w:r>
            <w:r w:rsidRPr="009235FD">
              <w:rPr>
                <w:sz w:val="20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  <w:r>
              <w:rPr>
                <w:sz w:val="20"/>
              </w:rPr>
              <w:t xml:space="preserve"> </w:t>
            </w:r>
            <w:r w:rsidRPr="009235FD">
              <w:rPr>
                <w:sz w:val="20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4A0CF7" w:rsidRPr="009235FD" w:rsidTr="00C92D72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</w:t>
            </w:r>
            <w:r w:rsidR="00BF5BA6">
              <w:rPr>
                <w:bCs/>
                <w:sz w:val="20"/>
              </w:rPr>
              <w:t>городе Липецке</w:t>
            </w:r>
            <w:r w:rsidRPr="009235FD">
              <w:rPr>
                <w:bCs/>
                <w:sz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247083,5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D0543A" w:rsidRDefault="004A0CF7" w:rsidP="00C92D72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31</w:t>
            </w:r>
            <w:r w:rsidR="004A7DCF">
              <w:rPr>
                <w:color w:val="000000"/>
                <w:sz w:val="20"/>
              </w:rPr>
              <w:t>2437,11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235445,23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222106,13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222106,13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222106,13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222106,13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222106,13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674,672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673,0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D0543A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4A7DCF">
              <w:rPr>
                <w:color w:val="000000"/>
                <w:sz w:val="20"/>
              </w:rPr>
              <w:t>5362,438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217772,23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203933,13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203933,13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203933,13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203933,13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203933,13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</w:t>
            </w:r>
            <w:r w:rsidRPr="009235FD">
              <w:rPr>
                <w:sz w:val="20"/>
              </w:rPr>
              <w:lastRenderedPageBreak/>
              <w:t xml:space="preserve">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D0543A" w:rsidRDefault="004A7DCF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296769,238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219235,23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205950,13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205950,13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205950,13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205950,13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205950,13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D77E86" w:rsidRDefault="00D77E86" w:rsidP="00C92D72">
            <w:pPr>
              <w:jc w:val="center"/>
              <w:rPr>
                <w:sz w:val="20"/>
              </w:rPr>
            </w:pPr>
            <w:r w:rsidRPr="00D77E86">
              <w:rPr>
                <w:sz w:val="20"/>
              </w:rPr>
              <w:t>0</w:t>
            </w:r>
            <w:r w:rsidR="004A0CF7" w:rsidRPr="00D77E86">
              <w:rPr>
                <w:sz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D77E86" w:rsidRDefault="00D77E86" w:rsidP="00C92D72">
            <w:pPr>
              <w:jc w:val="center"/>
              <w:rPr>
                <w:sz w:val="20"/>
              </w:rPr>
            </w:pPr>
            <w:r w:rsidRPr="00D77E86">
              <w:rPr>
                <w:sz w:val="20"/>
              </w:rPr>
              <w:t>0</w:t>
            </w:r>
            <w:r w:rsidR="004A0CF7" w:rsidRPr="00D77E86">
              <w:rPr>
                <w:sz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114188,2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D0543A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154FCE">
              <w:rPr>
                <w:color w:val="000000"/>
                <w:sz w:val="20"/>
              </w:rPr>
              <w:t>79746,238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201635,23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187850,13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187850,13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187850,13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187850,13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187850,13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</w:tr>
      <w:tr w:rsidR="004A0CF7" w:rsidRPr="009235FD" w:rsidTr="00C92D72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15089,4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732E32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15667,8</w:t>
            </w:r>
            <w:r w:rsidR="004A0CF7" w:rsidRPr="00CF40C8">
              <w:rPr>
                <w:color w:val="000000"/>
                <w:sz w:val="20"/>
              </w:rPr>
              <w:t>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16156,0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16156,0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16156,0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16156,0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16156,0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51,672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73,0</w:t>
            </w:r>
          </w:p>
        </w:tc>
      </w:tr>
      <w:tr w:rsidR="004A0CF7" w:rsidRPr="009235FD" w:rsidTr="00C92D72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15046,9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Pr="009235FD" w:rsidRDefault="00732E32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15616</w:t>
            </w:r>
            <w:r w:rsidR="004A0CF7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16137,0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16083,0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16083,0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16083,0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16083,0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16083,0</w:t>
            </w:r>
          </w:p>
        </w:tc>
      </w:tr>
      <w:tr w:rsidR="004A0CF7" w:rsidRPr="009235FD" w:rsidTr="00C92D72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Default="004A0CF7" w:rsidP="00C92D72">
            <w:pPr>
              <w:jc w:val="center"/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rPr>
                <w:color w:val="000000"/>
                <w:sz w:val="20"/>
              </w:rPr>
            </w:pPr>
          </w:p>
          <w:p w:rsidR="004A0CF7" w:rsidRDefault="004A0CF7" w:rsidP="00C92D72">
            <w:pPr>
              <w:rPr>
                <w:color w:val="000000"/>
                <w:sz w:val="20"/>
              </w:rPr>
            </w:pPr>
          </w:p>
          <w:p w:rsidR="004A0CF7" w:rsidRDefault="004A0CF7" w:rsidP="00C92D72">
            <w:pPr>
              <w:rPr>
                <w:color w:val="000000"/>
                <w:sz w:val="20"/>
              </w:rPr>
            </w:pPr>
          </w:p>
          <w:p w:rsidR="004A0CF7" w:rsidRDefault="004A0CF7" w:rsidP="00C92D72">
            <w:pPr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0CF7" w:rsidRDefault="004A0CF7" w:rsidP="00C92D72">
            <w:pPr>
              <w:rPr>
                <w:color w:val="000000"/>
                <w:sz w:val="20"/>
              </w:rPr>
            </w:pPr>
          </w:p>
          <w:p w:rsidR="004A0CF7" w:rsidRDefault="004A0CF7" w:rsidP="00C92D72">
            <w:pPr>
              <w:rPr>
                <w:color w:val="000000"/>
                <w:sz w:val="20"/>
              </w:rPr>
            </w:pPr>
          </w:p>
          <w:p w:rsidR="004A0CF7" w:rsidRDefault="004A0CF7" w:rsidP="00C92D72">
            <w:pPr>
              <w:rPr>
                <w:color w:val="000000"/>
                <w:sz w:val="20"/>
              </w:rPr>
            </w:pPr>
          </w:p>
          <w:p w:rsidR="004A0CF7" w:rsidRDefault="004A0CF7" w:rsidP="00C92D72">
            <w:pPr>
              <w:rPr>
                <w:color w:val="000000"/>
                <w:sz w:val="20"/>
              </w:rPr>
            </w:pPr>
          </w:p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4A0CF7" w:rsidRPr="009235FD" w:rsidTr="00C92D72">
        <w:trPr>
          <w:trHeight w:val="758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A0CF7" w:rsidRPr="009235FD" w:rsidRDefault="004A0CF7" w:rsidP="00C92D72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0CF7" w:rsidRPr="009235FD" w:rsidRDefault="004A0CF7" w:rsidP="00C92D7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0,0»;</w:t>
            </w:r>
          </w:p>
        </w:tc>
      </w:tr>
    </w:tbl>
    <w:p w:rsidR="004A0CF7" w:rsidRDefault="004A0CF7" w:rsidP="004A0CF7">
      <w:pPr>
        <w:jc w:val="both"/>
        <w:rPr>
          <w:bCs/>
          <w:szCs w:val="28"/>
        </w:rPr>
      </w:pPr>
    </w:p>
    <w:p w:rsidR="004A0CF7" w:rsidRDefault="003133B2" w:rsidP="004A0CF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4A0CF7">
        <w:rPr>
          <w:rFonts w:ascii="Times New Roman CYR" w:hAnsi="Times New Roman CYR"/>
          <w:szCs w:val="28"/>
        </w:rPr>
        <w:t>.</w:t>
      </w:r>
      <w:r w:rsidR="0066238D">
        <w:rPr>
          <w:rFonts w:ascii="Times New Roman CYR" w:hAnsi="Times New Roman CYR"/>
          <w:szCs w:val="28"/>
        </w:rPr>
        <w:t>7</w:t>
      </w:r>
      <w:r w:rsidR="004A0CF7">
        <w:rPr>
          <w:rFonts w:ascii="Times New Roman CYR" w:hAnsi="Times New Roman CYR"/>
          <w:szCs w:val="28"/>
        </w:rPr>
        <w:t>. Раздел 9 «Целевые индикаторы и показатели задач муниципальной программы» изложить в следующей редакции:</w:t>
      </w:r>
    </w:p>
    <w:p w:rsidR="004A0CF7" w:rsidRDefault="004A0CF7" w:rsidP="004A0CF7">
      <w:pPr>
        <w:pStyle w:val="ConsPlusNormal"/>
        <w:outlineLvl w:val="1"/>
      </w:pPr>
    </w:p>
    <w:p w:rsidR="004A0CF7" w:rsidRDefault="004A0CF7" w:rsidP="004A0CF7">
      <w:pPr>
        <w:pStyle w:val="ConsPlusNormal"/>
        <w:jc w:val="center"/>
        <w:outlineLvl w:val="1"/>
      </w:pPr>
      <w:r>
        <w:t>«9. Целевые индикаторы и показатели задач</w:t>
      </w:r>
    </w:p>
    <w:p w:rsidR="004A0CF7" w:rsidRDefault="004A0CF7" w:rsidP="004A0CF7">
      <w:pPr>
        <w:pStyle w:val="ConsPlusNormal"/>
        <w:jc w:val="center"/>
      </w:pPr>
      <w:r>
        <w:t>муниципальной программы</w:t>
      </w:r>
    </w:p>
    <w:p w:rsidR="004A0CF7" w:rsidRDefault="004A0CF7" w:rsidP="004A0CF7">
      <w:pPr>
        <w:pStyle w:val="ConsPlusNormal"/>
        <w:jc w:val="both"/>
      </w:pPr>
    </w:p>
    <w:p w:rsidR="004A0CF7" w:rsidRDefault="004A0CF7" w:rsidP="004A0CF7">
      <w:pPr>
        <w:pStyle w:val="ConsPlusNormal"/>
        <w:jc w:val="center"/>
        <w:outlineLvl w:val="2"/>
      </w:pPr>
      <w:r>
        <w:t>Сведения о целевых индикаторах и показателях задач</w:t>
      </w:r>
    </w:p>
    <w:p w:rsidR="004A0CF7" w:rsidRDefault="004A0CF7" w:rsidP="004A0CF7">
      <w:pPr>
        <w:pStyle w:val="ConsPlusNormal"/>
        <w:jc w:val="center"/>
      </w:pPr>
      <w:r>
        <w:t>муниципальной программы города Липецка «Развитие физической</w:t>
      </w:r>
    </w:p>
    <w:p w:rsidR="004A0CF7" w:rsidRDefault="004A0CF7" w:rsidP="004A0CF7">
      <w:pPr>
        <w:pStyle w:val="ConsPlusNormal"/>
        <w:jc w:val="center"/>
      </w:pPr>
      <w:r>
        <w:t>культуры и спорта в городе Липецке»</w:t>
      </w:r>
    </w:p>
    <w:p w:rsidR="004A0CF7" w:rsidRDefault="004A0CF7" w:rsidP="004A0CF7">
      <w:pPr>
        <w:pStyle w:val="ConsPlusNormal"/>
        <w:jc w:val="both"/>
      </w:pPr>
    </w:p>
    <w:tbl>
      <w:tblPr>
        <w:tblW w:w="1389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"/>
        <w:gridCol w:w="1179"/>
        <w:gridCol w:w="47"/>
        <w:gridCol w:w="1230"/>
        <w:gridCol w:w="38"/>
        <w:gridCol w:w="581"/>
        <w:gridCol w:w="12"/>
        <w:gridCol w:w="25"/>
        <w:gridCol w:w="813"/>
        <w:gridCol w:w="12"/>
        <w:gridCol w:w="29"/>
        <w:gridCol w:w="810"/>
        <w:gridCol w:w="10"/>
        <w:gridCol w:w="29"/>
        <w:gridCol w:w="6"/>
        <w:gridCol w:w="674"/>
        <w:gridCol w:w="29"/>
        <w:gridCol w:w="10"/>
        <w:gridCol w:w="674"/>
        <w:gridCol w:w="25"/>
        <w:gridCol w:w="10"/>
        <w:gridCol w:w="534"/>
        <w:gridCol w:w="23"/>
        <w:gridCol w:w="10"/>
        <w:gridCol w:w="676"/>
        <w:gridCol w:w="74"/>
        <w:gridCol w:w="670"/>
        <w:gridCol w:w="39"/>
        <w:gridCol w:w="692"/>
        <w:gridCol w:w="18"/>
        <w:gridCol w:w="695"/>
        <w:gridCol w:w="15"/>
        <w:gridCol w:w="710"/>
        <w:gridCol w:w="3117"/>
      </w:tblGrid>
      <w:tr w:rsidR="004A0CF7" w:rsidTr="00FE1939">
        <w:tc>
          <w:tcPr>
            <w:tcW w:w="377" w:type="dxa"/>
            <w:vMerge w:val="restart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26" w:type="dxa"/>
            <w:gridSpan w:val="2"/>
            <w:vMerge w:val="restart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68" w:type="dxa"/>
            <w:gridSpan w:val="2"/>
            <w:vMerge w:val="restart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(соисполнитель)</w:t>
            </w:r>
          </w:p>
        </w:tc>
        <w:tc>
          <w:tcPr>
            <w:tcW w:w="581" w:type="dxa"/>
            <w:vMerge w:val="restart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7323" w:type="dxa"/>
            <w:gridSpan w:val="27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Значение целевых индикаторов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(показатели задач)</w:t>
            </w:r>
          </w:p>
        </w:tc>
        <w:tc>
          <w:tcPr>
            <w:tcW w:w="3117" w:type="dxa"/>
            <w:vMerge w:val="restart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Методика формирования целевых индикаторов (показателей задач)</w:t>
            </w:r>
          </w:p>
        </w:tc>
      </w:tr>
      <w:tr w:rsidR="004A0CF7" w:rsidTr="00FE1939">
        <w:tc>
          <w:tcPr>
            <w:tcW w:w="377" w:type="dxa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  <w:tc>
          <w:tcPr>
            <w:tcW w:w="1226" w:type="dxa"/>
            <w:gridSpan w:val="2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  <w:tc>
          <w:tcPr>
            <w:tcW w:w="1268" w:type="dxa"/>
            <w:gridSpan w:val="2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  <w:tc>
          <w:tcPr>
            <w:tcW w:w="581" w:type="dxa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  <w:tc>
          <w:tcPr>
            <w:tcW w:w="1701" w:type="dxa"/>
            <w:gridSpan w:val="6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5622" w:type="dxa"/>
            <w:gridSpan w:val="21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годы реализации муниципальной программы</w:t>
            </w:r>
          </w:p>
        </w:tc>
        <w:tc>
          <w:tcPr>
            <w:tcW w:w="3117" w:type="dxa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</w:tr>
      <w:tr w:rsidR="004A0CF7" w:rsidTr="00FE1939">
        <w:tc>
          <w:tcPr>
            <w:tcW w:w="377" w:type="dxa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  <w:tc>
          <w:tcPr>
            <w:tcW w:w="1226" w:type="dxa"/>
            <w:gridSpan w:val="2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  <w:tc>
          <w:tcPr>
            <w:tcW w:w="1268" w:type="dxa"/>
            <w:gridSpan w:val="2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  <w:tc>
          <w:tcPr>
            <w:tcW w:w="581" w:type="dxa"/>
            <w:vMerge/>
          </w:tcPr>
          <w:p w:rsidR="004A0CF7" w:rsidRPr="00B6501A" w:rsidRDefault="004A0CF7" w:rsidP="00C92D72">
            <w:pPr>
              <w:rPr>
                <w:sz w:val="20"/>
              </w:rPr>
            </w:pP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2015 год (факт)</w:t>
            </w:r>
          </w:p>
        </w:tc>
        <w:tc>
          <w:tcPr>
            <w:tcW w:w="851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2016 год (оценка)</w:t>
            </w:r>
          </w:p>
        </w:tc>
        <w:tc>
          <w:tcPr>
            <w:tcW w:w="719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2017 год (план)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2018 год (план)</w:t>
            </w:r>
          </w:p>
        </w:tc>
        <w:tc>
          <w:tcPr>
            <w:tcW w:w="56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2019 год (план)</w:t>
            </w: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2020 год (план)</w:t>
            </w:r>
          </w:p>
        </w:tc>
        <w:tc>
          <w:tcPr>
            <w:tcW w:w="74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2021 год (план)</w:t>
            </w:r>
          </w:p>
        </w:tc>
        <w:tc>
          <w:tcPr>
            <w:tcW w:w="731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2022 год (план)</w:t>
            </w:r>
          </w:p>
        </w:tc>
        <w:tc>
          <w:tcPr>
            <w:tcW w:w="713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 год (план)</w:t>
            </w:r>
          </w:p>
        </w:tc>
        <w:tc>
          <w:tcPr>
            <w:tcW w:w="72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 год (план)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9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1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3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515" w:type="dxa"/>
            <w:gridSpan w:val="33"/>
          </w:tcPr>
          <w:p w:rsidR="004A0CF7" w:rsidRPr="00B6501A" w:rsidRDefault="004A0CF7" w:rsidP="00C92D72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и обеспечение доступности занятий физической культурой и спортом для укрепления здоровья населения,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обеспечения развития спорта,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развитие спортивной инфраструктуры</w:t>
            </w:r>
          </w:p>
        </w:tc>
      </w:tr>
      <w:tr w:rsidR="004A0CF7" w:rsidTr="00FE1939">
        <w:tblPrEx>
          <w:tblBorders>
            <w:insideH w:val="nil"/>
          </w:tblBorders>
        </w:tblPrEx>
        <w:trPr>
          <w:trHeight w:val="451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Целевой индикатор: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доля граждан,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304B8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Статистическая отчетность департамента Формула: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Чс / Чнг x 100%, где: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Чс - численность населения,  города Липецка систематически занимающихся физической культурой и спортом в возрасте от 3-х до 79 лет</w:t>
            </w:r>
            <w:r w:rsidRPr="00B65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на спортивных сооружениях города;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Чн - численность населения города Липецка в возрасте от 3-х до 79 лет </w:t>
            </w: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(отчет 1-ФК)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515" w:type="dxa"/>
            <w:gridSpan w:val="33"/>
          </w:tcPr>
          <w:p w:rsidR="004A0CF7" w:rsidRPr="00B6501A" w:rsidRDefault="004A0CF7" w:rsidP="00C92D72">
            <w:pPr>
              <w:pStyle w:val="ConsPlusNormal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Задача 1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и доступности </w:t>
            </w:r>
            <w:r w:rsidRPr="00C37E91">
              <w:rPr>
                <w:rFonts w:ascii="Times New Roman" w:hAnsi="Times New Roman" w:cs="Times New Roman"/>
                <w:sz w:val="20"/>
                <w:szCs w:val="20"/>
              </w:rPr>
              <w:t>муниципальных услуг (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работ), выполняемых муниципальными спортивными сооружениями, школами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1 задачи 1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уровень удовлетворенности населения качеством предоставления услуг в сфере физической культуры и спорта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Департамент по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культуре и спорту администрации города Липецка</w:t>
            </w:r>
          </w:p>
        </w:tc>
        <w:tc>
          <w:tcPr>
            <w:tcW w:w="619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51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719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85,5</w:t>
            </w:r>
          </w:p>
        </w:tc>
        <w:tc>
          <w:tcPr>
            <w:tcW w:w="56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783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692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713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72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социологических опросов проводимых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департаментом по физической культуре и спорту администрации города Липецка по теме "Удовлетворенность населения качеством предоставления услуг в сфере физической культуры и спорта»</w:t>
            </w:r>
          </w:p>
        </w:tc>
      </w:tr>
      <w:tr w:rsidR="004A0CF7" w:rsidTr="00FE1939">
        <w:trPr>
          <w:trHeight w:val="1303"/>
        </w:trPr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2 задачи 1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доля населения, выполнившего нормативы ВФСК "ГТО", в общей численности населения города Липецка, принявшего участие в выполнении норм ВФСК "ГТО"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619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719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6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2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3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2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Статистическая отчетность центров тестирования ГТО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Чгто x 100%/ Чн, где: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Чн - численность населения принявшая участие в выполнении норм ГТО,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Чгто - численность населения, выполнившее нормативы ГТО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3 задачи 1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доля площади зданий муниципальных спортивных сооружений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 школ в которых проведены капитальный ремонт и реконструкция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 по физической культуре и спорту администрации города Липецка,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градостроительства и архитектуры администрации города Липецка</w:t>
            </w:r>
          </w:p>
        </w:tc>
        <w:tc>
          <w:tcPr>
            <w:tcW w:w="619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19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56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Отчетность департамента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Sзкр x 100% / Sз, где: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Sз - площадь зданий физкультурно-спортивных учреждений (всего);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Sзкр - площадь зданий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физкультурно-спортивных учреждений, в которых проведен капитальный ремонт, рекон-кция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4 задачи 1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доля площади открытых спортивных объектов, в которых проведены капитальный ремонт и реконструкция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 администрации города Липецка,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619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56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83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2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13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2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Отчетность департамента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Sокр x 100%/ Sо, где: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Sо - площадь открытых спортивных объектов (всего);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Sокр - площадь открытых спортивных объектов в которых проведен капитальный ремонт, рекон-ция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5 задачи 1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- уровень удовлетворенности пользователей качеством проведения занятий физкультурно-спортивной направленности по месту проживания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граждан 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 по физической культуре и спорту администрации города Липецка</w:t>
            </w:r>
          </w:p>
        </w:tc>
        <w:tc>
          <w:tcPr>
            <w:tcW w:w="619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9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569" w:type="dxa"/>
            <w:gridSpan w:val="3"/>
          </w:tcPr>
          <w:p w:rsidR="004A0CF7" w:rsidRPr="00B6501A" w:rsidRDefault="004F2C3C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783" w:type="dxa"/>
            <w:gridSpan w:val="4"/>
          </w:tcPr>
          <w:p w:rsidR="004A0CF7" w:rsidRPr="00B6501A" w:rsidRDefault="004F2C3C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709" w:type="dxa"/>
            <w:gridSpan w:val="2"/>
          </w:tcPr>
          <w:p w:rsidR="004A0CF7" w:rsidRPr="00B6501A" w:rsidRDefault="004F2C3C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692" w:type="dxa"/>
          </w:tcPr>
          <w:p w:rsidR="004A0CF7" w:rsidRPr="00B6501A" w:rsidRDefault="004F2C3C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713" w:type="dxa"/>
            <w:gridSpan w:val="2"/>
          </w:tcPr>
          <w:p w:rsidR="004A0CF7" w:rsidRPr="00B6501A" w:rsidRDefault="004F2C3C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724" w:type="dxa"/>
            <w:gridSpan w:val="2"/>
          </w:tcPr>
          <w:p w:rsidR="004A0CF7" w:rsidRPr="00B6501A" w:rsidRDefault="004F2C3C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F054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Проведение анкетирования занимающихся по месту проживания граждан</w:t>
            </w:r>
          </w:p>
        </w:tc>
      </w:tr>
      <w:tr w:rsidR="004A0CF7" w:rsidTr="00FE1939">
        <w:trPr>
          <w:trHeight w:val="899"/>
        </w:trPr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3515" w:type="dxa"/>
            <w:gridSpan w:val="33"/>
          </w:tcPr>
          <w:p w:rsidR="004A0CF7" w:rsidRPr="00B6501A" w:rsidRDefault="004A0CF7" w:rsidP="00C92D72">
            <w:pPr>
              <w:pStyle w:val="ConsPlusNormal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Задача 2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1 задачи 2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доля населения, включая лиц с ограниченными возможностями здоровья, принявшего участие в официальных массовых, спортивных и физкультурно-оздоровительных мероприятиях, в общей численности населения, занимающегося физической культурой и спортом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631" w:type="dxa"/>
            <w:gridSpan w:val="3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84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56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783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692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713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72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Отчетность департамента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Чномс x 100% / Чн, где: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Чн - численность населения города Липецка систематически занимающихся физической культурой и спортом в возрасте от 3-х до 79 лет </w:t>
            </w: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(отчет 1-ФК)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Чномс - численность населения, включая лиц с ограниченными возможностями здоровья, принявших участие в </w:t>
            </w: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официальных физкультурно-оздоровительных и спортивных мероприятиях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Показатель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задачи 2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уровень обеспеченности населения города спортивными сооружениями, исходя из единовременной пропускной способности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Департамент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физической культуре и спорту администрации города Липецка</w:t>
            </w:r>
          </w:p>
        </w:tc>
        <w:tc>
          <w:tcPr>
            <w:tcW w:w="631" w:type="dxa"/>
            <w:gridSpan w:val="3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4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56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783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692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713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724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ЕПСфакт/ЕПСнорм х 100, где</w:t>
            </w: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ЕПСфакт - единовременная пропускная способность спортивных сооружений (отчет 1-ФК),</w:t>
            </w: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650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ЕПСнорм–необходимая единовременная пропускная способность спортивных сооружений (методика Минспорта)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3 задачи 2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обеспеченность населения спортивными залами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631" w:type="dxa"/>
            <w:gridSpan w:val="3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84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713" w:type="dxa"/>
            <w:gridSpan w:val="3"/>
          </w:tcPr>
          <w:p w:rsidR="004A0CF7" w:rsidRPr="00D11C93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1C9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569" w:type="dxa"/>
            <w:gridSpan w:val="3"/>
          </w:tcPr>
          <w:p w:rsidR="004A0CF7" w:rsidRPr="00D11C93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C93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783" w:type="dxa"/>
            <w:gridSpan w:val="4"/>
          </w:tcPr>
          <w:p w:rsidR="004A0CF7" w:rsidRPr="00D11C93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C9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gridSpan w:val="2"/>
          </w:tcPr>
          <w:p w:rsidR="004A0CF7" w:rsidRPr="00D11C93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C93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692" w:type="dxa"/>
          </w:tcPr>
          <w:p w:rsidR="004A0CF7" w:rsidRPr="00D11C93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C93"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713" w:type="dxa"/>
            <w:gridSpan w:val="2"/>
          </w:tcPr>
          <w:p w:rsidR="004A0CF7" w:rsidRPr="00D11C93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C93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724" w:type="dxa"/>
            <w:gridSpan w:val="2"/>
          </w:tcPr>
          <w:p w:rsidR="004A0CF7" w:rsidRPr="00D11C93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C93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Статистическая отчетность департамента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Sсз / Чнс x N,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Sсз - общая площадь спортивных залов,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Чнс - численность населения,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N - норматив обеспеченности на 10000 чел.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4 задачи 2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обеспеченность населения бассейнами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631" w:type="dxa"/>
            <w:gridSpan w:val="3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4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13" w:type="dxa"/>
            <w:gridSpan w:val="3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569" w:type="dxa"/>
            <w:gridSpan w:val="3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3" w:type="dxa"/>
            <w:gridSpan w:val="4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709" w:type="dxa"/>
            <w:gridSpan w:val="2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709" w:type="dxa"/>
            <w:gridSpan w:val="2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0" w:type="dxa"/>
            <w:gridSpan w:val="2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710" w:type="dxa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Статистическая отчетность департамента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Sсз / Чнс x N,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Sсз - общая площадь зеркала воды,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Чнс - численность населения,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 xml:space="preserve">N - норматив обеспеченности на </w:t>
            </w: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10000 чел.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4.5.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5 задачи 2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обеспеченность населения плоскостными спортивными сооружениями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631" w:type="dxa"/>
            <w:gridSpan w:val="3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84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3" w:type="dxa"/>
            <w:gridSpan w:val="3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569" w:type="dxa"/>
            <w:gridSpan w:val="3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783" w:type="dxa"/>
            <w:gridSpan w:val="4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gridSpan w:val="2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709" w:type="dxa"/>
            <w:gridSpan w:val="2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710" w:type="dxa"/>
            <w:gridSpan w:val="2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</w:tc>
        <w:tc>
          <w:tcPr>
            <w:tcW w:w="710" w:type="dxa"/>
          </w:tcPr>
          <w:p w:rsidR="004A0CF7" w:rsidRPr="007E3F01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F0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Статистическая отчетность департамента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Sсз / Чнс x N,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Sсз - общая площадь,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Чнс - численность населения,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N - норматив обеспеченности на 10000 чел</w:t>
            </w:r>
          </w:p>
        </w:tc>
      </w:tr>
      <w:tr w:rsidR="004A0CF7" w:rsidTr="00FE1939">
        <w:trPr>
          <w:trHeight w:val="723"/>
        </w:trPr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5" w:type="dxa"/>
            <w:gridSpan w:val="33"/>
          </w:tcPr>
          <w:p w:rsidR="004A0CF7" w:rsidRPr="00B6501A" w:rsidRDefault="004A0CF7" w:rsidP="00C92D72">
            <w:pPr>
              <w:pStyle w:val="ConsPlusNormal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Задача 3</w:t>
            </w:r>
          </w:p>
          <w:p w:rsidR="004A0CF7" w:rsidRPr="00B6501A" w:rsidRDefault="004A0CF7" w:rsidP="00C92D72">
            <w:pPr>
              <w:pStyle w:val="ConsPlusNormal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подготовки спортивного резерва (осуществление спортивной подготовки)</w:t>
            </w:r>
          </w:p>
        </w:tc>
      </w:tr>
      <w:tr w:rsidR="004A0CF7" w:rsidTr="00FE1939">
        <w:trPr>
          <w:trHeight w:val="3865"/>
        </w:trPr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179" w:type="dxa"/>
          </w:tcPr>
          <w:p w:rsidR="004A0CF7" w:rsidRPr="00B6501A" w:rsidRDefault="00D47F68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1 задачи 3</w:t>
            </w:r>
          </w:p>
          <w:p w:rsidR="004A0CF7" w:rsidRPr="00B6501A" w:rsidRDefault="004A0CF7" w:rsidP="00C92D72">
            <w:pPr>
              <w:pStyle w:val="ConsPlusNormal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доля занимающихся в СШОР, имеющих спортивный разряд от общей численности занимающихся;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rPr>
                <w:sz w:val="20"/>
              </w:rPr>
            </w:pPr>
            <w:r w:rsidRPr="00B6501A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656" w:type="dxa"/>
            <w:gridSpan w:val="4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4" w:type="dxa"/>
            <w:gridSpan w:val="3"/>
          </w:tcPr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3"/>
          </w:tcPr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rPr>
                <w:sz w:val="20"/>
              </w:rPr>
            </w:pPr>
            <w:r w:rsidRPr="00B6501A">
              <w:rPr>
                <w:sz w:val="20"/>
              </w:rPr>
              <w:t>54,8</w:t>
            </w: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A0CF7" w:rsidRPr="00B6501A" w:rsidRDefault="004A0CF7" w:rsidP="00C92D72">
            <w:pPr>
              <w:rPr>
                <w:sz w:val="20"/>
              </w:rPr>
            </w:pPr>
            <w:r w:rsidRPr="00B6501A">
              <w:rPr>
                <w:sz w:val="20"/>
              </w:rPr>
              <w:t>55,0</w:t>
            </w: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3"/>
          </w:tcPr>
          <w:p w:rsidR="004A0CF7" w:rsidRPr="00B6501A" w:rsidRDefault="004A0CF7" w:rsidP="00C92D72">
            <w:pPr>
              <w:rPr>
                <w:sz w:val="20"/>
              </w:rPr>
            </w:pPr>
            <w:r w:rsidRPr="00B6501A">
              <w:rPr>
                <w:sz w:val="20"/>
              </w:rPr>
              <w:t>56,0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rPr>
                <w:sz w:val="20"/>
              </w:rPr>
            </w:pPr>
            <w:r w:rsidRPr="00B6501A">
              <w:rPr>
                <w:sz w:val="20"/>
              </w:rPr>
              <w:t>56,5</w:t>
            </w: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rPr>
                <w:sz w:val="20"/>
              </w:rPr>
            </w:pPr>
            <w:r w:rsidRPr="00B6501A">
              <w:rPr>
                <w:sz w:val="20"/>
              </w:rPr>
              <w:t>57,0</w:t>
            </w: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</w:tcPr>
          <w:p w:rsidR="004A0CF7" w:rsidRDefault="004A0CF7" w:rsidP="00C92D72">
            <w:pPr>
              <w:rPr>
                <w:sz w:val="20"/>
              </w:rPr>
            </w:pPr>
            <w:r>
              <w:rPr>
                <w:sz w:val="20"/>
              </w:rPr>
              <w:t>57,0</w:t>
            </w:r>
          </w:p>
          <w:p w:rsidR="004A0CF7" w:rsidRDefault="004A0CF7" w:rsidP="00C92D72">
            <w:pPr>
              <w:rPr>
                <w:sz w:val="20"/>
              </w:rPr>
            </w:pPr>
          </w:p>
          <w:p w:rsidR="004A0CF7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4A0CF7" w:rsidRDefault="004A0CF7" w:rsidP="00C92D72">
            <w:pPr>
              <w:rPr>
                <w:sz w:val="20"/>
              </w:rPr>
            </w:pPr>
            <w:r>
              <w:rPr>
                <w:sz w:val="20"/>
              </w:rPr>
              <w:t>57,0</w:t>
            </w:r>
          </w:p>
          <w:p w:rsidR="004A0CF7" w:rsidRDefault="004A0CF7" w:rsidP="00C92D72">
            <w:pPr>
              <w:rPr>
                <w:sz w:val="20"/>
              </w:rPr>
            </w:pPr>
          </w:p>
          <w:p w:rsidR="004A0CF7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Отчетность департамента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Кз / Квз x 100%: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Кз – количество занимающихся (спортсменов) в СШОР, имеющих спортивный разряд;</w:t>
            </w:r>
          </w:p>
          <w:p w:rsidR="004A0CF7" w:rsidRPr="00B6501A" w:rsidRDefault="004A0CF7" w:rsidP="00C92D72">
            <w:pPr>
              <w:jc w:val="center"/>
              <w:rPr>
                <w:sz w:val="20"/>
              </w:rPr>
            </w:pPr>
            <w:r w:rsidRPr="00B6501A">
              <w:rPr>
                <w:sz w:val="20"/>
              </w:rPr>
              <w:t>Квз – всего количество занимающихся (спортсменов) в СШОР</w:t>
            </w: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rPr>
                <w:sz w:val="20"/>
              </w:rPr>
            </w:pP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0CF7" w:rsidTr="00FE1939">
        <w:trPr>
          <w:trHeight w:val="783"/>
        </w:trPr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3515" w:type="dxa"/>
            <w:gridSpan w:val="33"/>
          </w:tcPr>
          <w:p w:rsidR="004A0CF7" w:rsidRPr="00B6501A" w:rsidRDefault="004A0CF7" w:rsidP="00C92D72">
            <w:pPr>
              <w:pStyle w:val="ConsPlusNormal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Задача 4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механизмов управления развитием отрасли физической культуры и спорта</w:t>
            </w:r>
          </w:p>
        </w:tc>
      </w:tr>
      <w:tr w:rsidR="004A0CF7" w:rsidTr="00FE1939">
        <w:tc>
          <w:tcPr>
            <w:tcW w:w="37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6.1.</w:t>
            </w:r>
          </w:p>
        </w:tc>
        <w:tc>
          <w:tcPr>
            <w:tcW w:w="1179" w:type="dxa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Показатель 1 задачи 4</w:t>
            </w:r>
          </w:p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- доля учреждений, выполнивших муниципальное задание</w:t>
            </w:r>
          </w:p>
        </w:tc>
        <w:tc>
          <w:tcPr>
            <w:tcW w:w="1277" w:type="dxa"/>
            <w:gridSpan w:val="2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656" w:type="dxa"/>
            <w:gridSpan w:val="4"/>
          </w:tcPr>
          <w:p w:rsidR="004A0CF7" w:rsidRPr="00B6501A" w:rsidRDefault="004A0CF7" w:rsidP="00C92D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4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5" w:type="dxa"/>
            <w:gridSpan w:val="4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3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0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2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0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</w:tcPr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Отчетность департамента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Формула: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Квып x 100% / К, где: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К - количество спортивных учреждений (всего);</w:t>
            </w:r>
          </w:p>
          <w:p w:rsidR="004A0CF7" w:rsidRPr="00B6501A" w:rsidRDefault="004A0CF7" w:rsidP="00C92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01A">
              <w:rPr>
                <w:rFonts w:ascii="Times New Roman" w:hAnsi="Times New Roman" w:cs="Times New Roman"/>
                <w:sz w:val="20"/>
                <w:szCs w:val="20"/>
              </w:rPr>
              <w:t>Квып - количество спортивных учреждений, выполнивших муницип-ное задание»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</w:tbl>
    <w:p w:rsidR="004A0CF7" w:rsidRDefault="004A0CF7" w:rsidP="004A0CF7">
      <w:pPr>
        <w:jc w:val="both"/>
        <w:rPr>
          <w:bCs/>
          <w:szCs w:val="28"/>
        </w:rPr>
      </w:pPr>
    </w:p>
    <w:p w:rsidR="004A0CF7" w:rsidRDefault="004A0CF7" w:rsidP="004A0CF7">
      <w:pPr>
        <w:jc w:val="both"/>
        <w:rPr>
          <w:bCs/>
          <w:szCs w:val="28"/>
        </w:rPr>
      </w:pPr>
    </w:p>
    <w:p w:rsidR="004A0CF7" w:rsidRDefault="004A0CF7" w:rsidP="004A0CF7">
      <w:pPr>
        <w:jc w:val="both"/>
        <w:rPr>
          <w:bCs/>
          <w:szCs w:val="28"/>
        </w:rPr>
      </w:pPr>
    </w:p>
    <w:p w:rsidR="004A0CF7" w:rsidRDefault="004A0CF7" w:rsidP="004A0CF7">
      <w:pPr>
        <w:jc w:val="both"/>
        <w:rPr>
          <w:bCs/>
          <w:szCs w:val="28"/>
        </w:rPr>
      </w:pPr>
    </w:p>
    <w:p w:rsidR="004A0CF7" w:rsidRDefault="004A0CF7" w:rsidP="004A0CF7">
      <w:pPr>
        <w:jc w:val="both"/>
        <w:rPr>
          <w:bCs/>
          <w:szCs w:val="28"/>
        </w:rPr>
      </w:pPr>
    </w:p>
    <w:p w:rsidR="004A0CF7" w:rsidRDefault="004A0CF7" w:rsidP="004A0CF7">
      <w:pPr>
        <w:ind w:firstLine="708"/>
        <w:jc w:val="both"/>
        <w:rPr>
          <w:rFonts w:ascii="Times New Roman CYR" w:hAnsi="Times New Roman CYR"/>
          <w:szCs w:val="28"/>
        </w:rPr>
        <w:sectPr w:rsidR="004A0CF7" w:rsidSect="00C92D72">
          <w:pgSz w:w="16838" w:h="11906" w:orient="landscape" w:code="9"/>
          <w:pgMar w:top="1418" w:right="1349" w:bottom="567" w:left="1134" w:header="992" w:footer="709" w:gutter="0"/>
          <w:cols w:space="708"/>
          <w:titlePg/>
          <w:docGrid w:linePitch="381"/>
        </w:sectPr>
      </w:pPr>
    </w:p>
    <w:p w:rsidR="004A0CF7" w:rsidRDefault="003133B2" w:rsidP="004A0CF7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18</w:t>
      </w:r>
    </w:p>
    <w:p w:rsidR="001B264D" w:rsidRDefault="004A0CF7" w:rsidP="004B4E6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1B264D">
        <w:rPr>
          <w:rFonts w:ascii="Times New Roman CYR" w:hAnsi="Times New Roman CYR"/>
          <w:szCs w:val="28"/>
        </w:rPr>
        <w:t xml:space="preserve">6. </w:t>
      </w:r>
      <w:r w:rsidR="004B4E6C">
        <w:rPr>
          <w:rFonts w:ascii="Times New Roman CYR" w:hAnsi="Times New Roman CYR"/>
          <w:szCs w:val="28"/>
        </w:rPr>
        <w:t>В приложении</w:t>
      </w:r>
      <w:r>
        <w:rPr>
          <w:rFonts w:ascii="Times New Roman CYR" w:hAnsi="Times New Roman CYR"/>
          <w:szCs w:val="28"/>
        </w:rPr>
        <w:t xml:space="preserve"> № 1 к муниципальной программе города Липецка «Развитие физической культуры и спорта в горо</w:t>
      </w:r>
      <w:r w:rsidR="004B4E6C">
        <w:rPr>
          <w:rFonts w:ascii="Times New Roman CYR" w:hAnsi="Times New Roman CYR"/>
          <w:szCs w:val="28"/>
        </w:rPr>
        <w:t>де Липецке на 2017 - 2022 годы»:</w:t>
      </w:r>
    </w:p>
    <w:p w:rsidR="004B4E6C" w:rsidRDefault="004B4E6C" w:rsidP="004B4E6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6.1. Слова «Приложение № 1 к муниципальной программе города Липецка «Развитие физической культуры и спорта в городе Липецке на 2017 - 2022 годы» заменить словами «Приложение № 1 к муниципальной программе города Липецка «Развитие физической культуры и спорта в городе Липецке»;</w:t>
      </w:r>
    </w:p>
    <w:p w:rsidR="004B4E6C" w:rsidRDefault="004B4E6C" w:rsidP="004B4E6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6.2. Раздел 1 «Паспорт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</w:t>
      </w:r>
      <w:r w:rsidRPr="00A87A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муниципальной программы города Липецка «Развитие физической культуры и спорта в городе Липецке на 2017 - 2022 годы» изложить в следующей редакции:</w:t>
      </w:r>
    </w:p>
    <w:p w:rsidR="004B4E6C" w:rsidRDefault="004B4E6C" w:rsidP="004B4E6C">
      <w:pPr>
        <w:ind w:firstLine="708"/>
        <w:jc w:val="both"/>
        <w:rPr>
          <w:rFonts w:ascii="Times New Roman CYR" w:hAnsi="Times New Roman CYR"/>
          <w:szCs w:val="28"/>
        </w:rPr>
      </w:pPr>
    </w:p>
    <w:p w:rsidR="004B4E6C" w:rsidRDefault="004B4E6C" w:rsidP="004B4E6C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«1. 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</w:t>
      </w:r>
      <w:r w:rsidRPr="00A87A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муниципальной программы города Липецка «Развитие физической культуры и спорта в городе Липецке»</w:t>
      </w:r>
    </w:p>
    <w:p w:rsidR="004B4E6C" w:rsidRDefault="004B4E6C" w:rsidP="004B4E6C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4B4E6C" w:rsidRPr="00087068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Соисполнители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4B4E6C" w:rsidRPr="00087068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Сроки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2017 - 2024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годы</w:t>
            </w:r>
          </w:p>
        </w:tc>
      </w:tr>
      <w:tr w:rsidR="004B4E6C" w:rsidRPr="00087068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Задачи в рамках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Задача 1 - повышение качества и доступности муниципальных услуг (работ), выполняемых муниципальными спортивными сооружениями, школами;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Задача 2 -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Задача 3 - совершенствование системы подготовки спортивного резерва (осуществление спортивной подготовки)</w:t>
            </w:r>
          </w:p>
        </w:tc>
      </w:tr>
      <w:tr w:rsidR="004B4E6C" w:rsidRPr="00087068" w:rsidTr="00067F9A">
        <w:trPr>
          <w:trHeight w:val="41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Общий объем финансирования за счет средств бюджета горо</w:t>
            </w:r>
            <w:r>
              <w:rPr>
                <w:rFonts w:ascii="Times New Roman CYR" w:hAnsi="Times New Roman CYR" w:cs="Times New Roman CYR"/>
                <w:szCs w:val="28"/>
              </w:rPr>
              <w:t>да Липецка составляет 1534820,318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- 2017 год - 114188,2 тыс. руб.;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- 2018 год – 279746,238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- 2019 год - 201635,23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- 2020 год - 187850,13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4B4E6C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>
              <w:rPr>
                <w:rFonts w:ascii="Times New Roman CYR" w:hAnsi="Times New Roman CYR" w:cs="Times New Roman CYR"/>
                <w:szCs w:val="28"/>
              </w:rPr>
              <w:t>-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187850,13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 xml:space="preserve">- 2022 год - </w:t>
            </w:r>
            <w:r>
              <w:rPr>
                <w:rFonts w:ascii="Times New Roman CYR" w:hAnsi="Times New Roman CYR" w:cs="Times New Roman CYR"/>
                <w:szCs w:val="28"/>
              </w:rPr>
              <w:t>187850,13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4B4E6C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- 2023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год - </w:t>
            </w:r>
            <w:r>
              <w:rPr>
                <w:rFonts w:ascii="Times New Roman CYR" w:hAnsi="Times New Roman CYR" w:cs="Times New Roman CYR"/>
                <w:szCs w:val="28"/>
              </w:rPr>
              <w:t>187850,13 тыс. руб.;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- 2024</w:t>
            </w:r>
            <w:r w:rsidRPr="00087068">
              <w:rPr>
                <w:rFonts w:ascii="Times New Roman CYR" w:hAnsi="Times New Roman CYR" w:cs="Times New Roman CYR"/>
                <w:szCs w:val="28"/>
              </w:rPr>
              <w:t xml:space="preserve"> год - </w:t>
            </w:r>
            <w:r>
              <w:rPr>
                <w:rFonts w:ascii="Times New Roman CYR" w:hAnsi="Times New Roman CYR" w:cs="Times New Roman CYR"/>
                <w:szCs w:val="28"/>
              </w:rPr>
              <w:t>187850,13 тыс. руб.</w:t>
            </w:r>
          </w:p>
        </w:tc>
      </w:tr>
      <w:tr w:rsidR="004B4E6C" w:rsidRPr="00087068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Ожидаемые результаты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- устойчивое развитие физической культуры и спорта;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- повышение качества проводимых официальных физкультурно-спортивных мероприятий;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- дальнейшее развитие инфраструктуры физической культуры и спорта;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- совершенствование форм взаимодействия с общественными объединениями и организациями, осуществляющими свою деятельность в сфере физической культуры и спорта;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- расширение сети учреждений спортивной направленности в отрасли физической культуры и спорта;</w:t>
            </w:r>
          </w:p>
          <w:p w:rsidR="004B4E6C" w:rsidRPr="00087068" w:rsidRDefault="004B4E6C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087068">
              <w:rPr>
                <w:rFonts w:ascii="Times New Roman CYR" w:hAnsi="Times New Roman CYR" w:cs="Times New Roman CYR"/>
                <w:szCs w:val="28"/>
              </w:rPr>
              <w:t>- увеличение количества занимающихся (спортсменов), принимающих участие в соревнованиях различного уровня</w:t>
            </w:r>
            <w:r>
              <w:rPr>
                <w:rFonts w:ascii="Times New Roman CYR" w:hAnsi="Times New Roman CYR" w:cs="Times New Roman CYR"/>
                <w:szCs w:val="28"/>
              </w:rPr>
              <w:t>»;</w:t>
            </w:r>
          </w:p>
        </w:tc>
      </w:tr>
    </w:tbl>
    <w:p w:rsidR="004B4E6C" w:rsidRDefault="004B4E6C" w:rsidP="004B4E6C">
      <w:pPr>
        <w:ind w:firstLine="708"/>
        <w:jc w:val="both"/>
        <w:rPr>
          <w:rFonts w:ascii="Times New Roman CYR" w:hAnsi="Times New Roman CYR"/>
          <w:szCs w:val="28"/>
        </w:rPr>
      </w:pPr>
    </w:p>
    <w:p w:rsidR="004B4E6C" w:rsidRDefault="00067F9A" w:rsidP="004B4E6C">
      <w:pPr>
        <w:pStyle w:val="ConsPlusNormal"/>
        <w:ind w:firstLine="708"/>
        <w:jc w:val="both"/>
        <w:outlineLvl w:val="2"/>
      </w:pPr>
      <w:r>
        <w:t>6</w:t>
      </w:r>
      <w:r w:rsidR="004B4E6C">
        <w:t>.3. Абзац второй раздела 2 «Общая характеристика сферы реализации подпрограммы 1» изложить в следующей редакции:</w:t>
      </w:r>
    </w:p>
    <w:p w:rsidR="004B4E6C" w:rsidRDefault="004B4E6C" w:rsidP="004B4E6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t>«</w:t>
      </w: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hyperlink r:id="rId17" w:history="1">
        <w:r w:rsidRPr="009338DF">
          <w:t>Указом</w:t>
        </w:r>
      </w:hyperlink>
      <w:r w:rsidRPr="009338DF">
        <w:t xml:space="preserve"> Президента Росс</w:t>
      </w:r>
      <w:r>
        <w:t>ийской Федерации</w:t>
      </w:r>
      <w:r w:rsidRPr="009338DF">
        <w:t xml:space="preserve"> </w:t>
      </w:r>
      <w:r>
        <w:t xml:space="preserve">                         от 07.05.2018 № 204 «О национальных целях и стратегических задачах развития Российской Федерации на период до 2024 года» </w:t>
      </w:r>
      <w:r>
        <w:rPr>
          <w:rFonts w:ascii="Times New Roman CYR" w:hAnsi="Times New Roman CYR" w:cs="Times New Roman CYR"/>
          <w:szCs w:val="28"/>
        </w:rPr>
        <w:t>установлен показатель увеличения доли граждан, систематически занимающихся физической культурой и спортом, в общей численности населения до 55 % к 2024 году.»;</w:t>
      </w:r>
    </w:p>
    <w:p w:rsidR="004B4E6C" w:rsidRDefault="00067F9A" w:rsidP="004B4E6C">
      <w:pPr>
        <w:pStyle w:val="ConsPlusNormal"/>
        <w:ind w:firstLine="708"/>
        <w:jc w:val="both"/>
        <w:outlineLvl w:val="2"/>
      </w:pPr>
      <w:r>
        <w:t>6</w:t>
      </w:r>
      <w:r w:rsidR="004B4E6C">
        <w:t>.4. Абзац первый  раздела 3</w:t>
      </w:r>
      <w:bookmarkStart w:id="0" w:name="_GoBack"/>
      <w:bookmarkEnd w:id="0"/>
      <w:r w:rsidR="004B4E6C">
        <w:t xml:space="preserve"> «Приоритеты муниципальной политики в сфере реализации подпрограммы, задачи и ожидаемые конечные результаты подпрограммы 1» изложить в следующей редакции:</w:t>
      </w:r>
    </w:p>
    <w:p w:rsidR="004B4E6C" w:rsidRDefault="004B4E6C" w:rsidP="004B4E6C">
      <w:pPr>
        <w:pStyle w:val="ConsPlusNormal"/>
        <w:ind w:firstLine="540"/>
        <w:jc w:val="both"/>
      </w:pPr>
      <w:r>
        <w:lastRenderedPageBreak/>
        <w:t>«</w:t>
      </w:r>
      <w:r w:rsidRPr="001C500B">
        <w:t xml:space="preserve">Приоритеты и цели муниципальной политики в сфере физической культуры и спорта определены Федеральным </w:t>
      </w:r>
      <w:hyperlink r:id="rId18" w:history="1">
        <w:r w:rsidRPr="001C500B">
          <w:t>законом</w:t>
        </w:r>
      </w:hyperlink>
      <w:r>
        <w:t xml:space="preserve"> от 06.10.2003 № 131-ФЗ «</w:t>
      </w:r>
      <w:r w:rsidRPr="001C500B">
        <w:t>Об общих принципах организации местного самоупра</w:t>
      </w:r>
      <w:r>
        <w:t>вления в Российской Федерации»</w:t>
      </w:r>
      <w:r w:rsidRPr="001C500B">
        <w:t>, Федеральным законом от 04.12.2007 № 329 – ФЗ «О физической культуре и спорте в Российской Федерации»,</w:t>
      </w:r>
      <w:r>
        <w:t xml:space="preserve"> </w:t>
      </w:r>
      <w:hyperlink r:id="rId19" w:history="1">
        <w:r w:rsidRPr="001C500B">
          <w:t>Стратегией</w:t>
        </w:r>
      </w:hyperlink>
      <w:r w:rsidRPr="001C500B">
        <w:t xml:space="preserve"> развития физической культуры и спорта в Российской Федерации на период до</w:t>
      </w:r>
      <w:r>
        <w:t xml:space="preserve"> </w:t>
      </w:r>
      <w:r w:rsidRPr="001C500B">
        <w:t>2020 года, утвержденной распоряжением Правительства Российской Федерац</w:t>
      </w:r>
      <w:r>
        <w:t>ии от 07.08.2009 №</w:t>
      </w:r>
      <w:r w:rsidRPr="001C500B">
        <w:t xml:space="preserve"> 1101-р, Федеральной целевой </w:t>
      </w:r>
      <w:hyperlink r:id="rId20" w:history="1">
        <w:r w:rsidRPr="001C500B">
          <w:t>программой</w:t>
        </w:r>
      </w:hyperlink>
      <w:r>
        <w:t xml:space="preserve"> «</w:t>
      </w:r>
      <w:r w:rsidRPr="001C500B">
        <w:t>Развитие физической культуры и спорта в Российской Федерации на 2016</w:t>
      </w:r>
      <w:r>
        <w:t xml:space="preserve"> - 2020 годы»</w:t>
      </w:r>
      <w:r w:rsidRPr="001C500B">
        <w:t>, утвержденной постановлением Правительства Росс</w:t>
      </w:r>
      <w:r>
        <w:t>ийской Федерации от 21.01.2015 №</w:t>
      </w:r>
      <w:r w:rsidRPr="001C500B">
        <w:t xml:space="preserve"> 30, </w:t>
      </w:r>
      <w:hyperlink r:id="rId21" w:history="1">
        <w:r w:rsidRPr="009338DF">
          <w:rPr>
            <w:rFonts w:ascii="Times New Roman" w:hAnsi="Times New Roman" w:cs="Times New Roman"/>
          </w:rPr>
          <w:t>Указом</w:t>
        </w:r>
      </w:hyperlink>
      <w:r w:rsidRPr="009338DF">
        <w:rPr>
          <w:rFonts w:ascii="Times New Roman" w:hAnsi="Times New Roman" w:cs="Times New Roman"/>
        </w:rPr>
        <w:t xml:space="preserve"> Президента Росс</w:t>
      </w:r>
      <w:r>
        <w:rPr>
          <w:rFonts w:ascii="Times New Roman" w:hAnsi="Times New Roman" w:cs="Times New Roman"/>
        </w:rPr>
        <w:t>ийской Федерации</w:t>
      </w:r>
      <w:r w:rsidRPr="009338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07.05.2018 № 204 «О национальных целях и стратегических задачах развития Российской Федерации на период до 2024 года», </w:t>
      </w:r>
      <w:hyperlink r:id="rId22" w:history="1">
        <w:r w:rsidRPr="001C500B">
          <w:t>Указом</w:t>
        </w:r>
      </w:hyperlink>
      <w:r w:rsidRPr="001C500B">
        <w:t xml:space="preserve"> Президента Российской Федерации от 24.03.201</w:t>
      </w:r>
      <w:r>
        <w:t>4 № 172 «</w:t>
      </w:r>
      <w:r w:rsidRPr="001C500B">
        <w:t>О Всероссийском физкультурно-спортивном комплексе</w:t>
      </w:r>
      <w:r>
        <w:t xml:space="preserve"> "Готов к труду и обороне (ГТО)»</w:t>
      </w:r>
      <w:r w:rsidRPr="001C500B">
        <w:t xml:space="preserve">, Государственной </w:t>
      </w:r>
      <w:hyperlink r:id="rId23" w:history="1">
        <w:r w:rsidRPr="001C500B">
          <w:t>программой</w:t>
        </w:r>
      </w:hyperlink>
      <w:r>
        <w:t xml:space="preserve"> «</w:t>
      </w:r>
      <w:r w:rsidRPr="001C500B">
        <w:t>Развитие физической кул</w:t>
      </w:r>
      <w:r>
        <w:t>ьтуры и спорта Липецкой области»</w:t>
      </w:r>
      <w:r w:rsidRPr="001C500B">
        <w:t xml:space="preserve">, утвержденной постановлением администрации </w:t>
      </w:r>
      <w:r>
        <w:t>Липецкой области от 06.09.2013 №</w:t>
      </w:r>
      <w:r w:rsidRPr="001C500B">
        <w:t xml:space="preserve"> 405, </w:t>
      </w:r>
      <w:hyperlink r:id="rId24" w:history="1">
        <w:r w:rsidRPr="001C500B">
          <w:t>Стратегией</w:t>
        </w:r>
      </w:hyperlink>
      <w:r w:rsidRPr="001C500B">
        <w:t xml:space="preserve"> социально-экономического развития города Липецка до 2035 года, утвержденной решением Липецкого городского </w:t>
      </w:r>
      <w:r>
        <w:t>Совета депутатов от 02.08.2016  №</w:t>
      </w:r>
      <w:r w:rsidRPr="001C500B">
        <w:t xml:space="preserve"> 204.</w:t>
      </w:r>
      <w:r>
        <w:t>»;</w:t>
      </w:r>
    </w:p>
    <w:p w:rsidR="004B4E6C" w:rsidRDefault="00067F9A" w:rsidP="004B4E6C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t>6</w:t>
      </w:r>
      <w:r w:rsidR="004B4E6C">
        <w:t xml:space="preserve">.5. </w:t>
      </w:r>
      <w:r>
        <w:rPr>
          <w:rFonts w:ascii="Times New Roman" w:hAnsi="Times New Roman" w:cs="Times New Roman"/>
        </w:rPr>
        <w:t>В разделе</w:t>
      </w:r>
      <w:r w:rsidR="004B4E6C">
        <w:rPr>
          <w:rFonts w:ascii="Times New Roman" w:hAnsi="Times New Roman" w:cs="Times New Roman"/>
        </w:rPr>
        <w:t xml:space="preserve"> 4 «Сроки реализации  подпрограммы 1» цифры «2022» заменить цифрами «2024»;</w:t>
      </w:r>
    </w:p>
    <w:p w:rsidR="004B4E6C" w:rsidRDefault="00067F9A" w:rsidP="004B4E6C">
      <w:pPr>
        <w:pStyle w:val="ConsPlusNormal"/>
        <w:jc w:val="both"/>
        <w:outlineLvl w:val="2"/>
      </w:pPr>
      <w:r>
        <w:tab/>
        <w:t>6</w:t>
      </w:r>
      <w:r w:rsidR="004B4E6C">
        <w:t>.6. Раздел 6 «Ресурсное обеспечение подпрограммы 1» изложить в следующей редакции:</w:t>
      </w:r>
    </w:p>
    <w:p w:rsidR="004B4E6C" w:rsidRDefault="004B4E6C" w:rsidP="004B4E6C">
      <w:pPr>
        <w:jc w:val="both"/>
        <w:rPr>
          <w:rFonts w:ascii="Times New Roman CYR" w:hAnsi="Times New Roman CYR"/>
          <w:szCs w:val="28"/>
        </w:rPr>
      </w:pPr>
    </w:p>
    <w:p w:rsidR="004B4E6C" w:rsidRDefault="004B4E6C" w:rsidP="004B4E6C">
      <w:pPr>
        <w:pStyle w:val="ConsPlusNormal"/>
        <w:jc w:val="center"/>
        <w:outlineLvl w:val="2"/>
      </w:pPr>
      <w:r>
        <w:t>«6. Ресурсное обеспечение подпрограммы 1</w:t>
      </w:r>
    </w:p>
    <w:p w:rsidR="004B4E6C" w:rsidRDefault="004B4E6C" w:rsidP="004B4E6C">
      <w:pPr>
        <w:pStyle w:val="ConsPlusNormal"/>
        <w:jc w:val="both"/>
      </w:pPr>
    </w:p>
    <w:p w:rsidR="004B4E6C" w:rsidRDefault="004B4E6C" w:rsidP="004B4E6C">
      <w:pPr>
        <w:pStyle w:val="ConsPlusNormal"/>
        <w:ind w:firstLine="539"/>
        <w:jc w:val="both"/>
      </w:pPr>
      <w:r>
        <w:t>Объем финансового обеспечения подпрограммы из бюджета города составляет 1534820,318</w:t>
      </w:r>
      <w:r w:rsidRPr="00087068">
        <w:t xml:space="preserve"> </w:t>
      </w:r>
      <w:r>
        <w:t>тыс. руб., из них:</w:t>
      </w:r>
    </w:p>
    <w:p w:rsidR="004B4E6C" w:rsidRDefault="004B4E6C" w:rsidP="004B4E6C">
      <w:pPr>
        <w:pStyle w:val="ConsPlusNormal"/>
        <w:ind w:firstLine="539"/>
        <w:jc w:val="both"/>
      </w:pPr>
      <w:r>
        <w:t>- 2017 год – 114188,2 тыс. руб.;</w:t>
      </w:r>
    </w:p>
    <w:p w:rsidR="004B4E6C" w:rsidRDefault="004B4E6C" w:rsidP="004B4E6C">
      <w:pPr>
        <w:pStyle w:val="ConsPlusNormal"/>
        <w:ind w:firstLine="539"/>
        <w:jc w:val="both"/>
      </w:pPr>
      <w:r>
        <w:t>- 2018 год – 279746,238</w:t>
      </w:r>
      <w:r w:rsidRPr="00087068">
        <w:t xml:space="preserve"> </w:t>
      </w:r>
      <w:r>
        <w:t>тыс. руб.;</w:t>
      </w:r>
    </w:p>
    <w:p w:rsidR="004B4E6C" w:rsidRDefault="004B4E6C" w:rsidP="004B4E6C">
      <w:pPr>
        <w:pStyle w:val="ConsPlusNormal"/>
        <w:ind w:firstLine="539"/>
        <w:jc w:val="both"/>
      </w:pPr>
      <w:r>
        <w:t>- 2019 год – 201635,23 тыс. руб.;</w:t>
      </w:r>
    </w:p>
    <w:p w:rsidR="004B4E6C" w:rsidRDefault="004B4E6C" w:rsidP="004B4E6C">
      <w:pPr>
        <w:pStyle w:val="ConsPlusNormal"/>
        <w:ind w:firstLine="539"/>
        <w:jc w:val="both"/>
      </w:pPr>
      <w:r>
        <w:t>- 2020 год – 187850,13 тыс. руб.;</w:t>
      </w:r>
    </w:p>
    <w:p w:rsidR="004B4E6C" w:rsidRDefault="004B4E6C" w:rsidP="004B4E6C">
      <w:pPr>
        <w:pStyle w:val="ConsPlusNormal"/>
        <w:ind w:firstLine="539"/>
        <w:jc w:val="both"/>
      </w:pPr>
      <w:r>
        <w:t>- 2021 год – 187850,13 тыс. руб.;</w:t>
      </w:r>
    </w:p>
    <w:p w:rsidR="004B4E6C" w:rsidRDefault="004B4E6C" w:rsidP="004B4E6C">
      <w:pPr>
        <w:pStyle w:val="ConsPlusNormal"/>
        <w:ind w:firstLine="539"/>
        <w:jc w:val="both"/>
      </w:pPr>
      <w:r>
        <w:t>- 2022 год – 187850,13 тыс. руб.;</w:t>
      </w:r>
    </w:p>
    <w:p w:rsidR="004B4E6C" w:rsidRDefault="004B4E6C" w:rsidP="004B4E6C">
      <w:pPr>
        <w:pStyle w:val="ConsPlusNormal"/>
        <w:ind w:firstLine="539"/>
        <w:jc w:val="both"/>
      </w:pPr>
      <w:r>
        <w:t>- 2023 год – 187850,13 тыс. руб.;</w:t>
      </w:r>
    </w:p>
    <w:p w:rsidR="004B4E6C" w:rsidRDefault="004B4E6C" w:rsidP="004B4E6C">
      <w:pPr>
        <w:pStyle w:val="ConsPlusNormal"/>
        <w:ind w:firstLine="539"/>
        <w:jc w:val="both"/>
      </w:pPr>
      <w:r>
        <w:t xml:space="preserve">- </w:t>
      </w:r>
      <w:r w:rsidR="00067F9A">
        <w:t>2024 год – 187850,13 тыс. руб.».</w:t>
      </w:r>
    </w:p>
    <w:p w:rsidR="00067F9A" w:rsidRDefault="00067F9A" w:rsidP="00067F9A">
      <w:pPr>
        <w:ind w:firstLine="708"/>
        <w:jc w:val="both"/>
        <w:rPr>
          <w:rFonts w:ascii="Times New Roman CYR" w:hAnsi="Times New Roman CYR"/>
          <w:szCs w:val="28"/>
        </w:rPr>
      </w:pPr>
      <w:r>
        <w:t xml:space="preserve">7. </w:t>
      </w:r>
      <w:r>
        <w:rPr>
          <w:rFonts w:ascii="Times New Roman CYR" w:hAnsi="Times New Roman CYR"/>
          <w:szCs w:val="28"/>
        </w:rPr>
        <w:t>В приложении № 2 к муниципальной программе города Липецка «Развитие физической культуры и спорта в городе Липецке на 2017 - 2022 годы»:</w:t>
      </w:r>
    </w:p>
    <w:p w:rsidR="00067F9A" w:rsidRDefault="00067F9A" w:rsidP="00067F9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7.1. Слова «Приложение № 2 к муниципальной программе города Липецка «Развитие физической культуры и спорта в городе Липецке на 2017 - 2022 годы» заменить словами «Приложение № 2 к муниципальной программе города Липецка «Развитие физической культуры и спорта в городе Липецке»;</w:t>
      </w:r>
    </w:p>
    <w:p w:rsidR="00067F9A" w:rsidRDefault="00067F9A" w:rsidP="00067F9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7.2. Раздел 1 «Паспорт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спорта в городе Липецке на 2017 – 2022 годы»  изложить в следующей редакции:</w:t>
      </w:r>
    </w:p>
    <w:p w:rsidR="00067F9A" w:rsidRDefault="00067F9A" w:rsidP="00067F9A">
      <w:pPr>
        <w:ind w:firstLine="708"/>
        <w:jc w:val="both"/>
        <w:rPr>
          <w:rFonts w:ascii="Times New Roman CYR" w:hAnsi="Times New Roman CYR"/>
          <w:szCs w:val="28"/>
        </w:rPr>
      </w:pPr>
    </w:p>
    <w:p w:rsidR="00067F9A" w:rsidRDefault="00067F9A" w:rsidP="00067F9A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«1. 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спорта в городе Липецке»</w:t>
      </w:r>
    </w:p>
    <w:p w:rsidR="0004159B" w:rsidRDefault="0004159B" w:rsidP="00067F9A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067F9A" w:rsidRPr="005F4E76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Соисполнители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-</w:t>
            </w:r>
          </w:p>
        </w:tc>
      </w:tr>
      <w:tr w:rsidR="00067F9A" w:rsidRPr="005F4E76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Сроки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2017 - 2024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годы</w:t>
            </w:r>
          </w:p>
        </w:tc>
      </w:tr>
      <w:tr w:rsidR="00067F9A" w:rsidRPr="005F4E76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Задачи в рамках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Совершенствование механизмов управления развитием отрасли физической культуры и спорта</w:t>
            </w:r>
          </w:p>
        </w:tc>
      </w:tr>
      <w:tr w:rsidR="00067F9A" w:rsidRPr="005F4E76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Общий объем финансирования за счет средств бюджета г</w:t>
            </w:r>
            <w:r>
              <w:rPr>
                <w:rFonts w:ascii="Times New Roman CYR" w:hAnsi="Times New Roman CYR" w:cs="Times New Roman CYR"/>
                <w:szCs w:val="28"/>
              </w:rPr>
              <w:t>орода Липецка составляет 127215,1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- 2017 год - 15046,9 тыс. руб.;</w:t>
            </w:r>
          </w:p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- 2018 год - 15616,2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- 2019 год - 16137,0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- 2020 год - 16083,0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- 2021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год - 16083,0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067F9A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- 2022 год - 16083,0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- 2023 год - 16083,0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- 2024 год - 16083,0</w:t>
            </w:r>
            <w:r w:rsidRPr="005F4E76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</w:p>
        </w:tc>
      </w:tr>
      <w:tr w:rsidR="00067F9A" w:rsidRPr="005F4E76" w:rsidTr="00ED11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Ожидаемые результаты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9A" w:rsidRPr="005F4E76" w:rsidRDefault="00067F9A" w:rsidP="00ED11F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5F4E76">
              <w:rPr>
                <w:rFonts w:ascii="Times New Roman CYR" w:hAnsi="Times New Roman CYR" w:cs="Times New Roman CYR"/>
                <w:szCs w:val="28"/>
              </w:rPr>
              <w:t>- обеспечение эффективного и качественного управления отраслью физической культуры и спорта</w:t>
            </w:r>
            <w:r>
              <w:rPr>
                <w:rFonts w:ascii="Times New Roman CYR" w:hAnsi="Times New Roman CYR" w:cs="Times New Roman CYR"/>
                <w:szCs w:val="28"/>
              </w:rPr>
              <w:t>»;</w:t>
            </w:r>
          </w:p>
        </w:tc>
      </w:tr>
    </w:tbl>
    <w:p w:rsidR="00067F9A" w:rsidRDefault="00067F9A" w:rsidP="00067F9A">
      <w:pPr>
        <w:ind w:firstLine="708"/>
        <w:jc w:val="both"/>
        <w:rPr>
          <w:rFonts w:ascii="Times New Roman CYR" w:hAnsi="Times New Roman CYR"/>
          <w:szCs w:val="28"/>
        </w:rPr>
      </w:pPr>
    </w:p>
    <w:p w:rsidR="00067F9A" w:rsidRDefault="00067F9A" w:rsidP="00067F9A">
      <w:pPr>
        <w:pStyle w:val="ConsPlusNormal"/>
        <w:ind w:firstLine="708"/>
        <w:jc w:val="both"/>
        <w:outlineLvl w:val="2"/>
      </w:pPr>
      <w:r w:rsidRPr="00067F9A">
        <w:t>7.3. В абзаце четвертом раздела 2 «Общая характеристика сферы реализации подпрограммы 2» слова «на 2017-2022 годы» исключить;</w:t>
      </w:r>
    </w:p>
    <w:p w:rsidR="00211EB7" w:rsidRPr="00067F9A" w:rsidRDefault="00211EB7" w:rsidP="00067F9A">
      <w:pPr>
        <w:pStyle w:val="ConsPlusNormal"/>
        <w:ind w:firstLine="708"/>
        <w:jc w:val="both"/>
        <w:outlineLvl w:val="2"/>
      </w:pPr>
      <w:r>
        <w:t>7.4. В абзаце четвертом раздела 3 «Приоритеты муниципальной  политики в сфере реализации подпрограммы, задачи и ожидаемые конечные результаты подпрограммы 2</w:t>
      </w:r>
      <w:r w:rsidRPr="00067F9A">
        <w:t>» слова «на 2017-2022 годы» исключить;</w:t>
      </w:r>
    </w:p>
    <w:p w:rsidR="00067F9A" w:rsidRDefault="00211EB7" w:rsidP="00067F9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t>7.5</w:t>
      </w:r>
      <w:r w:rsidR="00067F9A">
        <w:t xml:space="preserve">. </w:t>
      </w:r>
      <w:r w:rsidR="00067F9A">
        <w:rPr>
          <w:rFonts w:ascii="Times New Roman" w:hAnsi="Times New Roman" w:cs="Times New Roman"/>
        </w:rPr>
        <w:t>В разделе 4 «Сроки реализации  подпрограммы 2» цифры «2022» заменить цифрами «2024»;</w:t>
      </w:r>
    </w:p>
    <w:p w:rsidR="00067F9A" w:rsidRDefault="00211EB7" w:rsidP="00067F9A">
      <w:pPr>
        <w:pStyle w:val="ConsPlusNormal"/>
        <w:ind w:firstLine="708"/>
        <w:jc w:val="both"/>
        <w:outlineLvl w:val="2"/>
      </w:pPr>
      <w:r>
        <w:t>7.6</w:t>
      </w:r>
      <w:r w:rsidR="00067F9A">
        <w:t>. Раздел 6 «Ресурсное обеспечение подпрограммы 2» изложить в следующей редакции:</w:t>
      </w:r>
    </w:p>
    <w:p w:rsidR="00067F9A" w:rsidRDefault="00067F9A" w:rsidP="00067F9A">
      <w:pPr>
        <w:pStyle w:val="ConsPlusNormal"/>
        <w:jc w:val="center"/>
        <w:outlineLvl w:val="2"/>
      </w:pPr>
    </w:p>
    <w:p w:rsidR="00067F9A" w:rsidRDefault="00067F9A" w:rsidP="00067F9A">
      <w:pPr>
        <w:pStyle w:val="ConsPlusNormal"/>
        <w:jc w:val="center"/>
        <w:outlineLvl w:val="2"/>
      </w:pPr>
      <w:r>
        <w:lastRenderedPageBreak/>
        <w:t>«6. Ресурсное обеспечение подпрограммы 2</w:t>
      </w:r>
    </w:p>
    <w:p w:rsidR="00067F9A" w:rsidRDefault="00067F9A" w:rsidP="00067F9A">
      <w:pPr>
        <w:pStyle w:val="ConsPlusNormal"/>
        <w:jc w:val="both"/>
      </w:pPr>
    </w:p>
    <w:p w:rsidR="00067F9A" w:rsidRDefault="00067F9A" w:rsidP="00067F9A">
      <w:pPr>
        <w:pStyle w:val="ConsPlusNormal"/>
        <w:ind w:firstLine="539"/>
        <w:jc w:val="both"/>
      </w:pPr>
      <w:r>
        <w:t>Объем финансового обеспечения подпрограммы из бюджета города составляет 127215,1 тыс. руб., из них:</w:t>
      </w:r>
    </w:p>
    <w:p w:rsidR="00067F9A" w:rsidRDefault="00067F9A" w:rsidP="00067F9A">
      <w:pPr>
        <w:pStyle w:val="ConsPlusNormal"/>
        <w:ind w:firstLine="539"/>
        <w:jc w:val="both"/>
      </w:pPr>
      <w:r>
        <w:t>- 2017 год - 15046,9 тыс. руб.;</w:t>
      </w:r>
    </w:p>
    <w:p w:rsidR="00067F9A" w:rsidRDefault="00067F9A" w:rsidP="00067F9A">
      <w:pPr>
        <w:pStyle w:val="ConsPlusNormal"/>
        <w:ind w:firstLine="539"/>
        <w:jc w:val="both"/>
      </w:pPr>
      <w:r>
        <w:t>- 2018 год - 15616,2 тыс. руб.;</w:t>
      </w:r>
    </w:p>
    <w:p w:rsidR="00067F9A" w:rsidRDefault="00067F9A" w:rsidP="00067F9A">
      <w:pPr>
        <w:pStyle w:val="ConsPlusNormal"/>
        <w:ind w:firstLine="539"/>
        <w:jc w:val="both"/>
      </w:pPr>
      <w:r>
        <w:t>- 2019 год - 16137,0 тыс. руб.;</w:t>
      </w:r>
    </w:p>
    <w:p w:rsidR="00067F9A" w:rsidRDefault="00067F9A" w:rsidP="00067F9A">
      <w:pPr>
        <w:pStyle w:val="ConsPlusNormal"/>
        <w:ind w:firstLine="539"/>
        <w:jc w:val="both"/>
      </w:pPr>
      <w:r>
        <w:t>- 2020 год - 16083,0 тыс. руб.;</w:t>
      </w:r>
    </w:p>
    <w:p w:rsidR="00067F9A" w:rsidRDefault="00067F9A" w:rsidP="00067F9A">
      <w:pPr>
        <w:pStyle w:val="ConsPlusNormal"/>
        <w:ind w:firstLine="539"/>
        <w:jc w:val="both"/>
      </w:pPr>
      <w:r>
        <w:t>- 2021 год - 16083,0 тыс. руб.;</w:t>
      </w:r>
    </w:p>
    <w:p w:rsidR="00067F9A" w:rsidRDefault="00067F9A" w:rsidP="00067F9A">
      <w:pPr>
        <w:pStyle w:val="ConsPlusNormal"/>
        <w:ind w:firstLine="539"/>
        <w:jc w:val="both"/>
      </w:pPr>
      <w:r>
        <w:t>- 2022 год - 16083,0 тыс. руб.;</w:t>
      </w:r>
    </w:p>
    <w:p w:rsidR="00067F9A" w:rsidRDefault="00067F9A" w:rsidP="00067F9A">
      <w:pPr>
        <w:pStyle w:val="ConsPlusNormal"/>
        <w:ind w:firstLine="539"/>
        <w:jc w:val="both"/>
      </w:pPr>
      <w:r>
        <w:t>- 2023 год - 16083,0 тыс. руб.;</w:t>
      </w:r>
    </w:p>
    <w:p w:rsidR="00067F9A" w:rsidRDefault="00067F9A" w:rsidP="00067F9A">
      <w:pPr>
        <w:pStyle w:val="ConsPlusNormal"/>
        <w:ind w:firstLine="539"/>
        <w:jc w:val="both"/>
      </w:pPr>
      <w:r>
        <w:t>- 2024 год - 16083,0 тыс. руб.».</w:t>
      </w:r>
    </w:p>
    <w:p w:rsidR="00067F9A" w:rsidRDefault="00067F9A" w:rsidP="00067F9A">
      <w:pPr>
        <w:ind w:firstLine="708"/>
        <w:jc w:val="both"/>
        <w:rPr>
          <w:rFonts w:ascii="Times New Roman CYR" w:hAnsi="Times New Roman CYR"/>
          <w:szCs w:val="28"/>
        </w:rPr>
      </w:pPr>
    </w:p>
    <w:p w:rsidR="004B4E6C" w:rsidRPr="004B4E6C" w:rsidRDefault="004B4E6C" w:rsidP="004B4E6C">
      <w:pPr>
        <w:ind w:firstLine="708"/>
        <w:jc w:val="both"/>
        <w:rPr>
          <w:rFonts w:ascii="Times New Roman CYR" w:hAnsi="Times New Roman CYR"/>
          <w:szCs w:val="28"/>
        </w:rPr>
      </w:pPr>
    </w:p>
    <w:p w:rsidR="005257A4" w:rsidRDefault="005257A4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E24074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</w:t>
      </w:r>
      <w:r w:rsidR="00EA3B57">
        <w:rPr>
          <w:rFonts w:ascii="Times New Roman CYR" w:hAnsi="Times New Roman CYR"/>
          <w:szCs w:val="28"/>
        </w:rPr>
        <w:t xml:space="preserve">                            </w:t>
      </w:r>
      <w:r w:rsidR="003476B2">
        <w:rPr>
          <w:rFonts w:ascii="Times New Roman CYR" w:hAnsi="Times New Roman CYR"/>
          <w:szCs w:val="28"/>
        </w:rPr>
        <w:t>С.В.Иванов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C96A81">
      <w:headerReference w:type="default" r:id="rId25"/>
      <w:footerReference w:type="default" r:id="rId26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7D0" w:rsidRDefault="003357D0">
      <w:r>
        <w:separator/>
      </w:r>
    </w:p>
  </w:endnote>
  <w:endnote w:type="continuationSeparator" w:id="0">
    <w:p w:rsidR="003357D0" w:rsidRDefault="0033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7D0" w:rsidRDefault="003357D0">
      <w:r>
        <w:separator/>
      </w:r>
    </w:p>
  </w:footnote>
  <w:footnote w:type="continuationSeparator" w:id="0">
    <w:p w:rsidR="003357D0" w:rsidRDefault="00335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7" w:rsidRDefault="004A0CF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1939">
      <w:rPr>
        <w:noProof/>
      </w:rPr>
      <w:t>2</w:t>
    </w:r>
    <w:r>
      <w:fldChar w:fldCharType="end"/>
    </w:r>
  </w:p>
  <w:p w:rsidR="004A0CF7" w:rsidRDefault="004A0CF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1939">
      <w:rPr>
        <w:noProof/>
      </w:rPr>
      <w:t>19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173E2"/>
    <w:rsid w:val="00022A5B"/>
    <w:rsid w:val="00027BE7"/>
    <w:rsid w:val="00035ACD"/>
    <w:rsid w:val="0004159B"/>
    <w:rsid w:val="00057526"/>
    <w:rsid w:val="00067F9A"/>
    <w:rsid w:val="000767FC"/>
    <w:rsid w:val="00084DB9"/>
    <w:rsid w:val="000955CC"/>
    <w:rsid w:val="000956C7"/>
    <w:rsid w:val="000A6E80"/>
    <w:rsid w:val="000B0C82"/>
    <w:rsid w:val="000B6B4D"/>
    <w:rsid w:val="000E3C3F"/>
    <w:rsid w:val="000F5B8E"/>
    <w:rsid w:val="00107DE9"/>
    <w:rsid w:val="001133F9"/>
    <w:rsid w:val="00125FA5"/>
    <w:rsid w:val="001304B8"/>
    <w:rsid w:val="00135518"/>
    <w:rsid w:val="00137876"/>
    <w:rsid w:val="0014706E"/>
    <w:rsid w:val="00154FCE"/>
    <w:rsid w:val="0015551C"/>
    <w:rsid w:val="00156257"/>
    <w:rsid w:val="0016679F"/>
    <w:rsid w:val="00166A5F"/>
    <w:rsid w:val="00166C64"/>
    <w:rsid w:val="00182D07"/>
    <w:rsid w:val="001A405A"/>
    <w:rsid w:val="001B264D"/>
    <w:rsid w:val="001B4D2D"/>
    <w:rsid w:val="001B6650"/>
    <w:rsid w:val="001C261B"/>
    <w:rsid w:val="001C38DC"/>
    <w:rsid w:val="001C6635"/>
    <w:rsid w:val="001D3EEE"/>
    <w:rsid w:val="001E37E3"/>
    <w:rsid w:val="002057DF"/>
    <w:rsid w:val="00211EB7"/>
    <w:rsid w:val="0023496C"/>
    <w:rsid w:val="00253ECC"/>
    <w:rsid w:val="0027153C"/>
    <w:rsid w:val="002B1971"/>
    <w:rsid w:val="002B5A1A"/>
    <w:rsid w:val="002C7FF2"/>
    <w:rsid w:val="002D0F1D"/>
    <w:rsid w:val="002D5318"/>
    <w:rsid w:val="002D6A3B"/>
    <w:rsid w:val="002E1951"/>
    <w:rsid w:val="002E1DB2"/>
    <w:rsid w:val="002F57FB"/>
    <w:rsid w:val="003133B2"/>
    <w:rsid w:val="00313E88"/>
    <w:rsid w:val="0032535D"/>
    <w:rsid w:val="003357D0"/>
    <w:rsid w:val="00336042"/>
    <w:rsid w:val="00340B80"/>
    <w:rsid w:val="00344D9C"/>
    <w:rsid w:val="003476B2"/>
    <w:rsid w:val="003544FB"/>
    <w:rsid w:val="00361198"/>
    <w:rsid w:val="003629DC"/>
    <w:rsid w:val="00367FCD"/>
    <w:rsid w:val="00370389"/>
    <w:rsid w:val="0037532C"/>
    <w:rsid w:val="00395C1C"/>
    <w:rsid w:val="003B7179"/>
    <w:rsid w:val="003D454D"/>
    <w:rsid w:val="003D6B75"/>
    <w:rsid w:val="003F07E0"/>
    <w:rsid w:val="003F52C9"/>
    <w:rsid w:val="004031BC"/>
    <w:rsid w:val="00405BAF"/>
    <w:rsid w:val="00430548"/>
    <w:rsid w:val="0044678D"/>
    <w:rsid w:val="0045363E"/>
    <w:rsid w:val="00463672"/>
    <w:rsid w:val="00463F29"/>
    <w:rsid w:val="004705A4"/>
    <w:rsid w:val="00473E35"/>
    <w:rsid w:val="00475F20"/>
    <w:rsid w:val="00490EB6"/>
    <w:rsid w:val="0049271D"/>
    <w:rsid w:val="0049641C"/>
    <w:rsid w:val="004964EC"/>
    <w:rsid w:val="004A0A6C"/>
    <w:rsid w:val="004A0CF7"/>
    <w:rsid w:val="004A7DCF"/>
    <w:rsid w:val="004B4E6C"/>
    <w:rsid w:val="004C230D"/>
    <w:rsid w:val="004C6D30"/>
    <w:rsid w:val="004E272A"/>
    <w:rsid w:val="004F2C3C"/>
    <w:rsid w:val="004F4041"/>
    <w:rsid w:val="004F4AF6"/>
    <w:rsid w:val="00503AC7"/>
    <w:rsid w:val="00511939"/>
    <w:rsid w:val="005257A4"/>
    <w:rsid w:val="00536F2B"/>
    <w:rsid w:val="00541177"/>
    <w:rsid w:val="005500E5"/>
    <w:rsid w:val="00550390"/>
    <w:rsid w:val="00560443"/>
    <w:rsid w:val="005635B7"/>
    <w:rsid w:val="00563E9C"/>
    <w:rsid w:val="005652A1"/>
    <w:rsid w:val="00570162"/>
    <w:rsid w:val="00575D47"/>
    <w:rsid w:val="005B1CD0"/>
    <w:rsid w:val="005B7030"/>
    <w:rsid w:val="005F3CE3"/>
    <w:rsid w:val="005F510C"/>
    <w:rsid w:val="00605B00"/>
    <w:rsid w:val="00606EF3"/>
    <w:rsid w:val="00612F3F"/>
    <w:rsid w:val="006142B8"/>
    <w:rsid w:val="00620C7E"/>
    <w:rsid w:val="006243DC"/>
    <w:rsid w:val="006435EA"/>
    <w:rsid w:val="00643B1E"/>
    <w:rsid w:val="00643E76"/>
    <w:rsid w:val="00660AAE"/>
    <w:rsid w:val="00660CBE"/>
    <w:rsid w:val="0066238D"/>
    <w:rsid w:val="0066351F"/>
    <w:rsid w:val="00665B02"/>
    <w:rsid w:val="0069136F"/>
    <w:rsid w:val="00696DDF"/>
    <w:rsid w:val="006B4FEC"/>
    <w:rsid w:val="006B6E2C"/>
    <w:rsid w:val="006D5574"/>
    <w:rsid w:val="006D6A4C"/>
    <w:rsid w:val="006D70C4"/>
    <w:rsid w:val="006E743D"/>
    <w:rsid w:val="006F4D9B"/>
    <w:rsid w:val="006F7D9A"/>
    <w:rsid w:val="00700E6A"/>
    <w:rsid w:val="00715596"/>
    <w:rsid w:val="00732E32"/>
    <w:rsid w:val="00742AE7"/>
    <w:rsid w:val="0078186E"/>
    <w:rsid w:val="00796924"/>
    <w:rsid w:val="007A291D"/>
    <w:rsid w:val="007A5587"/>
    <w:rsid w:val="007A5E62"/>
    <w:rsid w:val="007B52F6"/>
    <w:rsid w:val="007B77EC"/>
    <w:rsid w:val="007B7A46"/>
    <w:rsid w:val="007E0F19"/>
    <w:rsid w:val="007E6A12"/>
    <w:rsid w:val="008165D4"/>
    <w:rsid w:val="00826769"/>
    <w:rsid w:val="008334A5"/>
    <w:rsid w:val="00850CB9"/>
    <w:rsid w:val="00860FD6"/>
    <w:rsid w:val="008750E8"/>
    <w:rsid w:val="00880EBA"/>
    <w:rsid w:val="00895D56"/>
    <w:rsid w:val="008B4EB0"/>
    <w:rsid w:val="008C31FC"/>
    <w:rsid w:val="008C3C38"/>
    <w:rsid w:val="008C402C"/>
    <w:rsid w:val="008D06B0"/>
    <w:rsid w:val="008E5E79"/>
    <w:rsid w:val="008F215D"/>
    <w:rsid w:val="00912827"/>
    <w:rsid w:val="00930A3F"/>
    <w:rsid w:val="00932A2D"/>
    <w:rsid w:val="00940ACE"/>
    <w:rsid w:val="00947093"/>
    <w:rsid w:val="009518F7"/>
    <w:rsid w:val="00957E22"/>
    <w:rsid w:val="00974130"/>
    <w:rsid w:val="00975F74"/>
    <w:rsid w:val="00984226"/>
    <w:rsid w:val="00987657"/>
    <w:rsid w:val="009B010D"/>
    <w:rsid w:val="009B1EF7"/>
    <w:rsid w:val="009C25DA"/>
    <w:rsid w:val="009F2024"/>
    <w:rsid w:val="009F3182"/>
    <w:rsid w:val="009F62D4"/>
    <w:rsid w:val="00A132A0"/>
    <w:rsid w:val="00A2338C"/>
    <w:rsid w:val="00A45B4E"/>
    <w:rsid w:val="00A736B7"/>
    <w:rsid w:val="00A80301"/>
    <w:rsid w:val="00A84D8F"/>
    <w:rsid w:val="00A8686E"/>
    <w:rsid w:val="00AC2CC5"/>
    <w:rsid w:val="00AC52B7"/>
    <w:rsid w:val="00AC7DF6"/>
    <w:rsid w:val="00AE48DB"/>
    <w:rsid w:val="00AF3983"/>
    <w:rsid w:val="00AF6B84"/>
    <w:rsid w:val="00B417F4"/>
    <w:rsid w:val="00B41E39"/>
    <w:rsid w:val="00B475DB"/>
    <w:rsid w:val="00B72F71"/>
    <w:rsid w:val="00B76B15"/>
    <w:rsid w:val="00BA08D5"/>
    <w:rsid w:val="00BA36C0"/>
    <w:rsid w:val="00BB43DC"/>
    <w:rsid w:val="00BB6326"/>
    <w:rsid w:val="00BB64F6"/>
    <w:rsid w:val="00BC01EA"/>
    <w:rsid w:val="00BC4364"/>
    <w:rsid w:val="00BF5BA6"/>
    <w:rsid w:val="00C0626C"/>
    <w:rsid w:val="00C23ABF"/>
    <w:rsid w:val="00C33445"/>
    <w:rsid w:val="00C36A44"/>
    <w:rsid w:val="00C44C1B"/>
    <w:rsid w:val="00C47DE6"/>
    <w:rsid w:val="00C565CA"/>
    <w:rsid w:val="00C56B15"/>
    <w:rsid w:val="00C6424E"/>
    <w:rsid w:val="00C86214"/>
    <w:rsid w:val="00C92D72"/>
    <w:rsid w:val="00C93ECD"/>
    <w:rsid w:val="00C94400"/>
    <w:rsid w:val="00C952E7"/>
    <w:rsid w:val="00C96A81"/>
    <w:rsid w:val="00CB5A2C"/>
    <w:rsid w:val="00CB68F1"/>
    <w:rsid w:val="00CC05A7"/>
    <w:rsid w:val="00CD0E52"/>
    <w:rsid w:val="00CD1A04"/>
    <w:rsid w:val="00CD3008"/>
    <w:rsid w:val="00CD39B1"/>
    <w:rsid w:val="00CD571F"/>
    <w:rsid w:val="00CE2084"/>
    <w:rsid w:val="00CF062E"/>
    <w:rsid w:val="00CF0842"/>
    <w:rsid w:val="00D0543A"/>
    <w:rsid w:val="00D32897"/>
    <w:rsid w:val="00D42C69"/>
    <w:rsid w:val="00D4747D"/>
    <w:rsid w:val="00D47B11"/>
    <w:rsid w:val="00D47F68"/>
    <w:rsid w:val="00D710EA"/>
    <w:rsid w:val="00D77E86"/>
    <w:rsid w:val="00D876B0"/>
    <w:rsid w:val="00D90EF9"/>
    <w:rsid w:val="00DA6DEE"/>
    <w:rsid w:val="00DD336B"/>
    <w:rsid w:val="00DE1AB2"/>
    <w:rsid w:val="00DF2BBD"/>
    <w:rsid w:val="00E0049D"/>
    <w:rsid w:val="00E1152C"/>
    <w:rsid w:val="00E11ADE"/>
    <w:rsid w:val="00E24074"/>
    <w:rsid w:val="00E52497"/>
    <w:rsid w:val="00E56D35"/>
    <w:rsid w:val="00EA3B57"/>
    <w:rsid w:val="00EC5401"/>
    <w:rsid w:val="00ED0BB6"/>
    <w:rsid w:val="00ED11FB"/>
    <w:rsid w:val="00ED1708"/>
    <w:rsid w:val="00F03D27"/>
    <w:rsid w:val="00F054C9"/>
    <w:rsid w:val="00F277CF"/>
    <w:rsid w:val="00F3213E"/>
    <w:rsid w:val="00F321BB"/>
    <w:rsid w:val="00F35B97"/>
    <w:rsid w:val="00F45C27"/>
    <w:rsid w:val="00F65376"/>
    <w:rsid w:val="00F71636"/>
    <w:rsid w:val="00F94AEA"/>
    <w:rsid w:val="00FB5F44"/>
    <w:rsid w:val="00FD5EB4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3126DBF8C065AEF954DC258BD4A70ACE3F6774AA453DB28B6391047z7d0I" TargetMode="External"/><Relationship Id="rId18" Type="http://schemas.openxmlformats.org/officeDocument/2006/relationships/hyperlink" Target="consultantplus://offline/ref=7023126DBF8C065AEF9553D94DBD4A70AFE7F7764DAF53DB28B6391047z7d0I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023126DBF8C065AEF954DC258BD4A70ACE3F6774AA453DB28B6391047z7d0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3126DBF8C065AEF9553D94DBD4A70AFE4F07749A753DB28B6391047702F34D3D1ABF5E6AFBA97zDd8I" TargetMode="External"/><Relationship Id="rId17" Type="http://schemas.openxmlformats.org/officeDocument/2006/relationships/hyperlink" Target="consultantplus://offline/ref=7023126DBF8C065AEF954DC258BD4A70ACE3F6774AA453DB28B6391047z7d0I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7023126DBF8C065AEF9553D94DBD4A70AFE4F07749A753DB28B6391047702F34D3D1ABF5E6AFBA97zDd8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3126DBF8C065AEF9553D94DBD4A70A4E5F3704AAC0ED120EF3512407F7023D498A7F4E6AFBAz9dEI" TargetMode="External"/><Relationship Id="rId24" Type="http://schemas.openxmlformats.org/officeDocument/2006/relationships/hyperlink" Target="consultantplus://offline/ref=7023126DBF8C065AEF9553CF4ED1167FADEEA87D4DAE5B8D7DE9624D10792563949EF2B7A2A2BB96DA6E5BzAd9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3126DBF8C065AEF9553CF4ED1167FADEEA87D42A25C8874E9624D10792563949EF2B7A2A2BB96DA6E5BzAd8I" TargetMode="External"/><Relationship Id="rId23" Type="http://schemas.openxmlformats.org/officeDocument/2006/relationships/hyperlink" Target="consultantplus://offline/ref=7023126DBF8C065AEF9553CF4ED1167FADEEA87D42A25C8874E9624D10792563949EF2B7A2A2BB96DA6E5BzAd8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023126DBF8C065AEF9553D94DBD4A70AFE7F7764DAF53DB28B6391047z7d0I" TargetMode="External"/><Relationship Id="rId19" Type="http://schemas.openxmlformats.org/officeDocument/2006/relationships/hyperlink" Target="consultantplus://offline/ref=7023126DBF8C065AEF9553D94DBD4A70A4E5F3704AAC0ED120EF3512407F7023D498A7F4E6AFBAz9dE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7023126DBF8C065AEF954DC258BD4A70ACE3F6774AA453DB28B6391047z7d0I" TargetMode="External"/><Relationship Id="rId22" Type="http://schemas.openxmlformats.org/officeDocument/2006/relationships/hyperlink" Target="consultantplus://offline/ref=7023126DBF8C065AEF954DC258BD4A70ACE3F6774AA453DB28B6391047z7d0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C7FFF-C03A-46E2-B875-3C675525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4756</Words>
  <Characters>27112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31805</CharactersWithSpaces>
  <SharedDoc>false</SharedDoc>
  <HLinks>
    <vt:vector size="96" baseType="variant">
      <vt:variant>
        <vt:i4>5373956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consultantplus://offline/ref=7023126DBF8C065AEF9553CF4ED1167FADEEA87D4DAE5B8D7DE9624D10792563949EF2B7A2A2BB96DA6E5BzAd9I</vt:lpwstr>
      </vt:variant>
      <vt:variant>
        <vt:lpwstr/>
      </vt:variant>
      <vt:variant>
        <vt:i4>5373961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consultantplus://offline/ref=7023126DBF8C065AEF9553CF4ED1167FADEEA87D42A25C8874E9624D10792563949EF2B7A2A2BB96DA6E5BzAd8I</vt:lpwstr>
      </vt:variant>
      <vt:variant>
        <vt:lpwstr/>
      </vt:variant>
      <vt:variant>
        <vt:i4>393228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consultantplus://offline/ref=7023126DBF8C065AEF954DC258BD4A70ACE3F6774AA453DB28B6391047z7d0I</vt:lpwstr>
      </vt:variant>
      <vt:variant>
        <vt:lpwstr/>
      </vt:variant>
      <vt:variant>
        <vt:i4>393228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consultantplus://offline/ref=7023126DBF8C065AEF954DC258BD4A70ACE3F6774AA453DB28B6391047z7d0I</vt:lpwstr>
      </vt:variant>
      <vt:variant>
        <vt:lpwstr/>
      </vt:variant>
      <vt:variant>
        <vt:i4>7274553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consultantplus://offline/ref=7023126DBF8C065AEF9553D94DBD4A70AFE4F07749A753DB28B6391047702F34D3D1ABF5E6AFBA97zDd8I</vt:lpwstr>
      </vt:variant>
      <vt:variant>
        <vt:lpwstr/>
      </vt:variant>
      <vt:variant>
        <vt:i4>852060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consultantplus://offline/ref=7023126DBF8C065AEF9553D94DBD4A70A4E5F3704AAC0ED120EF3512407F7023D498A7F4E6AFBAz9dEI</vt:lpwstr>
      </vt:variant>
      <vt:variant>
        <vt:lpwstr/>
      </vt:variant>
      <vt:variant>
        <vt:i4>65626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consultantplus://offline/ref=7023126DBF8C065AEF9553D94DBD4A70AFE7F7764DAF53DB28B6391047z7d0I</vt:lpwstr>
      </vt:variant>
      <vt:variant>
        <vt:lpwstr/>
      </vt:variant>
      <vt:variant>
        <vt:i4>393228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consultantplus://offline/ref=7023126DBF8C065AEF954DC258BD4A70ACE3F6774AA453DB28B6391047z7d0I</vt:lpwstr>
      </vt:variant>
      <vt:variant>
        <vt:lpwstr/>
      </vt:variant>
      <vt:variant>
        <vt:i4>5373961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consultantplus://offline/ref=7023126DBF8C065AEF9553CF4ED1167FADEEA87D42A25C8874E9624D10792563949EF2B7A2A2BB96DA6E5BzAd8I</vt:lpwstr>
      </vt:variant>
      <vt:variant>
        <vt:lpwstr/>
      </vt:variant>
      <vt:variant>
        <vt:i4>393228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consultantplus://offline/ref=7023126DBF8C065AEF954DC258BD4A70ACE3F6774AA453DB28B6391047z7d0I</vt:lpwstr>
      </vt:variant>
      <vt:variant>
        <vt:lpwstr/>
      </vt:variant>
      <vt:variant>
        <vt:i4>393228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consultantplus://offline/ref=7023126DBF8C065AEF954DC258BD4A70ACE3F6774AA453DB28B6391047z7d0I</vt:lpwstr>
      </vt:variant>
      <vt:variant>
        <vt:lpwstr/>
      </vt:variant>
      <vt:variant>
        <vt:i4>7274553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consultantplus://offline/ref=7023126DBF8C065AEF9553D94DBD4A70AFE4F07749A753DB28B6391047702F34D3D1ABF5E6AFBA97zDd8I</vt:lpwstr>
      </vt:variant>
      <vt:variant>
        <vt:lpwstr/>
      </vt:variant>
      <vt:variant>
        <vt:i4>852060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consultantplus://offline/ref=7023126DBF8C065AEF9553D94DBD4A70A4E5F3704AAC0ED120EF3512407F7023D498A7F4E6AFBAz9dEI</vt:lpwstr>
      </vt:variant>
      <vt:variant>
        <vt:lpwstr/>
      </vt:variant>
      <vt:variant>
        <vt:i4>65626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consultantplus://offline/ref=7023126DBF8C065AEF9553D94DBD4A70AFE7F7764DAF53DB28B6391047z7d0I</vt:lpwstr>
      </vt:variant>
      <vt:variant>
        <vt:lpwstr/>
      </vt:variant>
      <vt:variant>
        <vt:i4>524352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P901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2019-02-26T08:09:00Z</cp:lastPrinted>
  <dcterms:created xsi:type="dcterms:W3CDTF">2019-03-19T11:44:00Z</dcterms:created>
  <dcterms:modified xsi:type="dcterms:W3CDTF">2019-03-19T11:44:00Z</dcterms:modified>
</cp:coreProperties>
</file>