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F043B7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FB734C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25.01.2019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57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 w:rsidR="00B27E45">
        <w:rPr>
          <w:rFonts w:ascii="Times New Roman" w:hAnsi="Times New Roman" w:cs="Times New Roman"/>
          <w:sz w:val="28"/>
          <w:szCs w:val="28"/>
        </w:rPr>
        <w:t xml:space="preserve"> не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покрытых доходами, связанных </w:t>
      </w:r>
      <w:r w:rsidR="00B27E45">
        <w:rPr>
          <w:rFonts w:ascii="Times New Roman" w:hAnsi="Times New Roman" w:cs="Times New Roman"/>
          <w:sz w:val="28"/>
          <w:szCs w:val="28"/>
        </w:rPr>
        <w:t>с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осуществлением перевозок </w:t>
      </w:r>
      <w:r w:rsidR="00B27E45">
        <w:rPr>
          <w:rFonts w:ascii="Times New Roman" w:hAnsi="Times New Roman" w:cs="Times New Roman"/>
          <w:sz w:val="28"/>
          <w:szCs w:val="28"/>
        </w:rPr>
        <w:t>пассажиров</w:t>
      </w:r>
    </w:p>
    <w:p w:rsidR="00B27E45" w:rsidRDefault="00A1519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автомобильным транспортом </w:t>
      </w:r>
      <w:r w:rsidR="001D4842"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B27E45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муниципальным маршрутам регулярных </w:t>
      </w:r>
    </w:p>
    <w:p w:rsidR="00B27E45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перевозок по регулируемым 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  <w:r>
        <w:rPr>
          <w:rFonts w:ascii="Times New Roman" w:hAnsi="Times New Roman" w:cs="Times New Roman"/>
          <w:sz w:val="28"/>
          <w:szCs w:val="28"/>
        </w:rPr>
        <w:t xml:space="preserve"> на 201</w:t>
      </w:r>
      <w:r w:rsidR="00C4666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E95105" w:rsidRDefault="005F534F" w:rsidP="00A15195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AA491A">
        <w:rPr>
          <w:rFonts w:ascii="Times New Roman" w:hAnsi="Times New Roman" w:cs="Times New Roman"/>
          <w:sz w:val="28"/>
          <w:szCs w:val="28"/>
        </w:rPr>
        <w:t>25.12.2018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41A09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AA491A">
        <w:rPr>
          <w:rFonts w:ascii="Times New Roman" w:hAnsi="Times New Roman" w:cs="Times New Roman"/>
          <w:sz w:val="28"/>
          <w:szCs w:val="28"/>
        </w:rPr>
        <w:t xml:space="preserve"> 809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города Липецка на 201</w:t>
      </w:r>
      <w:r w:rsidR="00EF7032">
        <w:rPr>
          <w:rFonts w:ascii="Times New Roman" w:hAnsi="Times New Roman" w:cs="Times New Roman"/>
          <w:sz w:val="28"/>
          <w:szCs w:val="28"/>
        </w:rPr>
        <w:t>9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EF7032">
        <w:rPr>
          <w:rFonts w:ascii="Times New Roman" w:hAnsi="Times New Roman" w:cs="Times New Roman"/>
          <w:sz w:val="28"/>
          <w:szCs w:val="28"/>
        </w:rPr>
        <w:t xml:space="preserve"> и на плановый период 2020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EF7032">
        <w:rPr>
          <w:rFonts w:ascii="Times New Roman" w:hAnsi="Times New Roman" w:cs="Times New Roman"/>
          <w:sz w:val="28"/>
          <w:szCs w:val="28"/>
        </w:rPr>
        <w:t>21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субсиди</w:t>
      </w:r>
      <w:r w:rsidR="00057ED6">
        <w:rPr>
          <w:rFonts w:ascii="Times New Roman" w:hAnsi="Times New Roman" w:cs="Times New Roman"/>
          <w:sz w:val="28"/>
          <w:szCs w:val="28"/>
        </w:rPr>
        <w:t>и</w:t>
      </w:r>
      <w:r w:rsidRP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6E12D1" w:rsidRPr="001D4842">
        <w:rPr>
          <w:rFonts w:ascii="Times New Roman" w:hAnsi="Times New Roman" w:cs="Times New Roman"/>
          <w:sz w:val="28"/>
          <w:szCs w:val="28"/>
        </w:rPr>
        <w:t>на возмещение части затрат,</w:t>
      </w:r>
      <w:r w:rsidR="006E12D1">
        <w:rPr>
          <w:rFonts w:ascii="Times New Roman" w:hAnsi="Times New Roman" w:cs="Times New Roman"/>
          <w:sz w:val="28"/>
          <w:szCs w:val="28"/>
        </w:rPr>
        <w:t xml:space="preserve"> </w:t>
      </w:r>
      <w:r w:rsidR="006E12D1" w:rsidRPr="001D4842">
        <w:rPr>
          <w:rFonts w:ascii="Times New Roman" w:hAnsi="Times New Roman" w:cs="Times New Roman"/>
          <w:sz w:val="28"/>
          <w:szCs w:val="28"/>
        </w:rPr>
        <w:t xml:space="preserve">не покрытых доходами, </w:t>
      </w:r>
      <w:r w:rsidR="00A15195">
        <w:rPr>
          <w:rFonts w:ascii="Times New Roman" w:hAnsi="Times New Roman" w:cs="Times New Roman"/>
          <w:sz w:val="28"/>
          <w:szCs w:val="28"/>
        </w:rPr>
        <w:t xml:space="preserve">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EF7032">
        <w:rPr>
          <w:rFonts w:ascii="Times New Roman" w:hAnsi="Times New Roman" w:cs="Times New Roman"/>
          <w:sz w:val="28"/>
          <w:szCs w:val="28"/>
        </w:rPr>
        <w:t>тарифам в городе Липецке на 2019</w:t>
      </w:r>
      <w:r w:rsidR="00A15195">
        <w:rPr>
          <w:rFonts w:ascii="Times New Roman" w:hAnsi="Times New Roman" w:cs="Times New Roman"/>
          <w:sz w:val="28"/>
          <w:szCs w:val="28"/>
        </w:rPr>
        <w:t xml:space="preserve">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pStyle w:val="ConsPlusNormal"/>
        <w:ind w:left="-142" w:right="-1" w:firstLine="0"/>
        <w:jc w:val="both"/>
        <w:rPr>
          <w:sz w:val="28"/>
          <w:szCs w:val="28"/>
        </w:rPr>
      </w:pPr>
      <w:r w:rsidRPr="00E95105">
        <w:rPr>
          <w:sz w:val="28"/>
          <w:szCs w:val="28"/>
        </w:rPr>
        <w:tab/>
      </w:r>
      <w:r w:rsidR="006203AE">
        <w:rPr>
          <w:sz w:val="28"/>
          <w:szCs w:val="28"/>
        </w:rPr>
        <w:tab/>
      </w: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</w:t>
      </w:r>
      <w:r w:rsidR="001D4842">
        <w:rPr>
          <w:rFonts w:ascii="Times New Roman" w:hAnsi="Times New Roman" w:cs="Times New Roman"/>
          <w:sz w:val="28"/>
          <w:szCs w:val="28"/>
        </w:rPr>
        <w:t xml:space="preserve"> </w:t>
      </w:r>
      <w:r w:rsidR="00A15195" w:rsidRPr="001D4842">
        <w:rPr>
          <w:rFonts w:ascii="Times New Roman" w:hAnsi="Times New Roman" w:cs="Times New Roman"/>
          <w:sz w:val="28"/>
          <w:szCs w:val="28"/>
        </w:rPr>
        <w:t xml:space="preserve">не покрытых доходами, </w:t>
      </w:r>
      <w:r w:rsidR="00A15195">
        <w:rPr>
          <w:rFonts w:ascii="Times New Roman" w:hAnsi="Times New Roman" w:cs="Times New Roman"/>
          <w:sz w:val="28"/>
          <w:szCs w:val="28"/>
        </w:rPr>
        <w:t xml:space="preserve">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3D08A8">
        <w:rPr>
          <w:rFonts w:ascii="Times New Roman" w:hAnsi="Times New Roman" w:cs="Times New Roman"/>
          <w:sz w:val="28"/>
          <w:szCs w:val="28"/>
        </w:rPr>
        <w:t>тарифам в городе Липецке на 2019</w:t>
      </w:r>
      <w:r w:rsidR="00A15195">
        <w:rPr>
          <w:rFonts w:ascii="Times New Roman" w:hAnsi="Times New Roman" w:cs="Times New Roman"/>
          <w:sz w:val="28"/>
          <w:szCs w:val="28"/>
        </w:rPr>
        <w:t xml:space="preserve"> год</w:t>
      </w:r>
      <w:r w:rsidR="001D4842" w:rsidRPr="00E95105">
        <w:rPr>
          <w:sz w:val="28"/>
          <w:szCs w:val="28"/>
        </w:rPr>
        <w:t xml:space="preserve">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9019E2">
      <w:pPr>
        <w:tabs>
          <w:tab w:val="left" w:pos="0"/>
          <w:tab w:val="left" w:pos="720"/>
        </w:tabs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</w:r>
      <w:r w:rsidR="006203AE">
        <w:rPr>
          <w:sz w:val="28"/>
          <w:szCs w:val="28"/>
          <w:lang w:val="ru-RU"/>
        </w:rPr>
        <w:tab/>
      </w: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</w:t>
      </w:r>
      <w:r w:rsidR="003D08A8">
        <w:rPr>
          <w:sz w:val="28"/>
          <w:szCs w:val="28"/>
          <w:lang w:val="ru-RU"/>
        </w:rPr>
        <w:t>щего постановления возложить на</w:t>
      </w:r>
      <w:r w:rsidR="00DA5BFD">
        <w:rPr>
          <w:sz w:val="28"/>
          <w:szCs w:val="28"/>
          <w:lang w:val="ru-RU"/>
        </w:rPr>
        <w:t xml:space="preserve">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3D08A8">
        <w:rPr>
          <w:sz w:val="28"/>
          <w:szCs w:val="28"/>
          <w:lang w:val="ru-RU"/>
        </w:rPr>
        <w:t>К.В.Власова</w:t>
      </w:r>
      <w:r w:rsidR="00644EF6">
        <w:rPr>
          <w:sz w:val="28"/>
          <w:szCs w:val="28"/>
          <w:lang w:val="ru-RU"/>
        </w:rPr>
        <w:t>.</w:t>
      </w:r>
    </w:p>
    <w:p w:rsidR="00A15195" w:rsidRPr="004B34C8" w:rsidRDefault="00E95105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  <w:r w:rsidRPr="00E95105">
        <w:rPr>
          <w:sz w:val="28"/>
          <w:szCs w:val="28"/>
          <w:lang w:val="ru-RU"/>
        </w:rPr>
        <w:tab/>
      </w:r>
    </w:p>
    <w:p w:rsidR="00352728" w:rsidRDefault="0035272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E95105" w:rsidRPr="00433527" w:rsidRDefault="00433527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4B34C8">
          <w:pgSz w:w="11906" w:h="16838"/>
          <w:pgMar w:top="1134" w:right="567" w:bottom="1134" w:left="1588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С.В.Иванов</w:t>
      </w:r>
    </w:p>
    <w:p w:rsidR="00FB734C" w:rsidRPr="00FB734C" w:rsidRDefault="00FB734C" w:rsidP="00FB734C">
      <w:pPr>
        <w:ind w:left="4944" w:firstLine="720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lastRenderedPageBreak/>
        <w:t xml:space="preserve">     Приложение </w:t>
      </w:r>
    </w:p>
    <w:p w:rsidR="00FB734C" w:rsidRPr="00FB734C" w:rsidRDefault="00FB734C" w:rsidP="00FB734C">
      <w:pPr>
        <w:ind w:left="5664" w:firstLine="12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к постановлению</w:t>
      </w:r>
    </w:p>
    <w:p w:rsidR="00FB734C" w:rsidRPr="00FB734C" w:rsidRDefault="00FB734C" w:rsidP="00FB734C">
      <w:pPr>
        <w:ind w:left="5664" w:firstLine="12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администрации города Липецка</w:t>
      </w:r>
    </w:p>
    <w:p w:rsidR="00FB734C" w:rsidRPr="00FB734C" w:rsidRDefault="00FB734C" w:rsidP="00FB734C">
      <w:pPr>
        <w:ind w:left="4956" w:firstLine="708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от </w:t>
      </w:r>
      <w:r>
        <w:rPr>
          <w:sz w:val="28"/>
          <w:szCs w:val="28"/>
          <w:lang w:val="ru-RU"/>
        </w:rPr>
        <w:t xml:space="preserve">25.01.2019 </w:t>
      </w:r>
      <w:r w:rsidRPr="00FB734C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57</w:t>
      </w:r>
    </w:p>
    <w:p w:rsidR="00FB734C" w:rsidRPr="00FB734C" w:rsidRDefault="00FB734C" w:rsidP="00FB734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FB734C">
        <w:rPr>
          <w:b/>
          <w:sz w:val="28"/>
          <w:szCs w:val="28"/>
          <w:lang w:val="ru-RU"/>
        </w:rPr>
        <w:t>ПОРЯДОК</w:t>
      </w:r>
    </w:p>
    <w:p w:rsidR="00FB734C" w:rsidRPr="00FB734C" w:rsidRDefault="00FB734C" w:rsidP="00FB734C">
      <w:pPr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2019 год</w:t>
      </w:r>
    </w:p>
    <w:p w:rsidR="00FB734C" w:rsidRPr="00FB734C" w:rsidRDefault="00FB734C" w:rsidP="00FB734C">
      <w:pPr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ind w:left="360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1. Общие положения</w:t>
      </w:r>
    </w:p>
    <w:p w:rsidR="00FB734C" w:rsidRPr="00FB734C" w:rsidRDefault="00FB734C" w:rsidP="00FB734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1.1. Настоящий Порядок устанавливает механизм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(далее - муниципальные маршруты) на 2019 год,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пределах средств, предусмотренных </w:t>
      </w:r>
      <w:hyperlink r:id="rId9" w:history="1">
        <w:r w:rsidRPr="00FB734C">
          <w:rPr>
            <w:sz w:val="28"/>
            <w:szCs w:val="28"/>
            <w:lang w:val="ru-RU"/>
          </w:rPr>
          <w:t>решением</w:t>
        </w:r>
      </w:hyperlink>
      <w:r w:rsidRPr="00FB734C">
        <w:rPr>
          <w:sz w:val="28"/>
          <w:szCs w:val="28"/>
          <w:lang w:val="ru-RU"/>
        </w:rPr>
        <w:t xml:space="preserve"> Липецкого городского Совета депутатов от 25.12.2018 № 809 «О бюджете города Липецка на 2019 год и на плановый период 2020 и 2021 годов».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1.2. 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муниципальным маршрутам регулярных перевозок по регулируемым тарифам (далее - Получатели) при наличии: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транспортных средств, соответствующих по назначению и конструкции техническим требованиям в отношении перевозок пассажиров, оснащенных аппаратурой спутниковой навигации ГЛОНАСС или ГЛОНАСС/GPS, функционирующим оборудованием автоматизированной системы безналичной оплаты проезда пассажиров и перевозки багажа на транспорте Липецкой области (далее - Система), обеспечивающим учет оплаты проезда пассажиров, в том числе льготных категорий, на пассажирском транспорте общего пользования с помощью электронных средств оплаты проезда и наличных денежных средств;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систем контроля технического состояния транспортных средств, состояния здоровья, учета труда и отдыха водителей.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1.3. Главным распорядителем средств, предусмотренных в бюджете города Липецка на предоставление субсидии, является департамент транспорта администрации города Липецка (далее - Департамент).</w:t>
      </w:r>
    </w:p>
    <w:p w:rsidR="00FB734C" w:rsidRPr="00FB734C" w:rsidRDefault="00FB734C" w:rsidP="00FB734C">
      <w:pPr>
        <w:ind w:firstLine="540"/>
        <w:jc w:val="center"/>
        <w:rPr>
          <w:sz w:val="4"/>
          <w:szCs w:val="4"/>
          <w:lang w:val="ru-RU"/>
        </w:rPr>
      </w:pPr>
    </w:p>
    <w:p w:rsidR="00FB734C" w:rsidRPr="00FB734C" w:rsidRDefault="00FB734C" w:rsidP="00FB734C">
      <w:pPr>
        <w:ind w:firstLine="54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ind w:firstLine="54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ind w:firstLine="540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 Условия и порядок предоставления субсидии</w:t>
      </w:r>
    </w:p>
    <w:p w:rsidR="00FB734C" w:rsidRPr="00FB734C" w:rsidRDefault="00FB734C" w:rsidP="00FB734C">
      <w:pPr>
        <w:ind w:firstLine="54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0" w:name="Par0"/>
      <w:bookmarkEnd w:id="0"/>
      <w:r w:rsidRPr="00FB734C">
        <w:rPr>
          <w:sz w:val="28"/>
          <w:szCs w:val="28"/>
          <w:lang w:val="ru-RU"/>
        </w:rPr>
        <w:t>2.1. Для получения субсидии Получатель предоставляет в Департамент следующие документы: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1" w:name="Par1"/>
      <w:bookmarkEnd w:id="1"/>
      <w:r w:rsidRPr="00FB734C">
        <w:rPr>
          <w:sz w:val="28"/>
          <w:szCs w:val="28"/>
          <w:lang w:val="ru-RU"/>
        </w:rPr>
        <w:t xml:space="preserve">1) </w:t>
      </w:r>
      <w:hyperlink r:id="rId10" w:history="1">
        <w:r w:rsidRPr="00FB734C">
          <w:rPr>
            <w:sz w:val="28"/>
            <w:szCs w:val="28"/>
            <w:lang w:val="ru-RU"/>
          </w:rPr>
          <w:t>заявку</w:t>
        </w:r>
      </w:hyperlink>
      <w:r w:rsidRPr="00FB734C">
        <w:rPr>
          <w:sz w:val="28"/>
          <w:szCs w:val="28"/>
          <w:lang w:val="ru-RU"/>
        </w:rPr>
        <w:t xml:space="preserve"> на получение субсидии по форме, установленной приложением № 1 к настоящему Порядку;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3) копию приказа об утверждении учетной политики с изменениями и дополнениями;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2" w:name="Par4"/>
      <w:bookmarkEnd w:id="2"/>
      <w:r w:rsidRPr="00FB734C">
        <w:rPr>
          <w:sz w:val="28"/>
          <w:szCs w:val="28"/>
          <w:lang w:val="ru-RU"/>
        </w:rPr>
        <w:t>4) копию лицензии на осуществление перевозок пассажиров автомобильным транспортом, оборудованным для перевозок более восьми человек (для Получателей, осуществляющих перевозки по муниципальным маршрутам автомобильным транспортом);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3" w:name="Par5"/>
      <w:bookmarkEnd w:id="3"/>
      <w:r w:rsidRPr="00FB734C">
        <w:rPr>
          <w:sz w:val="28"/>
          <w:szCs w:val="28"/>
          <w:lang w:val="ru-RU"/>
        </w:rPr>
        <w:t>5) документы, подтверждающие понесенные затраты, ежемесячно в срок до 23 числа месяца, следующего за отчетным (документы, подтверждающие понесенные затраты в декабре, предоставляются до 23 декабря текущего года):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- </w:t>
      </w:r>
      <w:hyperlink r:id="rId11" w:history="1">
        <w:r w:rsidRPr="00FB734C">
          <w:rPr>
            <w:sz w:val="28"/>
            <w:szCs w:val="28"/>
            <w:lang w:val="ru-RU"/>
          </w:rPr>
          <w:t>отчет</w:t>
        </w:r>
      </w:hyperlink>
      <w:r w:rsidRPr="00FB734C">
        <w:rPr>
          <w:sz w:val="28"/>
          <w:szCs w:val="28"/>
          <w:lang w:val="ru-RU"/>
        </w:rPr>
        <w:t xml:space="preserve"> о фактических затратах, не покрытых доходами, связанных с осуществлением перевозок пассажиров автомобильным транспортом по муниципальным маршрутам (далее - фактические затраты) по форме, установленной приложением № 2 к настоящему Порядку. По запросу Департамента предоставляются 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- </w:t>
      </w:r>
      <w:hyperlink r:id="rId12" w:history="1">
        <w:r w:rsidRPr="00FB734C">
          <w:rPr>
            <w:sz w:val="28"/>
            <w:szCs w:val="28"/>
            <w:lang w:val="ru-RU"/>
          </w:rPr>
          <w:t>информация</w:t>
        </w:r>
      </w:hyperlink>
      <w:r w:rsidRPr="00FB734C">
        <w:rPr>
          <w:sz w:val="28"/>
          <w:szCs w:val="28"/>
          <w:lang w:val="ru-RU"/>
        </w:rPr>
        <w:t xml:space="preserve"> о фактическом пробеге, полученном посредством использования спутниковой навигационной системы ГЛОНАСС или ГЛОНАСС/</w:t>
      </w:r>
      <w:r w:rsidRPr="00FB734C">
        <w:rPr>
          <w:sz w:val="28"/>
          <w:szCs w:val="28"/>
        </w:rPr>
        <w:t>GPS</w:t>
      </w:r>
      <w:r w:rsidRPr="00FB734C">
        <w:rPr>
          <w:sz w:val="28"/>
          <w:szCs w:val="28"/>
          <w:lang w:val="ru-RU"/>
        </w:rPr>
        <w:t xml:space="preserve"> по муниципальным маршрутам, по форме, установленной приложением № 3 к настоящему Порядку;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отчет о достижении показателей результативности.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4" w:name="Par12"/>
      <w:bookmarkEnd w:id="4"/>
      <w:r w:rsidRPr="00FB734C">
        <w:rPr>
          <w:sz w:val="28"/>
          <w:szCs w:val="28"/>
          <w:lang w:val="ru-RU"/>
        </w:rPr>
        <w:t>2.2. Требования, которым Получатель должен соответствовать на первое число месяца, предшествующего месяцу, в котором планируется заключение Соглашения: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у Получателя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у Получателя должна отсутствовать просроченная задолженность по возврату в бюджет города субсидий, бюджетных инвестиций, предоставленных в том числе в соответствии с иными правовыми актами и иная просроченная задолженность перед бюджетом города Липецка;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lastRenderedPageBreak/>
        <w:t>- Получатель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- Получатель не должен получать средства из бюджета города Липецка в соответствии с иными нормативными правовыми актами или муниципальными правовыми актами на цели, указанные в </w:t>
      </w:r>
      <w:hyperlink r:id="rId13" w:history="1">
        <w:r w:rsidRPr="00FB734C">
          <w:rPr>
            <w:sz w:val="28"/>
            <w:szCs w:val="28"/>
            <w:lang w:val="ru-RU"/>
          </w:rPr>
          <w:t>пункте 1.1</w:t>
        </w:r>
      </w:hyperlink>
      <w:r w:rsidRPr="00FB734C">
        <w:rPr>
          <w:sz w:val="28"/>
          <w:szCs w:val="28"/>
          <w:lang w:val="ru-RU"/>
        </w:rPr>
        <w:t xml:space="preserve"> настоящего Порядка;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у Получателя должна отсутствовать задолженность по выплате заработной платы перед работниками;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уровень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Получатель обязан вести обособленный аналитический учет операций, связанных с субсидируемой деятельностью.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2.3. Основаниями для отказа Получателю в предоставлении субсидии являются: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1) несоответствие представленных документов требованиям, определенным </w:t>
      </w:r>
      <w:hyperlink w:anchor="Par0" w:history="1">
        <w:r w:rsidRPr="00FB734C">
          <w:rPr>
            <w:sz w:val="28"/>
            <w:szCs w:val="28"/>
            <w:lang w:val="ru-RU"/>
          </w:rPr>
          <w:t>пунктом 2.1</w:t>
        </w:r>
      </w:hyperlink>
      <w:r w:rsidRPr="00FB734C">
        <w:rPr>
          <w:sz w:val="28"/>
          <w:szCs w:val="28"/>
          <w:lang w:val="ru-RU"/>
        </w:rPr>
        <w:t xml:space="preserve"> настоящего Порядка или непредставление (представление не в полном объеме) указанных документов;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2) недостоверность представленной Получателем информации.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2.4. Департамент: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в течение 3 рабочих дней со дня поступления документов, указанных в </w:t>
      </w:r>
      <w:hyperlink w:anchor="Par1" w:history="1">
        <w:r w:rsidRPr="00FB734C">
          <w:rPr>
            <w:sz w:val="28"/>
            <w:szCs w:val="28"/>
            <w:lang w:val="ru-RU"/>
          </w:rPr>
          <w:t>подпунктах 1</w:t>
        </w:r>
      </w:hyperlink>
      <w:r w:rsidRPr="00FB734C">
        <w:rPr>
          <w:sz w:val="28"/>
          <w:szCs w:val="28"/>
          <w:lang w:val="ru-RU"/>
        </w:rPr>
        <w:t xml:space="preserve"> - </w:t>
      </w:r>
      <w:hyperlink w:anchor="Par4" w:history="1">
        <w:r w:rsidRPr="00FB734C">
          <w:rPr>
            <w:sz w:val="28"/>
            <w:szCs w:val="28"/>
            <w:lang w:val="ru-RU"/>
          </w:rPr>
          <w:t>4 пункта 2.1</w:t>
        </w:r>
      </w:hyperlink>
      <w:r w:rsidRPr="00FB734C">
        <w:rPr>
          <w:sz w:val="28"/>
          <w:szCs w:val="28"/>
          <w:lang w:val="ru-RU"/>
        </w:rPr>
        <w:t xml:space="preserve"> настоящего Порядка,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в течение 5 рабочих дней со дня поступления выписки проводит проверку указанных документов, по результатам которой с Получателем, соответствующим требованиям, установленным в </w:t>
      </w:r>
      <w:hyperlink w:anchor="Par12" w:history="1">
        <w:r w:rsidRPr="00FB734C">
          <w:rPr>
            <w:sz w:val="28"/>
            <w:szCs w:val="28"/>
            <w:lang w:val="ru-RU"/>
          </w:rPr>
          <w:t>пункте 2.2</w:t>
        </w:r>
      </w:hyperlink>
      <w:r w:rsidRPr="00FB734C">
        <w:rPr>
          <w:sz w:val="28"/>
          <w:szCs w:val="28"/>
          <w:lang w:val="ru-RU"/>
        </w:rPr>
        <w:t xml:space="preserve"> настоящего Порядка, заключает соглашение о предоставлении субсидий в соответствии с типовой формой, утвержденной департаментом финансов администрации города Липецка (далее - Соглашение).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5" w:name="Par28"/>
      <w:bookmarkEnd w:id="5"/>
      <w:r w:rsidRPr="00FB734C">
        <w:rPr>
          <w:sz w:val="28"/>
          <w:szCs w:val="28"/>
          <w:lang w:val="ru-RU"/>
        </w:rPr>
        <w:t>2.5. Размер субсидии для каждого Получателя определяется как отношение суммы субсидии, утвержденной бюджетом города Липецка на текущий финансовый год к плановому пробегу Получателей в соответствии с утвержденным расписанием движения по муниципальным маршрутам.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Размер субсидии для каждого Получателя подлежит корректировке в случаях изменения доли Получателя в общем размере суммы субсидии, </w:t>
      </w:r>
      <w:r w:rsidRPr="00FB734C">
        <w:rPr>
          <w:sz w:val="28"/>
          <w:szCs w:val="28"/>
          <w:lang w:val="ru-RU"/>
        </w:rPr>
        <w:lastRenderedPageBreak/>
        <w:t xml:space="preserve">определенной в соответствии с настоящим пунктом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14" w:history="1">
        <w:r w:rsidRPr="00FB734C">
          <w:rPr>
            <w:sz w:val="28"/>
            <w:szCs w:val="28"/>
            <w:lang w:val="ru-RU"/>
          </w:rPr>
          <w:t>пунктом 1.1</w:t>
        </w:r>
      </w:hyperlink>
      <w:r w:rsidRPr="00FB734C">
        <w:rPr>
          <w:sz w:val="28"/>
          <w:szCs w:val="28"/>
          <w:lang w:val="ru-RU"/>
        </w:rPr>
        <w:t xml:space="preserve"> настоящего Порядка.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2.6. Предоставление субсидии осуществляется в пределах средств, предусмотренных в бюджете города Липецка на текущий финансовый год.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2.7. Предоставление субсидии осуществляется ежемесячно (до 25 числа текущего месяца) и выплачивается: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с января по март - авансом, в размере не более 15% от определенного для каждого Получателя размера субсидии;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с апреля по декабрь - авансом, равными долями от остатка неиспользованных средств, определенных для каждого Получателя, пропорционально количеству месяцев, оставшихся до конца года.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2.8. В течение 3 рабочих дней с даты получения документов, указанных в </w:t>
      </w:r>
      <w:hyperlink w:anchor="Par5" w:history="1">
        <w:r w:rsidRPr="00FB734C">
          <w:rPr>
            <w:sz w:val="28"/>
            <w:szCs w:val="28"/>
            <w:lang w:val="ru-RU"/>
          </w:rPr>
          <w:t>подпункте 5 пункта 2.1</w:t>
        </w:r>
      </w:hyperlink>
      <w:r w:rsidRPr="00FB734C">
        <w:rPr>
          <w:sz w:val="28"/>
          <w:szCs w:val="28"/>
          <w:lang w:val="ru-RU"/>
        </w:rPr>
        <w:t xml:space="preserve"> настоящего Порядка, Департамент осуществляет их проверку и представляет в департамент финансов администрации города Липецка утвержденный </w:t>
      </w:r>
      <w:hyperlink r:id="rId15" w:history="1">
        <w:r w:rsidRPr="00FB734C">
          <w:rPr>
            <w:sz w:val="28"/>
            <w:szCs w:val="28"/>
            <w:lang w:val="ru-RU"/>
          </w:rPr>
          <w:t>отчет</w:t>
        </w:r>
      </w:hyperlink>
      <w:r w:rsidRPr="00FB734C">
        <w:rPr>
          <w:sz w:val="28"/>
          <w:szCs w:val="28"/>
          <w:lang w:val="ru-RU"/>
        </w:rPr>
        <w:t xml:space="preserve"> о фактических затратах по форме, установленной приложением № 2 к настоящему Порядку.</w:t>
      </w:r>
    </w:p>
    <w:p w:rsidR="00FB734C" w:rsidRPr="00FB734C" w:rsidRDefault="00FB734C" w:rsidP="00FB734C">
      <w:pPr>
        <w:ind w:firstLine="708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2.9. В случае, если размер перечисленной субсидии превышает размер фактически произведенных затрат за соответствующий месяц, разница между размером перечисленной субсидии и размером фактически произведенных затрат за соответствующий месяц подлежит возврату в бюджет города Липецка в последующих месяцах равными долями пропорционально количеству месяцев, оставшихся до конца года.</w:t>
      </w:r>
    </w:p>
    <w:p w:rsidR="00FB734C" w:rsidRPr="00FB734C" w:rsidRDefault="00FB734C" w:rsidP="00FB734C">
      <w:pPr>
        <w:ind w:firstLine="708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Разница между размером перечисленной субсидии и размером фактически произведенных затрат за соответствующий месяц возврату в бюджет города Липецка не подлежит в случае, если размер фактически произведенных затрат в предшествующих месяцах с начала текущего года превышал в сумме размер перечисленных субсидий за соответствующие месяцы в объеме указанной разницы.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В указанных случаях размер субсидии для Получателей подлежит корректировке в соответствии с пунктом 2.5 настоящего Порядка.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Окончательный расчет суммы субсидии по итогам года для каждого Получателя производится в срок не позднее 28 декабря текущего года. 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В случае если с начала текущего года 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 в срок не позднее 28 декабря текущего года.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В случае если с начала текущего года нарастающим итогом размер перечисленной субсидии не превысит размер фактически произведенных затрат окончательный расчет суммы субсидии для каждого Получателя производится в объеме разницы между фактически произведенными затратами и размером </w:t>
      </w:r>
      <w:r w:rsidRPr="00FB734C">
        <w:rPr>
          <w:sz w:val="28"/>
          <w:szCs w:val="28"/>
          <w:lang w:val="ru-RU"/>
        </w:rPr>
        <w:lastRenderedPageBreak/>
        <w:t>перечисленной субсидии в пределах остатка средств, предусмотренных в бюджете города Липецка для каждого Получателя.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В случае корректировки показателей в отчете о фактических затратах по итогам года, уточненный отчет о фактических затратах предоставляется в Департамент в срок не позднее 01 февраля следующего финансового года. При этом, в случае, если с начала текущего года 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 в срок не позднее 10 февраля следующего финансового года.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2.10. В случае корректировки размера субсидии в соответствии с </w:t>
      </w:r>
      <w:hyperlink w:anchor="Par25" w:history="1">
        <w:r w:rsidRPr="00FB734C">
          <w:rPr>
            <w:sz w:val="28"/>
            <w:szCs w:val="28"/>
            <w:lang w:val="ru-RU"/>
          </w:rPr>
          <w:t>пунктом 2.</w:t>
        </w:r>
      </w:hyperlink>
      <w:r w:rsidRPr="00FB734C">
        <w:rPr>
          <w:sz w:val="28"/>
          <w:szCs w:val="28"/>
          <w:lang w:val="ru-RU"/>
        </w:rPr>
        <w:t>5 настоящего Порядка, окончательный расчет суммы субсидии для каждого Получателя за соответствующий месяц может осуществляться исходя из фактически произведенных затрат, но не более суммы, рассчитанной как отношение неизрасходованного остатка субсидии, предусмотренной в бюджете города Липецка на текущий финансовый год, к количеству месяцев до конца года.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2.11. К фактически произведенным затратам относятся затраты на: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заработную плату водителей, включая отчисления во внебюджетные фонды;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замену и ремонт автомобильных шин;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общехозяйственные расходы (в том числе расходы на заработную плату работников с отчислениями во внебюджетные фонды);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2.12. Перечисление субсидии осуществляется на расчетный счет Получателя, открытый в кредитной организации.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2.13. Показателями результативности использования субсидии в 2019 году являются: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выполнение планового пробега по муниципальным маршрутам регулярных перевозок по регулируемым тарифам в размере не менее 85%;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- обеспечение регулярности движения на муниципальном маршруте регулярных перевозок не менее 80%.</w:t>
      </w:r>
    </w:p>
    <w:p w:rsidR="00FB734C" w:rsidRPr="00FB734C" w:rsidRDefault="00FB734C" w:rsidP="00FB734C">
      <w:pPr>
        <w:ind w:firstLine="567"/>
        <w:jc w:val="both"/>
        <w:rPr>
          <w:sz w:val="28"/>
          <w:szCs w:val="28"/>
          <w:lang w:val="ru-RU"/>
        </w:rPr>
      </w:pPr>
    </w:p>
    <w:p w:rsidR="00FB734C" w:rsidRPr="00FB734C" w:rsidRDefault="00FB734C" w:rsidP="00FB734C">
      <w:pPr>
        <w:ind w:firstLine="567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3. Требования к отчетности, об осуществлении контроля </w:t>
      </w:r>
    </w:p>
    <w:p w:rsidR="00FB734C" w:rsidRPr="00FB734C" w:rsidRDefault="00FB734C" w:rsidP="00FB734C">
      <w:pPr>
        <w:ind w:firstLine="567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за соблюдением условий, целей и порядка предоставления субсидий и ответственности за их нарушение</w:t>
      </w:r>
    </w:p>
    <w:p w:rsidR="00FB734C" w:rsidRPr="00FB734C" w:rsidRDefault="00FB734C" w:rsidP="00FB734C">
      <w:pPr>
        <w:ind w:firstLine="567"/>
        <w:jc w:val="both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3.1. Департамент в Соглашении устанавливает сроки и формы предоставления Получателем отчетности о достижении показателей результативности использования субсидии.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lastRenderedPageBreak/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Получатель возвращает в бюджет города денежные средства в объеме допущенных нарушений.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3.4. При недостижении показателей результативности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FB734C" w:rsidRPr="00FB734C" w:rsidRDefault="00FB734C" w:rsidP="00FB734C">
      <w:pPr>
        <w:autoSpaceDE w:val="0"/>
        <w:autoSpaceDN w:val="0"/>
        <w:adjustRightInd w:val="0"/>
        <w:ind w:firstLine="709"/>
        <w:jc w:val="both"/>
        <w:rPr>
          <w:sz w:val="16"/>
          <w:szCs w:val="16"/>
          <w:lang w:val="ru-RU"/>
        </w:rPr>
      </w:pPr>
      <w:r w:rsidRPr="00FB734C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ind w:firstLine="567"/>
        <w:jc w:val="both"/>
        <w:rPr>
          <w:sz w:val="16"/>
          <w:szCs w:val="16"/>
          <w:lang w:val="ru-RU"/>
        </w:rPr>
      </w:pPr>
    </w:p>
    <w:p w:rsidR="00FB734C" w:rsidRPr="00FB734C" w:rsidRDefault="00FB734C" w:rsidP="00FB734C">
      <w:pPr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А.С.Алынин</w:t>
      </w:r>
    </w:p>
    <w:p w:rsidR="00FB734C" w:rsidRPr="00FB734C" w:rsidRDefault="00FB734C" w:rsidP="00FB734C">
      <w:pPr>
        <w:ind w:left="4253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br w:type="page"/>
      </w:r>
      <w:r w:rsidRPr="00FB734C">
        <w:rPr>
          <w:sz w:val="28"/>
          <w:szCs w:val="28"/>
          <w:lang w:val="ru-RU"/>
        </w:rPr>
        <w:lastRenderedPageBreak/>
        <w:t>Приложение № 1</w:t>
      </w:r>
    </w:p>
    <w:p w:rsidR="00FB734C" w:rsidRPr="00FB734C" w:rsidRDefault="00FB734C" w:rsidP="00FB734C">
      <w:pPr>
        <w:ind w:left="4253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2019 год</w:t>
      </w:r>
    </w:p>
    <w:p w:rsidR="00FB734C" w:rsidRPr="00FB734C" w:rsidRDefault="00FB734C" w:rsidP="00FB734C">
      <w:pPr>
        <w:ind w:left="4253"/>
        <w:rPr>
          <w:sz w:val="18"/>
          <w:szCs w:val="18"/>
          <w:lang w:val="ru-RU"/>
        </w:rPr>
      </w:pPr>
    </w:p>
    <w:p w:rsidR="00FB734C" w:rsidRPr="00FB734C" w:rsidRDefault="00FB734C" w:rsidP="00FB734C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                                                              Председателю департамента транспорта </w:t>
      </w:r>
    </w:p>
    <w:p w:rsidR="00FB734C" w:rsidRPr="00FB734C" w:rsidRDefault="00FB734C" w:rsidP="00FB734C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                                                администрации города Липецка</w:t>
      </w:r>
    </w:p>
    <w:p w:rsidR="00FB734C" w:rsidRPr="00FB734C" w:rsidRDefault="00FB734C" w:rsidP="00FB734C">
      <w:pPr>
        <w:autoSpaceDE w:val="0"/>
        <w:autoSpaceDN w:val="0"/>
        <w:jc w:val="center"/>
        <w:rPr>
          <w:lang w:val="ru-RU"/>
        </w:rPr>
      </w:pPr>
    </w:p>
    <w:p w:rsidR="00FB734C" w:rsidRPr="00FB734C" w:rsidRDefault="00FB734C" w:rsidP="00FB734C">
      <w:pPr>
        <w:autoSpaceDE w:val="0"/>
        <w:autoSpaceDN w:val="0"/>
        <w:adjustRightInd w:val="0"/>
        <w:jc w:val="center"/>
        <w:outlineLvl w:val="0"/>
        <w:rPr>
          <w:rFonts w:cs="Courier New"/>
          <w:kern w:val="32"/>
          <w:sz w:val="28"/>
          <w:lang w:val="ru-RU"/>
        </w:rPr>
      </w:pPr>
      <w:r w:rsidRPr="00FB734C">
        <w:rPr>
          <w:rFonts w:cs="Courier New"/>
          <w:kern w:val="32"/>
          <w:sz w:val="28"/>
          <w:lang w:val="ru-RU"/>
        </w:rPr>
        <w:t>Заявка</w:t>
      </w:r>
    </w:p>
    <w:p w:rsidR="00FB734C" w:rsidRPr="00FB734C" w:rsidRDefault="00FB734C" w:rsidP="00FB734C">
      <w:pPr>
        <w:autoSpaceDE w:val="0"/>
        <w:autoSpaceDN w:val="0"/>
        <w:adjustRightInd w:val="0"/>
        <w:jc w:val="center"/>
        <w:outlineLvl w:val="0"/>
        <w:rPr>
          <w:rFonts w:cs="Courier New"/>
          <w:kern w:val="32"/>
          <w:sz w:val="28"/>
          <w:lang w:val="ru-RU"/>
        </w:rPr>
      </w:pPr>
      <w:r w:rsidRPr="00FB734C">
        <w:rPr>
          <w:rFonts w:cs="Courier New"/>
          <w:kern w:val="32"/>
          <w:sz w:val="28"/>
          <w:lang w:val="ru-RU"/>
        </w:rPr>
        <w:t>на получение субсидии на возмещение части затрат, не покрытых доходами,</w:t>
      </w:r>
    </w:p>
    <w:p w:rsidR="00FB734C" w:rsidRPr="00FB734C" w:rsidRDefault="00FB734C" w:rsidP="00FB734C">
      <w:pPr>
        <w:autoSpaceDE w:val="0"/>
        <w:autoSpaceDN w:val="0"/>
        <w:adjustRightInd w:val="0"/>
        <w:jc w:val="center"/>
        <w:outlineLvl w:val="0"/>
        <w:rPr>
          <w:rFonts w:cs="Courier New"/>
          <w:kern w:val="32"/>
          <w:sz w:val="28"/>
          <w:lang w:val="ru-RU"/>
        </w:rPr>
      </w:pPr>
      <w:r w:rsidRPr="00FB734C">
        <w:rPr>
          <w:rFonts w:cs="Courier New"/>
          <w:kern w:val="32"/>
          <w:sz w:val="28"/>
          <w:lang w:val="ru-RU"/>
        </w:rPr>
        <w:t>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Липецке, на 2019 год</w:t>
      </w:r>
    </w:p>
    <w:p w:rsidR="00FB734C" w:rsidRPr="00FB734C" w:rsidRDefault="00FB734C" w:rsidP="00FB734C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В соответствии с решением Липецкого городского Совета депутатов от  ____ № ___ «О бюджете города Липецка на 2019 год и на плановый период 2020 и 2021 годов» _________________________________________________________ 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                                       (наименование перевозчика)</w:t>
      </w:r>
    </w:p>
    <w:p w:rsidR="00FB734C" w:rsidRPr="00FB734C" w:rsidRDefault="00FB734C" w:rsidP="00FB734C">
      <w:pPr>
        <w:autoSpaceDE w:val="0"/>
        <w:autoSpaceDN w:val="0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просит предоставить в 2019 году субсидию на возмещение части затрат, не покрытых доходами, связанных с осуществлением перевозок пассажиров автомобильным  транспортом по муниципальным маршрутам регулярных перевозок по регулируемым тарифам в городе Липецке на 2019 год.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Перечень прилагаемых документов: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1. Копии учредительных документов (для юридических лиц);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2. Копия  приказа об утверждении учетной политики с изменениями и дополнениями;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3. Копия лицензии на осуществление перевозок пассажиров автомобильным транспортом, оборудованным для перевозок более восьми человек (для Получателей, осуществляющих перевозки по муниципальным маршрутам автомобильным транспортом);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4. Документы, подтверждающие  соответствие Получателя требованиям, указанным в пункте 2.2 настоящего Порядка;</w:t>
      </w:r>
    </w:p>
    <w:p w:rsidR="00FB734C" w:rsidRPr="00FB734C" w:rsidRDefault="00FB734C" w:rsidP="00FB734C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5. Реквизиты для перечисления субсидий.</w:t>
      </w:r>
    </w:p>
    <w:p w:rsidR="00FB734C" w:rsidRPr="00FB734C" w:rsidRDefault="00FB734C" w:rsidP="00FB734C">
      <w:pPr>
        <w:autoSpaceDE w:val="0"/>
        <w:autoSpaceDN w:val="0"/>
        <w:rPr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Получатель ___________________       ______________________________________</w:t>
      </w: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           (подпись)    (расшифровка подписи)</w:t>
      </w: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М.П.</w:t>
      </w: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А.С.Алынин</w:t>
      </w:r>
    </w:p>
    <w:p w:rsidR="00FB734C" w:rsidRPr="00FB734C" w:rsidRDefault="00FB734C" w:rsidP="00FB734C">
      <w:pPr>
        <w:ind w:left="4253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br w:type="page"/>
      </w:r>
      <w:r w:rsidRPr="00FB734C">
        <w:rPr>
          <w:sz w:val="28"/>
          <w:szCs w:val="28"/>
          <w:lang w:val="ru-RU"/>
        </w:rPr>
        <w:lastRenderedPageBreak/>
        <w:t>Приложение № 2</w:t>
      </w: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2019 год</w:t>
      </w: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УТВЕРЖДАЮ</w:t>
      </w: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Председатель департамента транспорта</w:t>
      </w: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администрации города Липецка</w:t>
      </w: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«__» ____________________ 20 __ г.</w:t>
      </w: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ind w:left="2268" w:right="2267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ОТЧЕТ </w:t>
      </w:r>
    </w:p>
    <w:p w:rsidR="00FB734C" w:rsidRPr="00FB734C" w:rsidRDefault="00FB734C" w:rsidP="00FB734C">
      <w:pPr>
        <w:autoSpaceDE w:val="0"/>
        <w:autoSpaceDN w:val="0"/>
        <w:ind w:left="2268" w:right="2267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о фактических затратах, не покрытых доходами, связанных с осуществлением перевозок пассажиров на муниципальных маршрутах </w:t>
      </w:r>
    </w:p>
    <w:p w:rsidR="00FB734C" w:rsidRPr="00FB734C" w:rsidRDefault="00FB734C" w:rsidP="00FB734C">
      <w:pPr>
        <w:autoSpaceDE w:val="0"/>
        <w:autoSpaceDN w:val="0"/>
        <w:ind w:left="2268" w:right="2267"/>
        <w:jc w:val="center"/>
        <w:rPr>
          <w:sz w:val="28"/>
          <w:szCs w:val="28"/>
          <w:lang w:val="ru-RU"/>
        </w:rPr>
      </w:pPr>
    </w:p>
    <w:p w:rsidR="00FB734C" w:rsidRDefault="00FB734C" w:rsidP="00FB734C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(наименование получателя субсидии)</w:t>
      </w:r>
    </w:p>
    <w:p w:rsidR="00FB734C" w:rsidRPr="00FB734C" w:rsidRDefault="00FB734C" w:rsidP="00FB734C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за период с</w:t>
      </w:r>
      <w:r>
        <w:rPr>
          <w:sz w:val="28"/>
          <w:szCs w:val="28"/>
          <w:lang w:val="ru-RU"/>
        </w:rPr>
        <w:t>_________по_________20__ года</w:t>
      </w:r>
    </w:p>
    <w:p w:rsidR="00FB734C" w:rsidRPr="00FB734C" w:rsidRDefault="00FB734C" w:rsidP="00FB734C">
      <w:pPr>
        <w:autoSpaceDE w:val="0"/>
        <w:autoSpaceDN w:val="0"/>
        <w:jc w:val="center"/>
        <w:rPr>
          <w:sz w:val="28"/>
          <w:szCs w:val="28"/>
          <w:lang w:val="ru-RU"/>
        </w:rPr>
      </w:pPr>
      <w:bookmarkStart w:id="6" w:name="_GoBack"/>
      <w:bookmarkEnd w:id="6"/>
    </w:p>
    <w:tbl>
      <w:tblPr>
        <w:tblW w:w="985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748"/>
        <w:gridCol w:w="1488"/>
        <w:gridCol w:w="1417"/>
        <w:gridCol w:w="1559"/>
      </w:tblGrid>
      <w:tr w:rsidR="00FB734C" w:rsidRPr="00FB734C" w:rsidTr="008B60B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Наименование показателей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Значение показателя за отчет</w:t>
            </w:r>
            <w:r w:rsidRPr="00FB734C">
              <w:rPr>
                <w:sz w:val="28"/>
                <w:szCs w:val="28"/>
                <w:lang w:val="ru-RU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Значение показателя нарастаю</w:t>
            </w:r>
            <w:r w:rsidRPr="00FB734C">
              <w:rPr>
                <w:sz w:val="28"/>
                <w:szCs w:val="28"/>
                <w:lang w:val="ru-RU"/>
              </w:rPr>
              <w:softHyphen/>
              <w:t>щим итогом с начала года</w:t>
            </w: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5</w:t>
            </w: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Общий пробег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Пробег с пассажирами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Перевезено пассажиров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– не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–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- с использованием электронных средств платежа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- за наличный расчет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Расходы (с НДС)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 xml:space="preserve">Заработная плата водителей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Страховые взносы на фонд оплаты труда водителей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Автомобильное топливо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 xml:space="preserve">Смазочные материалы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Замена и ремонт автомобильных шин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6.7.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Общехозяйственные расходы,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Финансовый результат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Компенсация льготного проезда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– субсидия на перевозку детей из многодетных семей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Субсидия, полученная из бюджета города Липецка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FB734C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Подлежит возмещению в бюджет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Получатель _______________                       __________________________</w:t>
      </w: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                      (подпись)                                      (расшифровка подписи)</w:t>
      </w:r>
    </w:p>
    <w:p w:rsidR="00FB734C" w:rsidRPr="00FB734C" w:rsidRDefault="00FB734C" w:rsidP="00FB734C">
      <w:pPr>
        <w:autoSpaceDE w:val="0"/>
        <w:autoSpaceDN w:val="0"/>
        <w:rPr>
          <w:sz w:val="16"/>
          <w:szCs w:val="16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16"/>
          <w:szCs w:val="16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16"/>
          <w:szCs w:val="16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16"/>
          <w:szCs w:val="16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16"/>
          <w:szCs w:val="16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16"/>
          <w:szCs w:val="16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16"/>
          <w:szCs w:val="16"/>
          <w:lang w:val="ru-RU"/>
        </w:rPr>
      </w:pPr>
    </w:p>
    <w:p w:rsidR="00FB734C" w:rsidRPr="00FB734C" w:rsidRDefault="00FB734C" w:rsidP="00FB734C">
      <w:pPr>
        <w:jc w:val="both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А.С.Алынин</w:t>
      </w:r>
    </w:p>
    <w:p w:rsidR="00FB734C" w:rsidRPr="00FB734C" w:rsidRDefault="00FB734C" w:rsidP="00FB734C">
      <w:pPr>
        <w:jc w:val="both"/>
        <w:rPr>
          <w:sz w:val="28"/>
          <w:lang w:val="ru-RU"/>
        </w:rPr>
        <w:sectPr w:rsidR="00FB734C" w:rsidRPr="00FB734C" w:rsidSect="00DC1AFF">
          <w:headerReference w:type="even" r:id="rId16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FB734C" w:rsidRPr="00FB734C" w:rsidRDefault="00FB734C" w:rsidP="00FB734C">
      <w:pPr>
        <w:autoSpaceDE w:val="0"/>
        <w:autoSpaceDN w:val="0"/>
        <w:ind w:left="3540" w:firstLine="708"/>
        <w:rPr>
          <w:color w:val="26282F"/>
          <w:sz w:val="28"/>
          <w:szCs w:val="28"/>
          <w:lang w:val="ru-RU"/>
        </w:rPr>
      </w:pPr>
      <w:r w:rsidRPr="00FB734C">
        <w:rPr>
          <w:color w:val="26282F"/>
          <w:sz w:val="28"/>
          <w:szCs w:val="28"/>
          <w:lang w:val="ru-RU"/>
        </w:rPr>
        <w:lastRenderedPageBreak/>
        <w:t>Приложение 3</w:t>
      </w:r>
    </w:p>
    <w:p w:rsidR="00FB734C" w:rsidRPr="00FB734C" w:rsidRDefault="00FB734C" w:rsidP="00FB734C">
      <w:pPr>
        <w:autoSpaceDE w:val="0"/>
        <w:autoSpaceDN w:val="0"/>
        <w:ind w:left="4253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к Порядку </w:t>
      </w:r>
      <w:r w:rsidRPr="00FB734C">
        <w:rPr>
          <w:color w:val="26282F"/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2019 год</w:t>
      </w:r>
    </w:p>
    <w:p w:rsidR="00FB734C" w:rsidRPr="00FB734C" w:rsidRDefault="00FB734C" w:rsidP="00FB734C">
      <w:pPr>
        <w:widowControl w:val="0"/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</w:p>
    <w:p w:rsidR="00FB734C" w:rsidRPr="00FB734C" w:rsidRDefault="00FB734C" w:rsidP="00FB734C">
      <w:pPr>
        <w:widowControl w:val="0"/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</w:p>
    <w:p w:rsidR="00FB734C" w:rsidRPr="00FB734C" w:rsidRDefault="00FB734C" w:rsidP="00FB73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Информация</w:t>
      </w:r>
    </w:p>
    <w:p w:rsidR="00FB734C" w:rsidRPr="00FB734C" w:rsidRDefault="00FB734C" w:rsidP="00FB73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о фактическом пробеге, полученном посредством использования</w:t>
      </w:r>
    </w:p>
    <w:p w:rsidR="00FB734C" w:rsidRPr="00FB734C" w:rsidRDefault="00FB734C" w:rsidP="00FB73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спутниковой навигационной системы ГЛОНАСС или ГЛОНАСС/GPS по муниципальным маршрутам</w:t>
      </w:r>
    </w:p>
    <w:p w:rsidR="00FB734C" w:rsidRPr="00FB734C" w:rsidRDefault="00FB734C" w:rsidP="00FB734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B734C" w:rsidRPr="00FB734C" w:rsidRDefault="00FB734C" w:rsidP="00FB734C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(наименование перевозчика)</w:t>
      </w:r>
    </w:p>
    <w:p w:rsidR="00FB734C" w:rsidRPr="00FB734C" w:rsidRDefault="00FB734C" w:rsidP="00FB734C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  <w:r w:rsidRPr="00FB734C">
        <w:rPr>
          <w:color w:val="26282F"/>
          <w:sz w:val="28"/>
          <w:szCs w:val="28"/>
          <w:lang w:val="ru-RU"/>
        </w:rPr>
        <w:t>за период с «__» _________ 20__ г. по «</w:t>
      </w:r>
      <w:r w:rsidRPr="00FB734C">
        <w:rPr>
          <w:color w:val="26282F"/>
          <w:sz w:val="28"/>
          <w:szCs w:val="28"/>
          <w:lang w:val="ru-RU"/>
        </w:rPr>
        <w:tab/>
        <w:t xml:space="preserve">__» __________20__ г., </w:t>
      </w:r>
    </w:p>
    <w:p w:rsidR="00FB734C" w:rsidRPr="00FB734C" w:rsidRDefault="00FB734C" w:rsidP="00FB734C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color w:val="26282F"/>
          <w:sz w:val="28"/>
          <w:szCs w:val="28"/>
          <w:lang w:val="ru-RU"/>
        </w:rPr>
      </w:pPr>
      <w:r w:rsidRPr="00FB734C">
        <w:rPr>
          <w:color w:val="26282F"/>
          <w:sz w:val="28"/>
          <w:szCs w:val="28"/>
          <w:lang w:val="ru-RU"/>
        </w:rPr>
        <w:t>на предоставление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</w:t>
      </w:r>
    </w:p>
    <w:p w:rsidR="00FB734C" w:rsidRPr="00FB734C" w:rsidRDefault="00FB734C" w:rsidP="00FB734C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FB734C" w:rsidRPr="00FB734C" w:rsidRDefault="00FB734C" w:rsidP="00FB734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FB734C" w:rsidRPr="00FB734C" w:rsidTr="008B60B7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№</w:t>
            </w:r>
            <w:r w:rsidRPr="00FB734C">
              <w:rPr>
                <w:sz w:val="28"/>
                <w:szCs w:val="28"/>
                <w:lang w:val="ru-RU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Пробег, км</w:t>
            </w:r>
          </w:p>
        </w:tc>
      </w:tr>
      <w:tr w:rsidR="00FB734C" w:rsidRPr="00FB734C" w:rsidTr="008B60B7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Факт</w:t>
            </w:r>
          </w:p>
        </w:tc>
      </w:tr>
      <w:tr w:rsidR="00FB734C" w:rsidRPr="00FB734C" w:rsidTr="008B60B7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734C" w:rsidRPr="00FB734C" w:rsidTr="008B60B7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B734C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34C" w:rsidRPr="00FB734C" w:rsidRDefault="00FB734C" w:rsidP="00FB7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FB734C" w:rsidRPr="00FB734C" w:rsidRDefault="00FB734C" w:rsidP="00FB734C">
      <w:pPr>
        <w:autoSpaceDE w:val="0"/>
        <w:autoSpaceDN w:val="0"/>
        <w:rPr>
          <w:sz w:val="28"/>
          <w:szCs w:val="28"/>
          <w:lang w:val="ru-RU"/>
        </w:rPr>
      </w:pPr>
    </w:p>
    <w:p w:rsidR="00FB734C" w:rsidRPr="00FB734C" w:rsidRDefault="00FB734C" w:rsidP="00FB734C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FB734C">
        <w:rPr>
          <w:sz w:val="28"/>
          <w:szCs w:val="28"/>
          <w:lang w:val="ru-RU"/>
        </w:rPr>
        <w:t>М.П.</w:t>
      </w:r>
    </w:p>
    <w:p w:rsidR="00FB734C" w:rsidRPr="00FB734C" w:rsidRDefault="00FB734C" w:rsidP="00FB734C">
      <w:pPr>
        <w:autoSpaceDE w:val="0"/>
        <w:autoSpaceDN w:val="0"/>
        <w:rPr>
          <w:lang w:val="ru-RU"/>
        </w:rPr>
      </w:pPr>
    </w:p>
    <w:p w:rsidR="00FB734C" w:rsidRPr="00FB734C" w:rsidRDefault="00FB734C" w:rsidP="00FB734C">
      <w:pPr>
        <w:jc w:val="both"/>
        <w:rPr>
          <w:sz w:val="28"/>
          <w:lang w:val="ru-RU"/>
        </w:rPr>
      </w:pPr>
    </w:p>
    <w:p w:rsidR="00FB734C" w:rsidRPr="00FB734C" w:rsidRDefault="00FB734C" w:rsidP="00FB734C">
      <w:pPr>
        <w:jc w:val="both"/>
        <w:rPr>
          <w:sz w:val="28"/>
          <w:lang w:val="ru-RU"/>
        </w:rPr>
      </w:pPr>
    </w:p>
    <w:p w:rsidR="00FB734C" w:rsidRPr="00FB734C" w:rsidRDefault="00FB734C" w:rsidP="00FB734C">
      <w:pPr>
        <w:jc w:val="both"/>
        <w:rPr>
          <w:sz w:val="28"/>
          <w:lang w:val="ru-RU"/>
        </w:rPr>
      </w:pPr>
    </w:p>
    <w:p w:rsidR="00FB734C" w:rsidRPr="00FB734C" w:rsidRDefault="00FB734C" w:rsidP="00FB734C">
      <w:pPr>
        <w:jc w:val="both"/>
        <w:rPr>
          <w:sz w:val="28"/>
          <w:lang w:val="ru-RU"/>
        </w:rPr>
      </w:pPr>
    </w:p>
    <w:p w:rsidR="00FB734C" w:rsidRPr="00FB734C" w:rsidRDefault="00FB734C" w:rsidP="00FB734C">
      <w:pPr>
        <w:jc w:val="both"/>
        <w:rPr>
          <w:sz w:val="28"/>
          <w:lang w:val="ru-RU"/>
        </w:rPr>
      </w:pPr>
    </w:p>
    <w:p w:rsidR="00FB734C" w:rsidRPr="00FB734C" w:rsidRDefault="00FB734C" w:rsidP="00FB734C">
      <w:pPr>
        <w:jc w:val="both"/>
        <w:rPr>
          <w:sz w:val="28"/>
          <w:lang w:val="ru-RU"/>
        </w:rPr>
      </w:pPr>
    </w:p>
    <w:p w:rsidR="00FB734C" w:rsidRPr="00FB734C" w:rsidRDefault="00FB734C" w:rsidP="00FB734C">
      <w:pPr>
        <w:jc w:val="both"/>
        <w:rPr>
          <w:sz w:val="28"/>
          <w:lang w:val="ru-RU"/>
        </w:rPr>
      </w:pPr>
      <w:r w:rsidRPr="00FB734C">
        <w:rPr>
          <w:sz w:val="28"/>
          <w:lang w:val="ru-RU"/>
        </w:rPr>
        <w:t>А.С.Алынин</w:t>
      </w:r>
    </w:p>
    <w:p w:rsidR="00412EBB" w:rsidRPr="003B63C3" w:rsidRDefault="00412EBB" w:rsidP="00FB734C">
      <w:pPr>
        <w:tabs>
          <w:tab w:val="left" w:pos="-1134"/>
        </w:tabs>
        <w:suppressAutoHyphens/>
        <w:jc w:val="both"/>
        <w:rPr>
          <w:sz w:val="28"/>
          <w:szCs w:val="28"/>
          <w:lang w:val="ru-RU"/>
        </w:rPr>
      </w:pPr>
    </w:p>
    <w:sectPr w:rsidR="00412EBB" w:rsidRPr="003B63C3" w:rsidSect="00785AAD">
      <w:pgSz w:w="11906" w:h="16838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51C" w:rsidRDefault="0053651C">
      <w:r>
        <w:separator/>
      </w:r>
    </w:p>
  </w:endnote>
  <w:endnote w:type="continuationSeparator" w:id="0">
    <w:p w:rsidR="0053651C" w:rsidRDefault="0053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51C" w:rsidRDefault="0053651C">
      <w:r>
        <w:separator/>
      </w:r>
    </w:p>
  </w:footnote>
  <w:footnote w:type="continuationSeparator" w:id="0">
    <w:p w:rsidR="0053651C" w:rsidRDefault="00536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34C" w:rsidRDefault="00FB734C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734C" w:rsidRDefault="00FB73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81318"/>
    <w:rsid w:val="00083A2E"/>
    <w:rsid w:val="000C61FC"/>
    <w:rsid w:val="000D61C6"/>
    <w:rsid w:val="000F312A"/>
    <w:rsid w:val="001058CD"/>
    <w:rsid w:val="00110BE3"/>
    <w:rsid w:val="001226B7"/>
    <w:rsid w:val="00131D76"/>
    <w:rsid w:val="00147680"/>
    <w:rsid w:val="001561E2"/>
    <w:rsid w:val="00167C87"/>
    <w:rsid w:val="00180C59"/>
    <w:rsid w:val="00181CCA"/>
    <w:rsid w:val="001A3A35"/>
    <w:rsid w:val="001D4842"/>
    <w:rsid w:val="001D5C6D"/>
    <w:rsid w:val="002523AD"/>
    <w:rsid w:val="00263653"/>
    <w:rsid w:val="00266AC1"/>
    <w:rsid w:val="002860B3"/>
    <w:rsid w:val="0029218E"/>
    <w:rsid w:val="00295F40"/>
    <w:rsid w:val="002B7F0F"/>
    <w:rsid w:val="002D7626"/>
    <w:rsid w:val="00311E0D"/>
    <w:rsid w:val="003124D2"/>
    <w:rsid w:val="0031255F"/>
    <w:rsid w:val="00316D8A"/>
    <w:rsid w:val="003201B2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33527"/>
    <w:rsid w:val="0043685F"/>
    <w:rsid w:val="00461B35"/>
    <w:rsid w:val="0048225D"/>
    <w:rsid w:val="0048548F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6A1C"/>
    <w:rsid w:val="0053651C"/>
    <w:rsid w:val="00552A5D"/>
    <w:rsid w:val="00567F9B"/>
    <w:rsid w:val="00582149"/>
    <w:rsid w:val="005A56D2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570"/>
    <w:rsid w:val="006A7EAF"/>
    <w:rsid w:val="006B139B"/>
    <w:rsid w:val="006C67B7"/>
    <w:rsid w:val="006D56BC"/>
    <w:rsid w:val="006E12D1"/>
    <w:rsid w:val="006E6DF9"/>
    <w:rsid w:val="00704CBD"/>
    <w:rsid w:val="007205D6"/>
    <w:rsid w:val="007421F6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E2A41"/>
    <w:rsid w:val="008E3CB9"/>
    <w:rsid w:val="008E3D9C"/>
    <w:rsid w:val="009019E2"/>
    <w:rsid w:val="00965366"/>
    <w:rsid w:val="009B32AB"/>
    <w:rsid w:val="009F4B42"/>
    <w:rsid w:val="009F74F4"/>
    <w:rsid w:val="00A15195"/>
    <w:rsid w:val="00A66932"/>
    <w:rsid w:val="00A74FFA"/>
    <w:rsid w:val="00A84866"/>
    <w:rsid w:val="00AA491A"/>
    <w:rsid w:val="00AD4570"/>
    <w:rsid w:val="00AD6B52"/>
    <w:rsid w:val="00AF293A"/>
    <w:rsid w:val="00B01196"/>
    <w:rsid w:val="00B27E45"/>
    <w:rsid w:val="00B35DCE"/>
    <w:rsid w:val="00B52D74"/>
    <w:rsid w:val="00B600FE"/>
    <w:rsid w:val="00B84DD5"/>
    <w:rsid w:val="00BA4CD2"/>
    <w:rsid w:val="00BB1C28"/>
    <w:rsid w:val="00BC335D"/>
    <w:rsid w:val="00BC71FB"/>
    <w:rsid w:val="00BD4AA0"/>
    <w:rsid w:val="00BD6BD6"/>
    <w:rsid w:val="00C0170C"/>
    <w:rsid w:val="00C4666A"/>
    <w:rsid w:val="00C531E9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409AF"/>
    <w:rsid w:val="00D43E93"/>
    <w:rsid w:val="00D70477"/>
    <w:rsid w:val="00D761EA"/>
    <w:rsid w:val="00D86180"/>
    <w:rsid w:val="00DA0A71"/>
    <w:rsid w:val="00DA5BFD"/>
    <w:rsid w:val="00DB0639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553B"/>
    <w:rsid w:val="00EE6A7C"/>
    <w:rsid w:val="00EF00A7"/>
    <w:rsid w:val="00EF7032"/>
    <w:rsid w:val="00F013D9"/>
    <w:rsid w:val="00F043B7"/>
    <w:rsid w:val="00F218CC"/>
    <w:rsid w:val="00F30779"/>
    <w:rsid w:val="00F36963"/>
    <w:rsid w:val="00F52624"/>
    <w:rsid w:val="00FB734C"/>
    <w:rsid w:val="00FC04B0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E908F321C971A169D7C64FFDF931D86258C3AC25B4A6CFD91271A7A852F3860AD4012573A451D50A9B30EC7D476D4FEDD9CF70B23376D5181B0EA8c7BAN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908F321C971A169D7C64FFDF931D86258C3AC25B4A6CFD91271A7A852F3860AD4012573A451D50A9B33E97A476D4FEDD9CF70B23376D5181B0EA8c7BA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08F321C971A169D7C64FFDF931D86258C3AC25B4A6CFD91271A7A852F3860AD4012573A451D50A9B32EB77476D4FEDD9CF70B23376D5181B0EA8c7B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908F321C971A169D7C64FFDF931D86258C3AC25B4A6CFD91271A7A852F3860AD4012573A451D50A9B30EE77476D4FEDD9CF70B23376D5181B0EA8c7BAN" TargetMode="External"/><Relationship Id="rId10" Type="http://schemas.openxmlformats.org/officeDocument/2006/relationships/hyperlink" Target="consultantplus://offline/ref=E908F321C971A169D7C64FFDF931D86258C3AC25B4A6CFD91271A7A852F3860AD4012573A451D50A9B32EB7E476D4FEDD9CF70B23376D5181B0EA8c7BA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780AD9261B9E2C4947F708628CA79F07DFF3777C2D26E4A5CC059818B97CEE1AD215A54ECC949C0274D2828AE7F406A6A2N" TargetMode="External"/><Relationship Id="rId14" Type="http://schemas.openxmlformats.org/officeDocument/2006/relationships/hyperlink" Target="consultantplus://offline/ref=E908F321C971A169D7C64FFDF931D86258C3AC25B4A6CFD91271A7A852F3860AD4012573A451D50A9B30EC7D476D4FEDD9CF70B23376D5181B0EA8c7BA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AB0AE-0F39-4075-971E-368D0DD9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11</Pages>
  <Words>3293</Words>
  <Characters>18775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2017-12-27T11:32:00Z</cp:lastPrinted>
  <dcterms:created xsi:type="dcterms:W3CDTF">2019-01-25T11:34:00Z</dcterms:created>
  <dcterms:modified xsi:type="dcterms:W3CDTF">2019-01-25T11:34:00Z</dcterms:modified>
</cp:coreProperties>
</file>