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E11E07" w:rsidP="00E0049D">
      <w:pPr>
        <w:framePr w:hSpace="180" w:wrap="auto" w:vAnchor="text" w:hAnchor="page" w:x="5904" w:y="-720"/>
        <w:jc w:val="center"/>
      </w:pPr>
      <w:r>
        <w:rPr>
          <w:noProof/>
          <w:sz w:val="20"/>
        </w:rPr>
        <w:drawing>
          <wp:inline distT="0" distB="0" distL="0" distR="0">
            <wp:extent cx="452755" cy="579120"/>
            <wp:effectExtent l="0" t="0" r="444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FF5B30" w:rsidP="00B41E39">
      <w:pPr>
        <w:rPr>
          <w:rFonts w:ascii="Times New Roman CYR" w:hAnsi="Times New Roman CYR"/>
          <w:b/>
          <w:sz w:val="24"/>
        </w:rPr>
      </w:pPr>
      <w:r w:rsidRPr="00FF5B30">
        <w:rPr>
          <w:rFonts w:ascii="Times New Roman CYR" w:hAnsi="Times New Roman CYR"/>
          <w:szCs w:val="28"/>
        </w:rPr>
        <w:t>28.03.2019</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FF5B30">
        <w:rPr>
          <w:rFonts w:ascii="Times New Roman CYR" w:hAnsi="Times New Roman CYR"/>
          <w:szCs w:val="28"/>
        </w:rPr>
        <w:t xml:space="preserve">№ </w:t>
      </w:r>
      <w:r w:rsidRPr="00FF5B30">
        <w:rPr>
          <w:rFonts w:ascii="Times New Roman CYR" w:hAnsi="Times New Roman CYR"/>
          <w:szCs w:val="28"/>
        </w:rPr>
        <w:t>506</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0850FB" w:rsidRDefault="000850FB">
      <w:pPr>
        <w:rPr>
          <w:rFonts w:ascii="Times New Roman CYR" w:hAnsi="Times New Roman CYR"/>
          <w:szCs w:val="28"/>
        </w:rPr>
      </w:pPr>
    </w:p>
    <w:p w:rsidR="00F164C7" w:rsidRDefault="003457CF" w:rsidP="002D3BDD">
      <w:pPr>
        <w:rPr>
          <w:rFonts w:ascii="Times New Roman CYR" w:hAnsi="Times New Roman CYR"/>
          <w:szCs w:val="28"/>
        </w:rPr>
      </w:pPr>
      <w:r>
        <w:rPr>
          <w:rFonts w:ascii="Times New Roman CYR" w:hAnsi="Times New Roman CYR"/>
          <w:szCs w:val="28"/>
        </w:rPr>
        <w:t>О</w:t>
      </w:r>
      <w:r w:rsidR="008D2EAE">
        <w:rPr>
          <w:rFonts w:ascii="Times New Roman CYR" w:hAnsi="Times New Roman CYR"/>
          <w:szCs w:val="28"/>
        </w:rPr>
        <w:t>б утверждении</w:t>
      </w:r>
      <w:r w:rsidR="00485D99" w:rsidRPr="00FF5B30">
        <w:rPr>
          <w:rFonts w:ascii="Times New Roman CYR" w:hAnsi="Times New Roman CYR"/>
          <w:szCs w:val="28"/>
        </w:rPr>
        <w:t xml:space="preserve"> </w:t>
      </w:r>
      <w:r w:rsidR="008D2EAE">
        <w:rPr>
          <w:rFonts w:ascii="Times New Roman CYR" w:hAnsi="Times New Roman CYR"/>
          <w:szCs w:val="28"/>
        </w:rPr>
        <w:t>административного регламента</w:t>
      </w:r>
    </w:p>
    <w:p w:rsidR="002D3BDD" w:rsidRDefault="00931045" w:rsidP="002D3BDD">
      <w:pPr>
        <w:rPr>
          <w:rFonts w:ascii="Times New Roman CYR" w:hAnsi="Times New Roman CYR"/>
          <w:szCs w:val="28"/>
        </w:rPr>
      </w:pPr>
      <w:r>
        <w:rPr>
          <w:rFonts w:ascii="Times New Roman CYR" w:hAnsi="Times New Roman CYR"/>
          <w:szCs w:val="28"/>
        </w:rPr>
        <w:t>предоставления муниципальной</w:t>
      </w:r>
    </w:p>
    <w:p w:rsidR="003779B4" w:rsidRPr="00FF5B30" w:rsidRDefault="00FF6D73" w:rsidP="002D3BDD">
      <w:pPr>
        <w:rPr>
          <w:rFonts w:ascii="Times New Roman CYR" w:hAnsi="Times New Roman CYR"/>
          <w:szCs w:val="28"/>
        </w:rPr>
      </w:pPr>
      <w:r>
        <w:rPr>
          <w:rFonts w:ascii="Times New Roman CYR" w:hAnsi="Times New Roman CYR"/>
          <w:szCs w:val="28"/>
        </w:rPr>
        <w:t>услуги «Предоставление земельных</w:t>
      </w:r>
    </w:p>
    <w:p w:rsidR="003779B4" w:rsidRPr="003779B4" w:rsidRDefault="00FF6D73" w:rsidP="002D3BDD">
      <w:pPr>
        <w:rPr>
          <w:rFonts w:ascii="Times New Roman CYR" w:hAnsi="Times New Roman CYR"/>
          <w:szCs w:val="28"/>
        </w:rPr>
      </w:pPr>
      <w:r>
        <w:rPr>
          <w:rFonts w:ascii="Times New Roman CYR" w:hAnsi="Times New Roman CYR"/>
          <w:szCs w:val="28"/>
        </w:rPr>
        <w:t>участков, находящихся в муниципальной</w:t>
      </w:r>
    </w:p>
    <w:p w:rsidR="003779B4" w:rsidRPr="003779B4" w:rsidRDefault="007F3E6B" w:rsidP="002D3BDD">
      <w:pPr>
        <w:rPr>
          <w:rFonts w:ascii="Times New Roman CYR" w:hAnsi="Times New Roman CYR"/>
          <w:szCs w:val="28"/>
        </w:rPr>
      </w:pPr>
      <w:r>
        <w:rPr>
          <w:rFonts w:ascii="Times New Roman CYR" w:hAnsi="Times New Roman CYR"/>
          <w:szCs w:val="28"/>
        </w:rPr>
        <w:t xml:space="preserve">собственности, </w:t>
      </w:r>
      <w:r w:rsidR="00FF6D73">
        <w:rPr>
          <w:rFonts w:ascii="Times New Roman CYR" w:hAnsi="Times New Roman CYR"/>
          <w:szCs w:val="28"/>
        </w:rPr>
        <w:t>для индивидуального</w:t>
      </w:r>
    </w:p>
    <w:p w:rsidR="003779B4" w:rsidRDefault="00FF6D73" w:rsidP="002D3BDD">
      <w:pPr>
        <w:rPr>
          <w:rFonts w:ascii="Times New Roman CYR" w:hAnsi="Times New Roman CYR"/>
          <w:szCs w:val="28"/>
          <w:lang w:val="en-US"/>
        </w:rPr>
      </w:pPr>
      <w:r>
        <w:rPr>
          <w:rFonts w:ascii="Times New Roman CYR" w:hAnsi="Times New Roman CYR"/>
          <w:szCs w:val="28"/>
        </w:rPr>
        <w:t>жилищного строительства,</w:t>
      </w:r>
      <w:r w:rsidR="003779B4" w:rsidRPr="003779B4">
        <w:rPr>
          <w:rFonts w:ascii="Times New Roman CYR" w:hAnsi="Times New Roman CYR"/>
          <w:szCs w:val="28"/>
        </w:rPr>
        <w:t xml:space="preserve"> </w:t>
      </w:r>
      <w:r>
        <w:rPr>
          <w:rFonts w:ascii="Times New Roman CYR" w:hAnsi="Times New Roman CYR"/>
          <w:szCs w:val="28"/>
        </w:rPr>
        <w:t>ведения личного</w:t>
      </w:r>
    </w:p>
    <w:p w:rsidR="003779B4" w:rsidRDefault="00FF6D73" w:rsidP="002D3BDD">
      <w:pPr>
        <w:rPr>
          <w:rFonts w:ascii="Times New Roman CYR" w:hAnsi="Times New Roman CYR"/>
          <w:szCs w:val="28"/>
          <w:lang w:val="en-US"/>
        </w:rPr>
      </w:pPr>
      <w:r>
        <w:rPr>
          <w:rFonts w:ascii="Times New Roman CYR" w:hAnsi="Times New Roman CYR"/>
          <w:szCs w:val="28"/>
        </w:rPr>
        <w:t>подсобного хозяйства в</w:t>
      </w:r>
      <w:r w:rsidR="007F3E6B">
        <w:rPr>
          <w:rFonts w:ascii="Times New Roman CYR" w:hAnsi="Times New Roman CYR"/>
          <w:szCs w:val="28"/>
        </w:rPr>
        <w:t xml:space="preserve"> </w:t>
      </w:r>
      <w:r>
        <w:rPr>
          <w:rFonts w:ascii="Times New Roman CYR" w:hAnsi="Times New Roman CYR"/>
          <w:szCs w:val="28"/>
        </w:rPr>
        <w:t>границах</w:t>
      </w:r>
      <w:r w:rsidR="003779B4" w:rsidRPr="003779B4">
        <w:rPr>
          <w:rFonts w:ascii="Times New Roman CYR" w:hAnsi="Times New Roman CYR"/>
          <w:szCs w:val="28"/>
        </w:rPr>
        <w:t xml:space="preserve"> </w:t>
      </w:r>
      <w:r>
        <w:rPr>
          <w:rFonts w:ascii="Times New Roman CYR" w:hAnsi="Times New Roman CYR"/>
          <w:szCs w:val="28"/>
        </w:rPr>
        <w:t>населенного</w:t>
      </w:r>
    </w:p>
    <w:p w:rsidR="007D5087" w:rsidRPr="007D5087" w:rsidRDefault="00FF6D73" w:rsidP="002D3BDD">
      <w:pPr>
        <w:rPr>
          <w:rFonts w:ascii="Times New Roman CYR" w:hAnsi="Times New Roman CYR"/>
          <w:szCs w:val="28"/>
        </w:rPr>
      </w:pPr>
      <w:r>
        <w:rPr>
          <w:rFonts w:ascii="Times New Roman CYR" w:hAnsi="Times New Roman CYR"/>
          <w:szCs w:val="28"/>
        </w:rPr>
        <w:t xml:space="preserve">пункта, </w:t>
      </w:r>
      <w:r w:rsidR="007D5087">
        <w:rPr>
          <w:rFonts w:ascii="Times New Roman CYR" w:hAnsi="Times New Roman CYR"/>
          <w:szCs w:val="28"/>
        </w:rPr>
        <w:t xml:space="preserve">садоводства, </w:t>
      </w:r>
      <w:r>
        <w:rPr>
          <w:rFonts w:ascii="Times New Roman CYR" w:hAnsi="Times New Roman CYR"/>
          <w:szCs w:val="28"/>
        </w:rPr>
        <w:t xml:space="preserve">осуществления крестьянским </w:t>
      </w:r>
    </w:p>
    <w:p w:rsidR="007D5087" w:rsidRDefault="00FF6D73" w:rsidP="002D3BDD">
      <w:pPr>
        <w:rPr>
          <w:rFonts w:ascii="Times New Roman CYR" w:hAnsi="Times New Roman CYR"/>
          <w:szCs w:val="28"/>
        </w:rPr>
      </w:pPr>
      <w:r>
        <w:rPr>
          <w:rFonts w:ascii="Times New Roman CYR" w:hAnsi="Times New Roman CYR"/>
          <w:szCs w:val="28"/>
        </w:rPr>
        <w:t>(фермерским)</w:t>
      </w:r>
      <w:r w:rsidR="007D5087" w:rsidRPr="007D5087">
        <w:rPr>
          <w:rFonts w:ascii="Times New Roman CYR" w:hAnsi="Times New Roman CYR"/>
          <w:szCs w:val="28"/>
        </w:rPr>
        <w:t xml:space="preserve"> </w:t>
      </w:r>
      <w:r>
        <w:rPr>
          <w:rFonts w:ascii="Times New Roman CYR" w:hAnsi="Times New Roman CYR"/>
          <w:szCs w:val="28"/>
        </w:rPr>
        <w:t xml:space="preserve">хозяйством деятельности без </w:t>
      </w:r>
    </w:p>
    <w:p w:rsidR="00931045" w:rsidRDefault="00FF6D73" w:rsidP="002D3BDD">
      <w:pPr>
        <w:rPr>
          <w:rFonts w:ascii="Times New Roman CYR" w:hAnsi="Times New Roman CYR"/>
          <w:szCs w:val="28"/>
        </w:rPr>
      </w:pPr>
      <w:r>
        <w:rPr>
          <w:rFonts w:ascii="Times New Roman CYR" w:hAnsi="Times New Roman CYR"/>
          <w:szCs w:val="28"/>
        </w:rPr>
        <w:t>проведения торгов</w:t>
      </w:r>
      <w:r w:rsidR="00931045">
        <w:rPr>
          <w:rFonts w:ascii="Times New Roman CYR" w:hAnsi="Times New Roman CYR"/>
          <w:szCs w:val="28"/>
        </w:rPr>
        <w:t>»</w:t>
      </w:r>
    </w:p>
    <w:p w:rsidR="002D3BDD" w:rsidRDefault="002D3BDD" w:rsidP="002D3BDD">
      <w:pPr>
        <w:rPr>
          <w:rFonts w:ascii="Times New Roman CYR" w:hAnsi="Times New Roman CYR"/>
          <w:szCs w:val="28"/>
        </w:rPr>
      </w:pPr>
    </w:p>
    <w:p w:rsidR="007F3E6B" w:rsidRDefault="007F3E6B" w:rsidP="002D3BDD">
      <w:pPr>
        <w:rPr>
          <w:rFonts w:ascii="Times New Roman CYR" w:hAnsi="Times New Roman CYR"/>
          <w:szCs w:val="28"/>
        </w:rPr>
      </w:pPr>
    </w:p>
    <w:p w:rsidR="007F3E6B" w:rsidRDefault="007F3E6B" w:rsidP="002D3BDD">
      <w:pPr>
        <w:rPr>
          <w:rFonts w:ascii="Times New Roman CYR" w:hAnsi="Times New Roman CYR"/>
          <w:szCs w:val="28"/>
        </w:rPr>
      </w:pPr>
    </w:p>
    <w:p w:rsidR="00FF6D73" w:rsidRDefault="00FF6D73" w:rsidP="002D3BDD">
      <w:pPr>
        <w:rPr>
          <w:rFonts w:ascii="Times New Roman CYR" w:hAnsi="Times New Roman CYR"/>
          <w:szCs w:val="28"/>
        </w:rPr>
      </w:pPr>
    </w:p>
    <w:p w:rsidR="006C60D2" w:rsidRDefault="008D2EAE" w:rsidP="00F164C7">
      <w:pPr>
        <w:ind w:firstLine="567"/>
        <w:jc w:val="both"/>
        <w:rPr>
          <w:szCs w:val="28"/>
        </w:rPr>
      </w:pPr>
      <w:r>
        <w:rPr>
          <w:szCs w:val="28"/>
        </w:rPr>
        <w:t>В соответствии с Федеральными законами от 06.10.2003 №131-ФЗ</w:t>
      </w:r>
      <w:r w:rsidR="00DD09E2" w:rsidRPr="00DD09E2">
        <w:rPr>
          <w:szCs w:val="28"/>
        </w:rPr>
        <w:t xml:space="preserve">                        </w:t>
      </w:r>
      <w:r>
        <w:rPr>
          <w:szCs w:val="28"/>
        </w:rPr>
        <w:t xml:space="preserve"> «Об общих принципах организации местного самоуправления в Российской Федерации», от 27.07.2010 №210-ФЗ «Об организации предоставления государственных и муниципальных услуг», в целях повышения доступности и качества муниципальной услуги «</w:t>
      </w:r>
      <w:r w:rsidR="007F3E6B">
        <w:rPr>
          <w:szCs w:val="28"/>
        </w:rPr>
        <w:t>Предоставление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w:t>
      </w:r>
      <w:r w:rsidR="007D5087">
        <w:rPr>
          <w:szCs w:val="28"/>
        </w:rPr>
        <w:t>дства,</w:t>
      </w:r>
      <w:r w:rsidR="007D5087" w:rsidRPr="007D5087">
        <w:rPr>
          <w:szCs w:val="28"/>
        </w:rPr>
        <w:t xml:space="preserve"> </w:t>
      </w:r>
      <w:r w:rsidR="007F3E6B">
        <w:rPr>
          <w:szCs w:val="28"/>
        </w:rPr>
        <w:t>осуществления крестьянским (фермерским) хозяйством деятельности без проведения торгов</w:t>
      </w:r>
      <w:r w:rsidR="000A4757">
        <w:rPr>
          <w:szCs w:val="28"/>
        </w:rPr>
        <w:t>»</w:t>
      </w:r>
      <w:r w:rsidR="00931045">
        <w:rPr>
          <w:szCs w:val="28"/>
        </w:rPr>
        <w:t>, администрация города</w:t>
      </w:r>
    </w:p>
    <w:p w:rsidR="005C1B37" w:rsidRDefault="005C1B37" w:rsidP="00F164C7">
      <w:pPr>
        <w:ind w:firstLine="567"/>
        <w:jc w:val="both"/>
        <w:rPr>
          <w:szCs w:val="28"/>
        </w:rPr>
      </w:pPr>
    </w:p>
    <w:p w:rsidR="002D3BDD" w:rsidRDefault="002D3BDD" w:rsidP="00F164C7">
      <w:pPr>
        <w:ind w:firstLine="567"/>
        <w:jc w:val="both"/>
        <w:rPr>
          <w:szCs w:val="28"/>
        </w:rPr>
      </w:pPr>
    </w:p>
    <w:p w:rsidR="005C1B37" w:rsidRDefault="003457CF" w:rsidP="00FD4F8D">
      <w:pPr>
        <w:jc w:val="both"/>
        <w:rPr>
          <w:rFonts w:ascii="Times New Roman CYR" w:hAnsi="Times New Roman CYR"/>
          <w:szCs w:val="28"/>
        </w:rPr>
      </w:pPr>
      <w:r>
        <w:rPr>
          <w:rFonts w:ascii="Times New Roman CYR" w:hAnsi="Times New Roman CYR"/>
          <w:szCs w:val="28"/>
        </w:rPr>
        <w:t>П О С Т А Н О В Л Я Е Т:</w:t>
      </w:r>
    </w:p>
    <w:p w:rsidR="00FD4F8D" w:rsidRDefault="00FD4F8D" w:rsidP="00FD4F8D">
      <w:pPr>
        <w:jc w:val="both"/>
        <w:rPr>
          <w:rFonts w:ascii="Times New Roman CYR" w:hAnsi="Times New Roman CYR"/>
          <w:szCs w:val="28"/>
        </w:rPr>
      </w:pPr>
    </w:p>
    <w:p w:rsidR="00FD4F8D" w:rsidRDefault="00FD4F8D" w:rsidP="00FD4F8D">
      <w:pPr>
        <w:jc w:val="both"/>
        <w:rPr>
          <w:rFonts w:ascii="Times New Roman CYR" w:hAnsi="Times New Roman CYR"/>
          <w:szCs w:val="28"/>
        </w:rPr>
      </w:pPr>
    </w:p>
    <w:p w:rsidR="008D2EAE" w:rsidRDefault="008D2EAE" w:rsidP="008D2EAE">
      <w:pPr>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        1.  Утвердить административный регламент предоставления </w:t>
      </w:r>
      <w:r w:rsidR="007F3E6B">
        <w:rPr>
          <w:rFonts w:ascii="Times New Roman CYR" w:hAnsi="Times New Roman CYR" w:cs="Times New Roman CYR"/>
          <w:szCs w:val="28"/>
        </w:rPr>
        <w:t>муниципальной услуги «</w:t>
      </w:r>
      <w:r w:rsidR="007F3E6B" w:rsidRPr="007F3E6B">
        <w:rPr>
          <w:rFonts w:ascii="Times New Roman CYR" w:hAnsi="Times New Roman CYR" w:cs="Times New Roman CYR"/>
          <w:szCs w:val="28"/>
        </w:rPr>
        <w:t>Предоставление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w:t>
      </w:r>
      <w:r w:rsidR="007D5087">
        <w:rPr>
          <w:rFonts w:ascii="Times New Roman CYR" w:hAnsi="Times New Roman CYR" w:cs="Times New Roman CYR"/>
          <w:szCs w:val="28"/>
        </w:rPr>
        <w:t xml:space="preserve"> садоводства, </w:t>
      </w:r>
      <w:r w:rsidR="007F3E6B" w:rsidRPr="007F3E6B">
        <w:rPr>
          <w:rFonts w:ascii="Times New Roman CYR" w:hAnsi="Times New Roman CYR" w:cs="Times New Roman CYR"/>
          <w:szCs w:val="28"/>
        </w:rPr>
        <w:t xml:space="preserve"> осуществления крестьянским (фермерским) хозяйством деят</w:t>
      </w:r>
      <w:r w:rsidR="00E64685">
        <w:rPr>
          <w:rFonts w:ascii="Times New Roman CYR" w:hAnsi="Times New Roman CYR" w:cs="Times New Roman CYR"/>
          <w:szCs w:val="28"/>
        </w:rPr>
        <w:t xml:space="preserve">ельности без проведения торгов» </w:t>
      </w:r>
      <w:r>
        <w:rPr>
          <w:rFonts w:ascii="Times New Roman CYR" w:hAnsi="Times New Roman CYR" w:cs="Times New Roman CYR"/>
          <w:szCs w:val="28"/>
        </w:rPr>
        <w:t>(приложение).</w:t>
      </w:r>
    </w:p>
    <w:p w:rsidR="007D5087" w:rsidRDefault="007D5087" w:rsidP="008D2EAE">
      <w:pPr>
        <w:autoSpaceDE w:val="0"/>
        <w:autoSpaceDN w:val="0"/>
        <w:adjustRightInd w:val="0"/>
        <w:jc w:val="both"/>
        <w:rPr>
          <w:rFonts w:ascii="Times New Roman CYR" w:hAnsi="Times New Roman CYR" w:cs="Times New Roman CYR"/>
          <w:szCs w:val="28"/>
        </w:rPr>
      </w:pPr>
    </w:p>
    <w:p w:rsidR="007F3E6B" w:rsidRDefault="008D2EAE" w:rsidP="00DD28E1">
      <w:pPr>
        <w:tabs>
          <w:tab w:val="left" w:pos="993"/>
        </w:tabs>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lastRenderedPageBreak/>
        <w:t xml:space="preserve">        2. </w:t>
      </w:r>
      <w:r w:rsidR="00A73EFF">
        <w:rPr>
          <w:rFonts w:ascii="Times New Roman CYR" w:hAnsi="Times New Roman CYR" w:cs="Times New Roman CYR"/>
          <w:szCs w:val="28"/>
        </w:rPr>
        <w:t xml:space="preserve"> </w:t>
      </w:r>
      <w:r>
        <w:rPr>
          <w:rFonts w:ascii="Times New Roman CYR" w:hAnsi="Times New Roman CYR" w:cs="Times New Roman CYR"/>
          <w:szCs w:val="28"/>
        </w:rPr>
        <w:t>Контроль</w:t>
      </w:r>
      <w:r w:rsidR="00A73EFF">
        <w:rPr>
          <w:rFonts w:ascii="Times New Roman CYR" w:hAnsi="Times New Roman CYR" w:cs="Times New Roman CYR"/>
          <w:szCs w:val="28"/>
        </w:rPr>
        <w:t xml:space="preserve"> </w:t>
      </w:r>
      <w:r>
        <w:rPr>
          <w:rFonts w:ascii="Times New Roman CYR" w:hAnsi="Times New Roman CYR" w:cs="Times New Roman CYR"/>
          <w:szCs w:val="28"/>
        </w:rPr>
        <w:t xml:space="preserve"> за </w:t>
      </w:r>
      <w:r w:rsidR="00A73EFF">
        <w:rPr>
          <w:rFonts w:ascii="Times New Roman CYR" w:hAnsi="Times New Roman CYR" w:cs="Times New Roman CYR"/>
          <w:szCs w:val="28"/>
        </w:rPr>
        <w:t xml:space="preserve"> </w:t>
      </w:r>
      <w:r>
        <w:rPr>
          <w:rFonts w:ascii="Times New Roman CYR" w:hAnsi="Times New Roman CYR" w:cs="Times New Roman CYR"/>
          <w:szCs w:val="28"/>
        </w:rPr>
        <w:t>исполнением настоящего постановле</w:t>
      </w:r>
      <w:r w:rsidR="00DD28E1">
        <w:rPr>
          <w:rFonts w:ascii="Times New Roman CYR" w:hAnsi="Times New Roman CYR" w:cs="Times New Roman CYR"/>
          <w:szCs w:val="28"/>
        </w:rPr>
        <w:t>ния возложить на</w:t>
      </w:r>
      <w:r w:rsidR="00A73EFF">
        <w:rPr>
          <w:rFonts w:ascii="Times New Roman CYR" w:hAnsi="Times New Roman CYR" w:cs="Times New Roman CYR"/>
          <w:szCs w:val="28"/>
        </w:rPr>
        <w:t xml:space="preserve"> заместителя главы администра</w:t>
      </w:r>
      <w:r w:rsidR="00485D99">
        <w:rPr>
          <w:rFonts w:ascii="Times New Roman CYR" w:hAnsi="Times New Roman CYR" w:cs="Times New Roman CYR"/>
          <w:szCs w:val="28"/>
        </w:rPr>
        <w:t>ции города Липецка Е.Н</w:t>
      </w:r>
      <w:r>
        <w:rPr>
          <w:rFonts w:ascii="Times New Roman CYR" w:hAnsi="Times New Roman CYR" w:cs="Times New Roman CYR"/>
          <w:szCs w:val="28"/>
        </w:rPr>
        <w:t>.</w:t>
      </w:r>
      <w:r w:rsidR="007D5087">
        <w:rPr>
          <w:rFonts w:ascii="Times New Roman CYR" w:hAnsi="Times New Roman CYR" w:cs="Times New Roman CYR"/>
          <w:szCs w:val="28"/>
        </w:rPr>
        <w:t>Белокопытову</w:t>
      </w:r>
    </w:p>
    <w:p w:rsidR="00DD28E1" w:rsidRDefault="00DD28E1" w:rsidP="00DD28E1">
      <w:pPr>
        <w:tabs>
          <w:tab w:val="left" w:pos="993"/>
        </w:tabs>
        <w:autoSpaceDE w:val="0"/>
        <w:autoSpaceDN w:val="0"/>
        <w:adjustRightInd w:val="0"/>
        <w:jc w:val="both"/>
        <w:rPr>
          <w:rFonts w:ascii="Times New Roman CYR" w:hAnsi="Times New Roman CYR" w:cs="Times New Roman CYR"/>
          <w:szCs w:val="28"/>
        </w:rPr>
      </w:pPr>
    </w:p>
    <w:p w:rsidR="00DD28E1" w:rsidRDefault="00DD28E1" w:rsidP="00DD28E1">
      <w:pPr>
        <w:tabs>
          <w:tab w:val="left" w:pos="993"/>
        </w:tabs>
        <w:autoSpaceDE w:val="0"/>
        <w:autoSpaceDN w:val="0"/>
        <w:adjustRightInd w:val="0"/>
        <w:jc w:val="both"/>
        <w:rPr>
          <w:rFonts w:ascii="Times New Roman CYR" w:hAnsi="Times New Roman CYR" w:cs="Times New Roman CYR"/>
          <w:szCs w:val="28"/>
        </w:rPr>
      </w:pPr>
    </w:p>
    <w:p w:rsidR="00DD28E1" w:rsidRPr="008D2EAE" w:rsidRDefault="00DD28E1" w:rsidP="00DD28E1">
      <w:pPr>
        <w:tabs>
          <w:tab w:val="left" w:pos="993"/>
        </w:tabs>
        <w:autoSpaceDE w:val="0"/>
        <w:autoSpaceDN w:val="0"/>
        <w:adjustRightInd w:val="0"/>
        <w:jc w:val="both"/>
        <w:rPr>
          <w:rFonts w:ascii="Times New Roman CYR" w:hAnsi="Times New Roman CYR" w:cs="Times New Roman CYR"/>
          <w:szCs w:val="28"/>
        </w:rPr>
      </w:pPr>
    </w:p>
    <w:p w:rsidR="00E24074" w:rsidRDefault="006E648D" w:rsidP="00F164C7">
      <w:pPr>
        <w:tabs>
          <w:tab w:val="left" w:pos="993"/>
        </w:tabs>
        <w:jc w:val="both"/>
        <w:rPr>
          <w:rFonts w:ascii="Times New Roman CYR" w:hAnsi="Times New Roman CYR"/>
          <w:szCs w:val="28"/>
        </w:rPr>
      </w:pPr>
      <w:r>
        <w:rPr>
          <w:rFonts w:ascii="Times New Roman CYR" w:hAnsi="Times New Roman CYR"/>
          <w:szCs w:val="28"/>
        </w:rPr>
        <w:t xml:space="preserve">Глава города Липецка                   </w:t>
      </w:r>
      <w:r w:rsidR="005810C4">
        <w:rPr>
          <w:rFonts w:ascii="Times New Roman CYR" w:hAnsi="Times New Roman CYR"/>
          <w:szCs w:val="28"/>
        </w:rPr>
        <w:t xml:space="preserve">   </w:t>
      </w:r>
      <w:r>
        <w:rPr>
          <w:rFonts w:ascii="Times New Roman CYR" w:hAnsi="Times New Roman CYR"/>
          <w:szCs w:val="28"/>
        </w:rPr>
        <w:t xml:space="preserve">                                 </w:t>
      </w:r>
      <w:r w:rsidR="000850FB">
        <w:rPr>
          <w:rFonts w:ascii="Times New Roman CYR" w:hAnsi="Times New Roman CYR"/>
          <w:szCs w:val="28"/>
        </w:rPr>
        <w:tab/>
      </w:r>
      <w:r w:rsidR="000850FB">
        <w:rPr>
          <w:rFonts w:ascii="Times New Roman CYR" w:hAnsi="Times New Roman CYR"/>
          <w:szCs w:val="28"/>
        </w:rPr>
        <w:tab/>
        <w:t xml:space="preserve">   </w:t>
      </w:r>
      <w:r w:rsidR="009B730B">
        <w:rPr>
          <w:rFonts w:ascii="Times New Roman CYR" w:hAnsi="Times New Roman CYR"/>
          <w:szCs w:val="28"/>
        </w:rPr>
        <w:t xml:space="preserve">      </w:t>
      </w:r>
      <w:r w:rsidR="006D2505" w:rsidRPr="006D2505">
        <w:rPr>
          <w:rFonts w:ascii="Times New Roman CYR" w:hAnsi="Times New Roman CYR"/>
          <w:szCs w:val="28"/>
        </w:rPr>
        <w:t xml:space="preserve"> </w:t>
      </w:r>
      <w:r w:rsidR="006D2505">
        <w:rPr>
          <w:rFonts w:ascii="Times New Roman CYR" w:hAnsi="Times New Roman CYR"/>
          <w:szCs w:val="28"/>
        </w:rPr>
        <w:t>С.В.</w:t>
      </w:r>
      <w:r w:rsidR="00F929FD">
        <w:rPr>
          <w:rFonts w:ascii="Times New Roman CYR" w:hAnsi="Times New Roman CYR"/>
          <w:szCs w:val="28"/>
        </w:rPr>
        <w:t>Иванов</w:t>
      </w:r>
    </w:p>
    <w:p w:rsidR="000850FB" w:rsidRDefault="000850FB" w:rsidP="00F164C7">
      <w:pPr>
        <w:rPr>
          <w:rFonts w:ascii="Times New Roman CYR" w:hAnsi="Times New Roman CYR"/>
          <w:szCs w:val="28"/>
        </w:rPr>
        <w:sectPr w:rsidR="000850FB" w:rsidSect="00824D5A">
          <w:headerReference w:type="default" r:id="rId10"/>
          <w:headerReference w:type="first" r:id="rId11"/>
          <w:pgSz w:w="11906" w:h="16838" w:code="9"/>
          <w:pgMar w:top="1134" w:right="567" w:bottom="1134" w:left="1418" w:header="709" w:footer="709" w:gutter="0"/>
          <w:cols w:space="708"/>
          <w:titlePg/>
          <w:docGrid w:linePitch="381"/>
        </w:sectPr>
      </w:pPr>
    </w:p>
    <w:p w:rsidR="00FF5B30" w:rsidRPr="00B30043" w:rsidRDefault="00FF5B30" w:rsidP="00FF5B30">
      <w:pPr>
        <w:pStyle w:val="30"/>
        <w:shd w:val="clear" w:color="auto" w:fill="auto"/>
        <w:tabs>
          <w:tab w:val="left" w:pos="851"/>
        </w:tabs>
        <w:spacing w:after="0" w:line="240" w:lineRule="auto"/>
        <w:ind w:left="7230" w:firstLine="0"/>
        <w:contextualSpacing/>
        <w:jc w:val="left"/>
        <w:rPr>
          <w:b w:val="0"/>
        </w:rPr>
      </w:pPr>
      <w:r>
        <w:rPr>
          <w:b w:val="0"/>
        </w:rPr>
        <w:lastRenderedPageBreak/>
        <w:t>Приложение                                                                                     к постановлению                                                                                         администрации                                                                                          города Липецка                                                                                              от 28.03.2019 №506</w:t>
      </w:r>
    </w:p>
    <w:p w:rsidR="00FF5B30" w:rsidRPr="00B30043" w:rsidRDefault="00FF5B30" w:rsidP="00FF5B30">
      <w:pPr>
        <w:pStyle w:val="30"/>
        <w:shd w:val="clear" w:color="auto" w:fill="auto"/>
        <w:spacing w:after="0" w:line="240" w:lineRule="auto"/>
        <w:ind w:firstLine="0"/>
        <w:contextualSpacing/>
        <w:jc w:val="right"/>
        <w:rPr>
          <w:b w:val="0"/>
        </w:rPr>
      </w:pPr>
    </w:p>
    <w:p w:rsidR="00FF5B30" w:rsidRDefault="00FF5B30" w:rsidP="00FF5B30">
      <w:pPr>
        <w:pStyle w:val="30"/>
        <w:shd w:val="clear" w:color="auto" w:fill="auto"/>
        <w:spacing w:after="0" w:line="240" w:lineRule="auto"/>
        <w:ind w:firstLine="0"/>
        <w:contextualSpacing/>
      </w:pPr>
      <w:r>
        <w:t>АДМИНИСТРАТИВНЫЙ РЕГЛАМЕНТ</w:t>
      </w:r>
      <w:r>
        <w:br/>
        <w:t>ПРЕДОСТАВЛЕНИЯ МУНИЦИПАЛЬНОЙ УСЛУГИ</w:t>
      </w:r>
      <w:r>
        <w:br/>
        <w:t>«</w:t>
      </w:r>
      <w:r w:rsidRPr="00F015CB">
        <w:t>ПРЕД</w:t>
      </w:r>
      <w:r>
        <w:t xml:space="preserve">ОСТАВЛЕНИЕ ЗЕМЕЛЬНЫХ УЧАСТКОВ, </w:t>
      </w:r>
      <w:r w:rsidRPr="00F015CB">
        <w:t>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w:t>
      </w:r>
      <w:r>
        <w:t xml:space="preserve"> САДОВОДСТВА,</w:t>
      </w:r>
      <w:r w:rsidRPr="00F015CB">
        <w:t xml:space="preserve"> ОСУЩЕСТВЛЕНИЯ КРЕСТЬЯНСКИМ (ФЕРМЕРСКИМ) ХОЗЯЙСТВОМ ДЕЯТЕЛЬНОСТИ БЕЗ ПРОВЕДЕНИЯ ТОРГОВ</w:t>
      </w:r>
      <w:r>
        <w:t>»</w:t>
      </w:r>
    </w:p>
    <w:p w:rsidR="00FF5B30" w:rsidRDefault="00FF5B30" w:rsidP="00FF5B30">
      <w:pPr>
        <w:pStyle w:val="30"/>
        <w:shd w:val="clear" w:color="auto" w:fill="auto"/>
        <w:spacing w:after="0" w:line="240" w:lineRule="auto"/>
        <w:ind w:firstLine="0"/>
        <w:contextualSpacing/>
      </w:pPr>
    </w:p>
    <w:p w:rsidR="00FF5B30" w:rsidRDefault="00FF5B30" w:rsidP="00FF5B30">
      <w:pPr>
        <w:pStyle w:val="10"/>
        <w:keepNext/>
        <w:keepLines/>
        <w:shd w:val="clear" w:color="auto" w:fill="auto"/>
        <w:spacing w:before="0" w:line="240" w:lineRule="auto"/>
        <w:ind w:firstLine="0"/>
        <w:contextualSpacing/>
      </w:pPr>
      <w:r>
        <w:t>Раздел I. ОБЩИЕ ПОЛОЖЕНИЯ</w:t>
      </w:r>
    </w:p>
    <w:p w:rsidR="00FF5B30" w:rsidRDefault="00FF5B30" w:rsidP="00FF5B30">
      <w:pPr>
        <w:pStyle w:val="10"/>
        <w:keepNext/>
        <w:keepLines/>
        <w:shd w:val="clear" w:color="auto" w:fill="auto"/>
        <w:spacing w:before="0" w:line="240" w:lineRule="auto"/>
        <w:ind w:firstLine="0"/>
        <w:contextualSpacing/>
      </w:pPr>
    </w:p>
    <w:p w:rsidR="00FF5B30" w:rsidRDefault="00FF5B30" w:rsidP="00FF5B30">
      <w:pPr>
        <w:pStyle w:val="10"/>
        <w:keepNext/>
        <w:keepLines/>
        <w:numPr>
          <w:ilvl w:val="0"/>
          <w:numId w:val="18"/>
        </w:numPr>
        <w:shd w:val="clear" w:color="auto" w:fill="auto"/>
        <w:tabs>
          <w:tab w:val="left" w:pos="567"/>
        </w:tabs>
        <w:spacing w:before="0" w:line="240" w:lineRule="auto"/>
        <w:ind w:firstLine="0"/>
        <w:contextualSpacing/>
      </w:pPr>
      <w:r>
        <w:t>Предмет регулирования регламента</w:t>
      </w:r>
    </w:p>
    <w:p w:rsidR="00FF5B30" w:rsidRDefault="00FF5B30" w:rsidP="00FF5B30">
      <w:pPr>
        <w:pStyle w:val="20"/>
        <w:numPr>
          <w:ilvl w:val="0"/>
          <w:numId w:val="25"/>
        </w:numPr>
        <w:shd w:val="clear" w:color="auto" w:fill="auto"/>
        <w:tabs>
          <w:tab w:val="left" w:pos="0"/>
        </w:tabs>
        <w:spacing w:line="240" w:lineRule="auto"/>
        <w:ind w:left="0" w:firstLine="851"/>
        <w:contextualSpacing/>
      </w:pPr>
      <w:r>
        <w:t>Административный регламент предоставления муниципальной услуги «</w:t>
      </w:r>
      <w:r w:rsidRPr="00F015CB">
        <w:t xml:space="preserve">Предоставление земельных участков, находящихся в муниципальной собственности, для </w:t>
      </w:r>
      <w:r>
        <w:t>индивидуального жилищного строительства,</w:t>
      </w:r>
      <w:r w:rsidRPr="00F015CB">
        <w:t xml:space="preserve"> ведения личного подсобного хозяйства в границах населенного пункта, садоводства, осуществления крестьянским (фермерским) хозяйством деятельности без проведения торгов</w:t>
      </w:r>
      <w:r>
        <w:t>»</w:t>
      </w:r>
      <w:r w:rsidRPr="002528F6">
        <w:t xml:space="preserve"> </w:t>
      </w:r>
      <w:r>
        <w:t>(далее - административный регламент) определяет сроки и последовательность административных процедур (действий) при предоставлении муниципальной услуги «</w:t>
      </w:r>
      <w:bookmarkStart w:id="0" w:name="_Hlk494749046"/>
      <w:r w:rsidRPr="00F015CB">
        <w:t xml:space="preserve">Предоставление земельных участков,  находящихся в муниципальной собственности, для </w:t>
      </w:r>
      <w:r>
        <w:t xml:space="preserve">индивидуального жилищного строительства, </w:t>
      </w:r>
      <w:r w:rsidRPr="00F015CB">
        <w:t>ведения личного подсобного хозяйства в границах населенного пункта, садоводства, осуществления крестьянским (фермерским) хозяйством деятельности без проведения торгов</w:t>
      </w:r>
      <w:bookmarkEnd w:id="0"/>
      <w:r>
        <w:t>»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учреждениями и организациями при предоставлении муниципальной услуги.</w:t>
      </w:r>
    </w:p>
    <w:p w:rsidR="00FF5B30" w:rsidRDefault="00FF5B30" w:rsidP="00FF5B30">
      <w:pPr>
        <w:pStyle w:val="20"/>
        <w:shd w:val="clear" w:color="auto" w:fill="auto"/>
        <w:tabs>
          <w:tab w:val="left" w:leader="underscore" w:pos="9743"/>
        </w:tabs>
        <w:spacing w:line="240" w:lineRule="auto"/>
        <w:contextualSpacing/>
      </w:pPr>
    </w:p>
    <w:p w:rsidR="00FF5B30" w:rsidRPr="00374E57" w:rsidRDefault="00FF5B30" w:rsidP="00FF5B30">
      <w:pPr>
        <w:pStyle w:val="10"/>
        <w:keepNext/>
        <w:keepLines/>
        <w:numPr>
          <w:ilvl w:val="0"/>
          <w:numId w:val="23"/>
        </w:numPr>
        <w:shd w:val="clear" w:color="auto" w:fill="auto"/>
        <w:tabs>
          <w:tab w:val="left" w:pos="567"/>
        </w:tabs>
        <w:spacing w:before="0" w:line="240" w:lineRule="auto"/>
        <w:ind w:left="0" w:firstLine="0"/>
        <w:contextualSpacing/>
      </w:pPr>
      <w:r>
        <w:t>Круг заявителей</w:t>
      </w:r>
    </w:p>
    <w:p w:rsidR="00FF5B30" w:rsidRDefault="00FF5B30" w:rsidP="00FF5B30">
      <w:pPr>
        <w:widowControl w:val="0"/>
        <w:numPr>
          <w:ilvl w:val="0"/>
          <w:numId w:val="26"/>
        </w:numPr>
        <w:tabs>
          <w:tab w:val="left" w:pos="1487"/>
        </w:tabs>
        <w:ind w:left="0" w:firstLine="851"/>
        <w:contextualSpacing/>
        <w:jc w:val="both"/>
        <w:rPr>
          <w:szCs w:val="28"/>
        </w:rPr>
      </w:pPr>
      <w:r w:rsidRPr="00DB0481">
        <w:rPr>
          <w:szCs w:val="28"/>
        </w:rPr>
        <w:t xml:space="preserve">Заявителями на получение муниципальной услуги </w:t>
      </w:r>
      <w:r>
        <w:rPr>
          <w:szCs w:val="28"/>
        </w:rPr>
        <w:t xml:space="preserve">являются физические лица и крестьянские (фермерские) хозяйства </w:t>
      </w:r>
      <w:r w:rsidRPr="00DB0481">
        <w:rPr>
          <w:szCs w:val="28"/>
        </w:rPr>
        <w:t>(далее - заявител</w:t>
      </w:r>
      <w:r>
        <w:rPr>
          <w:szCs w:val="28"/>
        </w:rPr>
        <w:t>и).</w:t>
      </w:r>
    </w:p>
    <w:p w:rsidR="00FF5B30" w:rsidRDefault="00FF5B30" w:rsidP="00FF5B30">
      <w:pPr>
        <w:tabs>
          <w:tab w:val="left" w:pos="1487"/>
        </w:tabs>
        <w:contextualSpacing/>
        <w:jc w:val="both"/>
        <w:rPr>
          <w:szCs w:val="28"/>
        </w:rPr>
      </w:pPr>
      <w:r>
        <w:rPr>
          <w:szCs w:val="28"/>
        </w:rPr>
        <w:t xml:space="preserve">            </w:t>
      </w:r>
      <w:r w:rsidRPr="0042041E">
        <w:rPr>
          <w:szCs w:val="28"/>
        </w:rPr>
        <w:t>За получением муниципальной услуги от имени заявителей вправе обратиться их уполномоченные представители.</w:t>
      </w:r>
    </w:p>
    <w:p w:rsidR="00FF5B30" w:rsidRPr="00EA778A" w:rsidRDefault="00FF5B30" w:rsidP="00FF5B30">
      <w:pPr>
        <w:pStyle w:val="10"/>
        <w:keepNext/>
        <w:keepLines/>
        <w:shd w:val="clear" w:color="auto" w:fill="auto"/>
        <w:tabs>
          <w:tab w:val="left" w:pos="567"/>
        </w:tabs>
        <w:spacing w:before="0" w:line="240" w:lineRule="auto"/>
        <w:ind w:firstLine="0"/>
        <w:contextualSpacing/>
      </w:pPr>
    </w:p>
    <w:p w:rsidR="00FF5B30" w:rsidRDefault="00FF5B30" w:rsidP="00FF5B30">
      <w:pPr>
        <w:pStyle w:val="10"/>
        <w:keepNext/>
        <w:keepLines/>
        <w:shd w:val="clear" w:color="auto" w:fill="auto"/>
        <w:tabs>
          <w:tab w:val="left" w:pos="567"/>
        </w:tabs>
        <w:spacing w:before="0" w:line="240" w:lineRule="auto"/>
        <w:ind w:firstLine="0"/>
        <w:contextualSpacing/>
      </w:pPr>
      <w:r>
        <w:t>3.Требования к порядку информирования о предоставлении муниципальной услуги</w:t>
      </w:r>
    </w:p>
    <w:p w:rsidR="00FF5B30" w:rsidRDefault="00FF5B30" w:rsidP="00FF5B30">
      <w:pPr>
        <w:pStyle w:val="20"/>
        <w:numPr>
          <w:ilvl w:val="0"/>
          <w:numId w:val="24"/>
        </w:numPr>
        <w:shd w:val="clear" w:color="auto" w:fill="auto"/>
        <w:spacing w:line="240" w:lineRule="auto"/>
        <w:ind w:left="0" w:firstLine="851"/>
        <w:contextualSpacing/>
      </w:pPr>
      <w:r>
        <w:t>Информирование о порядке и ходе предоставления муниципальной</w:t>
      </w:r>
    </w:p>
    <w:p w:rsidR="00FF5B30" w:rsidRDefault="00FF5B30" w:rsidP="00FF5B30">
      <w:pPr>
        <w:pStyle w:val="20"/>
        <w:shd w:val="clear" w:color="auto" w:fill="auto"/>
        <w:tabs>
          <w:tab w:val="left" w:leader="underscore" w:pos="7608"/>
        </w:tabs>
        <w:spacing w:line="240" w:lineRule="auto"/>
        <w:contextualSpacing/>
      </w:pPr>
      <w:r>
        <w:lastRenderedPageBreak/>
        <w:t xml:space="preserve">услуги осуществляется Управлением с использованием информационно - телекоммуникационной сети «Интернет», включая Единый портал государственных и муниципальных услуг (далее - ЕПГУ) </w:t>
      </w:r>
      <w:r w:rsidRPr="00FF5B30">
        <w:rPr>
          <w:lang w:eastAsia="en-US" w:bidi="en-US"/>
        </w:rPr>
        <w:t>(</w:t>
      </w:r>
      <w:hyperlink r:id="rId12" w:history="1">
        <w:r w:rsidRPr="00FF5B30">
          <w:rPr>
            <w:rStyle w:val="a9"/>
            <w:color w:val="auto"/>
            <w:lang w:val="en-US" w:eastAsia="en-US" w:bidi="en-US"/>
          </w:rPr>
          <w:t>http</w:t>
        </w:r>
        <w:r w:rsidRPr="00FF5B30">
          <w:rPr>
            <w:rStyle w:val="a9"/>
            <w:color w:val="auto"/>
            <w:lang w:eastAsia="en-US" w:bidi="en-US"/>
          </w:rPr>
          <w:t>://</w:t>
        </w:r>
        <w:r w:rsidRPr="00FF5B30">
          <w:rPr>
            <w:rStyle w:val="a9"/>
            <w:color w:val="auto"/>
            <w:lang w:val="en-US" w:eastAsia="en-US" w:bidi="en-US"/>
          </w:rPr>
          <w:t>www</w:t>
        </w:r>
        <w:r w:rsidRPr="00FF5B30">
          <w:rPr>
            <w:rStyle w:val="a9"/>
            <w:color w:val="auto"/>
            <w:lang w:eastAsia="en-US" w:bidi="en-US"/>
          </w:rPr>
          <w:t>.</w:t>
        </w:r>
        <w:r w:rsidRPr="00FF5B30">
          <w:rPr>
            <w:rStyle w:val="a9"/>
            <w:color w:val="auto"/>
            <w:lang w:val="en-US" w:eastAsia="en-US" w:bidi="en-US"/>
          </w:rPr>
          <w:t>gosuslugi</w:t>
        </w:r>
        <w:r w:rsidRPr="00FF5B30">
          <w:rPr>
            <w:rStyle w:val="a9"/>
            <w:color w:val="auto"/>
            <w:lang w:eastAsia="en-US" w:bidi="en-US"/>
          </w:rPr>
          <w:t>.</w:t>
        </w:r>
        <w:r w:rsidRPr="00FF5B30">
          <w:rPr>
            <w:rStyle w:val="a9"/>
            <w:color w:val="auto"/>
            <w:lang w:val="en-US" w:eastAsia="en-US" w:bidi="en-US"/>
          </w:rPr>
          <w:t>ru</w:t>
        </w:r>
      </w:hyperlink>
      <w:r w:rsidRPr="0048711C">
        <w:rPr>
          <w:lang w:eastAsia="en-US" w:bidi="en-US"/>
        </w:rPr>
        <w:t>)</w:t>
      </w:r>
      <w:r w:rsidRPr="00F16BA5">
        <w:rPr>
          <w:lang w:eastAsia="en-US" w:bidi="en-US"/>
        </w:rPr>
        <w:t xml:space="preserve"> </w:t>
      </w:r>
      <w:r>
        <w:t xml:space="preserve">и Региональный портал государственных и муниципальных услуг Липецкой области (далее - РПГУ) </w:t>
      </w:r>
      <w:r w:rsidRPr="007968AF">
        <w:rPr>
          <w:lang w:eastAsia="en-US" w:bidi="en-US"/>
        </w:rPr>
        <w:t>(</w:t>
      </w:r>
      <w:hyperlink r:id="rId13" w:history="1">
        <w:r w:rsidRPr="00FF5B30">
          <w:rPr>
            <w:rStyle w:val="a9"/>
            <w:color w:val="auto"/>
            <w:lang w:val="en-US" w:eastAsia="en-US" w:bidi="en-US"/>
          </w:rPr>
          <w:t>http</w:t>
        </w:r>
        <w:r w:rsidRPr="00FF5B30">
          <w:rPr>
            <w:rStyle w:val="a9"/>
            <w:color w:val="auto"/>
            <w:lang w:eastAsia="en-US" w:bidi="en-US"/>
          </w:rPr>
          <w:t>://</w:t>
        </w:r>
        <w:r w:rsidRPr="00FF5B30">
          <w:rPr>
            <w:rStyle w:val="a9"/>
            <w:color w:val="auto"/>
            <w:lang w:val="en-US" w:eastAsia="en-US" w:bidi="en-US"/>
          </w:rPr>
          <w:t>pgu</w:t>
        </w:r>
        <w:r w:rsidRPr="00FF5B30">
          <w:rPr>
            <w:rStyle w:val="a9"/>
            <w:color w:val="auto"/>
            <w:lang w:eastAsia="en-US" w:bidi="en-US"/>
          </w:rPr>
          <w:t>.</w:t>
        </w:r>
        <w:r w:rsidRPr="00FF5B30">
          <w:rPr>
            <w:rStyle w:val="a9"/>
            <w:color w:val="auto"/>
            <w:lang w:val="en-US" w:eastAsia="en-US" w:bidi="en-US"/>
          </w:rPr>
          <w:t>admlr</w:t>
        </w:r>
        <w:r w:rsidRPr="00FF5B30">
          <w:rPr>
            <w:rStyle w:val="a9"/>
            <w:color w:val="auto"/>
            <w:lang w:eastAsia="en-US" w:bidi="en-US"/>
          </w:rPr>
          <w:t>.</w:t>
        </w:r>
        <w:r w:rsidRPr="00FF5B30">
          <w:rPr>
            <w:rStyle w:val="a9"/>
            <w:color w:val="auto"/>
            <w:lang w:val="en-US" w:eastAsia="en-US" w:bidi="en-US"/>
          </w:rPr>
          <w:t>lipetsk</w:t>
        </w:r>
        <w:r w:rsidRPr="00FF5B30">
          <w:rPr>
            <w:rStyle w:val="a9"/>
            <w:color w:val="auto"/>
            <w:lang w:eastAsia="en-US" w:bidi="en-US"/>
          </w:rPr>
          <w:t>.</w:t>
        </w:r>
        <w:r w:rsidRPr="00FF5B30">
          <w:rPr>
            <w:rStyle w:val="a9"/>
            <w:color w:val="auto"/>
            <w:lang w:val="en-US" w:eastAsia="en-US" w:bidi="en-US"/>
          </w:rPr>
          <w:t>ru</w:t>
        </w:r>
      </w:hyperlink>
      <w:r w:rsidRPr="00FF5B30">
        <w:rPr>
          <w:lang w:eastAsia="en-US" w:bidi="en-US"/>
        </w:rPr>
        <w:t xml:space="preserve">), </w:t>
      </w:r>
      <w:r w:rsidRPr="00FF5B30">
        <w:t>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города Липецка) (</w:t>
      </w:r>
      <w:hyperlink r:id="rId14" w:history="1">
        <w:r w:rsidRPr="00FF5B30">
          <w:rPr>
            <w:rStyle w:val="a9"/>
            <w:color w:val="auto"/>
            <w:lang w:val="en-US"/>
          </w:rPr>
          <w:t>www</w:t>
        </w:r>
        <w:r w:rsidRPr="00FF5B30">
          <w:rPr>
            <w:rStyle w:val="a9"/>
            <w:color w:val="auto"/>
          </w:rPr>
          <w:t>.</w:t>
        </w:r>
        <w:r w:rsidRPr="00FF5B30">
          <w:rPr>
            <w:rStyle w:val="a9"/>
            <w:color w:val="auto"/>
            <w:lang w:val="en-US"/>
          </w:rPr>
          <w:t>lipetskcity</w:t>
        </w:r>
        <w:r w:rsidRPr="00FF5B30">
          <w:rPr>
            <w:rStyle w:val="a9"/>
            <w:color w:val="auto"/>
          </w:rPr>
          <w:t>.</w:t>
        </w:r>
        <w:r w:rsidRPr="00FF5B30">
          <w:rPr>
            <w:rStyle w:val="a9"/>
            <w:color w:val="auto"/>
            <w:lang w:val="en-US"/>
          </w:rPr>
          <w:t>ru</w:t>
        </w:r>
      </w:hyperlink>
      <w:r w:rsidRPr="00FF5B30">
        <w:rPr>
          <w:rStyle w:val="a9"/>
          <w:color w:val="auto"/>
        </w:rPr>
        <w:t>)</w:t>
      </w:r>
      <w:r w:rsidRPr="0048711C">
        <w:t xml:space="preserve"> </w:t>
      </w:r>
      <w:r>
        <w:t xml:space="preserve"> и направления письменных ответов на обращения заявителей по почте (в электронном виде), а также при личном приеме заявителей. </w:t>
      </w:r>
    </w:p>
    <w:p w:rsidR="00FF5B30" w:rsidRPr="00D30F66" w:rsidRDefault="00FF5B30" w:rsidP="00FF5B30">
      <w:pPr>
        <w:pStyle w:val="20"/>
        <w:shd w:val="clear" w:color="auto" w:fill="auto"/>
        <w:tabs>
          <w:tab w:val="left" w:leader="underscore" w:pos="7608"/>
        </w:tabs>
        <w:spacing w:line="240" w:lineRule="auto"/>
        <w:ind w:firstLine="851"/>
        <w:contextualSpacing/>
      </w:pPr>
      <w:r>
        <w:t>4.</w:t>
      </w:r>
      <w:r w:rsidRPr="00E61AAE">
        <w:t xml:space="preserve">Сведения о местах нахождения, номерах телефонов для справок, адресах </w:t>
      </w:r>
      <w:r>
        <w:t xml:space="preserve">официальных </w:t>
      </w:r>
      <w:r w:rsidRPr="00E61AAE">
        <w:t xml:space="preserve">сайтов и электронной почты, графике (режиме) работы </w:t>
      </w:r>
      <w:r>
        <w:t>Управления и многофункциональных центров (далее – МФЦ)</w:t>
      </w:r>
      <w:r w:rsidRPr="00E61AAE">
        <w:t xml:space="preserve"> содержатся в приложении </w:t>
      </w:r>
      <w:r>
        <w:t xml:space="preserve">№ </w:t>
      </w:r>
      <w:r w:rsidRPr="00E61AAE">
        <w:t>1 к административному регламенту.</w:t>
      </w:r>
    </w:p>
    <w:p w:rsidR="00FF5B30" w:rsidRPr="00554992" w:rsidRDefault="00FF5B30" w:rsidP="00FF5B30">
      <w:pPr>
        <w:ind w:firstLine="851"/>
        <w:jc w:val="both"/>
        <w:rPr>
          <w:szCs w:val="28"/>
        </w:rPr>
      </w:pPr>
      <w:r>
        <w:rPr>
          <w:szCs w:val="28"/>
        </w:rPr>
        <w:t xml:space="preserve">5. </w:t>
      </w:r>
      <w:r w:rsidRPr="00554992">
        <w:rPr>
          <w:szCs w:val="28"/>
        </w:rPr>
        <w:t xml:space="preserve">Информация о предоставлении муниципальной услуги размещается на ЕПГУ </w:t>
      </w:r>
      <w:r>
        <w:rPr>
          <w:szCs w:val="28"/>
        </w:rPr>
        <w:t>и</w:t>
      </w:r>
      <w:r w:rsidRPr="00554992">
        <w:rPr>
          <w:szCs w:val="28"/>
        </w:rPr>
        <w:t xml:space="preserve"> РПГУ, а также сайте администрации города Липецка.</w:t>
      </w:r>
    </w:p>
    <w:p w:rsidR="00FF5B30" w:rsidRDefault="00FF5B30" w:rsidP="00FF5B30">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 xml:space="preserve">На ЕПГУ </w:t>
      </w:r>
      <w:r>
        <w:rPr>
          <w:rFonts w:ascii="Times New Roman" w:hAnsi="Times New Roman" w:cs="Times New Roman"/>
          <w:sz w:val="28"/>
          <w:szCs w:val="28"/>
        </w:rPr>
        <w:t>и</w:t>
      </w:r>
      <w:r w:rsidRPr="009B687B">
        <w:rPr>
          <w:rFonts w:ascii="Times New Roman" w:hAnsi="Times New Roman" w:cs="Times New Roman"/>
          <w:sz w:val="28"/>
          <w:szCs w:val="28"/>
        </w:rPr>
        <w:t xml:space="preserve"> РПГУ, на сайте </w:t>
      </w:r>
      <w:r>
        <w:rPr>
          <w:rFonts w:ascii="Times New Roman" w:hAnsi="Times New Roman" w:cs="Times New Roman"/>
          <w:sz w:val="28"/>
          <w:szCs w:val="28"/>
        </w:rPr>
        <w:t>администрации города Липецка</w:t>
      </w:r>
      <w:r w:rsidRPr="009B687B">
        <w:rPr>
          <w:rFonts w:ascii="Times New Roman" w:hAnsi="Times New Roman" w:cs="Times New Roman"/>
          <w:sz w:val="28"/>
          <w:szCs w:val="28"/>
        </w:rPr>
        <w:t xml:space="preserve"> размещается следующая информация:</w:t>
      </w:r>
    </w:p>
    <w:p w:rsidR="00FF5B30" w:rsidRDefault="00FF5B30" w:rsidP="00FF5B3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наименование органа, ответственного за предоставления муниципальной услуги, график его работы;</w:t>
      </w:r>
    </w:p>
    <w:p w:rsidR="00FF5B30" w:rsidRPr="009B687B" w:rsidRDefault="00FF5B30" w:rsidP="00FF5B3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информация о местах оказания муниципальной услуги;</w:t>
      </w:r>
    </w:p>
    <w:p w:rsidR="00FF5B30" w:rsidRDefault="00FF5B30" w:rsidP="00FF5B30">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круг заявителей;</w:t>
      </w:r>
    </w:p>
    <w:p w:rsidR="00FF5B30" w:rsidRPr="009B687B" w:rsidRDefault="00FF5B30" w:rsidP="00FF5B30">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срок предоставления муниципальной услуги;</w:t>
      </w:r>
    </w:p>
    <w:p w:rsidR="00FF5B30" w:rsidRDefault="00FF5B30" w:rsidP="00FF5B30">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результаты предоставления муниципальной услуги, порядок представления документа, являющегося результатом предо</w:t>
      </w:r>
      <w:r>
        <w:rPr>
          <w:rFonts w:ascii="Times New Roman" w:hAnsi="Times New Roman" w:cs="Times New Roman"/>
          <w:sz w:val="28"/>
          <w:szCs w:val="28"/>
        </w:rPr>
        <w:t>ставления муниципальной услуги;</w:t>
      </w:r>
    </w:p>
    <w:p w:rsidR="00FF5B30" w:rsidRPr="009B687B" w:rsidRDefault="00FF5B30" w:rsidP="00FF5B30">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F5B30" w:rsidRDefault="00FF5B30" w:rsidP="00FF5B30">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 xml:space="preserve">исчерпывающий перечень оснований для </w:t>
      </w:r>
      <w:r>
        <w:rPr>
          <w:rFonts w:ascii="Times New Roman" w:hAnsi="Times New Roman" w:cs="Times New Roman"/>
          <w:sz w:val="28"/>
          <w:szCs w:val="28"/>
        </w:rPr>
        <w:t xml:space="preserve">возврата заявления, </w:t>
      </w:r>
      <w:r w:rsidRPr="009B687B">
        <w:rPr>
          <w:rFonts w:ascii="Times New Roman" w:hAnsi="Times New Roman" w:cs="Times New Roman"/>
          <w:sz w:val="28"/>
          <w:szCs w:val="28"/>
        </w:rPr>
        <w:t>приостановления или отказа в предоставлении муниципальной услуги;</w:t>
      </w:r>
    </w:p>
    <w:p w:rsidR="00FF5B30" w:rsidRPr="009B687B" w:rsidRDefault="00FF5B30" w:rsidP="00FF5B3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информация о порядке предоставления муниципальной услуги;</w:t>
      </w:r>
    </w:p>
    <w:p w:rsidR="00FF5B30" w:rsidRPr="009B687B" w:rsidRDefault="00FF5B30" w:rsidP="00FF5B30">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F5B30" w:rsidRDefault="00FF5B30" w:rsidP="00FF5B30">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форма заявления, используемого при предоставлении муниципальной услуги.</w:t>
      </w:r>
    </w:p>
    <w:p w:rsidR="00FF5B30" w:rsidRPr="009B687B" w:rsidRDefault="00FF5B30" w:rsidP="00FF5B30">
      <w:pPr>
        <w:tabs>
          <w:tab w:val="left" w:pos="1162"/>
        </w:tabs>
        <w:ind w:firstLine="851"/>
        <w:jc w:val="both"/>
        <w:rPr>
          <w:szCs w:val="28"/>
        </w:rPr>
      </w:pPr>
      <w:r w:rsidRPr="009B687B">
        <w:rPr>
          <w:szCs w:val="28"/>
        </w:rPr>
        <w:t xml:space="preserve">Информация на ЕПГУ, РПГУ, сайте </w:t>
      </w:r>
      <w:r>
        <w:rPr>
          <w:szCs w:val="28"/>
        </w:rPr>
        <w:t xml:space="preserve">администрации города Липецка </w:t>
      </w:r>
      <w:r w:rsidRPr="009B687B">
        <w:rPr>
          <w:szCs w:val="28"/>
        </w:rPr>
        <w:t xml:space="preserve"> о порядке и сроках предоставления муниципальной услуги предоставляется заявителю бесплатно.</w:t>
      </w:r>
    </w:p>
    <w:p w:rsidR="00FF5B30" w:rsidRPr="009B687B" w:rsidRDefault="00FF5B30" w:rsidP="00FF5B30">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w:t>
      </w:r>
      <w:r w:rsidRPr="009B687B">
        <w:rPr>
          <w:rFonts w:ascii="Times New Roman" w:hAnsi="Times New Roman" w:cs="Times New Roman"/>
          <w:sz w:val="28"/>
          <w:szCs w:val="28"/>
        </w:rPr>
        <w:lastRenderedPageBreak/>
        <w:t>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F5B30" w:rsidRDefault="00FF5B30" w:rsidP="00FF5B30">
      <w:pPr>
        <w:pStyle w:val="20"/>
        <w:shd w:val="clear" w:color="auto" w:fill="auto"/>
        <w:tabs>
          <w:tab w:val="left" w:pos="1417"/>
        </w:tabs>
        <w:spacing w:line="240" w:lineRule="auto"/>
        <w:ind w:firstLine="851"/>
        <w:contextualSpacing/>
      </w:pPr>
      <w:r>
        <w:t>6.Управление осуществляет прием заявителей для предоставления муниципальной услуги в соответствии с графиками приема.</w:t>
      </w:r>
    </w:p>
    <w:p w:rsidR="00FF5B30" w:rsidRDefault="00FF5B30" w:rsidP="00FF5B30">
      <w:pPr>
        <w:pStyle w:val="20"/>
        <w:shd w:val="clear" w:color="auto" w:fill="auto"/>
        <w:spacing w:line="240" w:lineRule="auto"/>
        <w:ind w:right="1" w:firstLine="880"/>
        <w:contextualSpacing/>
      </w:pPr>
      <w:r>
        <w:t xml:space="preserve">Консультации предоставляются по вопросам: </w:t>
      </w:r>
    </w:p>
    <w:p w:rsidR="00FF5B30" w:rsidRDefault="00FF5B30" w:rsidP="00FF5B30">
      <w:pPr>
        <w:pStyle w:val="20"/>
        <w:shd w:val="clear" w:color="auto" w:fill="auto"/>
        <w:spacing w:line="240" w:lineRule="auto"/>
        <w:ind w:right="1" w:firstLine="880"/>
        <w:contextualSpacing/>
      </w:pPr>
      <w:r>
        <w:t>графика работы Управления;</w:t>
      </w:r>
    </w:p>
    <w:p w:rsidR="00FF5B30" w:rsidRDefault="00FF5B30" w:rsidP="00FF5B30">
      <w:pPr>
        <w:pStyle w:val="20"/>
        <w:shd w:val="clear" w:color="auto" w:fill="auto"/>
        <w:spacing w:line="240" w:lineRule="auto"/>
        <w:ind w:firstLine="880"/>
        <w:contextualSpacing/>
      </w:pPr>
      <w:r>
        <w:t>перечня документов, необходимых для предоставления заявителям муниципальной услуги;</w:t>
      </w:r>
    </w:p>
    <w:p w:rsidR="00FF5B30" w:rsidRDefault="00FF5B30" w:rsidP="00FF5B30">
      <w:pPr>
        <w:pStyle w:val="20"/>
        <w:shd w:val="clear" w:color="auto" w:fill="auto"/>
        <w:spacing w:line="240" w:lineRule="auto"/>
        <w:ind w:firstLine="880"/>
        <w:contextualSpacing/>
      </w:pPr>
      <w:r>
        <w:t>порядка заполнения реквизитов заявления о предоставлении заявителю муниципальной услуги, форма которого предусмотрена приложением № 2 (для физических лиц) и приложением № 3 (для крестьянских (фермерских) хозяйств) к административному регламенту;</w:t>
      </w:r>
    </w:p>
    <w:p w:rsidR="00FF5B30" w:rsidRDefault="00FF5B30" w:rsidP="00FF5B30">
      <w:pPr>
        <w:pStyle w:val="20"/>
        <w:shd w:val="clear" w:color="auto" w:fill="auto"/>
        <w:spacing w:line="240" w:lineRule="auto"/>
        <w:ind w:firstLine="880"/>
        <w:contextualSpacing/>
      </w:pPr>
      <w:r>
        <w:t>порядка и условий предоставления муниципальной услуги; сроков предоставления муниципальной услуги; оснований для возврата заявления, приостановления и отказа в предоставлении муниципальной услуги; порядка обжалования решений, действий (бездействия) органа, предоставляющего муниципальную услугу, МФЦ, а также их должностных лиц, муниципальных служащих, работников.</w:t>
      </w:r>
    </w:p>
    <w:p w:rsidR="00FF5B30" w:rsidRPr="00A56E9F" w:rsidRDefault="00FF5B30" w:rsidP="00FF5B30">
      <w:pPr>
        <w:pStyle w:val="af0"/>
        <w:numPr>
          <w:ilvl w:val="0"/>
          <w:numId w:val="20"/>
        </w:numPr>
        <w:spacing w:after="0" w:line="240" w:lineRule="auto"/>
        <w:ind w:left="0" w:firstLine="851"/>
        <w:jc w:val="both"/>
        <w:rPr>
          <w:rFonts w:ascii="Times New Roman" w:hAnsi="Times New Roman"/>
          <w:sz w:val="28"/>
          <w:szCs w:val="28"/>
        </w:rPr>
      </w:pPr>
      <w:r w:rsidRPr="00A56E9F">
        <w:rPr>
          <w:rFonts w:ascii="Times New Roman" w:hAnsi="Times New Roman"/>
          <w:sz w:val="28"/>
          <w:szCs w:val="28"/>
        </w:rPr>
        <w:t xml:space="preserve">На информационных стендах в помещении, предназначенном для приема заявителей в </w:t>
      </w:r>
      <w:r>
        <w:rPr>
          <w:rFonts w:ascii="Times New Roman" w:hAnsi="Times New Roman"/>
          <w:sz w:val="28"/>
          <w:szCs w:val="28"/>
        </w:rPr>
        <w:t>Управлении</w:t>
      </w:r>
      <w:r w:rsidRPr="00A56E9F">
        <w:rPr>
          <w:rFonts w:ascii="Times New Roman" w:hAnsi="Times New Roman"/>
          <w:sz w:val="28"/>
          <w:szCs w:val="28"/>
        </w:rPr>
        <w:t>, размещается следующая информация:</w:t>
      </w:r>
    </w:p>
    <w:p w:rsidR="00FF5B30" w:rsidRPr="00E61AAE" w:rsidRDefault="00FF5B30" w:rsidP="00FF5B30">
      <w:pPr>
        <w:pStyle w:val="ConsPlusNormal"/>
        <w:ind w:firstLine="851"/>
        <w:contextualSpacing/>
        <w:jc w:val="both"/>
        <w:rPr>
          <w:rFonts w:ascii="Times New Roman" w:hAnsi="Times New Roman" w:cs="Times New Roman"/>
          <w:sz w:val="28"/>
          <w:szCs w:val="28"/>
        </w:rPr>
      </w:pPr>
      <w:r w:rsidRPr="00E61AAE">
        <w:rPr>
          <w:rFonts w:ascii="Times New Roman" w:hAnsi="Times New Roman" w:cs="Times New Roman"/>
          <w:sz w:val="28"/>
          <w:szCs w:val="28"/>
        </w:rPr>
        <w:t>текст административного регламента с приложениями;</w:t>
      </w:r>
    </w:p>
    <w:p w:rsidR="00FF5B30" w:rsidRPr="00E61AAE" w:rsidRDefault="00FF5B30" w:rsidP="00FF5B30">
      <w:pPr>
        <w:pStyle w:val="ConsPlusNormal"/>
        <w:ind w:firstLine="851"/>
        <w:contextualSpacing/>
        <w:jc w:val="both"/>
        <w:rPr>
          <w:rFonts w:ascii="Times New Roman" w:hAnsi="Times New Roman" w:cs="Times New Roman"/>
          <w:sz w:val="28"/>
          <w:szCs w:val="28"/>
        </w:rPr>
      </w:pPr>
      <w:r w:rsidRPr="00E61AAE">
        <w:rPr>
          <w:rFonts w:ascii="Times New Roman" w:hAnsi="Times New Roman" w:cs="Times New Roman"/>
          <w:sz w:val="28"/>
          <w:szCs w:val="28"/>
        </w:rPr>
        <w:t xml:space="preserve">извлечения из нормативных правовых актов, содержащих нормы, регулирующие деятельность </w:t>
      </w:r>
      <w:r>
        <w:rPr>
          <w:rFonts w:ascii="Times New Roman" w:hAnsi="Times New Roman" w:cs="Times New Roman"/>
          <w:sz w:val="28"/>
          <w:szCs w:val="28"/>
        </w:rPr>
        <w:t>Управления</w:t>
      </w:r>
      <w:r w:rsidRPr="00E61AAE">
        <w:rPr>
          <w:rFonts w:ascii="Times New Roman" w:hAnsi="Times New Roman" w:cs="Times New Roman"/>
          <w:sz w:val="28"/>
          <w:szCs w:val="28"/>
        </w:rPr>
        <w:t xml:space="preserve"> по предоставлению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w:t>
      </w:r>
    </w:p>
    <w:p w:rsidR="00FF5B30" w:rsidRPr="00E61AAE" w:rsidRDefault="00FF5B30" w:rsidP="00FF5B30">
      <w:pPr>
        <w:pStyle w:val="ConsPlusNormal"/>
        <w:ind w:firstLine="851"/>
        <w:contextualSpacing/>
        <w:jc w:val="both"/>
        <w:rPr>
          <w:rFonts w:ascii="Times New Roman" w:hAnsi="Times New Roman" w:cs="Times New Roman"/>
          <w:sz w:val="28"/>
          <w:szCs w:val="28"/>
        </w:rPr>
      </w:pPr>
      <w:r w:rsidRPr="00E61AAE">
        <w:rPr>
          <w:rFonts w:ascii="Times New Roman" w:hAnsi="Times New Roman" w:cs="Times New Roman"/>
          <w:sz w:val="28"/>
          <w:szCs w:val="28"/>
        </w:rPr>
        <w:t xml:space="preserve">перечень документов, необходимых для предоставления гражданам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 а также требования, предъявляемые к этим документам;</w:t>
      </w:r>
    </w:p>
    <w:p w:rsidR="00FF5B30" w:rsidRPr="00E61AAE" w:rsidRDefault="00FF5B30" w:rsidP="00FF5B30">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 xml:space="preserve">процедура предоставления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 в текстовом виде или в виде блок-схемы;</w:t>
      </w:r>
    </w:p>
    <w:p w:rsidR="00FF5B30" w:rsidRPr="00E61AAE" w:rsidRDefault="00FF5B30" w:rsidP="00FF5B30">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бланк и образец заполнения заявления;</w:t>
      </w:r>
    </w:p>
    <w:p w:rsidR="00FF5B30" w:rsidRPr="00E61AAE" w:rsidRDefault="00FF5B30" w:rsidP="00FF5B30">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 xml:space="preserve">исчерпывающий перечень оснований для </w:t>
      </w:r>
      <w:r>
        <w:rPr>
          <w:rFonts w:ascii="Times New Roman" w:hAnsi="Times New Roman" w:cs="Times New Roman"/>
          <w:sz w:val="28"/>
          <w:szCs w:val="28"/>
        </w:rPr>
        <w:t xml:space="preserve">возврата заявления, приостановления и </w:t>
      </w:r>
      <w:r w:rsidRPr="00E61AAE">
        <w:rPr>
          <w:rFonts w:ascii="Times New Roman" w:hAnsi="Times New Roman" w:cs="Times New Roman"/>
          <w:sz w:val="28"/>
          <w:szCs w:val="28"/>
        </w:rPr>
        <w:t xml:space="preserve">отказа в предоставлении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w:t>
      </w:r>
    </w:p>
    <w:p w:rsidR="00FF5B30" w:rsidRPr="00E61AAE" w:rsidRDefault="00FF5B30" w:rsidP="00FF5B30">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 xml:space="preserve">местонахождение, график (режим) </w:t>
      </w:r>
      <w:r>
        <w:rPr>
          <w:rFonts w:ascii="Times New Roman" w:hAnsi="Times New Roman" w:cs="Times New Roman"/>
          <w:sz w:val="28"/>
          <w:szCs w:val="28"/>
        </w:rPr>
        <w:t>работы, номера телефонов, адрес</w:t>
      </w:r>
      <w:r w:rsidRPr="00E61AAE">
        <w:rPr>
          <w:rFonts w:ascii="Times New Roman" w:hAnsi="Times New Roman" w:cs="Times New Roman"/>
          <w:sz w:val="28"/>
          <w:szCs w:val="28"/>
        </w:rPr>
        <w:t xml:space="preserve"> </w:t>
      </w:r>
      <w:r>
        <w:rPr>
          <w:rFonts w:ascii="Times New Roman" w:hAnsi="Times New Roman" w:cs="Times New Roman"/>
          <w:sz w:val="28"/>
          <w:szCs w:val="28"/>
        </w:rPr>
        <w:t>сайта</w:t>
      </w:r>
      <w:r w:rsidRPr="00E61AAE">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города Липецка </w:t>
      </w:r>
      <w:r w:rsidRPr="00E61AAE">
        <w:rPr>
          <w:rFonts w:ascii="Times New Roman" w:hAnsi="Times New Roman" w:cs="Times New Roman"/>
          <w:sz w:val="28"/>
          <w:szCs w:val="28"/>
        </w:rPr>
        <w:t xml:space="preserve">и электронной почты </w:t>
      </w:r>
      <w:r>
        <w:rPr>
          <w:rFonts w:ascii="Times New Roman" w:hAnsi="Times New Roman" w:cs="Times New Roman"/>
          <w:sz w:val="28"/>
          <w:szCs w:val="28"/>
        </w:rPr>
        <w:t>Управления</w:t>
      </w:r>
      <w:r w:rsidRPr="00E61AAE">
        <w:rPr>
          <w:rFonts w:ascii="Times New Roman" w:hAnsi="Times New Roman" w:cs="Times New Roman"/>
          <w:sz w:val="28"/>
          <w:szCs w:val="28"/>
        </w:rPr>
        <w:t>;</w:t>
      </w:r>
    </w:p>
    <w:p w:rsidR="00FF5B30" w:rsidRPr="006624DD" w:rsidRDefault="00FF5B30" w:rsidP="00FF5B30">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информация о порядке обжалования решений и действий (бездействи</w:t>
      </w:r>
      <w:r>
        <w:rPr>
          <w:rFonts w:ascii="Times New Roman" w:hAnsi="Times New Roman" w:cs="Times New Roman"/>
          <w:sz w:val="28"/>
          <w:szCs w:val="28"/>
        </w:rPr>
        <w:t xml:space="preserve">я) </w:t>
      </w:r>
      <w:r w:rsidRPr="006624DD">
        <w:rPr>
          <w:rFonts w:ascii="Times New Roman" w:hAnsi="Times New Roman" w:cs="Times New Roman"/>
          <w:sz w:val="28"/>
          <w:szCs w:val="28"/>
        </w:rPr>
        <w:t>органа, предоставляющего муниципальную услугу, МФЦ, а также их должностных лиц, муниципальных служащих, работников.</w:t>
      </w:r>
    </w:p>
    <w:p w:rsidR="00FF5B30" w:rsidRDefault="00FF5B30" w:rsidP="00FF5B30">
      <w:pPr>
        <w:pStyle w:val="20"/>
        <w:numPr>
          <w:ilvl w:val="0"/>
          <w:numId w:val="21"/>
        </w:numPr>
        <w:shd w:val="clear" w:color="auto" w:fill="auto"/>
        <w:tabs>
          <w:tab w:val="left" w:pos="1417"/>
        </w:tabs>
        <w:spacing w:line="240" w:lineRule="auto"/>
        <w:ind w:firstLine="851"/>
        <w:contextualSpacing/>
      </w:pPr>
      <w:r>
        <w:t>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w:t>
      </w:r>
    </w:p>
    <w:p w:rsidR="00FF5B30" w:rsidRDefault="00FF5B30" w:rsidP="00FF5B30">
      <w:pPr>
        <w:pStyle w:val="20"/>
        <w:numPr>
          <w:ilvl w:val="0"/>
          <w:numId w:val="21"/>
        </w:numPr>
        <w:shd w:val="clear" w:color="auto" w:fill="auto"/>
        <w:tabs>
          <w:tab w:val="left" w:pos="1417"/>
        </w:tabs>
        <w:spacing w:line="240" w:lineRule="auto"/>
        <w:ind w:firstLine="851"/>
        <w:contextualSpacing/>
      </w:pPr>
      <w:r>
        <w:t xml:space="preserve">При ответах на телефонные звонки и устные обращения должностные лица Управления, в функции которых входит прием граждан, </w:t>
      </w:r>
      <w:r>
        <w:lastRenderedPageBreak/>
        <w:t>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должностного лица Управления, принявшего телефонный звонок.</w:t>
      </w:r>
    </w:p>
    <w:p w:rsidR="00FF5B30" w:rsidRDefault="00FF5B30" w:rsidP="00FF5B30">
      <w:pPr>
        <w:pStyle w:val="30"/>
        <w:shd w:val="clear" w:color="auto" w:fill="auto"/>
        <w:spacing w:after="0" w:line="240" w:lineRule="auto"/>
        <w:ind w:left="740" w:firstLine="0"/>
        <w:contextualSpacing/>
      </w:pPr>
    </w:p>
    <w:p w:rsidR="00FF5B30" w:rsidRDefault="00FF5B30" w:rsidP="00FF5B30">
      <w:pPr>
        <w:pStyle w:val="30"/>
        <w:shd w:val="clear" w:color="auto" w:fill="auto"/>
        <w:spacing w:after="0" w:line="240" w:lineRule="auto"/>
        <w:ind w:left="740" w:firstLine="0"/>
        <w:contextualSpacing/>
      </w:pPr>
      <w:r>
        <w:t>Раздел II. СТАНДАРТ ПРЕДОСТАВЛЕНИЯ МУНИЦИПАЛЬНОЙ УСЛУГИ</w:t>
      </w:r>
    </w:p>
    <w:p w:rsidR="00FF5B30" w:rsidRDefault="00FF5B30" w:rsidP="00FF5B30">
      <w:pPr>
        <w:pStyle w:val="30"/>
        <w:shd w:val="clear" w:color="auto" w:fill="auto"/>
        <w:spacing w:after="0" w:line="240" w:lineRule="auto"/>
        <w:ind w:firstLine="0"/>
        <w:contextualSpacing/>
      </w:pPr>
    </w:p>
    <w:p w:rsidR="00FF5B30" w:rsidRDefault="00FF5B30" w:rsidP="00FF5B30">
      <w:pPr>
        <w:pStyle w:val="30"/>
        <w:numPr>
          <w:ilvl w:val="0"/>
          <w:numId w:val="24"/>
        </w:numPr>
        <w:shd w:val="clear" w:color="auto" w:fill="auto"/>
        <w:tabs>
          <w:tab w:val="left" w:pos="567"/>
        </w:tabs>
        <w:spacing w:after="0" w:line="240" w:lineRule="auto"/>
        <w:ind w:left="0" w:firstLine="0"/>
        <w:contextualSpacing/>
      </w:pPr>
      <w:r>
        <w:t>Наименование муниципальной услуги</w:t>
      </w:r>
    </w:p>
    <w:p w:rsidR="00FF5B30" w:rsidRDefault="00FF5B30" w:rsidP="00FF5B30">
      <w:pPr>
        <w:pStyle w:val="50"/>
        <w:numPr>
          <w:ilvl w:val="0"/>
          <w:numId w:val="21"/>
        </w:numPr>
        <w:shd w:val="clear" w:color="auto" w:fill="auto"/>
        <w:tabs>
          <w:tab w:val="left" w:pos="1428"/>
          <w:tab w:val="left" w:leader="underscore" w:pos="9299"/>
        </w:tabs>
        <w:spacing w:after="0" w:line="240" w:lineRule="auto"/>
        <w:ind w:firstLine="851"/>
        <w:contextualSpacing/>
        <w:rPr>
          <w:sz w:val="28"/>
          <w:szCs w:val="28"/>
        </w:rPr>
      </w:pPr>
      <w:r w:rsidRPr="000A0661">
        <w:rPr>
          <w:sz w:val="28"/>
          <w:szCs w:val="28"/>
        </w:rPr>
        <w:t>Наименование муниципальной услуги</w:t>
      </w:r>
      <w:r>
        <w:rPr>
          <w:sz w:val="28"/>
          <w:szCs w:val="28"/>
        </w:rPr>
        <w:t>:</w:t>
      </w:r>
      <w:r w:rsidRPr="000A0661">
        <w:rPr>
          <w:sz w:val="28"/>
          <w:szCs w:val="28"/>
        </w:rPr>
        <w:t xml:space="preserve"> </w:t>
      </w:r>
      <w:r>
        <w:rPr>
          <w:sz w:val="28"/>
          <w:szCs w:val="28"/>
        </w:rPr>
        <w:t>«</w:t>
      </w:r>
      <w:r w:rsidRPr="00F015CB">
        <w:rPr>
          <w:sz w:val="28"/>
          <w:szCs w:val="28"/>
        </w:rPr>
        <w:t>Предоставление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деятельности без проведения торгов</w:t>
      </w:r>
      <w:r>
        <w:rPr>
          <w:sz w:val="28"/>
          <w:szCs w:val="28"/>
        </w:rPr>
        <w:t>»</w:t>
      </w:r>
      <w:r w:rsidRPr="000A0661">
        <w:rPr>
          <w:sz w:val="28"/>
          <w:szCs w:val="28"/>
        </w:rPr>
        <w:t>.</w:t>
      </w:r>
    </w:p>
    <w:p w:rsidR="00FF5B30" w:rsidRPr="002F5B3C" w:rsidRDefault="00FF5B30" w:rsidP="00FF5B30">
      <w:pPr>
        <w:pStyle w:val="50"/>
        <w:shd w:val="clear" w:color="auto" w:fill="auto"/>
        <w:tabs>
          <w:tab w:val="left" w:pos="1428"/>
          <w:tab w:val="left" w:leader="underscore" w:pos="9299"/>
        </w:tabs>
        <w:spacing w:after="0" w:line="240" w:lineRule="auto"/>
        <w:ind w:left="879"/>
        <w:contextualSpacing/>
        <w:rPr>
          <w:sz w:val="28"/>
          <w:szCs w:val="28"/>
        </w:rPr>
      </w:pPr>
    </w:p>
    <w:p w:rsidR="00FF5B30" w:rsidRDefault="00FF5B30" w:rsidP="00FF5B30">
      <w:pPr>
        <w:pStyle w:val="30"/>
        <w:shd w:val="clear" w:color="auto" w:fill="auto"/>
        <w:tabs>
          <w:tab w:val="left" w:pos="567"/>
        </w:tabs>
        <w:spacing w:after="0" w:line="240" w:lineRule="auto"/>
        <w:ind w:firstLine="0"/>
        <w:contextualSpacing/>
      </w:pPr>
      <w:r>
        <w:t>5. Наименование органа, предоставляющего муниципальную услугу</w:t>
      </w:r>
    </w:p>
    <w:p w:rsidR="00FF5B30" w:rsidRPr="000A0661" w:rsidRDefault="00FF5B30" w:rsidP="00FF5B30">
      <w:pPr>
        <w:pStyle w:val="50"/>
        <w:numPr>
          <w:ilvl w:val="0"/>
          <w:numId w:val="21"/>
        </w:numPr>
        <w:shd w:val="clear" w:color="auto" w:fill="auto"/>
        <w:tabs>
          <w:tab w:val="left" w:pos="1428"/>
          <w:tab w:val="left" w:leader="underscore" w:pos="9626"/>
        </w:tabs>
        <w:spacing w:after="0" w:line="240" w:lineRule="auto"/>
        <w:ind w:firstLine="851"/>
        <w:contextualSpacing/>
        <w:rPr>
          <w:sz w:val="28"/>
          <w:szCs w:val="28"/>
        </w:rPr>
      </w:pPr>
      <w:r w:rsidRPr="000A0661">
        <w:rPr>
          <w:sz w:val="28"/>
          <w:szCs w:val="28"/>
        </w:rPr>
        <w:t>Муниципальную услугу предоставляет</w:t>
      </w:r>
      <w:r>
        <w:rPr>
          <w:sz w:val="28"/>
          <w:szCs w:val="28"/>
        </w:rPr>
        <w:t xml:space="preserve"> Управление имущественных и земельных отношений администрации города Липецка.</w:t>
      </w:r>
    </w:p>
    <w:p w:rsidR="00FF5B30" w:rsidRPr="000A0661" w:rsidRDefault="00FF5B30" w:rsidP="00FF5B30">
      <w:pPr>
        <w:pStyle w:val="50"/>
        <w:shd w:val="clear" w:color="auto" w:fill="auto"/>
        <w:tabs>
          <w:tab w:val="left" w:leader="underscore" w:pos="9626"/>
        </w:tabs>
        <w:spacing w:after="0" w:line="240" w:lineRule="auto"/>
        <w:ind w:firstLine="880"/>
        <w:contextualSpacing/>
        <w:rPr>
          <w:szCs w:val="28"/>
        </w:rPr>
      </w:pPr>
      <w:r w:rsidRPr="000A0661">
        <w:rPr>
          <w:sz w:val="28"/>
          <w:szCs w:val="28"/>
        </w:rPr>
        <w:t>Согласно пункту 3 части 1 статьи 7 Федерального закона от 27</w:t>
      </w:r>
      <w:r>
        <w:rPr>
          <w:sz w:val="28"/>
          <w:szCs w:val="28"/>
        </w:rPr>
        <w:t xml:space="preserve">.07.2010                </w:t>
      </w:r>
      <w:r w:rsidRPr="000A0661">
        <w:rPr>
          <w:sz w:val="28"/>
          <w:szCs w:val="28"/>
        </w:rPr>
        <w:t xml:space="preserve"> № 210-ФЗ «Об организации предоставления государственных и муниципальных услуг» </w:t>
      </w:r>
      <w:r>
        <w:rPr>
          <w:sz w:val="28"/>
          <w:szCs w:val="28"/>
        </w:rPr>
        <w:t>Управление</w:t>
      </w:r>
      <w:r w:rsidRPr="000A0661">
        <w:rPr>
          <w:sz w:val="28"/>
          <w:szCs w:val="28"/>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w:t>
      </w:r>
      <w:r>
        <w:rPr>
          <w:sz w:val="28"/>
          <w:szCs w:val="28"/>
        </w:rPr>
        <w:t>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FF5B30" w:rsidRPr="00475B61" w:rsidRDefault="00FF5B30" w:rsidP="00FF5B30">
      <w:pPr>
        <w:pStyle w:val="50"/>
        <w:shd w:val="clear" w:color="auto" w:fill="auto"/>
        <w:tabs>
          <w:tab w:val="left" w:leader="underscore" w:pos="9626"/>
        </w:tabs>
        <w:spacing w:after="0" w:line="240" w:lineRule="auto"/>
        <w:ind w:firstLine="879"/>
        <w:contextualSpacing/>
        <w:rPr>
          <w:sz w:val="28"/>
          <w:szCs w:val="28"/>
        </w:rPr>
      </w:pPr>
      <w:r w:rsidRPr="00475B61">
        <w:rPr>
          <w:sz w:val="28"/>
          <w:szCs w:val="28"/>
        </w:rPr>
        <w:t xml:space="preserve">При предоставлении муниципальной услуги в целях получения информации, необходимой для </w:t>
      </w:r>
      <w:r>
        <w:rPr>
          <w:sz w:val="28"/>
          <w:szCs w:val="28"/>
        </w:rPr>
        <w:t>предоставления</w:t>
      </w:r>
      <w:r w:rsidRPr="00F015CB">
        <w:rPr>
          <w:sz w:val="28"/>
          <w:szCs w:val="28"/>
        </w:rPr>
        <w:t xml:space="preserve">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деятельности без проведения торгов</w:t>
      </w:r>
      <w:r w:rsidRPr="00475B61">
        <w:rPr>
          <w:sz w:val="28"/>
          <w:szCs w:val="28"/>
        </w:rPr>
        <w:t xml:space="preserve"> </w:t>
      </w:r>
      <w:r>
        <w:rPr>
          <w:sz w:val="28"/>
          <w:szCs w:val="28"/>
        </w:rPr>
        <w:t>Управление</w:t>
      </w:r>
      <w:r w:rsidRPr="00475B61">
        <w:rPr>
          <w:sz w:val="28"/>
          <w:szCs w:val="28"/>
        </w:rPr>
        <w:t xml:space="preserve"> осуществляет взаимодействие с:</w:t>
      </w:r>
    </w:p>
    <w:p w:rsidR="00FF5B30" w:rsidRPr="00475B61" w:rsidRDefault="00FF5B30" w:rsidP="00FF5B30">
      <w:pPr>
        <w:pStyle w:val="50"/>
        <w:tabs>
          <w:tab w:val="left" w:leader="underscore" w:pos="9626"/>
        </w:tabs>
        <w:spacing w:after="0" w:line="240" w:lineRule="auto"/>
        <w:ind w:firstLine="879"/>
        <w:contextualSpacing/>
        <w:rPr>
          <w:sz w:val="28"/>
          <w:szCs w:val="28"/>
        </w:rPr>
      </w:pPr>
      <w:r w:rsidRPr="00475B61">
        <w:rPr>
          <w:sz w:val="28"/>
          <w:szCs w:val="28"/>
        </w:rP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F5B30" w:rsidRPr="00475B61" w:rsidRDefault="00FF5B30" w:rsidP="00FF5B30">
      <w:pPr>
        <w:pStyle w:val="50"/>
        <w:shd w:val="clear" w:color="auto" w:fill="auto"/>
        <w:tabs>
          <w:tab w:val="left" w:leader="underscore" w:pos="9626"/>
        </w:tabs>
        <w:spacing w:after="0" w:line="240" w:lineRule="auto"/>
        <w:ind w:firstLine="879"/>
        <w:contextualSpacing/>
        <w:rPr>
          <w:sz w:val="28"/>
          <w:szCs w:val="28"/>
        </w:rPr>
      </w:pPr>
      <w:r w:rsidRPr="00475B61">
        <w:rPr>
          <w:sz w:val="28"/>
          <w:szCs w:val="28"/>
        </w:rPr>
        <w:t xml:space="preserve">уполномоченным Правительством Российской Федерации федеральным органом исполнительной власти, в том числе его территориальными органами, </w:t>
      </w:r>
      <w:r w:rsidRPr="00475B61">
        <w:rPr>
          <w:sz w:val="28"/>
          <w:szCs w:val="28"/>
        </w:rPr>
        <w:lastRenderedPageBreak/>
        <w:t>осуществляющим государственную регистрацию юридических лиц и индивидуальных предпринимателей.</w:t>
      </w:r>
    </w:p>
    <w:p w:rsidR="00FF5B30" w:rsidRPr="00475B61" w:rsidRDefault="00FF5B30" w:rsidP="00FF5B30">
      <w:pPr>
        <w:pStyle w:val="50"/>
        <w:shd w:val="clear" w:color="auto" w:fill="auto"/>
        <w:tabs>
          <w:tab w:val="left" w:leader="underscore" w:pos="9626"/>
        </w:tabs>
        <w:spacing w:after="0" w:line="240" w:lineRule="auto"/>
        <w:ind w:firstLine="880"/>
        <w:contextualSpacing/>
        <w:rPr>
          <w:sz w:val="28"/>
        </w:rPr>
      </w:pPr>
    </w:p>
    <w:p w:rsidR="00FF5B30" w:rsidRDefault="00FF5B30" w:rsidP="00FF5B30">
      <w:pPr>
        <w:pStyle w:val="30"/>
        <w:shd w:val="clear" w:color="auto" w:fill="auto"/>
        <w:tabs>
          <w:tab w:val="left" w:pos="567"/>
        </w:tabs>
        <w:spacing w:after="0" w:line="240" w:lineRule="auto"/>
        <w:ind w:firstLine="0"/>
        <w:contextualSpacing/>
      </w:pPr>
      <w:r>
        <w:t>6. Описание результата предоставления муниципальной услуги</w:t>
      </w:r>
    </w:p>
    <w:p w:rsidR="00FF5B30" w:rsidRPr="00475B61" w:rsidRDefault="00FF5B30" w:rsidP="00FF5B30">
      <w:pPr>
        <w:pStyle w:val="50"/>
        <w:numPr>
          <w:ilvl w:val="0"/>
          <w:numId w:val="21"/>
        </w:numPr>
        <w:shd w:val="clear" w:color="auto" w:fill="auto"/>
        <w:tabs>
          <w:tab w:val="left" w:pos="548"/>
        </w:tabs>
        <w:spacing w:after="0" w:line="240" w:lineRule="auto"/>
        <w:ind w:firstLine="851"/>
        <w:contextualSpacing/>
        <w:rPr>
          <w:sz w:val="28"/>
          <w:szCs w:val="28"/>
        </w:rPr>
      </w:pPr>
      <w:r w:rsidRPr="00475B61">
        <w:rPr>
          <w:sz w:val="28"/>
          <w:szCs w:val="28"/>
        </w:rPr>
        <w:t>Результатом предоставления муниципальной услуги является</w:t>
      </w:r>
      <w:r>
        <w:rPr>
          <w:sz w:val="28"/>
          <w:szCs w:val="28"/>
        </w:rPr>
        <w:t>:</w:t>
      </w:r>
    </w:p>
    <w:p w:rsidR="00FF5B30" w:rsidRPr="009F37B6" w:rsidRDefault="00FF5B30" w:rsidP="00FF5B30">
      <w:pPr>
        <w:pStyle w:val="50"/>
        <w:tabs>
          <w:tab w:val="left" w:pos="548"/>
        </w:tabs>
        <w:spacing w:after="0" w:line="240" w:lineRule="auto"/>
        <w:ind w:firstLine="851"/>
        <w:contextualSpacing/>
        <w:rPr>
          <w:sz w:val="28"/>
          <w:szCs w:val="28"/>
        </w:rPr>
      </w:pPr>
      <w:r>
        <w:rPr>
          <w:sz w:val="28"/>
          <w:szCs w:val="28"/>
        </w:rPr>
        <w:t>н</w:t>
      </w:r>
      <w:r w:rsidRPr="009F37B6">
        <w:rPr>
          <w:sz w:val="28"/>
          <w:szCs w:val="28"/>
        </w:rPr>
        <w:t>аправление</w:t>
      </w:r>
      <w:r>
        <w:rPr>
          <w:sz w:val="28"/>
          <w:szCs w:val="28"/>
        </w:rPr>
        <w:t xml:space="preserve"> (выдача)</w:t>
      </w:r>
      <w:r w:rsidRPr="009F37B6">
        <w:rPr>
          <w:sz w:val="28"/>
          <w:szCs w:val="28"/>
        </w:rPr>
        <w:t xml:space="preserve"> заявителю проект</w:t>
      </w:r>
      <w:r>
        <w:rPr>
          <w:sz w:val="28"/>
          <w:szCs w:val="28"/>
        </w:rPr>
        <w:t>а</w:t>
      </w:r>
      <w:r w:rsidRPr="009F37B6">
        <w:rPr>
          <w:sz w:val="28"/>
          <w:szCs w:val="28"/>
        </w:rPr>
        <w:t xml:space="preserve"> договора купли-продажи или </w:t>
      </w:r>
      <w:r>
        <w:rPr>
          <w:sz w:val="28"/>
          <w:szCs w:val="28"/>
        </w:rPr>
        <w:t xml:space="preserve">проекта </w:t>
      </w:r>
      <w:r w:rsidRPr="009F37B6">
        <w:rPr>
          <w:sz w:val="28"/>
          <w:szCs w:val="28"/>
        </w:rPr>
        <w:t>договора аренды земельного участка;</w:t>
      </w:r>
    </w:p>
    <w:p w:rsidR="00FF5B30" w:rsidRDefault="00FF5B30" w:rsidP="00FF5B30">
      <w:pPr>
        <w:pStyle w:val="50"/>
        <w:shd w:val="clear" w:color="auto" w:fill="auto"/>
        <w:tabs>
          <w:tab w:val="left" w:pos="548"/>
        </w:tabs>
        <w:spacing w:after="0" w:line="240" w:lineRule="auto"/>
        <w:ind w:firstLine="851"/>
        <w:contextualSpacing/>
        <w:rPr>
          <w:sz w:val="28"/>
          <w:szCs w:val="28"/>
        </w:rPr>
      </w:pPr>
      <w:r w:rsidRPr="009F37B6">
        <w:rPr>
          <w:sz w:val="28"/>
          <w:szCs w:val="28"/>
        </w:rPr>
        <w:t xml:space="preserve">направление </w:t>
      </w:r>
      <w:r>
        <w:rPr>
          <w:sz w:val="28"/>
          <w:szCs w:val="28"/>
        </w:rPr>
        <w:t>(выдача)</w:t>
      </w:r>
      <w:r w:rsidRPr="009F37B6">
        <w:rPr>
          <w:sz w:val="28"/>
          <w:szCs w:val="28"/>
        </w:rPr>
        <w:t xml:space="preserve"> заявителю решения об отказе в предоставлении земельного участка без проведения аукциона</w:t>
      </w:r>
      <w:r>
        <w:rPr>
          <w:sz w:val="28"/>
          <w:szCs w:val="28"/>
        </w:rPr>
        <w:t xml:space="preserve">, </w:t>
      </w:r>
      <w:r w:rsidRPr="009F37B6">
        <w:rPr>
          <w:sz w:val="28"/>
          <w:szCs w:val="28"/>
        </w:rPr>
        <w:t>решения об отказе в предварительном согласовании пр</w:t>
      </w:r>
      <w:r>
        <w:rPr>
          <w:sz w:val="28"/>
          <w:szCs w:val="28"/>
        </w:rPr>
        <w:t>едоставления земельного участка или об отказе в предоставлении земельного участка.</w:t>
      </w:r>
    </w:p>
    <w:p w:rsidR="00FF5B30" w:rsidRPr="00475B61" w:rsidRDefault="00FF5B30" w:rsidP="00FF5B30">
      <w:pPr>
        <w:pStyle w:val="50"/>
        <w:shd w:val="clear" w:color="auto" w:fill="auto"/>
        <w:tabs>
          <w:tab w:val="left" w:pos="548"/>
        </w:tabs>
        <w:spacing w:after="0" w:line="240" w:lineRule="auto"/>
        <w:ind w:firstLine="851"/>
        <w:contextualSpacing/>
        <w:rPr>
          <w:sz w:val="28"/>
          <w:szCs w:val="28"/>
        </w:rPr>
      </w:pPr>
    </w:p>
    <w:p w:rsidR="00FF5B30" w:rsidRDefault="00FF5B30" w:rsidP="00FF5B30">
      <w:pPr>
        <w:pStyle w:val="30"/>
        <w:shd w:val="clear" w:color="auto" w:fill="auto"/>
        <w:tabs>
          <w:tab w:val="left" w:pos="567"/>
        </w:tabs>
        <w:spacing w:after="0" w:line="240" w:lineRule="auto"/>
        <w:ind w:firstLine="0"/>
        <w:contextualSpacing/>
      </w:pPr>
      <w:r>
        <w:t>7. Срок предоставления муниципальной услуги</w:t>
      </w:r>
    </w:p>
    <w:p w:rsidR="00FF5B30" w:rsidRDefault="00FF5B30" w:rsidP="00FF5B30">
      <w:pPr>
        <w:pStyle w:val="50"/>
        <w:shd w:val="clear" w:color="auto" w:fill="auto"/>
        <w:tabs>
          <w:tab w:val="left" w:pos="1418"/>
          <w:tab w:val="left" w:leader="underscore" w:pos="9299"/>
        </w:tabs>
        <w:spacing w:after="0" w:line="240" w:lineRule="auto"/>
        <w:contextualSpacing/>
        <w:rPr>
          <w:sz w:val="28"/>
          <w:szCs w:val="28"/>
        </w:rPr>
      </w:pPr>
      <w:r>
        <w:rPr>
          <w:sz w:val="28"/>
          <w:szCs w:val="28"/>
        </w:rPr>
        <w:t xml:space="preserve">           13. Муниципальная услуга предоставляется в срок не более чем 96 календарных дней со дня поступления заявления о предоставлении муниципальной услуги.</w:t>
      </w:r>
    </w:p>
    <w:p w:rsidR="00FF5B30" w:rsidRDefault="00FF5B30" w:rsidP="00FF5B30">
      <w:pPr>
        <w:pStyle w:val="50"/>
        <w:numPr>
          <w:ilvl w:val="0"/>
          <w:numId w:val="43"/>
        </w:numPr>
        <w:shd w:val="clear" w:color="auto" w:fill="auto"/>
        <w:tabs>
          <w:tab w:val="left" w:pos="1418"/>
          <w:tab w:val="left" w:leader="underscore" w:pos="9299"/>
        </w:tabs>
        <w:spacing w:after="0" w:line="240" w:lineRule="auto"/>
        <w:ind w:left="0" w:firstLine="851"/>
        <w:contextualSpacing/>
        <w:rPr>
          <w:sz w:val="28"/>
          <w:szCs w:val="28"/>
        </w:rPr>
      </w:pPr>
      <w:r w:rsidRPr="00C026EA">
        <w:rPr>
          <w:sz w:val="28"/>
          <w:szCs w:val="28"/>
        </w:rPr>
        <w:t>Срок исправления допущенных опечаток и ошибок в выданных в результате предоставления муниципальной услуги документах составляет 5 календарных  дней со дня поступления заявления об их обнаружении.</w:t>
      </w:r>
    </w:p>
    <w:p w:rsidR="00FF5B30" w:rsidRPr="001C3EC4" w:rsidRDefault="00FF5B30" w:rsidP="00FF5B30">
      <w:pPr>
        <w:pStyle w:val="50"/>
        <w:shd w:val="clear" w:color="auto" w:fill="auto"/>
        <w:tabs>
          <w:tab w:val="left" w:pos="1418"/>
          <w:tab w:val="left" w:leader="underscore" w:pos="9299"/>
        </w:tabs>
        <w:spacing w:after="0" w:line="240" w:lineRule="auto"/>
        <w:ind w:firstLine="851"/>
        <w:contextualSpacing/>
        <w:rPr>
          <w:sz w:val="28"/>
          <w:szCs w:val="28"/>
        </w:rPr>
      </w:pPr>
    </w:p>
    <w:p w:rsidR="00FF5B30" w:rsidRDefault="00FF5B30" w:rsidP="00FF5B30">
      <w:pPr>
        <w:pStyle w:val="30"/>
        <w:numPr>
          <w:ilvl w:val="1"/>
          <w:numId w:val="19"/>
        </w:numPr>
        <w:shd w:val="clear" w:color="auto" w:fill="auto"/>
        <w:tabs>
          <w:tab w:val="left" w:pos="567"/>
        </w:tabs>
        <w:spacing w:after="0" w:line="240" w:lineRule="auto"/>
        <w:contextualSpacing/>
      </w:pPr>
      <w:r>
        <w:t>8. Перечень нормативных правовых актов, регулирующих отношения, возникающие в связи с предоставлением муниципальной услуги</w:t>
      </w:r>
    </w:p>
    <w:p w:rsidR="00FF5B30" w:rsidRPr="001C3EC4" w:rsidRDefault="00FF5B30" w:rsidP="00FF5B30">
      <w:pPr>
        <w:pStyle w:val="50"/>
        <w:shd w:val="clear" w:color="auto" w:fill="auto"/>
        <w:spacing w:after="0" w:line="240" w:lineRule="auto"/>
        <w:ind w:firstLine="708"/>
        <w:contextualSpacing/>
        <w:rPr>
          <w:sz w:val="28"/>
        </w:rPr>
      </w:pPr>
      <w:r>
        <w:rPr>
          <w:sz w:val="28"/>
        </w:rPr>
        <w:t xml:space="preserve"> 15. </w:t>
      </w:r>
      <w:r w:rsidRPr="001C3EC4">
        <w:rPr>
          <w:sz w:val="28"/>
        </w:rPr>
        <w:t>Предоставление муниципальной услуги осуществляется в соответствии с:</w:t>
      </w:r>
    </w:p>
    <w:p w:rsidR="00FF5B30" w:rsidRPr="001C3EC4" w:rsidRDefault="00FF5B30" w:rsidP="00FF5B30">
      <w:pPr>
        <w:autoSpaceDE w:val="0"/>
        <w:autoSpaceDN w:val="0"/>
        <w:adjustRightInd w:val="0"/>
        <w:ind w:firstLine="851"/>
        <w:jc w:val="both"/>
        <w:rPr>
          <w:szCs w:val="28"/>
        </w:rPr>
      </w:pPr>
      <w:r w:rsidRPr="001C3EC4">
        <w:rPr>
          <w:szCs w:val="28"/>
        </w:rPr>
        <w:t xml:space="preserve">Земельным </w:t>
      </w:r>
      <w:hyperlink r:id="rId15" w:history="1">
        <w:r w:rsidRPr="001C3EC4">
          <w:rPr>
            <w:szCs w:val="28"/>
          </w:rPr>
          <w:t>кодексом</w:t>
        </w:r>
      </w:hyperlink>
      <w:r w:rsidRPr="001C3EC4">
        <w:rPr>
          <w:szCs w:val="28"/>
        </w:rPr>
        <w:t xml:space="preserve"> Российской Федерации;</w:t>
      </w:r>
    </w:p>
    <w:p w:rsidR="00FF5B30" w:rsidRDefault="00FF5B30" w:rsidP="00FF5B30">
      <w:pPr>
        <w:autoSpaceDE w:val="0"/>
        <w:autoSpaceDN w:val="0"/>
        <w:adjustRightInd w:val="0"/>
        <w:ind w:firstLine="851"/>
        <w:jc w:val="both"/>
        <w:rPr>
          <w:rFonts w:eastAsia="Calibri"/>
          <w:szCs w:val="28"/>
        </w:rPr>
      </w:pPr>
      <w:r w:rsidRPr="001C3EC4">
        <w:rPr>
          <w:rFonts w:eastAsia="Calibri"/>
          <w:szCs w:val="28"/>
        </w:rPr>
        <w:t xml:space="preserve">Федеральным </w:t>
      </w:r>
      <w:hyperlink r:id="rId16" w:history="1">
        <w:r w:rsidRPr="001C3EC4">
          <w:rPr>
            <w:rFonts w:eastAsia="Calibri"/>
            <w:szCs w:val="28"/>
          </w:rPr>
          <w:t>законом</w:t>
        </w:r>
      </w:hyperlink>
      <w:r w:rsidRPr="001C3EC4">
        <w:rPr>
          <w:rFonts w:eastAsia="Calibri"/>
          <w:szCs w:val="28"/>
        </w:rPr>
        <w:t xml:space="preserve"> от 27</w:t>
      </w:r>
      <w:r>
        <w:rPr>
          <w:rFonts w:eastAsia="Calibri"/>
          <w:szCs w:val="28"/>
        </w:rPr>
        <w:t xml:space="preserve">.07.2010 </w:t>
      </w:r>
      <w:r w:rsidRPr="001C3EC4">
        <w:rPr>
          <w:rFonts w:eastAsia="Calibri"/>
          <w:szCs w:val="28"/>
        </w:rPr>
        <w:t>№ 210-ФЗ «Об организации предоставления государственных и муниципальных услуг»</w:t>
      </w:r>
      <w:r>
        <w:rPr>
          <w:rFonts w:eastAsia="Calibri"/>
          <w:szCs w:val="28"/>
        </w:rPr>
        <w:t xml:space="preserve"> (далее – Федеральный закон </w:t>
      </w:r>
      <w:r w:rsidRPr="001C3EC4">
        <w:rPr>
          <w:rFonts w:eastAsia="Calibri"/>
          <w:szCs w:val="28"/>
        </w:rPr>
        <w:t>от 27</w:t>
      </w:r>
      <w:r>
        <w:rPr>
          <w:rFonts w:eastAsia="Calibri"/>
          <w:szCs w:val="28"/>
        </w:rPr>
        <w:t>.07.2010 № 210-ФЗ)</w:t>
      </w:r>
      <w:r w:rsidRPr="001C3EC4">
        <w:rPr>
          <w:rFonts w:eastAsia="Calibri"/>
          <w:szCs w:val="28"/>
        </w:rPr>
        <w:t>;</w:t>
      </w:r>
    </w:p>
    <w:p w:rsidR="00FF5B30" w:rsidRPr="00B32D49" w:rsidRDefault="00FF5B30" w:rsidP="00FF5B30">
      <w:pPr>
        <w:autoSpaceDE w:val="0"/>
        <w:autoSpaceDN w:val="0"/>
        <w:adjustRightInd w:val="0"/>
        <w:ind w:firstLine="851"/>
        <w:jc w:val="both"/>
        <w:rPr>
          <w:rFonts w:eastAsia="Calibri"/>
          <w:szCs w:val="28"/>
        </w:rPr>
      </w:pPr>
      <w:r>
        <w:rPr>
          <w:rFonts w:eastAsia="Calibri"/>
          <w:szCs w:val="28"/>
        </w:rPr>
        <w:t>п</w:t>
      </w:r>
      <w:r w:rsidRPr="00B32D49">
        <w:rPr>
          <w:rFonts w:eastAsia="Calibri"/>
          <w:szCs w:val="28"/>
        </w:rPr>
        <w:t>остановление</w:t>
      </w:r>
      <w:r>
        <w:rPr>
          <w:rFonts w:eastAsia="Calibri"/>
          <w:szCs w:val="28"/>
        </w:rPr>
        <w:t xml:space="preserve">м Правительства Российской Федерации от 26.03.2016                  </w:t>
      </w:r>
      <w:r w:rsidRPr="00B32D49">
        <w:rPr>
          <w:rFonts w:eastAsia="Calibri"/>
          <w:szCs w:val="28"/>
        </w:rPr>
        <w:t xml:space="preserve"> № 236 «О требованиях к предоставлению в электронной форме государственных и муниципальных услуг»;</w:t>
      </w:r>
    </w:p>
    <w:p w:rsidR="00FF5B30" w:rsidRDefault="00FF5B30" w:rsidP="00FF5B30">
      <w:pPr>
        <w:autoSpaceDE w:val="0"/>
        <w:autoSpaceDN w:val="0"/>
        <w:adjustRightInd w:val="0"/>
        <w:ind w:firstLine="851"/>
        <w:jc w:val="both"/>
        <w:rPr>
          <w:rFonts w:eastAsia="Calibri"/>
          <w:szCs w:val="28"/>
        </w:rPr>
      </w:pPr>
      <w:r>
        <w:rPr>
          <w:rFonts w:eastAsia="Calibri"/>
          <w:szCs w:val="28"/>
        </w:rPr>
        <w:t>п</w:t>
      </w:r>
      <w:r w:rsidRPr="00B32D49">
        <w:rPr>
          <w:rFonts w:eastAsia="Calibri"/>
          <w:szCs w:val="28"/>
        </w:rPr>
        <w:t>остановление</w:t>
      </w:r>
      <w:r>
        <w:rPr>
          <w:rFonts w:eastAsia="Calibri"/>
          <w:szCs w:val="28"/>
        </w:rPr>
        <w:t>м Правительства Российской Федерации</w:t>
      </w:r>
      <w:r w:rsidRPr="00B32D49">
        <w:rPr>
          <w:rFonts w:eastAsia="Calibri"/>
          <w:szCs w:val="28"/>
        </w:rPr>
        <w:t xml:space="preserve"> от </w:t>
      </w:r>
      <w:r>
        <w:rPr>
          <w:rFonts w:eastAsia="Calibri"/>
          <w:szCs w:val="28"/>
        </w:rPr>
        <w:t xml:space="preserve">25.06.2012         </w:t>
      </w:r>
      <w:r w:rsidRPr="00B32D49">
        <w:rPr>
          <w:rFonts w:eastAsia="Calibri"/>
          <w:szCs w:val="28"/>
        </w:rPr>
        <w:t xml:space="preserve"> </w:t>
      </w:r>
      <w:r>
        <w:rPr>
          <w:rFonts w:eastAsia="Calibri"/>
          <w:szCs w:val="28"/>
        </w:rPr>
        <w:t xml:space="preserve">  </w:t>
      </w:r>
      <w:r w:rsidRPr="00B32D49">
        <w:rPr>
          <w:rFonts w:eastAsia="Calibri"/>
          <w:szCs w:val="28"/>
        </w:rPr>
        <w:t>№ 634 «О видах электронной подписи, использование которых допускается при обращении за получением государственных и муниципальных услуг»</w:t>
      </w:r>
      <w:r>
        <w:rPr>
          <w:rFonts w:eastAsia="Calibri"/>
          <w:szCs w:val="28"/>
        </w:rPr>
        <w:t xml:space="preserve"> (далее – постановление Правительства от 25.06.2012 № 634);</w:t>
      </w:r>
    </w:p>
    <w:p w:rsidR="00FF5B30" w:rsidRPr="001C3EC4" w:rsidRDefault="00FF5B30" w:rsidP="00FF5B30">
      <w:pPr>
        <w:autoSpaceDE w:val="0"/>
        <w:autoSpaceDN w:val="0"/>
        <w:adjustRightInd w:val="0"/>
        <w:ind w:firstLine="851"/>
        <w:jc w:val="both"/>
        <w:rPr>
          <w:rFonts w:eastAsia="Calibri"/>
          <w:szCs w:val="28"/>
        </w:rPr>
      </w:pPr>
      <w:r>
        <w:rPr>
          <w:rFonts w:eastAsia="Calibri"/>
          <w:szCs w:val="28"/>
        </w:rPr>
        <w:t>п</w:t>
      </w:r>
      <w:r w:rsidRPr="009F37B6">
        <w:rPr>
          <w:rFonts w:eastAsia="Calibri"/>
          <w:szCs w:val="28"/>
        </w:rPr>
        <w:t>риказом Минэкономразвития Ро</w:t>
      </w:r>
      <w:r>
        <w:rPr>
          <w:rFonts w:eastAsia="Calibri"/>
          <w:szCs w:val="28"/>
        </w:rPr>
        <w:t xml:space="preserve">ссии от 12.01.2015 № 1                                        </w:t>
      </w:r>
      <w:r w:rsidRPr="009F37B6">
        <w:rPr>
          <w:rFonts w:eastAsia="Calibri"/>
          <w:szCs w:val="28"/>
        </w:rPr>
        <w:t>«Об утверждении перечня документов, подтверждающих право заявителя на приобретение земельного участка без проведения торгов»;</w:t>
      </w:r>
    </w:p>
    <w:p w:rsidR="00FF5B30" w:rsidRPr="001C3EC4" w:rsidRDefault="00FF5B30" w:rsidP="00FF5B30">
      <w:pPr>
        <w:autoSpaceDE w:val="0"/>
        <w:autoSpaceDN w:val="0"/>
        <w:adjustRightInd w:val="0"/>
        <w:ind w:firstLine="851"/>
        <w:jc w:val="both"/>
        <w:rPr>
          <w:szCs w:val="28"/>
        </w:rPr>
      </w:pPr>
      <w:r>
        <w:rPr>
          <w:szCs w:val="28"/>
        </w:rPr>
        <w:t>п</w:t>
      </w:r>
      <w:r w:rsidRPr="001C3EC4">
        <w:rPr>
          <w:szCs w:val="28"/>
        </w:rPr>
        <w:t>риказом Минэкономразвития России от 14</w:t>
      </w:r>
      <w:r>
        <w:rPr>
          <w:szCs w:val="28"/>
        </w:rPr>
        <w:t>.01.2015</w:t>
      </w:r>
      <w:r w:rsidRPr="001C3EC4">
        <w:rPr>
          <w:szCs w:val="28"/>
        </w:rPr>
        <w:t xml:space="preserve"> № 7</w:t>
      </w:r>
      <w:r>
        <w:rPr>
          <w:szCs w:val="28"/>
        </w:rPr>
        <w:t xml:space="preserve"> </w:t>
      </w:r>
      <w:r w:rsidRPr="001C3EC4">
        <w:rPr>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w:t>
      </w:r>
      <w:r w:rsidRPr="001C3EC4">
        <w:rPr>
          <w:szCs w:val="28"/>
        </w:rPr>
        <w:lastRenderedPageBreak/>
        <w:t>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r>
        <w:rPr>
          <w:szCs w:val="28"/>
        </w:rPr>
        <w:t xml:space="preserve"> (далее – приказ </w:t>
      </w:r>
      <w:r w:rsidRPr="009F37B6">
        <w:rPr>
          <w:rFonts w:eastAsia="Calibri"/>
          <w:szCs w:val="28"/>
        </w:rPr>
        <w:t>Минэкономразвития</w:t>
      </w:r>
      <w:r>
        <w:rPr>
          <w:szCs w:val="28"/>
        </w:rPr>
        <w:t xml:space="preserve"> от 14.01.2015 № 7)</w:t>
      </w:r>
      <w:r w:rsidRPr="001C3EC4">
        <w:rPr>
          <w:szCs w:val="28"/>
        </w:rPr>
        <w:t>;</w:t>
      </w:r>
    </w:p>
    <w:p w:rsidR="00FF5B30" w:rsidRDefault="00FF5B30" w:rsidP="00FF5B30">
      <w:pPr>
        <w:autoSpaceDE w:val="0"/>
        <w:autoSpaceDN w:val="0"/>
        <w:adjustRightInd w:val="0"/>
        <w:ind w:firstLine="851"/>
        <w:jc w:val="both"/>
        <w:rPr>
          <w:szCs w:val="28"/>
        </w:rPr>
      </w:pPr>
      <w:r>
        <w:rPr>
          <w:szCs w:val="28"/>
        </w:rPr>
        <w:t>п</w:t>
      </w:r>
      <w:r w:rsidRPr="001C3EC4">
        <w:rPr>
          <w:szCs w:val="28"/>
        </w:rPr>
        <w:t>риказом Минэкономразвития России от 27</w:t>
      </w:r>
      <w:r>
        <w:rPr>
          <w:szCs w:val="28"/>
        </w:rPr>
        <w:t>.11.</w:t>
      </w:r>
      <w:r w:rsidRPr="001C3EC4">
        <w:rPr>
          <w:szCs w:val="28"/>
        </w:rPr>
        <w:t xml:space="preserve">2014 № 762 </w:t>
      </w:r>
      <w:r>
        <w:rPr>
          <w:szCs w:val="28"/>
        </w:rPr>
        <w:t xml:space="preserve">                                  </w:t>
      </w:r>
      <w:r w:rsidRPr="001C3EC4">
        <w:rPr>
          <w:szCs w:val="28"/>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Pr>
          <w:szCs w:val="28"/>
        </w:rPr>
        <w:t xml:space="preserve"> (далее – приказ </w:t>
      </w:r>
      <w:r w:rsidRPr="009F37B6">
        <w:rPr>
          <w:rFonts w:eastAsia="Calibri"/>
          <w:szCs w:val="28"/>
        </w:rPr>
        <w:t>Минэкономразвития</w:t>
      </w:r>
      <w:r>
        <w:rPr>
          <w:szCs w:val="28"/>
        </w:rPr>
        <w:t xml:space="preserve"> от 27.11.2014 № 762)</w:t>
      </w:r>
      <w:r w:rsidRPr="001C3EC4">
        <w:rPr>
          <w:szCs w:val="28"/>
        </w:rPr>
        <w:t>;</w:t>
      </w:r>
    </w:p>
    <w:p w:rsidR="00FF5B30" w:rsidRPr="00014FE6" w:rsidRDefault="00FF5B30" w:rsidP="00FF5B30">
      <w:pPr>
        <w:autoSpaceDE w:val="0"/>
        <w:autoSpaceDN w:val="0"/>
        <w:adjustRightInd w:val="0"/>
        <w:ind w:firstLine="851"/>
        <w:jc w:val="both"/>
        <w:rPr>
          <w:szCs w:val="28"/>
        </w:rPr>
      </w:pPr>
      <w:r>
        <w:rPr>
          <w:szCs w:val="28"/>
        </w:rPr>
        <w:t>р</w:t>
      </w:r>
      <w:r w:rsidRPr="00014FE6">
        <w:rPr>
          <w:szCs w:val="28"/>
        </w:rPr>
        <w:t>ешение</w:t>
      </w:r>
      <w:r>
        <w:rPr>
          <w:szCs w:val="28"/>
        </w:rPr>
        <w:t>м</w:t>
      </w:r>
      <w:r w:rsidRPr="00014FE6">
        <w:rPr>
          <w:szCs w:val="28"/>
        </w:rPr>
        <w:t xml:space="preserve"> Липецкого городского Совета депутатов от 30.10.2012 № 541 </w:t>
      </w:r>
      <w:r>
        <w:rPr>
          <w:szCs w:val="28"/>
        </w:rPr>
        <w:t xml:space="preserve">                         </w:t>
      </w:r>
      <w:r w:rsidRPr="00014FE6">
        <w:rPr>
          <w:szCs w:val="28"/>
        </w:rPr>
        <w:t xml:space="preserve">«О Положении о порядке определения цены земельных участков, их оплаты при продаже земельных участков, находящихся в собственности муниципального образования городской округ город Липецк, </w:t>
      </w:r>
      <w:r>
        <w:rPr>
          <w:szCs w:val="28"/>
        </w:rPr>
        <w:t>с</w:t>
      </w:r>
      <w:r w:rsidRPr="00014FE6">
        <w:rPr>
          <w:szCs w:val="28"/>
        </w:rPr>
        <w:t>обственникам зданий, строений, сооружений, расположенных на этих земельных участках</w:t>
      </w:r>
      <w:r>
        <w:rPr>
          <w:szCs w:val="28"/>
        </w:rPr>
        <w:t>»;</w:t>
      </w:r>
    </w:p>
    <w:p w:rsidR="00FF5B30" w:rsidRDefault="00FF5B30" w:rsidP="00FF5B30">
      <w:pPr>
        <w:autoSpaceDE w:val="0"/>
        <w:autoSpaceDN w:val="0"/>
        <w:adjustRightInd w:val="0"/>
        <w:ind w:firstLine="851"/>
        <w:jc w:val="both"/>
        <w:rPr>
          <w:szCs w:val="28"/>
        </w:rPr>
      </w:pPr>
      <w:r>
        <w:rPr>
          <w:szCs w:val="28"/>
        </w:rPr>
        <w:t>решением</w:t>
      </w:r>
      <w:r w:rsidRPr="00014FE6">
        <w:rPr>
          <w:szCs w:val="28"/>
        </w:rPr>
        <w:t xml:space="preserve"> Липецкого городского </w:t>
      </w:r>
      <w:r>
        <w:rPr>
          <w:szCs w:val="28"/>
        </w:rPr>
        <w:t xml:space="preserve">Совета депутатов </w:t>
      </w:r>
      <w:r w:rsidRPr="00014FE6">
        <w:rPr>
          <w:szCs w:val="28"/>
        </w:rPr>
        <w:t>от 26.10.2010 № 131 «О Положении о</w:t>
      </w:r>
      <w:r>
        <w:rPr>
          <w:szCs w:val="28"/>
        </w:rPr>
        <w:t xml:space="preserve"> порядке определения размера арендной платы за использование земельных участков, находящихся в муниципальной собственности города Липецка, порядке, условиях и сроках ее внесения и об установлении ставок арендной платы за земельные участки, расположенные в границах города Липецка»;</w:t>
      </w:r>
    </w:p>
    <w:p w:rsidR="00FF5B30" w:rsidRPr="0029565A" w:rsidRDefault="00FF5B30" w:rsidP="00FF5B30">
      <w:pPr>
        <w:tabs>
          <w:tab w:val="left" w:pos="2348"/>
        </w:tabs>
        <w:autoSpaceDE w:val="0"/>
        <w:autoSpaceDN w:val="0"/>
        <w:adjustRightInd w:val="0"/>
        <w:spacing w:after="240"/>
        <w:ind w:firstLine="851"/>
        <w:jc w:val="both"/>
      </w:pPr>
      <w:r>
        <w:rPr>
          <w:szCs w:val="28"/>
        </w:rPr>
        <w:t xml:space="preserve">решением </w:t>
      </w:r>
      <w:r w:rsidRPr="00A0034B">
        <w:rPr>
          <w:szCs w:val="28"/>
        </w:rPr>
        <w:t>Липецкого городског</w:t>
      </w:r>
      <w:r>
        <w:rPr>
          <w:szCs w:val="28"/>
        </w:rPr>
        <w:t>о Совета депутатов от 05.07.2016</w:t>
      </w:r>
      <w:r w:rsidRPr="00A0034B">
        <w:rPr>
          <w:szCs w:val="28"/>
        </w:rPr>
        <w:t xml:space="preserve"> № 184</w:t>
      </w:r>
      <w:r>
        <w:rPr>
          <w:szCs w:val="28"/>
        </w:rPr>
        <w:t xml:space="preserve"> «О Положении</w:t>
      </w:r>
      <w:r w:rsidRPr="00A0034B">
        <w:rPr>
          <w:szCs w:val="28"/>
        </w:rPr>
        <w:t xml:space="preserve"> об управлении имущественных и земельных отношен</w:t>
      </w:r>
      <w:r>
        <w:rPr>
          <w:szCs w:val="28"/>
        </w:rPr>
        <w:t xml:space="preserve">ий администрации города Липецка». </w:t>
      </w:r>
    </w:p>
    <w:p w:rsidR="00FF5B30" w:rsidRDefault="00FF5B30" w:rsidP="00FF5B30">
      <w:pPr>
        <w:pStyle w:val="30"/>
        <w:numPr>
          <w:ilvl w:val="0"/>
          <w:numId w:val="27"/>
        </w:numPr>
        <w:shd w:val="clear" w:color="auto" w:fill="auto"/>
        <w:tabs>
          <w:tab w:val="left" w:pos="567"/>
        </w:tabs>
        <w:spacing w:after="0" w:line="240" w:lineRule="auto"/>
        <w:ind w:left="0" w:firstLine="0"/>
        <w:contextualSpacing/>
      </w:pPr>
      <w: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FF5B30" w:rsidRPr="00A301B7" w:rsidRDefault="00FF5B30" w:rsidP="00FF5B30">
      <w:pPr>
        <w:tabs>
          <w:tab w:val="left" w:pos="851"/>
          <w:tab w:val="left" w:pos="1400"/>
        </w:tabs>
        <w:ind w:firstLine="851"/>
        <w:contextualSpacing/>
        <w:jc w:val="both"/>
        <w:rPr>
          <w:szCs w:val="28"/>
        </w:rPr>
      </w:pPr>
      <w:r w:rsidRPr="00A301B7">
        <w:rPr>
          <w:szCs w:val="28"/>
        </w:rPr>
        <w:t>1</w:t>
      </w:r>
      <w:r>
        <w:rPr>
          <w:szCs w:val="28"/>
        </w:rPr>
        <w:t>6</w:t>
      </w:r>
      <w:r w:rsidRPr="00A301B7">
        <w:rPr>
          <w:szCs w:val="28"/>
        </w:rPr>
        <w:t>. Для получения муниципальной услуги заявитель представляет в Управление заявление о предоставлении земельного участка (предварительном согласовании предоставления земельного участка) по форме, установленной в приложении № 2</w:t>
      </w:r>
      <w:r>
        <w:rPr>
          <w:szCs w:val="28"/>
        </w:rPr>
        <w:t xml:space="preserve"> (для физических лиц) и приложении № 3 (для крестьянского (фермерского) хозяйства)</w:t>
      </w:r>
      <w:r w:rsidRPr="00A301B7">
        <w:rPr>
          <w:szCs w:val="28"/>
        </w:rPr>
        <w:t xml:space="preserve"> к административному регламенту (далее - заявление). </w:t>
      </w:r>
      <w:r w:rsidRPr="00A301B7">
        <w:rPr>
          <w:szCs w:val="28"/>
        </w:rPr>
        <w:lastRenderedPageBreak/>
        <w:t>При личном обращении непосредственно в Управление, заявитель предъявляет документ, удостоверяющий личность.</w:t>
      </w:r>
    </w:p>
    <w:p w:rsidR="00FF5B30" w:rsidRDefault="00FF5B30" w:rsidP="00FF5B30">
      <w:pPr>
        <w:ind w:firstLine="851"/>
        <w:contextualSpacing/>
        <w:jc w:val="both"/>
        <w:rPr>
          <w:szCs w:val="28"/>
        </w:rPr>
      </w:pPr>
      <w:r w:rsidRPr="00A301B7">
        <w:rPr>
          <w:szCs w:val="28"/>
        </w:rPr>
        <w:t>В случае обращения заявителя через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FF5B30" w:rsidRPr="00A301B7" w:rsidRDefault="00FF5B30" w:rsidP="00FF5B30">
      <w:pPr>
        <w:ind w:firstLine="851"/>
        <w:contextualSpacing/>
        <w:jc w:val="both"/>
        <w:rPr>
          <w:szCs w:val="28"/>
        </w:rPr>
      </w:pPr>
      <w:r>
        <w:rPr>
          <w:szCs w:val="28"/>
        </w:rPr>
        <w:t>17. К заявлению прилагаются следующие документы:</w:t>
      </w:r>
    </w:p>
    <w:p w:rsidR="00FF5B30" w:rsidRDefault="00FF5B30" w:rsidP="00FF5B30">
      <w:pPr>
        <w:tabs>
          <w:tab w:val="left" w:pos="993"/>
        </w:tabs>
        <w:autoSpaceDE w:val="0"/>
        <w:autoSpaceDN w:val="0"/>
        <w:adjustRightInd w:val="0"/>
        <w:ind w:firstLine="851"/>
        <w:jc w:val="both"/>
        <w:rPr>
          <w:szCs w:val="28"/>
        </w:rPr>
      </w:pPr>
      <w:r w:rsidRPr="008B4C18">
        <w:rPr>
          <w:szCs w:val="28"/>
        </w:rPr>
        <w:t>1</w:t>
      </w:r>
      <w:r>
        <w:t xml:space="preserve">) </w:t>
      </w:r>
      <w:r>
        <w:rPr>
          <w:szCs w:val="28"/>
        </w:rPr>
        <w:t>в случае, если земельный участок предстоит образовать или его границы подлежат уточнению, а также при отсутствии проекта межевания территории, в границах которой предстоит образовать такой земельный участок:</w:t>
      </w:r>
    </w:p>
    <w:p w:rsidR="00FF5B30" w:rsidRDefault="00FF5B30" w:rsidP="00FF5B30">
      <w:pPr>
        <w:pStyle w:val="20"/>
        <w:spacing w:line="240" w:lineRule="auto"/>
        <w:ind w:firstLine="900"/>
        <w:contextualSpacing/>
      </w:pPr>
      <w:r>
        <w:t>с</w:t>
      </w:r>
      <w:r w:rsidRPr="009F37B6">
        <w:t xml:space="preserve">оглашение о создании крестьянского (фермерского) хозяйства в случае, если фермерское хозяйство создано несколькими гражданами (в случае </w:t>
      </w:r>
      <w:r>
        <w:t xml:space="preserve">предоставления земельного участка для </w:t>
      </w:r>
      <w:r w:rsidRPr="009F37B6">
        <w:t>осуществления крестьянским (фермерским) хозяйством его деятельности)</w:t>
      </w:r>
      <w:r>
        <w:t>;</w:t>
      </w:r>
    </w:p>
    <w:p w:rsidR="00FF5B30" w:rsidRDefault="00FF5B30" w:rsidP="00FF5B30">
      <w:pPr>
        <w:tabs>
          <w:tab w:val="left" w:pos="993"/>
        </w:tabs>
        <w:autoSpaceDE w:val="0"/>
        <w:autoSpaceDN w:val="0"/>
        <w:adjustRightInd w:val="0"/>
        <w:ind w:firstLine="851"/>
        <w:jc w:val="both"/>
        <w:rPr>
          <w:szCs w:val="28"/>
        </w:rPr>
      </w:pPr>
      <w:r>
        <w:rPr>
          <w:szCs w:val="28"/>
        </w:rPr>
        <w:t xml:space="preserve">схема расположения земельного участка на кадастровом плане территории, подготовленную в соответствии со статьей 11 Земельного кодекса Российской Федерации и требованиями приказа </w:t>
      </w:r>
      <w:r w:rsidRPr="009F37B6">
        <w:rPr>
          <w:rFonts w:eastAsia="Calibri"/>
          <w:szCs w:val="28"/>
        </w:rPr>
        <w:t>Минэкономразвития</w:t>
      </w:r>
      <w:r>
        <w:rPr>
          <w:szCs w:val="28"/>
        </w:rPr>
        <w:t xml:space="preserve"> от 27.11.2014 № 762;</w:t>
      </w:r>
    </w:p>
    <w:p w:rsidR="00FF5B30" w:rsidRDefault="00FF5B30" w:rsidP="00FF5B30">
      <w:pPr>
        <w:tabs>
          <w:tab w:val="left" w:pos="993"/>
        </w:tabs>
        <w:autoSpaceDE w:val="0"/>
        <w:autoSpaceDN w:val="0"/>
        <w:adjustRightInd w:val="0"/>
        <w:ind w:firstLine="851"/>
        <w:jc w:val="both"/>
        <w:rPr>
          <w:szCs w:val="28"/>
        </w:rPr>
      </w:pPr>
      <w:r>
        <w:rPr>
          <w:szCs w:val="28"/>
        </w:rPr>
        <w:t>2) в случае, если не требуется образование  или уточнение границ земельного участка:</w:t>
      </w:r>
    </w:p>
    <w:p w:rsidR="00FF5B30" w:rsidRDefault="00FF5B30" w:rsidP="00FF5B30">
      <w:pPr>
        <w:tabs>
          <w:tab w:val="left" w:pos="993"/>
        </w:tabs>
        <w:autoSpaceDE w:val="0"/>
        <w:autoSpaceDN w:val="0"/>
        <w:adjustRightInd w:val="0"/>
        <w:ind w:firstLine="851"/>
        <w:jc w:val="both"/>
        <w:rPr>
          <w:szCs w:val="28"/>
        </w:rPr>
      </w:pPr>
      <w:r>
        <w:rPr>
          <w:szCs w:val="28"/>
        </w:rPr>
        <w:t>решение о предварительном согласовании предоставления земельного участка, если такое решение принято иным уполномоченным органом;</w:t>
      </w:r>
    </w:p>
    <w:p w:rsidR="00FF5B30" w:rsidRPr="00AC5141" w:rsidRDefault="00FF5B30" w:rsidP="00FF5B30">
      <w:pPr>
        <w:tabs>
          <w:tab w:val="left" w:pos="993"/>
        </w:tabs>
        <w:autoSpaceDE w:val="0"/>
        <w:autoSpaceDN w:val="0"/>
        <w:adjustRightInd w:val="0"/>
        <w:ind w:firstLine="851"/>
        <w:jc w:val="both"/>
        <w:rPr>
          <w:szCs w:val="28"/>
        </w:rPr>
      </w:pPr>
      <w:r>
        <w:rPr>
          <w:szCs w:val="28"/>
        </w:rPr>
        <w:t>с</w:t>
      </w:r>
      <w:r w:rsidRPr="00C676E3">
        <w:rPr>
          <w:szCs w:val="28"/>
        </w:rPr>
        <w:t>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r w:rsidRPr="00AC5141">
        <w:rPr>
          <w:szCs w:val="28"/>
        </w:rPr>
        <w:t>.</w:t>
      </w:r>
    </w:p>
    <w:p w:rsidR="00FF5B30" w:rsidRDefault="00FF5B30" w:rsidP="00FF5B30">
      <w:pPr>
        <w:pStyle w:val="20"/>
        <w:spacing w:line="240" w:lineRule="auto"/>
        <w:ind w:firstLine="851"/>
        <w:contextualSpacing/>
      </w:pPr>
      <w:r>
        <w:t xml:space="preserve">В случае, если заявителем является иностранное юридическое лицо, к заявлению о предоставлении муниципальной услуги прилагается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p>
    <w:p w:rsidR="00FF5B30" w:rsidRDefault="00FF5B30" w:rsidP="00FF5B30">
      <w:pPr>
        <w:autoSpaceDE w:val="0"/>
        <w:autoSpaceDN w:val="0"/>
        <w:adjustRightInd w:val="0"/>
        <w:ind w:firstLine="851"/>
        <w:jc w:val="both"/>
        <w:rPr>
          <w:szCs w:val="28"/>
        </w:rPr>
      </w:pPr>
      <w:r>
        <w:rPr>
          <w:szCs w:val="28"/>
        </w:rPr>
        <w:t>Предоставление указанных документов не требуется в случае, если указанные документы направлялись в Управление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F5B30" w:rsidRPr="00466BDC" w:rsidRDefault="00FF5B30" w:rsidP="00FF5B30">
      <w:pPr>
        <w:pStyle w:val="af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466BDC">
        <w:rPr>
          <w:rFonts w:ascii="Times New Roman" w:hAnsi="Times New Roman"/>
          <w:sz w:val="28"/>
          <w:szCs w:val="28"/>
        </w:rPr>
        <w:t>Заявление и документы, предусмотренные пункт</w:t>
      </w:r>
      <w:r>
        <w:rPr>
          <w:rFonts w:ascii="Times New Roman" w:hAnsi="Times New Roman"/>
          <w:sz w:val="28"/>
          <w:szCs w:val="28"/>
        </w:rPr>
        <w:t xml:space="preserve">ами 16, </w:t>
      </w:r>
      <w:r w:rsidRPr="00466BDC">
        <w:rPr>
          <w:rFonts w:ascii="Times New Roman" w:hAnsi="Times New Roman"/>
          <w:sz w:val="28"/>
          <w:szCs w:val="28"/>
        </w:rPr>
        <w:t>1</w:t>
      </w:r>
      <w:r>
        <w:rPr>
          <w:rFonts w:ascii="Times New Roman" w:hAnsi="Times New Roman"/>
          <w:sz w:val="28"/>
          <w:szCs w:val="28"/>
        </w:rPr>
        <w:t>7</w:t>
      </w:r>
      <w:r w:rsidRPr="00466BDC">
        <w:rPr>
          <w:rFonts w:ascii="Times New Roman" w:hAnsi="Times New Roman"/>
          <w:sz w:val="28"/>
          <w:szCs w:val="28"/>
        </w:rPr>
        <w:t xml:space="preserve"> административного регламента, могут быть поданы или направлены в Управление лично или посредством почтовой связи на бумажном носителе либо в форме электронных документов с использованием информационно - телекоммуникационной сети «Интернет».</w:t>
      </w:r>
    </w:p>
    <w:p w:rsidR="00FF5B30" w:rsidRDefault="00FF5B30" w:rsidP="00FF5B30">
      <w:pPr>
        <w:pStyle w:val="20"/>
        <w:shd w:val="clear" w:color="auto" w:fill="auto"/>
        <w:spacing w:line="240" w:lineRule="auto"/>
        <w:ind w:firstLine="900"/>
        <w:contextualSpacing/>
      </w:pPr>
    </w:p>
    <w:p w:rsidR="00FF5B30" w:rsidRDefault="00FF5B30" w:rsidP="00FF5B30">
      <w:pPr>
        <w:pStyle w:val="30"/>
        <w:shd w:val="clear" w:color="auto" w:fill="auto"/>
        <w:tabs>
          <w:tab w:val="left" w:pos="567"/>
        </w:tabs>
        <w:spacing w:after="0" w:line="240" w:lineRule="auto"/>
        <w:ind w:firstLine="0"/>
        <w:contextualSpacing/>
      </w:pPr>
      <w:r>
        <w:t xml:space="preserve">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w:t>
      </w:r>
      <w:r>
        <w:lastRenderedPageBreak/>
        <w:t>самоуправления, иных органов и организаций</w:t>
      </w:r>
    </w:p>
    <w:p w:rsidR="00FF5B30" w:rsidRDefault="00FF5B30" w:rsidP="00FF5B30">
      <w:pPr>
        <w:pStyle w:val="20"/>
        <w:shd w:val="clear" w:color="auto" w:fill="auto"/>
        <w:tabs>
          <w:tab w:val="left" w:pos="0"/>
          <w:tab w:val="left" w:pos="3238"/>
        </w:tabs>
        <w:spacing w:line="240" w:lineRule="auto"/>
        <w:ind w:firstLine="851"/>
        <w:contextualSpacing/>
      </w:pPr>
      <w:r>
        <w:t>18. Документами, необходимыми для предоставления муниципальной услуги и подлежащим получению посредством межведомственного взаимодействия, являются:</w:t>
      </w:r>
    </w:p>
    <w:p w:rsidR="00FF5B30" w:rsidRDefault="00FF5B30" w:rsidP="00FF5B30">
      <w:pPr>
        <w:pStyle w:val="20"/>
        <w:shd w:val="clear" w:color="auto" w:fill="auto"/>
        <w:tabs>
          <w:tab w:val="left" w:pos="0"/>
          <w:tab w:val="left" w:pos="3238"/>
        </w:tabs>
        <w:spacing w:line="240" w:lineRule="auto"/>
        <w:ind w:firstLine="851"/>
        <w:contextualSpacing/>
      </w:pPr>
      <w:r>
        <w:t>1) при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w:t>
      </w:r>
    </w:p>
    <w:p w:rsidR="00FF5B30" w:rsidRDefault="00FF5B30" w:rsidP="00FF5B30">
      <w:pPr>
        <w:pStyle w:val="20"/>
        <w:shd w:val="clear" w:color="auto" w:fill="auto"/>
        <w:tabs>
          <w:tab w:val="left" w:pos="1400"/>
          <w:tab w:val="left" w:pos="3238"/>
        </w:tabs>
        <w:spacing w:line="240" w:lineRule="auto"/>
        <w:ind w:firstLine="851"/>
        <w:contextualSpacing/>
      </w:pPr>
      <w:r>
        <w:t>в</w:t>
      </w:r>
      <w:r w:rsidRPr="009F37B6">
        <w:t xml:space="preserve">ыписка из </w:t>
      </w:r>
      <w:r>
        <w:t>Единого государственного реестра недвижимости</w:t>
      </w:r>
      <w:r w:rsidRPr="009F37B6">
        <w:t xml:space="preserve"> об объекте недвижимости (об испрашиваемом земельном участке)</w:t>
      </w:r>
      <w:r>
        <w:t>, получаемая в органе</w:t>
      </w:r>
      <w:r w:rsidRPr="00475B61">
        <w:t xml:space="preserve"> испол</w:t>
      </w:r>
      <w:r>
        <w:t>нительной власти, уполномоченном</w:t>
      </w:r>
      <w:r w:rsidRPr="00475B61">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t>;</w:t>
      </w:r>
    </w:p>
    <w:p w:rsidR="00FF5B30" w:rsidRDefault="00FF5B30" w:rsidP="00FF5B30">
      <w:pPr>
        <w:pStyle w:val="20"/>
        <w:shd w:val="clear" w:color="auto" w:fill="auto"/>
        <w:tabs>
          <w:tab w:val="left" w:pos="1400"/>
          <w:tab w:val="left" w:pos="3238"/>
        </w:tabs>
        <w:spacing w:line="240" w:lineRule="auto"/>
        <w:ind w:firstLine="851"/>
        <w:contextualSpacing/>
      </w:pPr>
      <w:r>
        <w:t>2) при предоставлении земельного участка для осуществления крестьянским (фермерским) хозяйством его деятельности:</w:t>
      </w:r>
    </w:p>
    <w:p w:rsidR="00FF5B30" w:rsidRDefault="00FF5B30" w:rsidP="00FF5B30">
      <w:pPr>
        <w:pStyle w:val="20"/>
        <w:shd w:val="clear" w:color="auto" w:fill="auto"/>
        <w:tabs>
          <w:tab w:val="left" w:pos="1400"/>
          <w:tab w:val="left" w:pos="3238"/>
        </w:tabs>
        <w:spacing w:line="240" w:lineRule="auto"/>
        <w:ind w:firstLine="851"/>
        <w:contextualSpacing/>
      </w:pPr>
      <w:r>
        <w:t>в</w:t>
      </w:r>
      <w:r w:rsidRPr="009F37B6">
        <w:t xml:space="preserve">ыписка из </w:t>
      </w:r>
      <w:r>
        <w:t>Единого государственного реестра недвижимости</w:t>
      </w:r>
      <w:r w:rsidRPr="009F37B6">
        <w:t xml:space="preserve"> об объекте недвижимости (об испрашиваемом земельном участке)</w:t>
      </w:r>
      <w:r>
        <w:t>, получаемая в органе</w:t>
      </w:r>
      <w:r w:rsidRPr="00475B61">
        <w:t xml:space="preserve"> испол</w:t>
      </w:r>
      <w:r>
        <w:t>нительной власти, уполномоченном</w:t>
      </w:r>
      <w:r w:rsidRPr="00475B61">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t>;</w:t>
      </w:r>
    </w:p>
    <w:p w:rsidR="00FF5B30" w:rsidRDefault="00FF5B30" w:rsidP="00FF5B30">
      <w:pPr>
        <w:pStyle w:val="20"/>
        <w:shd w:val="clear" w:color="auto" w:fill="auto"/>
        <w:tabs>
          <w:tab w:val="left" w:pos="1400"/>
          <w:tab w:val="left" w:pos="3238"/>
        </w:tabs>
        <w:spacing w:line="240" w:lineRule="auto"/>
        <w:ind w:firstLine="851"/>
        <w:contextualSpacing/>
      </w:pPr>
      <w:r>
        <w:t>выписка из Единого государственного реестра юридических лиц о юридическом лице, являющемся заявителем, получаемая в уполномоченно</w:t>
      </w:r>
      <w:r w:rsidRPr="005740BB">
        <w:t>м Правительством</w:t>
      </w:r>
      <w:r>
        <w:t xml:space="preserve"> Российской Федерации федеральном органе</w:t>
      </w:r>
      <w:r w:rsidRPr="005740BB">
        <w:t xml:space="preserve"> исполнительной власти, в том числе </w:t>
      </w:r>
      <w:r>
        <w:t xml:space="preserve">в </w:t>
      </w:r>
      <w:r w:rsidRPr="005740BB">
        <w:t>его территориальны</w:t>
      </w:r>
      <w:r>
        <w:t>х органах, осуществляющих</w:t>
      </w:r>
      <w:r w:rsidRPr="005740BB">
        <w:t xml:space="preserve"> государственную регистрацию юридических лиц</w:t>
      </w:r>
      <w:r>
        <w:t>;</w:t>
      </w:r>
    </w:p>
    <w:p w:rsidR="00FF5B30" w:rsidRDefault="00FF5B30" w:rsidP="00FF5B30">
      <w:pPr>
        <w:pStyle w:val="20"/>
        <w:shd w:val="clear" w:color="auto" w:fill="auto"/>
        <w:tabs>
          <w:tab w:val="left" w:pos="1400"/>
          <w:tab w:val="left" w:pos="3238"/>
        </w:tabs>
        <w:spacing w:line="240" w:lineRule="auto"/>
        <w:ind w:firstLine="851"/>
        <w:contextualSpacing/>
      </w:pPr>
      <w:r>
        <w:t>выписка из Единого государственного реестра индивидуальных предпринимателей об индивидуальном предпринимателе, являющемся заявителем,</w:t>
      </w:r>
      <w:r w:rsidRPr="00D849EA">
        <w:t xml:space="preserve"> </w:t>
      </w:r>
      <w:r>
        <w:t>получаемая в уполномоченно</w:t>
      </w:r>
      <w:r w:rsidRPr="005740BB">
        <w:t>м Правительством</w:t>
      </w:r>
      <w:r>
        <w:t xml:space="preserve"> Российской Федерации федеральном органе</w:t>
      </w:r>
      <w:r w:rsidRPr="005740BB">
        <w:t xml:space="preserve"> исполнительной власти, в том числе </w:t>
      </w:r>
      <w:r>
        <w:t xml:space="preserve">в </w:t>
      </w:r>
      <w:r w:rsidRPr="005740BB">
        <w:t>его территориальны</w:t>
      </w:r>
      <w:r>
        <w:t>х органах, осуществляющих</w:t>
      </w:r>
      <w:r w:rsidRPr="005740BB">
        <w:t xml:space="preserve"> государственную регистрацию юридических лиц</w:t>
      </w:r>
      <w:r>
        <w:t>, физических лиц в качестве индивидуальных предпринимателей.</w:t>
      </w:r>
    </w:p>
    <w:p w:rsidR="00FF5B30" w:rsidRDefault="00FF5B30" w:rsidP="00FF5B30">
      <w:pPr>
        <w:pStyle w:val="20"/>
        <w:shd w:val="clear" w:color="auto" w:fill="auto"/>
        <w:spacing w:line="240" w:lineRule="auto"/>
        <w:ind w:firstLine="900"/>
        <w:contextualSpacing/>
      </w:pPr>
      <w:r w:rsidRPr="00DD5D98">
        <w:t>Заявитель вправе представить данные документы по собственн</w:t>
      </w:r>
      <w:r>
        <w:t>ой инициативе.</w:t>
      </w:r>
    </w:p>
    <w:p w:rsidR="00FF5B30" w:rsidRDefault="00FF5B30" w:rsidP="00FF5B30">
      <w:pPr>
        <w:pStyle w:val="20"/>
        <w:shd w:val="clear" w:color="auto" w:fill="auto"/>
        <w:spacing w:line="240" w:lineRule="auto"/>
        <w:contextualSpacing/>
      </w:pPr>
    </w:p>
    <w:p w:rsidR="00FF5B30" w:rsidRDefault="00FF5B30" w:rsidP="00FF5B30">
      <w:pPr>
        <w:pStyle w:val="30"/>
        <w:shd w:val="clear" w:color="auto" w:fill="auto"/>
        <w:tabs>
          <w:tab w:val="left" w:pos="567"/>
        </w:tabs>
        <w:spacing w:after="0" w:line="240" w:lineRule="auto"/>
        <w:ind w:firstLine="0"/>
        <w:contextualSpacing/>
      </w:pPr>
      <w:r>
        <w:t>11. Представление документов и  информации (осуществление действий), которые запрещено требовать от заявителя</w:t>
      </w:r>
    </w:p>
    <w:p w:rsidR="00FF5B30" w:rsidRDefault="00FF5B30" w:rsidP="00FF5B30">
      <w:pPr>
        <w:pStyle w:val="20"/>
        <w:shd w:val="clear" w:color="auto" w:fill="auto"/>
        <w:tabs>
          <w:tab w:val="left" w:pos="0"/>
        </w:tabs>
        <w:spacing w:line="240" w:lineRule="auto"/>
        <w:ind w:firstLine="851"/>
        <w:contextualSpacing/>
      </w:pPr>
      <w:r>
        <w:t>19.Запрещено требовать от заявителя:</w:t>
      </w:r>
    </w:p>
    <w:p w:rsidR="00FF5B30" w:rsidRDefault="00FF5B30" w:rsidP="00FF5B30">
      <w:pPr>
        <w:pStyle w:val="20"/>
        <w:shd w:val="clear" w:color="auto" w:fill="auto"/>
        <w:tabs>
          <w:tab w:val="left" w:pos="1119"/>
        </w:tabs>
        <w:spacing w:line="240" w:lineRule="auto"/>
        <w:ind w:firstLine="900"/>
        <w:contextualSpacing/>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F5B30" w:rsidRPr="00B5468D" w:rsidRDefault="00FF5B30" w:rsidP="00FF5B30">
      <w:pPr>
        <w:pStyle w:val="20"/>
        <w:shd w:val="clear" w:color="auto" w:fill="auto"/>
        <w:tabs>
          <w:tab w:val="left" w:pos="1119"/>
        </w:tabs>
        <w:spacing w:line="240" w:lineRule="auto"/>
        <w:ind w:firstLine="900"/>
        <w:contextualSpacing/>
      </w:pPr>
      <w:r>
        <w:lastRenderedPageBreak/>
        <w:t>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находятся в распоряжении органов местного самоуправления, предоставляющих муниципальную услугу, государственных органов, иных органов местного самоуправления и (или) подведомственных исполнительным органам государственной власти Липецкой области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w:t>
      </w:r>
    </w:p>
    <w:p w:rsidR="00FF5B30" w:rsidRDefault="00FF5B30" w:rsidP="00FF5B30">
      <w:pPr>
        <w:autoSpaceDE w:val="0"/>
        <w:autoSpaceDN w:val="0"/>
        <w:adjustRightInd w:val="0"/>
        <w:ind w:firstLine="851"/>
        <w:jc w:val="both"/>
        <w:rPr>
          <w:szCs w:val="28"/>
        </w:rPr>
      </w:pPr>
      <w:r>
        <w:rPr>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F5B30" w:rsidRDefault="00FF5B30" w:rsidP="00FF5B30">
      <w:pPr>
        <w:autoSpaceDE w:val="0"/>
        <w:autoSpaceDN w:val="0"/>
        <w:adjustRightInd w:val="0"/>
        <w:ind w:firstLine="851"/>
        <w:jc w:val="both"/>
        <w:rPr>
          <w:szCs w:val="28"/>
        </w:rPr>
      </w:pPr>
      <w:r>
        <w:rPr>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F5B30" w:rsidRDefault="00FF5B30" w:rsidP="00FF5B30">
      <w:pPr>
        <w:autoSpaceDE w:val="0"/>
        <w:autoSpaceDN w:val="0"/>
        <w:adjustRightInd w:val="0"/>
        <w:ind w:firstLine="851"/>
        <w:jc w:val="both"/>
        <w:rPr>
          <w:szCs w:val="28"/>
        </w:rPr>
      </w:pPr>
      <w:r>
        <w:rPr>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F5B30" w:rsidRDefault="00FF5B30" w:rsidP="00FF5B30">
      <w:pPr>
        <w:autoSpaceDE w:val="0"/>
        <w:autoSpaceDN w:val="0"/>
        <w:adjustRightInd w:val="0"/>
        <w:ind w:firstLine="851"/>
        <w:jc w:val="both"/>
        <w:rPr>
          <w:szCs w:val="28"/>
        </w:rPr>
      </w:pPr>
      <w:r>
        <w:rPr>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F5B30" w:rsidRDefault="00FF5B30" w:rsidP="00FF5B30">
      <w:pPr>
        <w:autoSpaceDE w:val="0"/>
        <w:autoSpaceDN w:val="0"/>
        <w:adjustRightInd w:val="0"/>
        <w:ind w:firstLine="851"/>
        <w:jc w:val="both"/>
        <w:rPr>
          <w:szCs w:val="28"/>
        </w:rPr>
      </w:pPr>
      <w:r>
        <w:rPr>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FF5B30" w:rsidRDefault="00FF5B30" w:rsidP="00FF5B30">
      <w:pPr>
        <w:autoSpaceDE w:val="0"/>
        <w:autoSpaceDN w:val="0"/>
        <w:adjustRightInd w:val="0"/>
        <w:ind w:firstLine="851"/>
        <w:jc w:val="both"/>
        <w:rPr>
          <w:szCs w:val="28"/>
        </w:rPr>
      </w:pPr>
      <w:r>
        <w:rPr>
          <w:szCs w:val="28"/>
        </w:rPr>
        <w:t>Запрещается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FF5B30" w:rsidRPr="007077CE" w:rsidRDefault="00FF5B30" w:rsidP="00FF5B30">
      <w:pPr>
        <w:pStyle w:val="af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Запрещается </w:t>
      </w:r>
      <w:r w:rsidRPr="007077CE">
        <w:rPr>
          <w:rFonts w:ascii="Times New Roman" w:hAnsi="Times New Roman"/>
          <w:sz w:val="28"/>
          <w:szCs w:val="28"/>
        </w:rPr>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w:t>
      </w:r>
      <w:r w:rsidRPr="007077CE">
        <w:rPr>
          <w:rFonts w:ascii="Times New Roman" w:hAnsi="Times New Roman"/>
          <w:sz w:val="28"/>
          <w:szCs w:val="28"/>
        </w:rPr>
        <w:lastRenderedPageBreak/>
        <w:t>порядке предоставления муниципальной услуги, опубликованной на Е</w:t>
      </w:r>
      <w:r>
        <w:rPr>
          <w:rFonts w:ascii="Times New Roman" w:hAnsi="Times New Roman"/>
          <w:sz w:val="28"/>
          <w:szCs w:val="28"/>
        </w:rPr>
        <w:t>ПГУ</w:t>
      </w:r>
      <w:r w:rsidRPr="007077CE">
        <w:rPr>
          <w:rFonts w:ascii="Times New Roman" w:hAnsi="Times New Roman"/>
          <w:sz w:val="28"/>
          <w:szCs w:val="28"/>
        </w:rPr>
        <w:t>, Р</w:t>
      </w:r>
      <w:r>
        <w:rPr>
          <w:rFonts w:ascii="Times New Roman" w:hAnsi="Times New Roman"/>
          <w:sz w:val="28"/>
          <w:szCs w:val="28"/>
        </w:rPr>
        <w:t>ПГУ.</w:t>
      </w:r>
    </w:p>
    <w:p w:rsidR="00FF5B30" w:rsidRPr="002F5B3C" w:rsidRDefault="00FF5B30" w:rsidP="00FF5B30">
      <w:pPr>
        <w:autoSpaceDE w:val="0"/>
        <w:autoSpaceDN w:val="0"/>
        <w:adjustRightInd w:val="0"/>
        <w:ind w:firstLine="851"/>
        <w:jc w:val="both"/>
        <w:rPr>
          <w:szCs w:val="28"/>
        </w:rPr>
      </w:pPr>
      <w:r>
        <w:rPr>
          <w:szCs w:val="28"/>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предоставление сведений, необходимых для расчета длительности временного интервала, который необходимо забронировать для приема.</w:t>
      </w:r>
    </w:p>
    <w:p w:rsidR="00FF5B30" w:rsidRPr="002F5B3C" w:rsidRDefault="00FF5B30" w:rsidP="00FF5B30">
      <w:pPr>
        <w:autoSpaceDE w:val="0"/>
        <w:autoSpaceDN w:val="0"/>
        <w:adjustRightInd w:val="0"/>
        <w:ind w:firstLine="540"/>
        <w:jc w:val="both"/>
        <w:rPr>
          <w:szCs w:val="28"/>
        </w:rPr>
      </w:pPr>
    </w:p>
    <w:p w:rsidR="00FF5B30" w:rsidRDefault="00FF5B30" w:rsidP="00FF5B30">
      <w:pPr>
        <w:pStyle w:val="10"/>
        <w:keepNext/>
        <w:keepLines/>
        <w:shd w:val="clear" w:color="auto" w:fill="auto"/>
        <w:tabs>
          <w:tab w:val="left" w:pos="567"/>
        </w:tabs>
        <w:spacing w:before="0" w:line="240" w:lineRule="auto"/>
        <w:ind w:firstLine="0"/>
        <w:contextualSpacing/>
      </w:pPr>
      <w:r>
        <w:t>12. Исчерпывающий перечень оснований для отказа в приеме документов, необходимых для предоставления муниципальной услуги</w:t>
      </w:r>
    </w:p>
    <w:p w:rsidR="00FF5B30" w:rsidRDefault="00FF5B30" w:rsidP="00FF5B30">
      <w:pPr>
        <w:pStyle w:val="20"/>
        <w:shd w:val="clear" w:color="auto" w:fill="auto"/>
        <w:tabs>
          <w:tab w:val="left" w:pos="0"/>
          <w:tab w:val="left" w:pos="3226"/>
        </w:tabs>
        <w:spacing w:line="240" w:lineRule="auto"/>
        <w:ind w:firstLine="851"/>
        <w:contextualSpacing/>
      </w:pPr>
      <w:r>
        <w:t>20. Основания для отказа в приеме документов, необходимых для предоставления муниципальной услуги, действующим законодательством не предусмотрены.</w:t>
      </w:r>
    </w:p>
    <w:p w:rsidR="00FF5B30" w:rsidRDefault="00FF5B30" w:rsidP="00FF5B30">
      <w:pPr>
        <w:pStyle w:val="20"/>
        <w:shd w:val="clear" w:color="auto" w:fill="auto"/>
        <w:tabs>
          <w:tab w:val="left" w:pos="0"/>
          <w:tab w:val="left" w:pos="3226"/>
        </w:tabs>
        <w:spacing w:line="240" w:lineRule="auto"/>
        <w:ind w:firstLine="851"/>
        <w:contextualSpacing/>
      </w:pPr>
    </w:p>
    <w:p w:rsidR="00FF5B30" w:rsidRDefault="00FF5B30" w:rsidP="00FF5B30">
      <w:pPr>
        <w:pStyle w:val="10"/>
        <w:keepNext/>
        <w:keepLines/>
        <w:shd w:val="clear" w:color="auto" w:fill="auto"/>
        <w:tabs>
          <w:tab w:val="left" w:pos="567"/>
        </w:tabs>
        <w:spacing w:before="0" w:line="240" w:lineRule="auto"/>
        <w:ind w:firstLine="0"/>
        <w:contextualSpacing/>
      </w:pPr>
      <w:r>
        <w:t>13. Исчерпывающий перечень оснований для возврата заявления, приостановления или отказа в предоставлении муниципальной услуги</w:t>
      </w:r>
    </w:p>
    <w:p w:rsidR="00FF5B30" w:rsidRPr="00CE1CBA" w:rsidRDefault="00FF5B30" w:rsidP="00FF5B30">
      <w:pPr>
        <w:pStyle w:val="20"/>
        <w:shd w:val="clear" w:color="auto" w:fill="auto"/>
        <w:spacing w:line="240" w:lineRule="auto"/>
        <w:ind w:firstLine="851"/>
        <w:contextualSpacing/>
      </w:pPr>
      <w:r>
        <w:t>21. Основанием для возврата заявления является:</w:t>
      </w:r>
    </w:p>
    <w:p w:rsidR="00FF5B30" w:rsidRDefault="00FF5B30" w:rsidP="00FF5B30">
      <w:pPr>
        <w:pStyle w:val="20"/>
        <w:spacing w:line="240" w:lineRule="auto"/>
        <w:ind w:firstLine="851"/>
        <w:contextualSpacing/>
      </w:pPr>
      <w:r>
        <w:t>заявление не соответствует требованиям пункта 16 административного регламента;</w:t>
      </w:r>
    </w:p>
    <w:p w:rsidR="00FF5B30" w:rsidRDefault="00FF5B30" w:rsidP="00FF5B30">
      <w:pPr>
        <w:pStyle w:val="20"/>
        <w:spacing w:line="240" w:lineRule="auto"/>
        <w:ind w:firstLine="851"/>
        <w:contextualSpacing/>
      </w:pPr>
      <w:r>
        <w:t>заявление подано в иной орган;</w:t>
      </w:r>
    </w:p>
    <w:p w:rsidR="00FF5B30" w:rsidRDefault="00FF5B30" w:rsidP="00FF5B30">
      <w:pPr>
        <w:pStyle w:val="20"/>
        <w:spacing w:line="240" w:lineRule="auto"/>
        <w:ind w:firstLine="851"/>
        <w:contextualSpacing/>
      </w:pPr>
      <w:r>
        <w:t>к заявлению не приложены документы, предусмотренные пунктом 17 административного регламента.</w:t>
      </w:r>
    </w:p>
    <w:p w:rsidR="00FF5B30" w:rsidRDefault="00FF5B30" w:rsidP="00FF5B30">
      <w:pPr>
        <w:pStyle w:val="20"/>
        <w:shd w:val="clear" w:color="auto" w:fill="auto"/>
        <w:spacing w:line="240" w:lineRule="auto"/>
        <w:ind w:firstLine="851"/>
        <w:contextualSpacing/>
      </w:pPr>
      <w:r>
        <w:t>22.</w:t>
      </w:r>
      <w:r w:rsidRPr="00426DA2">
        <w:t xml:space="preserve"> </w:t>
      </w:r>
      <w:r w:rsidRPr="00CE1CBA">
        <w:t xml:space="preserve">Основанием для приостановления предоставления муниципальной услуги </w:t>
      </w:r>
      <w:r>
        <w:t>является наличие на дату поступления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Управлении представленной ранее другим лицом схемы расположения земельного участка, в случае, если местоположение земельных участков, образование которых предусмотрено этими схемами частично или полностью совпадает.</w:t>
      </w:r>
    </w:p>
    <w:p w:rsidR="00FF5B30" w:rsidRPr="00891ED7" w:rsidRDefault="00FF5B30" w:rsidP="00FF5B30">
      <w:pPr>
        <w:tabs>
          <w:tab w:val="left" w:pos="851"/>
        </w:tabs>
        <w:autoSpaceDE w:val="0"/>
        <w:autoSpaceDN w:val="0"/>
        <w:adjustRightInd w:val="0"/>
        <w:ind w:firstLine="540"/>
        <w:jc w:val="both"/>
        <w:rPr>
          <w:szCs w:val="28"/>
        </w:rPr>
      </w:pPr>
      <w:r>
        <w:rPr>
          <w:szCs w:val="28"/>
        </w:rPr>
        <w:t xml:space="preserve">    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FF5B30" w:rsidRDefault="00FF5B30" w:rsidP="00FF5B30">
      <w:pPr>
        <w:pStyle w:val="20"/>
        <w:shd w:val="clear" w:color="auto" w:fill="auto"/>
        <w:spacing w:line="240" w:lineRule="auto"/>
        <w:ind w:firstLine="851"/>
        <w:contextualSpacing/>
      </w:pPr>
      <w:r>
        <w:t>23.Основаниями для отказа в предоставлении муниципальной услуги являются:</w:t>
      </w:r>
    </w:p>
    <w:p w:rsidR="00FF5B30" w:rsidRDefault="00FF5B30" w:rsidP="00FF5B30">
      <w:pPr>
        <w:autoSpaceDE w:val="0"/>
        <w:autoSpaceDN w:val="0"/>
        <w:adjustRightInd w:val="0"/>
        <w:ind w:firstLine="851"/>
        <w:jc w:val="both"/>
        <w:rPr>
          <w:rFonts w:eastAsia="Calibri"/>
          <w:szCs w:val="28"/>
        </w:rPr>
      </w:pPr>
      <w:r w:rsidRPr="00CE1CBA">
        <w:rPr>
          <w:rFonts w:eastAsia="Calibri"/>
          <w:szCs w:val="28"/>
        </w:rPr>
        <w:t>наличие одного или нескольких оснований из числа, предусмотренных пунктом 8 статьи 39</w:t>
      </w:r>
      <w:r>
        <w:rPr>
          <w:rFonts w:eastAsia="Calibri"/>
          <w:szCs w:val="28"/>
        </w:rPr>
        <w:t xml:space="preserve">.15 </w:t>
      </w:r>
      <w:r w:rsidRPr="00CE1CBA">
        <w:rPr>
          <w:rFonts w:eastAsia="Calibri"/>
          <w:szCs w:val="28"/>
        </w:rPr>
        <w:t>Земельного кодекса Российской Федерации</w:t>
      </w:r>
      <w:r>
        <w:rPr>
          <w:rFonts w:eastAsia="Calibri"/>
          <w:szCs w:val="28"/>
        </w:rPr>
        <w:t xml:space="preserve"> (в случае, если земельный участок предстоит образовать или его границы подлежат уточнению, а также при отсутствии проекта межевания территории, в границах которой предстоит образовать такой земельный участок)</w:t>
      </w:r>
      <w:r w:rsidRPr="00CE1CBA">
        <w:rPr>
          <w:rFonts w:eastAsia="Calibri"/>
          <w:szCs w:val="28"/>
        </w:rPr>
        <w:t>;</w:t>
      </w:r>
    </w:p>
    <w:p w:rsidR="00FF5B30" w:rsidRPr="00CE1CBA" w:rsidRDefault="00FF5B30" w:rsidP="00FF5B30">
      <w:pPr>
        <w:autoSpaceDE w:val="0"/>
        <w:autoSpaceDN w:val="0"/>
        <w:adjustRightInd w:val="0"/>
        <w:ind w:firstLine="851"/>
        <w:jc w:val="both"/>
        <w:rPr>
          <w:rFonts w:eastAsia="Calibri"/>
          <w:szCs w:val="28"/>
        </w:rPr>
      </w:pPr>
      <w:r w:rsidRPr="00CE1CBA">
        <w:rPr>
          <w:rFonts w:eastAsia="Calibri"/>
          <w:szCs w:val="28"/>
        </w:rPr>
        <w:t>наличие одного или нескольких оснований из числа, п</w:t>
      </w:r>
      <w:r>
        <w:rPr>
          <w:rFonts w:eastAsia="Calibri"/>
          <w:szCs w:val="28"/>
        </w:rPr>
        <w:t xml:space="preserve">редусмотренных </w:t>
      </w:r>
      <w:r w:rsidRPr="00CE1CBA">
        <w:rPr>
          <w:rFonts w:eastAsia="Calibri"/>
          <w:szCs w:val="28"/>
        </w:rPr>
        <w:t xml:space="preserve"> стать</w:t>
      </w:r>
      <w:r>
        <w:rPr>
          <w:rFonts w:eastAsia="Calibri"/>
          <w:szCs w:val="28"/>
        </w:rPr>
        <w:t>ей</w:t>
      </w:r>
      <w:r w:rsidRPr="00CE1CBA">
        <w:rPr>
          <w:rFonts w:eastAsia="Calibri"/>
          <w:szCs w:val="28"/>
        </w:rPr>
        <w:t xml:space="preserve"> 39</w:t>
      </w:r>
      <w:r>
        <w:rPr>
          <w:rFonts w:eastAsia="Calibri"/>
          <w:szCs w:val="28"/>
        </w:rPr>
        <w:t xml:space="preserve">.16 </w:t>
      </w:r>
      <w:r w:rsidRPr="00CE1CBA">
        <w:rPr>
          <w:rFonts w:eastAsia="Calibri"/>
          <w:szCs w:val="28"/>
        </w:rPr>
        <w:t>Земельного кодекса Российской Федерации</w:t>
      </w:r>
      <w:r>
        <w:rPr>
          <w:rFonts w:eastAsia="Calibri"/>
          <w:szCs w:val="28"/>
        </w:rPr>
        <w:t xml:space="preserve"> (в случае, если не </w:t>
      </w:r>
      <w:r>
        <w:rPr>
          <w:rFonts w:eastAsia="Calibri"/>
          <w:szCs w:val="28"/>
        </w:rPr>
        <w:lastRenderedPageBreak/>
        <w:t>требуется образование или уточнение границ испрашиваемого земельного участка в соответствии с Федеральным законом от 13.07.2015 года № 218-ФЗ «О государственной регистрации недвижимости»;</w:t>
      </w:r>
    </w:p>
    <w:p w:rsidR="00FF5B30" w:rsidRPr="00517CD2" w:rsidRDefault="00FF5B30" w:rsidP="00FF5B30">
      <w:pPr>
        <w:autoSpaceDE w:val="0"/>
        <w:autoSpaceDN w:val="0"/>
        <w:adjustRightInd w:val="0"/>
        <w:ind w:firstLine="851"/>
        <w:jc w:val="both"/>
        <w:rPr>
          <w:rFonts w:eastAsia="Calibri"/>
          <w:szCs w:val="28"/>
        </w:rPr>
      </w:pPr>
      <w:r w:rsidRPr="00CE1CBA">
        <w:rPr>
          <w:rFonts w:eastAsia="Calibri"/>
          <w:szCs w:val="28"/>
        </w:rPr>
        <w:t>поступление в течение тридцати дней со дня опубликования извещения заявлени</w:t>
      </w:r>
      <w:r>
        <w:rPr>
          <w:rFonts w:eastAsia="Calibri"/>
          <w:szCs w:val="28"/>
        </w:rPr>
        <w:t>й</w:t>
      </w:r>
      <w:r w:rsidRPr="00CE1CBA">
        <w:rPr>
          <w:rFonts w:eastAsia="Calibri"/>
          <w:szCs w:val="28"/>
        </w:rPr>
        <w:t xml:space="preserve"> иных граждан, крестьянских (фермерских) хозяйств о намерении участвовать </w:t>
      </w:r>
      <w:r>
        <w:rPr>
          <w:rFonts w:eastAsia="Calibri"/>
          <w:szCs w:val="28"/>
        </w:rPr>
        <w:t>в аукционе</w:t>
      </w:r>
      <w:r w:rsidRPr="00517CD2">
        <w:rPr>
          <w:rFonts w:eastAsia="Calibri"/>
          <w:szCs w:val="28"/>
        </w:rPr>
        <w:t>.</w:t>
      </w:r>
    </w:p>
    <w:p w:rsidR="00FF5B30" w:rsidRDefault="00FF5B30" w:rsidP="00FF5B30">
      <w:pPr>
        <w:pStyle w:val="20"/>
        <w:shd w:val="clear" w:color="auto" w:fill="auto"/>
        <w:tabs>
          <w:tab w:val="left" w:pos="5482"/>
        </w:tabs>
        <w:spacing w:line="240" w:lineRule="auto"/>
        <w:contextualSpacing/>
      </w:pPr>
    </w:p>
    <w:p w:rsidR="00FF5B30" w:rsidRDefault="00FF5B30" w:rsidP="00FF5B30">
      <w:pPr>
        <w:pStyle w:val="30"/>
        <w:shd w:val="clear" w:color="auto" w:fill="auto"/>
        <w:tabs>
          <w:tab w:val="left" w:pos="567"/>
        </w:tabs>
        <w:spacing w:after="0" w:line="240" w:lineRule="auto"/>
        <w:ind w:firstLine="567"/>
        <w:contextualSpacing/>
      </w:pPr>
      <w: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F5B30" w:rsidRDefault="00FF5B30" w:rsidP="00FF5B30">
      <w:pPr>
        <w:pStyle w:val="20"/>
        <w:shd w:val="clear" w:color="auto" w:fill="auto"/>
        <w:tabs>
          <w:tab w:val="left" w:pos="0"/>
          <w:tab w:val="left" w:pos="3226"/>
        </w:tabs>
        <w:spacing w:line="240" w:lineRule="auto"/>
        <w:ind w:firstLine="851"/>
        <w:contextualSpacing/>
      </w:pPr>
      <w:r>
        <w:t>24.Услуги, которые являются необходимыми и обязательными для предоставления муниципальной услуги, не предусмотрены.</w:t>
      </w:r>
    </w:p>
    <w:p w:rsidR="00FF5B30" w:rsidRDefault="00FF5B30" w:rsidP="00FF5B30">
      <w:pPr>
        <w:pStyle w:val="20"/>
        <w:shd w:val="clear" w:color="auto" w:fill="auto"/>
        <w:tabs>
          <w:tab w:val="left" w:pos="1436"/>
          <w:tab w:val="left" w:pos="3226"/>
        </w:tabs>
        <w:spacing w:line="240" w:lineRule="auto"/>
        <w:ind w:left="900"/>
        <w:contextualSpacing/>
      </w:pPr>
    </w:p>
    <w:p w:rsidR="00FF5B30" w:rsidRDefault="00FF5B30" w:rsidP="00FF5B30">
      <w:pPr>
        <w:pStyle w:val="10"/>
        <w:keepNext/>
        <w:keepLines/>
        <w:shd w:val="clear" w:color="auto" w:fill="auto"/>
        <w:tabs>
          <w:tab w:val="left" w:pos="567"/>
        </w:tabs>
        <w:spacing w:before="0" w:line="240" w:lineRule="auto"/>
        <w:ind w:firstLine="0"/>
        <w:contextualSpacing/>
      </w:pPr>
      <w:r>
        <w:t>15. Порядок, размер и основания взимания государственной пошлины или иной платы, взимаемой за предоставление муниципальной услуги</w:t>
      </w:r>
      <w:r>
        <w:tab/>
      </w:r>
    </w:p>
    <w:p w:rsidR="00FF5B30" w:rsidRDefault="00FF5B30" w:rsidP="00FF5B30">
      <w:pPr>
        <w:pStyle w:val="20"/>
        <w:shd w:val="clear" w:color="auto" w:fill="auto"/>
        <w:tabs>
          <w:tab w:val="left" w:pos="1386"/>
        </w:tabs>
        <w:spacing w:line="240" w:lineRule="auto"/>
        <w:ind w:firstLine="851"/>
        <w:contextualSpacing/>
      </w:pPr>
      <w:r>
        <w:t xml:space="preserve">25. </w:t>
      </w:r>
      <w:r w:rsidRPr="00203B51">
        <w:t>Предоставление муниципальной услуги осуществляется бесплатно, государственная пошлина (плата) не взимается.</w:t>
      </w:r>
    </w:p>
    <w:p w:rsidR="00FF5B30" w:rsidRPr="00203B51" w:rsidRDefault="00FF5B30" w:rsidP="00FF5B30">
      <w:pPr>
        <w:pStyle w:val="20"/>
        <w:shd w:val="clear" w:color="auto" w:fill="auto"/>
        <w:tabs>
          <w:tab w:val="left" w:pos="1386"/>
        </w:tabs>
        <w:spacing w:line="240" w:lineRule="auto"/>
        <w:ind w:left="851"/>
        <w:contextualSpacing/>
      </w:pPr>
    </w:p>
    <w:p w:rsidR="00FF5B30" w:rsidRDefault="00FF5B30" w:rsidP="00FF5B30">
      <w:pPr>
        <w:pStyle w:val="30"/>
        <w:shd w:val="clear" w:color="auto" w:fill="auto"/>
        <w:tabs>
          <w:tab w:val="left" w:pos="567"/>
        </w:tabs>
        <w:spacing w:after="0" w:line="240" w:lineRule="auto"/>
        <w:ind w:firstLine="0"/>
        <w:contextualSpacing/>
      </w:pPr>
      <w:r>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F5B30" w:rsidRDefault="00FF5B30" w:rsidP="00FF5B30">
      <w:pPr>
        <w:pStyle w:val="20"/>
        <w:shd w:val="clear" w:color="auto" w:fill="auto"/>
        <w:tabs>
          <w:tab w:val="left" w:pos="1386"/>
        </w:tabs>
        <w:spacing w:line="240" w:lineRule="auto"/>
        <w:ind w:firstLine="851"/>
        <w:contextualSpacing/>
      </w:pPr>
      <w:r>
        <w:t>26. Максимальный срок ожидания в очереди при подаче заявления о предоставлении муниципальной услуги, а также при получении результата предоставления муниципальной услуги - 15 минут.</w:t>
      </w:r>
    </w:p>
    <w:p w:rsidR="00FF5B30" w:rsidRDefault="00FF5B30" w:rsidP="00FF5B30">
      <w:pPr>
        <w:pStyle w:val="20"/>
        <w:shd w:val="clear" w:color="auto" w:fill="auto"/>
        <w:tabs>
          <w:tab w:val="left" w:pos="1386"/>
        </w:tabs>
        <w:spacing w:line="240" w:lineRule="auto"/>
        <w:ind w:left="900"/>
        <w:contextualSpacing/>
      </w:pPr>
    </w:p>
    <w:p w:rsidR="00FF5B30" w:rsidRDefault="00FF5B30" w:rsidP="00FF5B30">
      <w:pPr>
        <w:pStyle w:val="10"/>
        <w:keepNext/>
        <w:keepLines/>
        <w:shd w:val="clear" w:color="auto" w:fill="auto"/>
        <w:tabs>
          <w:tab w:val="left" w:pos="567"/>
        </w:tabs>
        <w:spacing w:before="0" w:line="240" w:lineRule="auto"/>
        <w:ind w:firstLine="0"/>
        <w:contextualSpacing/>
      </w:pPr>
      <w:r>
        <w:t>17. Срок и порядок регистрации запроса заявителя о предоставлении муниципальной услуги, в том числе в электронной форме</w:t>
      </w:r>
    </w:p>
    <w:p w:rsidR="00FF5B30" w:rsidRPr="00B31D59" w:rsidRDefault="00FF5B30" w:rsidP="00FF5B30">
      <w:pPr>
        <w:tabs>
          <w:tab w:val="left" w:pos="0"/>
          <w:tab w:val="left" w:pos="1386"/>
        </w:tabs>
        <w:ind w:firstLine="851"/>
        <w:contextualSpacing/>
        <w:jc w:val="both"/>
        <w:rPr>
          <w:szCs w:val="28"/>
        </w:rPr>
      </w:pPr>
      <w:r w:rsidRPr="00B31D59">
        <w:rPr>
          <w:szCs w:val="28"/>
        </w:rPr>
        <w:t>2</w:t>
      </w:r>
      <w:r>
        <w:rPr>
          <w:szCs w:val="28"/>
        </w:rPr>
        <w:t>7</w:t>
      </w:r>
      <w:r w:rsidRPr="00B31D59">
        <w:rPr>
          <w:szCs w:val="28"/>
        </w:rPr>
        <w:t>. Заявление и документы, необходимые для предоставления муниципальной услуги</w:t>
      </w:r>
      <w:r>
        <w:rPr>
          <w:szCs w:val="28"/>
        </w:rPr>
        <w:t xml:space="preserve">, </w:t>
      </w:r>
      <w:r w:rsidRPr="00B31D59">
        <w:rPr>
          <w:szCs w:val="28"/>
        </w:rPr>
        <w:t>регистрируются в день поступления специалистом Управления, ответственным за прием и регистрацию входящей и исходящей корреспонденции.</w:t>
      </w:r>
    </w:p>
    <w:p w:rsidR="00FF5B30" w:rsidRPr="00B31D59" w:rsidRDefault="00FF5B30" w:rsidP="00FF5B30">
      <w:pPr>
        <w:tabs>
          <w:tab w:val="left" w:pos="0"/>
          <w:tab w:val="left" w:pos="1386"/>
        </w:tabs>
        <w:ind w:firstLine="851"/>
        <w:contextualSpacing/>
        <w:jc w:val="both"/>
        <w:rPr>
          <w:szCs w:val="28"/>
        </w:rPr>
      </w:pPr>
      <w:r w:rsidRPr="00B31D59">
        <w:rPr>
          <w:szCs w:val="28"/>
        </w:rPr>
        <w:t>Регистрация заявления и документов, необходимых для предоставления муниципальной услуги, в том числе поданных через РПГУ, и поступивших в нерабочий (выходной или праздничный) день, осуществляется в первый следующий за ним рабочий день.</w:t>
      </w:r>
    </w:p>
    <w:p w:rsidR="00FF5B30" w:rsidRDefault="00FF5B30" w:rsidP="00FF5B30">
      <w:pPr>
        <w:pStyle w:val="20"/>
        <w:shd w:val="clear" w:color="auto" w:fill="auto"/>
        <w:tabs>
          <w:tab w:val="left" w:pos="360"/>
          <w:tab w:val="left" w:pos="1386"/>
        </w:tabs>
        <w:spacing w:line="240" w:lineRule="auto"/>
        <w:ind w:left="851"/>
        <w:contextualSpacing/>
      </w:pPr>
    </w:p>
    <w:p w:rsidR="00FF5B30" w:rsidRDefault="00FF5B30" w:rsidP="00FF5B30">
      <w:pPr>
        <w:pStyle w:val="30"/>
        <w:shd w:val="clear" w:color="auto" w:fill="auto"/>
        <w:tabs>
          <w:tab w:val="left" w:pos="567"/>
        </w:tabs>
        <w:spacing w:after="0" w:line="240" w:lineRule="auto"/>
        <w:ind w:right="180" w:firstLine="0"/>
        <w:contextualSpacing/>
      </w:pPr>
      <w:r>
        <w:t>18.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w:t>
      </w:r>
    </w:p>
    <w:p w:rsidR="00FF5B30" w:rsidRDefault="00FF5B30" w:rsidP="00FF5B30">
      <w:pPr>
        <w:pStyle w:val="20"/>
        <w:shd w:val="clear" w:color="auto" w:fill="auto"/>
        <w:tabs>
          <w:tab w:val="left" w:pos="1405"/>
        </w:tabs>
        <w:spacing w:line="240" w:lineRule="auto"/>
        <w:ind w:firstLine="851"/>
        <w:contextualSpacing/>
      </w:pPr>
      <w:r w:rsidRPr="00211629">
        <w:t>2</w:t>
      </w:r>
      <w:r>
        <w:t>8.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осуществляющем муниципальную услугу (его наименование и режим работы).</w:t>
      </w:r>
    </w:p>
    <w:p w:rsidR="00FF5B30" w:rsidRDefault="00FF5B30" w:rsidP="00FF5B30">
      <w:pPr>
        <w:pStyle w:val="20"/>
        <w:numPr>
          <w:ilvl w:val="0"/>
          <w:numId w:val="40"/>
        </w:numPr>
        <w:shd w:val="clear" w:color="auto" w:fill="auto"/>
        <w:spacing w:line="240" w:lineRule="auto"/>
        <w:ind w:left="0" w:firstLine="851"/>
        <w:contextualSpacing/>
      </w:pPr>
      <w:r>
        <w:lastRenderedPageBreak/>
        <w:t xml:space="preserve">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FF5B30" w:rsidRDefault="00FF5B30" w:rsidP="00FF5B30">
      <w:pPr>
        <w:pStyle w:val="20"/>
        <w:shd w:val="clear" w:color="auto" w:fill="auto"/>
        <w:spacing w:line="240" w:lineRule="auto"/>
        <w:ind w:firstLine="880"/>
        <w:contextualSpacing/>
      </w:pPr>
      <w:r>
        <w:t>Места ожидания должны соответствовать комфортным условиям для заявителей и оптимальным условиям для работы специалистов.</w:t>
      </w:r>
    </w:p>
    <w:p w:rsidR="00FF5B30" w:rsidRDefault="00FF5B30" w:rsidP="00FF5B30">
      <w:pPr>
        <w:pStyle w:val="20"/>
        <w:shd w:val="clear" w:color="auto" w:fill="auto"/>
        <w:spacing w:line="240" w:lineRule="auto"/>
        <w:ind w:firstLine="880"/>
        <w:contextualSpacing/>
      </w:pPr>
      <w: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FF5B30" w:rsidRDefault="00FF5B30" w:rsidP="00FF5B30">
      <w:pPr>
        <w:pStyle w:val="20"/>
        <w:shd w:val="clear" w:color="auto" w:fill="auto"/>
        <w:spacing w:line="240" w:lineRule="auto"/>
        <w:ind w:firstLine="880"/>
        <w:contextualSpacing/>
      </w:pPr>
      <w: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FF5B30" w:rsidRDefault="00FF5B30" w:rsidP="00FF5B30">
      <w:pPr>
        <w:pStyle w:val="20"/>
        <w:shd w:val="clear" w:color="auto" w:fill="auto"/>
        <w:spacing w:line="240" w:lineRule="auto"/>
        <w:ind w:firstLine="880"/>
        <w:contextualSpacing/>
      </w:pPr>
      <w: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FF5B30" w:rsidRDefault="00FF5B30" w:rsidP="00FF5B30">
      <w:pPr>
        <w:pStyle w:val="20"/>
        <w:shd w:val="clear" w:color="auto" w:fill="auto"/>
        <w:spacing w:line="240" w:lineRule="auto"/>
        <w:ind w:firstLine="880"/>
        <w:contextualSpacing/>
      </w:pPr>
      <w:r>
        <w:t>Рабочие места должны быть оборудованы информационными табличками (вывесками) с указанием:</w:t>
      </w:r>
    </w:p>
    <w:p w:rsidR="00FF5B30" w:rsidRDefault="00FF5B30" w:rsidP="00FF5B30">
      <w:pPr>
        <w:pStyle w:val="20"/>
        <w:shd w:val="clear" w:color="auto" w:fill="auto"/>
        <w:spacing w:line="240" w:lineRule="auto"/>
        <w:ind w:firstLine="880"/>
        <w:contextualSpacing/>
      </w:pPr>
      <w:r>
        <w:t>фамилии, имени, отчества и должности специалиста;</w:t>
      </w:r>
    </w:p>
    <w:p w:rsidR="00FF5B30" w:rsidRDefault="00FF5B30" w:rsidP="00FF5B30">
      <w:pPr>
        <w:pStyle w:val="20"/>
        <w:shd w:val="clear" w:color="auto" w:fill="auto"/>
        <w:spacing w:line="240" w:lineRule="auto"/>
        <w:ind w:firstLine="880"/>
        <w:contextualSpacing/>
      </w:pPr>
      <w:r>
        <w:t>времени перерыва на обед.</w:t>
      </w:r>
    </w:p>
    <w:p w:rsidR="00FF5B30" w:rsidRDefault="00FF5B30" w:rsidP="00FF5B30">
      <w:pPr>
        <w:pStyle w:val="20"/>
        <w:shd w:val="clear" w:color="auto" w:fill="auto"/>
        <w:spacing w:line="240" w:lineRule="auto"/>
        <w:ind w:firstLine="880"/>
        <w:contextualSpacing/>
      </w:pPr>
      <w: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FF5B30" w:rsidRDefault="00FF5B30" w:rsidP="00FF5B30">
      <w:pPr>
        <w:pStyle w:val="20"/>
        <w:shd w:val="clear" w:color="auto" w:fill="auto"/>
        <w:spacing w:line="240" w:lineRule="auto"/>
        <w:ind w:firstLine="880"/>
        <w:contextualSpacing/>
      </w:pPr>
      <w: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FF5B30" w:rsidRDefault="00FF5B30" w:rsidP="00FF5B30">
      <w:pPr>
        <w:pStyle w:val="20"/>
        <w:numPr>
          <w:ilvl w:val="0"/>
          <w:numId w:val="40"/>
        </w:numPr>
        <w:shd w:val="clear" w:color="auto" w:fill="auto"/>
        <w:tabs>
          <w:tab w:val="left" w:pos="1405"/>
        </w:tabs>
        <w:spacing w:line="240" w:lineRule="auto"/>
        <w:ind w:left="0" w:firstLine="851"/>
        <w:contextualSpacing/>
      </w:pPr>
      <w:r>
        <w:t>Помещения, в которых предоставляется муниципальная услуга, должны обеспечивать для заявителей, в том числе инвалидов:</w:t>
      </w:r>
    </w:p>
    <w:p w:rsidR="00FF5B30" w:rsidRDefault="00FF5B30" w:rsidP="00FF5B30">
      <w:pPr>
        <w:pStyle w:val="20"/>
        <w:shd w:val="clear" w:color="auto" w:fill="auto"/>
        <w:spacing w:line="240" w:lineRule="auto"/>
        <w:ind w:firstLine="851"/>
        <w:contextualSpacing/>
      </w:pPr>
      <w:r>
        <w:t>условия для беспрепятственного доступа на объект (в здание, помещение), в котором предоставляется муниципальная услуга;</w:t>
      </w:r>
    </w:p>
    <w:p w:rsidR="00FF5B30" w:rsidRDefault="00FF5B30" w:rsidP="00FF5B30">
      <w:pPr>
        <w:pStyle w:val="20"/>
        <w:shd w:val="clear" w:color="auto" w:fill="auto"/>
        <w:spacing w:line="240" w:lineRule="auto"/>
        <w:ind w:firstLine="851"/>
        <w:contextualSpacing/>
      </w:pPr>
      <w:r>
        <w:t>возможность самостоятельного передвижения по территории, на которой расположен объект (здание, помещение), входа и выхода из него;</w:t>
      </w:r>
    </w:p>
    <w:p w:rsidR="00FF5B30" w:rsidRDefault="00FF5B30" w:rsidP="00FF5B30">
      <w:pPr>
        <w:pStyle w:val="20"/>
        <w:shd w:val="clear" w:color="auto" w:fill="auto"/>
        <w:spacing w:line="240" w:lineRule="auto"/>
        <w:ind w:firstLine="851"/>
        <w:contextualSpacing/>
      </w:pPr>
      <w:r>
        <w:t>возможность посадки в транспортное средство и высадки из него, в том числе с использованием кресла-коляски и при необходимости с помощью;</w:t>
      </w:r>
    </w:p>
    <w:p w:rsidR="00FF5B30" w:rsidRDefault="00FF5B30" w:rsidP="00FF5B30">
      <w:pPr>
        <w:pStyle w:val="20"/>
        <w:shd w:val="clear" w:color="auto" w:fill="auto"/>
        <w:spacing w:line="240" w:lineRule="auto"/>
        <w:ind w:firstLine="851"/>
        <w:contextualSpacing/>
      </w:pPr>
      <w:r>
        <w:t>сопровождение инвалидов, имеющих стойкие расстройства функции зрения и самостоятельного передвижения;</w:t>
      </w:r>
    </w:p>
    <w:p w:rsidR="00FF5B30" w:rsidRDefault="00FF5B30" w:rsidP="00FF5B30">
      <w:pPr>
        <w:pStyle w:val="20"/>
        <w:shd w:val="clear" w:color="auto" w:fill="auto"/>
        <w:spacing w:line="240" w:lineRule="auto"/>
        <w:ind w:firstLine="851"/>
        <w:contextualSpacing/>
      </w:pPr>
      <w: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FF5B30" w:rsidRDefault="00FF5B30" w:rsidP="00FF5B30">
      <w:pPr>
        <w:pStyle w:val="20"/>
        <w:shd w:val="clear" w:color="auto" w:fill="auto"/>
        <w:spacing w:line="240" w:lineRule="auto"/>
        <w:ind w:firstLine="851"/>
        <w:contextualSpacing/>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F5B30" w:rsidRDefault="00FF5B30" w:rsidP="00FF5B30">
      <w:pPr>
        <w:pStyle w:val="20"/>
        <w:shd w:val="clear" w:color="auto" w:fill="auto"/>
        <w:spacing w:line="240" w:lineRule="auto"/>
        <w:ind w:firstLine="851"/>
        <w:contextualSpacing/>
      </w:pPr>
      <w:r>
        <w:t>допуск на объект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FF5B30" w:rsidRDefault="00FF5B30" w:rsidP="00FF5B30">
      <w:pPr>
        <w:pStyle w:val="20"/>
        <w:shd w:val="clear" w:color="auto" w:fill="auto"/>
        <w:spacing w:line="240" w:lineRule="auto"/>
        <w:ind w:firstLine="851"/>
        <w:contextualSpacing/>
      </w:pPr>
      <w:r>
        <w:lastRenderedPageBreak/>
        <w:t>оказание иной необходимой инвалидам помощи в преодолении барьеров, мешающих получению муниципальной услуги наравне с другими лицами;</w:t>
      </w:r>
    </w:p>
    <w:p w:rsidR="00FF5B30" w:rsidRDefault="00FF5B30" w:rsidP="00FF5B30">
      <w:pPr>
        <w:pStyle w:val="20"/>
        <w:shd w:val="clear" w:color="auto" w:fill="auto"/>
        <w:spacing w:line="240" w:lineRule="auto"/>
        <w:ind w:firstLine="851"/>
        <w:contextualSpacing/>
      </w:pPr>
      <w:r>
        <w:t>выделение мест (но не менее одного места) для парковки специальных автотранспортных средств инвалидов.</w:t>
      </w:r>
    </w:p>
    <w:p w:rsidR="00FF5B30" w:rsidRDefault="00FF5B30" w:rsidP="00FF5B30">
      <w:pPr>
        <w:pStyle w:val="20"/>
        <w:shd w:val="clear" w:color="auto" w:fill="auto"/>
        <w:spacing w:line="240" w:lineRule="auto"/>
        <w:ind w:firstLine="851"/>
        <w:contextualSpacing/>
      </w:pPr>
      <w: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необходимых услуг по месту жительства инвалида или в дистанционном режиме.</w:t>
      </w:r>
    </w:p>
    <w:p w:rsidR="00FF5B30" w:rsidRDefault="00FF5B30" w:rsidP="00FF5B30">
      <w:pPr>
        <w:pStyle w:val="20"/>
        <w:shd w:val="clear" w:color="auto" w:fill="auto"/>
        <w:spacing w:line="240" w:lineRule="auto"/>
        <w:ind w:firstLine="760"/>
        <w:contextualSpacing/>
      </w:pPr>
    </w:p>
    <w:p w:rsidR="00FF5B30" w:rsidRDefault="00FF5B30" w:rsidP="00FF5B30">
      <w:pPr>
        <w:pStyle w:val="30"/>
        <w:shd w:val="clear" w:color="auto" w:fill="auto"/>
        <w:tabs>
          <w:tab w:val="left" w:pos="548"/>
        </w:tabs>
        <w:spacing w:after="0" w:line="240" w:lineRule="auto"/>
        <w:ind w:firstLine="0"/>
        <w:contextualSpacing/>
      </w:pPr>
      <w:r>
        <w:t>19.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F5B30" w:rsidRDefault="00FF5B30" w:rsidP="00FF5B30">
      <w:pPr>
        <w:pStyle w:val="20"/>
        <w:numPr>
          <w:ilvl w:val="0"/>
          <w:numId w:val="40"/>
        </w:numPr>
        <w:shd w:val="clear" w:color="auto" w:fill="auto"/>
        <w:tabs>
          <w:tab w:val="left" w:pos="0"/>
        </w:tabs>
        <w:spacing w:line="240" w:lineRule="auto"/>
        <w:ind w:left="0" w:firstLine="851"/>
        <w:contextualSpacing/>
      </w:pPr>
      <w:r>
        <w:t xml:space="preserve"> Управление обеспечивает качество и доступность предоставления муниципальной услуги.</w:t>
      </w:r>
    </w:p>
    <w:p w:rsidR="00FF5B30" w:rsidRPr="00CB6012" w:rsidRDefault="00FF5B30" w:rsidP="00FF5B30">
      <w:pPr>
        <w:pStyle w:val="af0"/>
        <w:numPr>
          <w:ilvl w:val="0"/>
          <w:numId w:val="40"/>
        </w:numPr>
        <w:tabs>
          <w:tab w:val="left" w:pos="1418"/>
        </w:tabs>
        <w:spacing w:after="0"/>
        <w:ind w:left="0" w:firstLine="851"/>
        <w:jc w:val="both"/>
        <w:rPr>
          <w:rFonts w:ascii="Times New Roman" w:hAnsi="Times New Roman"/>
          <w:sz w:val="28"/>
          <w:szCs w:val="28"/>
        </w:rPr>
      </w:pPr>
      <w:r w:rsidRPr="00CB6012">
        <w:rPr>
          <w:rFonts w:ascii="Times New Roman" w:hAnsi="Times New Roman"/>
          <w:sz w:val="28"/>
          <w:szCs w:val="28"/>
        </w:rPr>
        <w:t>Показателями доступности и качества предоставления муниципальной услуги являются:</w:t>
      </w:r>
    </w:p>
    <w:p w:rsidR="00FF5B30" w:rsidRPr="00CB6012" w:rsidRDefault="00FF5B30" w:rsidP="00FF5B30">
      <w:pPr>
        <w:ind w:firstLine="880"/>
        <w:contextualSpacing/>
        <w:jc w:val="both"/>
        <w:rPr>
          <w:szCs w:val="28"/>
        </w:rPr>
      </w:pPr>
      <w:r w:rsidRPr="00CB6012">
        <w:rPr>
          <w:szCs w:val="28"/>
        </w:rPr>
        <w:t xml:space="preserve">открытый доступ для заявителей к информации о порядке и сроках предоставления муниципальной услуги, порядке обжалования действий (бездействия) органа, предоставляющего муниципальную услугу, МФЦ, а также </w:t>
      </w:r>
      <w:r>
        <w:rPr>
          <w:szCs w:val="28"/>
        </w:rPr>
        <w:t xml:space="preserve">их </w:t>
      </w:r>
      <w:r w:rsidRPr="00CB6012">
        <w:rPr>
          <w:szCs w:val="28"/>
        </w:rPr>
        <w:t>должностных лиц, муниципальных служащих, работников;</w:t>
      </w:r>
    </w:p>
    <w:p w:rsidR="00FF5B30" w:rsidRDefault="00FF5B30" w:rsidP="00FF5B30">
      <w:pPr>
        <w:ind w:firstLine="880"/>
        <w:contextualSpacing/>
        <w:jc w:val="both"/>
        <w:rPr>
          <w:szCs w:val="28"/>
        </w:rPr>
      </w:pPr>
      <w:r w:rsidRPr="00CB6012">
        <w:rPr>
          <w:szCs w:val="28"/>
        </w:rPr>
        <w:t xml:space="preserve">возможность подачи заявления и документов на получение </w:t>
      </w:r>
      <w:r>
        <w:rPr>
          <w:szCs w:val="28"/>
        </w:rPr>
        <w:t>муниципальной услуги</w:t>
      </w:r>
      <w:r w:rsidRPr="00CB6012">
        <w:rPr>
          <w:szCs w:val="28"/>
        </w:rPr>
        <w:t>;</w:t>
      </w:r>
    </w:p>
    <w:p w:rsidR="00FF5B30" w:rsidRPr="003A0690" w:rsidRDefault="00FF5B30" w:rsidP="00FF5B30">
      <w:pPr>
        <w:ind w:firstLine="880"/>
        <w:contextualSpacing/>
        <w:jc w:val="both"/>
        <w:rPr>
          <w:szCs w:val="28"/>
        </w:rPr>
      </w:pPr>
      <w:r>
        <w:rPr>
          <w:szCs w:val="28"/>
        </w:rPr>
        <w:t>возможность получения информации о ходе предоставления муниципальной услуги в личном кабинете РПГУ при обращении за услугой через МФЦ;</w:t>
      </w:r>
    </w:p>
    <w:p w:rsidR="00FF5B30" w:rsidRDefault="00FF5B30" w:rsidP="00FF5B30">
      <w:pPr>
        <w:ind w:firstLine="880"/>
        <w:contextualSpacing/>
        <w:jc w:val="both"/>
        <w:rPr>
          <w:szCs w:val="28"/>
        </w:rPr>
      </w:pPr>
      <w:r>
        <w:rPr>
          <w:szCs w:val="28"/>
        </w:rPr>
        <w:t>размещение информации о данной услуге на ЕПГУ и РПГУ;</w:t>
      </w:r>
    </w:p>
    <w:p w:rsidR="00FF5B30" w:rsidRDefault="00FF5B30" w:rsidP="00FF5B30">
      <w:pPr>
        <w:ind w:firstLine="880"/>
        <w:contextualSpacing/>
        <w:jc w:val="both"/>
        <w:rPr>
          <w:szCs w:val="28"/>
        </w:rPr>
      </w:pPr>
      <w:r>
        <w:rPr>
          <w:szCs w:val="28"/>
        </w:rPr>
        <w:t>обеспечение возможности осуществления мониторинга предоставления услуги в электронном виде с использованием РПГУ;</w:t>
      </w:r>
    </w:p>
    <w:p w:rsidR="00FF5B30" w:rsidRPr="003A0690" w:rsidRDefault="00FF5B30" w:rsidP="00FF5B30">
      <w:pPr>
        <w:ind w:firstLine="880"/>
        <w:contextualSpacing/>
        <w:jc w:val="both"/>
        <w:rPr>
          <w:szCs w:val="28"/>
        </w:rPr>
      </w:pPr>
      <w:r>
        <w:rPr>
          <w:szCs w:val="28"/>
        </w:rPr>
        <w:t>возможность оценить доступность и качество муниципальной услуги на ЕПГУ и РПГУ;</w:t>
      </w:r>
    </w:p>
    <w:p w:rsidR="00FF5B30" w:rsidRPr="00CB6012" w:rsidRDefault="00FF5B30" w:rsidP="00FF5B30">
      <w:pPr>
        <w:ind w:firstLine="880"/>
        <w:contextualSpacing/>
        <w:jc w:val="both"/>
        <w:rPr>
          <w:szCs w:val="28"/>
        </w:rPr>
      </w:pPr>
      <w:r w:rsidRPr="00CB6012">
        <w:rPr>
          <w:szCs w:val="28"/>
        </w:rPr>
        <w:t>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w:t>
      </w:r>
    </w:p>
    <w:p w:rsidR="00FF5B30" w:rsidRDefault="00FF5B30" w:rsidP="00FF5B30">
      <w:pPr>
        <w:ind w:firstLine="880"/>
        <w:contextualSpacing/>
        <w:jc w:val="both"/>
        <w:rPr>
          <w:szCs w:val="28"/>
        </w:rPr>
      </w:pPr>
      <w:r w:rsidRPr="00CB6012">
        <w:rPr>
          <w:szCs w:val="28"/>
        </w:rPr>
        <w:lastRenderedPageBreak/>
        <w:t>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FF5B30" w:rsidRPr="00CB6012" w:rsidRDefault="00FF5B30" w:rsidP="00FF5B30">
      <w:pPr>
        <w:ind w:firstLine="880"/>
        <w:contextualSpacing/>
        <w:jc w:val="both"/>
        <w:rPr>
          <w:szCs w:val="28"/>
        </w:rPr>
      </w:pPr>
      <w:r w:rsidRPr="00CB6012">
        <w:rPr>
          <w:szCs w:val="28"/>
        </w:rPr>
        <w:t>Количество взаимодействий должностных лиц Управления с заявителем при предоставлении муниципальной услуги</w:t>
      </w:r>
      <w:r>
        <w:rPr>
          <w:szCs w:val="28"/>
        </w:rPr>
        <w:t xml:space="preserve"> не должно превышать двух раз (подача документов и выдача результата предоставления услуги).</w:t>
      </w:r>
    </w:p>
    <w:p w:rsidR="00FF5B30" w:rsidRDefault="00FF5B30" w:rsidP="00FF5B30">
      <w:pPr>
        <w:ind w:firstLine="880"/>
        <w:contextualSpacing/>
        <w:jc w:val="both"/>
        <w:rPr>
          <w:szCs w:val="28"/>
        </w:rPr>
      </w:pPr>
      <w:bookmarkStart w:id="1" w:name="_Hlk488591775"/>
      <w:r>
        <w:rPr>
          <w:szCs w:val="28"/>
        </w:rPr>
        <w:t>В случае обращения за предварительным согласованием предоставления земельного участка, при получении решения о предварительном согласовании земельного участка, и при обращении за предоставлением земельного участка и при получении договора купли-продажи или аренды земельного участка (в случае, если требуется образование или уточнение границ испрашиваемого земельного участка) к</w:t>
      </w:r>
      <w:r w:rsidRPr="00CB6012">
        <w:rPr>
          <w:szCs w:val="28"/>
        </w:rPr>
        <w:t>оличество взаимодействий должностных лиц Управления с заявителем не должно превышать четырех раз.</w:t>
      </w:r>
    </w:p>
    <w:p w:rsidR="00FF5B30" w:rsidRPr="00CB6012" w:rsidRDefault="00FF5B30" w:rsidP="00FF5B30">
      <w:pPr>
        <w:ind w:firstLine="880"/>
        <w:contextualSpacing/>
        <w:jc w:val="both"/>
        <w:rPr>
          <w:szCs w:val="28"/>
        </w:rPr>
      </w:pPr>
      <w:r w:rsidRPr="00CB6012">
        <w:rPr>
          <w:szCs w:val="28"/>
        </w:rPr>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bookmarkEnd w:id="1"/>
    <w:p w:rsidR="00FF5B30" w:rsidRDefault="00FF5B30" w:rsidP="00FF5B30">
      <w:pPr>
        <w:pStyle w:val="20"/>
        <w:shd w:val="clear" w:color="auto" w:fill="auto"/>
        <w:spacing w:line="240" w:lineRule="auto"/>
        <w:ind w:firstLine="880"/>
        <w:contextualSpacing/>
      </w:pPr>
    </w:p>
    <w:p w:rsidR="00FF5B30" w:rsidRDefault="00FF5B30" w:rsidP="00FF5B30">
      <w:pPr>
        <w:pStyle w:val="30"/>
        <w:shd w:val="clear" w:color="auto" w:fill="auto"/>
        <w:tabs>
          <w:tab w:val="left" w:pos="567"/>
        </w:tabs>
        <w:spacing w:after="0" w:line="240" w:lineRule="auto"/>
        <w:ind w:firstLine="0"/>
        <w:contextualSpacing/>
      </w:pPr>
      <w:r>
        <w:t>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FF5B30" w:rsidRPr="00F3486F" w:rsidRDefault="00FF5B30" w:rsidP="00FF5B30">
      <w:pPr>
        <w:tabs>
          <w:tab w:val="left" w:pos="1443"/>
        </w:tabs>
        <w:ind w:left="851"/>
        <w:contextualSpacing/>
        <w:jc w:val="both"/>
        <w:rPr>
          <w:szCs w:val="28"/>
        </w:rPr>
      </w:pPr>
      <w:bookmarkStart w:id="2" w:name="_Hlk488592056"/>
      <w:r w:rsidRPr="00F3486F">
        <w:rPr>
          <w:szCs w:val="28"/>
        </w:rPr>
        <w:t>3</w:t>
      </w:r>
      <w:r>
        <w:rPr>
          <w:szCs w:val="28"/>
        </w:rPr>
        <w:t>3</w:t>
      </w:r>
      <w:r w:rsidRPr="00F3486F">
        <w:rPr>
          <w:szCs w:val="28"/>
        </w:rPr>
        <w:t>. Муниципальная услуга может быть оказана через МФЦ.</w:t>
      </w:r>
    </w:p>
    <w:p w:rsidR="00FF5B30" w:rsidRPr="00F3486F" w:rsidRDefault="00FF5B30" w:rsidP="00FF5B30">
      <w:pPr>
        <w:ind w:firstLine="880"/>
        <w:contextualSpacing/>
        <w:jc w:val="both"/>
        <w:rPr>
          <w:szCs w:val="28"/>
        </w:rPr>
      </w:pPr>
      <w:r w:rsidRPr="00F3486F">
        <w:rPr>
          <w:szCs w:val="28"/>
        </w:rPr>
        <w:t>Предоставление муниципальной услуги в МФЦ осуществляется в соответствии с нормативными правовыми актами и соглашением о взаимодействии.</w:t>
      </w:r>
    </w:p>
    <w:bookmarkEnd w:id="2"/>
    <w:p w:rsidR="00FF5B30" w:rsidRDefault="00FF5B30" w:rsidP="00FF5B30">
      <w:pPr>
        <w:autoSpaceDE w:val="0"/>
        <w:autoSpaceDN w:val="0"/>
        <w:adjustRightInd w:val="0"/>
        <w:ind w:firstLine="851"/>
        <w:jc w:val="both"/>
        <w:rPr>
          <w:szCs w:val="28"/>
        </w:rPr>
      </w:pPr>
      <w:r>
        <w:rPr>
          <w:szCs w:val="28"/>
        </w:rPr>
        <w:t>34.</w:t>
      </w:r>
      <w:r w:rsidRPr="00BD348F">
        <w:rPr>
          <w:szCs w:val="28"/>
        </w:rPr>
        <w:t xml:space="preserve"> </w:t>
      </w:r>
      <w:r>
        <w:rPr>
          <w:szCs w:val="28"/>
        </w:rPr>
        <w:t>Заявление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r w:rsidRPr="00B21EF8">
        <w:t xml:space="preserve"> </w:t>
      </w:r>
      <w:r w:rsidRPr="00C34CAC">
        <w:rPr>
          <w:szCs w:val="28"/>
        </w:rPr>
        <w:t>в том числе через РПГУ.</w:t>
      </w:r>
    </w:p>
    <w:p w:rsidR="00FF5B30" w:rsidRDefault="00FF5B30" w:rsidP="00FF5B30">
      <w:pPr>
        <w:autoSpaceDE w:val="0"/>
        <w:autoSpaceDN w:val="0"/>
        <w:adjustRightInd w:val="0"/>
        <w:ind w:firstLine="851"/>
        <w:jc w:val="both"/>
        <w:rPr>
          <w:szCs w:val="28"/>
        </w:rPr>
      </w:pPr>
      <w:r>
        <w:rPr>
          <w:szCs w:val="28"/>
        </w:rPr>
        <w:t>35.</w:t>
      </w:r>
      <w:r w:rsidRPr="00E23201">
        <w:rPr>
          <w:szCs w:val="28"/>
        </w:rPr>
        <w:t xml:space="preserve"> </w:t>
      </w:r>
      <w:r>
        <w:rPr>
          <w:szCs w:val="28"/>
        </w:rPr>
        <w:t xml:space="preserve">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w:t>
      </w:r>
      <w:hyperlink r:id="rId17" w:history="1">
        <w:r w:rsidRPr="00F54824">
          <w:rPr>
            <w:szCs w:val="28"/>
          </w:rPr>
          <w:t>постановлением</w:t>
        </w:r>
      </w:hyperlink>
      <w:r>
        <w:rPr>
          <w:szCs w:val="28"/>
        </w:rPr>
        <w:t xml:space="preserve"> Правительства от 25.06.2012 № 634, приказом Минэкономразвития от 14.01.2015 № 7. </w:t>
      </w:r>
    </w:p>
    <w:p w:rsidR="00FF5B30" w:rsidRPr="0001483E" w:rsidRDefault="00FF5B30" w:rsidP="00FF5B30">
      <w:pPr>
        <w:tabs>
          <w:tab w:val="left" w:pos="851"/>
        </w:tabs>
        <w:autoSpaceDE w:val="0"/>
        <w:autoSpaceDN w:val="0"/>
        <w:adjustRightInd w:val="0"/>
        <w:ind w:firstLine="851"/>
        <w:jc w:val="both"/>
        <w:rPr>
          <w:szCs w:val="28"/>
        </w:rPr>
      </w:pPr>
      <w:r w:rsidRPr="0001483E">
        <w:rPr>
          <w:szCs w:val="28"/>
        </w:rPr>
        <w:t>Заявление в форме электронного документа подписывается по выбору заявителя (если заявителем является физическое лицо):</w:t>
      </w:r>
    </w:p>
    <w:p w:rsidR="00FF5B30" w:rsidRPr="0001483E" w:rsidRDefault="00FF5B30" w:rsidP="00FF5B30">
      <w:pPr>
        <w:tabs>
          <w:tab w:val="left" w:pos="851"/>
        </w:tabs>
        <w:autoSpaceDE w:val="0"/>
        <w:autoSpaceDN w:val="0"/>
        <w:adjustRightInd w:val="0"/>
        <w:ind w:firstLine="540"/>
        <w:jc w:val="both"/>
        <w:rPr>
          <w:szCs w:val="28"/>
        </w:rPr>
      </w:pPr>
      <w:r>
        <w:rPr>
          <w:szCs w:val="28"/>
        </w:rPr>
        <w:t xml:space="preserve">    </w:t>
      </w:r>
      <w:r w:rsidRPr="0001483E">
        <w:rPr>
          <w:szCs w:val="28"/>
        </w:rPr>
        <w:t>электронной подписью заявителя (представителя заявителя);</w:t>
      </w:r>
    </w:p>
    <w:p w:rsidR="00FF5B30" w:rsidRDefault="00FF5B30" w:rsidP="00FF5B30">
      <w:pPr>
        <w:tabs>
          <w:tab w:val="left" w:pos="851"/>
        </w:tabs>
        <w:autoSpaceDE w:val="0"/>
        <w:autoSpaceDN w:val="0"/>
        <w:adjustRightInd w:val="0"/>
        <w:ind w:firstLine="540"/>
        <w:jc w:val="both"/>
        <w:rPr>
          <w:szCs w:val="28"/>
        </w:rPr>
      </w:pPr>
      <w:r>
        <w:rPr>
          <w:szCs w:val="28"/>
        </w:rPr>
        <w:t xml:space="preserve">    </w:t>
      </w:r>
      <w:r w:rsidRPr="0001483E">
        <w:rPr>
          <w:szCs w:val="28"/>
        </w:rPr>
        <w:t>усиленной квалифицированной электронной подписью заявителя (представителя заявителя).</w:t>
      </w:r>
    </w:p>
    <w:p w:rsidR="00FF5B30" w:rsidRPr="00F66A5A" w:rsidRDefault="00FF5B30" w:rsidP="00FF5B30">
      <w:pPr>
        <w:tabs>
          <w:tab w:val="left" w:pos="851"/>
        </w:tabs>
        <w:autoSpaceDE w:val="0"/>
        <w:autoSpaceDN w:val="0"/>
        <w:adjustRightInd w:val="0"/>
        <w:ind w:firstLine="540"/>
        <w:jc w:val="both"/>
        <w:rPr>
          <w:szCs w:val="28"/>
        </w:rPr>
      </w:pPr>
      <w:r>
        <w:rPr>
          <w:szCs w:val="28"/>
        </w:rPr>
        <w:t xml:space="preserve">    </w:t>
      </w:r>
      <w:r w:rsidRPr="00F66A5A">
        <w:rPr>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FF5B30" w:rsidRPr="00F66A5A" w:rsidRDefault="00FF5B30" w:rsidP="00FF5B30">
      <w:pPr>
        <w:tabs>
          <w:tab w:val="left" w:pos="851"/>
        </w:tabs>
        <w:autoSpaceDE w:val="0"/>
        <w:autoSpaceDN w:val="0"/>
        <w:adjustRightInd w:val="0"/>
        <w:ind w:firstLine="540"/>
        <w:jc w:val="both"/>
        <w:rPr>
          <w:szCs w:val="28"/>
        </w:rPr>
      </w:pPr>
      <w:r>
        <w:rPr>
          <w:szCs w:val="28"/>
        </w:rPr>
        <w:t xml:space="preserve">    </w:t>
      </w:r>
      <w:r w:rsidRPr="00F66A5A">
        <w:rPr>
          <w:szCs w:val="28"/>
        </w:rPr>
        <w:t>лица, действующего от имени юридического лица без доверенности;</w:t>
      </w:r>
    </w:p>
    <w:p w:rsidR="00FF5B30" w:rsidRDefault="00FF5B30" w:rsidP="00FF5B30">
      <w:pPr>
        <w:tabs>
          <w:tab w:val="left" w:pos="851"/>
        </w:tabs>
        <w:autoSpaceDE w:val="0"/>
        <w:autoSpaceDN w:val="0"/>
        <w:adjustRightInd w:val="0"/>
        <w:ind w:firstLine="540"/>
        <w:jc w:val="both"/>
        <w:rPr>
          <w:szCs w:val="28"/>
        </w:rPr>
      </w:pPr>
      <w:r>
        <w:rPr>
          <w:szCs w:val="28"/>
        </w:rPr>
        <w:lastRenderedPageBreak/>
        <w:t xml:space="preserve">    </w:t>
      </w:r>
      <w:r w:rsidRPr="00F66A5A">
        <w:rPr>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FF5B30" w:rsidRDefault="00FF5B30" w:rsidP="00FF5B30">
      <w:pPr>
        <w:tabs>
          <w:tab w:val="left" w:pos="567"/>
          <w:tab w:val="left" w:pos="851"/>
        </w:tabs>
        <w:autoSpaceDE w:val="0"/>
        <w:autoSpaceDN w:val="0"/>
        <w:adjustRightInd w:val="0"/>
        <w:jc w:val="both"/>
        <w:rPr>
          <w:szCs w:val="28"/>
        </w:rPr>
      </w:pPr>
      <w:r>
        <w:rPr>
          <w:szCs w:val="28"/>
        </w:rPr>
        <w:t xml:space="preserve">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FF5B30" w:rsidRPr="00DB0205" w:rsidRDefault="00FF5B30" w:rsidP="00FF5B30">
      <w:pPr>
        <w:autoSpaceDE w:val="0"/>
        <w:autoSpaceDN w:val="0"/>
        <w:adjustRightInd w:val="0"/>
        <w:ind w:firstLine="851"/>
        <w:jc w:val="both"/>
        <w:rPr>
          <w:szCs w:val="28"/>
        </w:rPr>
      </w:pPr>
      <w:r w:rsidRPr="00DB0205">
        <w:rPr>
          <w:szCs w:val="28"/>
        </w:rPr>
        <w:t>Заявление в форме электронного документа предоставляется путем заполнения на РПГУ интерактивной формы заявления и прикрепления скан-копии документов, необходимых для получения услуги.</w:t>
      </w:r>
    </w:p>
    <w:p w:rsidR="00FF5B30" w:rsidRPr="00DB0205" w:rsidRDefault="00FF5B30" w:rsidP="00FF5B30">
      <w:pPr>
        <w:autoSpaceDE w:val="0"/>
        <w:autoSpaceDN w:val="0"/>
        <w:adjustRightInd w:val="0"/>
        <w:ind w:firstLine="851"/>
        <w:jc w:val="both"/>
        <w:rPr>
          <w:szCs w:val="28"/>
        </w:rPr>
      </w:pPr>
      <w:r>
        <w:rPr>
          <w:szCs w:val="28"/>
        </w:rPr>
        <w:t>36</w:t>
      </w:r>
      <w:r w:rsidRPr="00DB0205">
        <w:rPr>
          <w:szCs w:val="28"/>
        </w:rPr>
        <w:t>. Заявления представляются в Управление в виде файлов в формате doc, docx, txt, xls, xlsx, rtf, если указанные заявления предоставляются в форме электронного документа.</w:t>
      </w:r>
    </w:p>
    <w:p w:rsidR="00FF5B30" w:rsidRPr="00DB0205" w:rsidRDefault="00FF5B30" w:rsidP="00FF5B30">
      <w:pPr>
        <w:autoSpaceDE w:val="0"/>
        <w:autoSpaceDN w:val="0"/>
        <w:adjustRightInd w:val="0"/>
        <w:ind w:firstLine="851"/>
        <w:jc w:val="both"/>
        <w:rPr>
          <w:szCs w:val="28"/>
        </w:rPr>
      </w:pPr>
      <w:r>
        <w:rPr>
          <w:szCs w:val="28"/>
        </w:rPr>
        <w:t>37</w:t>
      </w:r>
      <w:r w:rsidRPr="00DB0205">
        <w:rPr>
          <w:szCs w:val="28"/>
        </w:rPr>
        <w:t>.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F5B30" w:rsidRPr="00DB0205" w:rsidRDefault="00FF5B30" w:rsidP="00FF5B30">
      <w:pPr>
        <w:autoSpaceDE w:val="0"/>
        <w:autoSpaceDN w:val="0"/>
        <w:adjustRightInd w:val="0"/>
        <w:ind w:firstLine="851"/>
        <w:jc w:val="both"/>
        <w:rPr>
          <w:szCs w:val="28"/>
        </w:rPr>
      </w:pPr>
      <w:r>
        <w:rPr>
          <w:szCs w:val="28"/>
        </w:rPr>
        <w:t>38</w:t>
      </w:r>
      <w:r w:rsidRPr="00DB0205">
        <w:rPr>
          <w:szCs w:val="28"/>
        </w:rPr>
        <w:t>.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F5B30" w:rsidRPr="00DB0205" w:rsidRDefault="00FF5B30" w:rsidP="00FF5B30">
      <w:pPr>
        <w:autoSpaceDE w:val="0"/>
        <w:autoSpaceDN w:val="0"/>
        <w:adjustRightInd w:val="0"/>
        <w:ind w:firstLine="851"/>
        <w:jc w:val="both"/>
        <w:rPr>
          <w:szCs w:val="28"/>
        </w:rPr>
      </w:pPr>
      <w:r>
        <w:rPr>
          <w:szCs w:val="28"/>
        </w:rPr>
        <w:t>39</w:t>
      </w:r>
      <w:r w:rsidRPr="00DB0205">
        <w:rPr>
          <w:szCs w:val="28"/>
        </w:rPr>
        <w:t>.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FF5B30" w:rsidRPr="00DB0205" w:rsidRDefault="00FF5B30" w:rsidP="00FF5B30">
      <w:pPr>
        <w:autoSpaceDE w:val="0"/>
        <w:autoSpaceDN w:val="0"/>
        <w:adjustRightInd w:val="0"/>
        <w:ind w:firstLine="851"/>
        <w:jc w:val="both"/>
        <w:rPr>
          <w:szCs w:val="28"/>
        </w:rPr>
      </w:pPr>
      <w:r w:rsidRPr="00DB0205">
        <w:rPr>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FF5B30" w:rsidRPr="00DB0205" w:rsidRDefault="00FF5B30" w:rsidP="00FF5B30">
      <w:pPr>
        <w:autoSpaceDE w:val="0"/>
        <w:autoSpaceDN w:val="0"/>
        <w:adjustRightInd w:val="0"/>
        <w:ind w:firstLine="851"/>
        <w:jc w:val="both"/>
        <w:rPr>
          <w:szCs w:val="28"/>
        </w:rPr>
      </w:pPr>
      <w:r w:rsidRPr="00DB0205">
        <w:rPr>
          <w:szCs w:val="28"/>
        </w:rPr>
        <w:t>оттиск штампа с текстом (или собс</w:t>
      </w:r>
      <w:r>
        <w:rPr>
          <w:szCs w:val="28"/>
        </w:rPr>
        <w:t>твенноручную запись с текстом) «</w:t>
      </w:r>
      <w:r w:rsidRPr="00DB0205">
        <w:rPr>
          <w:szCs w:val="28"/>
        </w:rPr>
        <w:t>Копия электронного документа верна</w:t>
      </w:r>
      <w:r>
        <w:rPr>
          <w:szCs w:val="28"/>
        </w:rPr>
        <w:t>»</w:t>
      </w:r>
      <w:r w:rsidRPr="00DB0205">
        <w:rPr>
          <w:szCs w:val="28"/>
        </w:rPr>
        <w:t>;</w:t>
      </w:r>
    </w:p>
    <w:p w:rsidR="00FF5B30" w:rsidRPr="00DB0205" w:rsidRDefault="00FF5B30" w:rsidP="00FF5B30">
      <w:pPr>
        <w:autoSpaceDE w:val="0"/>
        <w:autoSpaceDN w:val="0"/>
        <w:adjustRightInd w:val="0"/>
        <w:ind w:firstLine="851"/>
        <w:jc w:val="both"/>
        <w:rPr>
          <w:szCs w:val="28"/>
        </w:rPr>
      </w:pPr>
      <w:r w:rsidRPr="00DB0205">
        <w:rPr>
          <w:szCs w:val="28"/>
        </w:rPr>
        <w:t>собственноручную подпись должностного лица Управления, работника МФЦ, его фамилию</w:t>
      </w:r>
      <w:r>
        <w:rPr>
          <w:szCs w:val="28"/>
        </w:rPr>
        <w:t>, должность</w:t>
      </w:r>
      <w:r w:rsidRPr="00DB0205">
        <w:rPr>
          <w:szCs w:val="28"/>
        </w:rPr>
        <w:t xml:space="preserve"> и дату создания бумажного документа - копии электронного документа.</w:t>
      </w:r>
    </w:p>
    <w:p w:rsidR="00FF5B30" w:rsidRPr="00DB0205" w:rsidRDefault="00FF5B30" w:rsidP="00FF5B30">
      <w:pPr>
        <w:autoSpaceDE w:val="0"/>
        <w:autoSpaceDN w:val="0"/>
        <w:adjustRightInd w:val="0"/>
        <w:ind w:firstLine="851"/>
        <w:jc w:val="both"/>
        <w:rPr>
          <w:szCs w:val="28"/>
        </w:rPr>
      </w:pPr>
      <w:r>
        <w:rPr>
          <w:szCs w:val="28"/>
        </w:rPr>
        <w:t>40</w:t>
      </w:r>
      <w:r w:rsidRPr="00DB0205">
        <w:rPr>
          <w:szCs w:val="28"/>
        </w:rPr>
        <w:t>.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FF5B30" w:rsidRPr="00C34CAC" w:rsidRDefault="00FF5B30" w:rsidP="00FF5B30">
      <w:pPr>
        <w:autoSpaceDE w:val="0"/>
        <w:autoSpaceDN w:val="0"/>
        <w:adjustRightInd w:val="0"/>
        <w:ind w:firstLine="851"/>
        <w:jc w:val="both"/>
        <w:rPr>
          <w:szCs w:val="28"/>
        </w:rPr>
      </w:pPr>
      <w:r w:rsidRPr="00DB0205">
        <w:rPr>
          <w:szCs w:val="28"/>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FF5B30" w:rsidRDefault="00FF5B30" w:rsidP="00FF5B30">
      <w:pPr>
        <w:pStyle w:val="30"/>
        <w:shd w:val="clear" w:color="auto" w:fill="auto"/>
        <w:spacing w:after="0" w:line="240" w:lineRule="auto"/>
        <w:ind w:firstLine="0"/>
        <w:contextualSpacing/>
      </w:pPr>
    </w:p>
    <w:p w:rsidR="00FF5B30" w:rsidRDefault="00FF5B30" w:rsidP="00FF5B30">
      <w:pPr>
        <w:pStyle w:val="30"/>
        <w:shd w:val="clear" w:color="auto" w:fill="auto"/>
        <w:spacing w:after="0" w:line="240" w:lineRule="auto"/>
        <w:ind w:firstLine="0"/>
        <w:contextualSpacing/>
      </w:pPr>
      <w:r>
        <w:t xml:space="preserve">Раздел III. СОСТАВ, ПОСЛЕДОВАТЕЛЬНОСТЬ И СРОКИ </w:t>
      </w:r>
      <w:r w:rsidRPr="00EA3715">
        <w:t>ВЫПО</w:t>
      </w:r>
      <w:r w:rsidRPr="00EA3715">
        <w:rPr>
          <w:bCs w:val="0"/>
        </w:rPr>
        <w:t>ЛН</w:t>
      </w:r>
      <w:r w:rsidRPr="00EA3715">
        <w:t>Е</w:t>
      </w:r>
      <w:r w:rsidRPr="00EA3715">
        <w:rPr>
          <w:bCs w:val="0"/>
        </w:rPr>
        <w:t>НИЯ</w:t>
      </w:r>
      <w:r w:rsidRPr="00562D92">
        <w:rPr>
          <w:b w:val="0"/>
          <w:bCs w:val="0"/>
        </w:rPr>
        <w:br/>
      </w:r>
      <w:r>
        <w:lastRenderedPageBreak/>
        <w:t>АДМИНИСТРАТИВНЫХ ПРОЦЕДУР, ТРЕБОВАНИЯ К ПОРЯДКУ ИХ</w:t>
      </w:r>
      <w:r>
        <w:br/>
        <w:t>ВЫПОЛНЕНИЯ, В ТОМ ЧИСЛЕ ОСОБЕННОСТИ ВЫПОЛНЕНИЯ</w:t>
      </w:r>
      <w:r>
        <w:br/>
        <w:t>АДМИНИСТРАТИВНЫХ ПРОЦЕДУР В ЭЛЕКТРОННОЙ ФОРМЕ, А</w:t>
      </w:r>
      <w:r>
        <w:br/>
        <w:t>ТАКЖЕ ОСОБЕННОСТИ ВЫПОЛНЕНИЯ АДМИНИСТРАТИВНЫХ</w:t>
      </w:r>
      <w:r>
        <w:br/>
        <w:t>ПРОЦЕДУР В МНОГОФУНКЦИОНАЛЬНЫХ ЦЕНТРАХ</w:t>
      </w:r>
    </w:p>
    <w:p w:rsidR="00FF5B30" w:rsidRDefault="00FF5B30" w:rsidP="00FF5B30">
      <w:pPr>
        <w:pStyle w:val="30"/>
        <w:shd w:val="clear" w:color="auto" w:fill="auto"/>
        <w:spacing w:after="0" w:line="240" w:lineRule="auto"/>
        <w:ind w:firstLine="0"/>
        <w:contextualSpacing/>
      </w:pPr>
    </w:p>
    <w:p w:rsidR="00FF5B30" w:rsidRDefault="00FF5B30" w:rsidP="00FF5B30">
      <w:pPr>
        <w:pStyle w:val="10"/>
        <w:keepNext/>
        <w:keepLines/>
        <w:shd w:val="clear" w:color="auto" w:fill="auto"/>
        <w:tabs>
          <w:tab w:val="left" w:pos="567"/>
        </w:tabs>
        <w:spacing w:before="0" w:line="240" w:lineRule="auto"/>
        <w:ind w:firstLine="0"/>
        <w:contextualSpacing/>
      </w:pPr>
      <w:r>
        <w:t>21. Исчерпывающий перечень административных процедур</w:t>
      </w:r>
    </w:p>
    <w:p w:rsidR="00FF5B30" w:rsidRDefault="00FF5B30" w:rsidP="00FF5B30">
      <w:pPr>
        <w:pStyle w:val="20"/>
        <w:shd w:val="clear" w:color="auto" w:fill="auto"/>
        <w:tabs>
          <w:tab w:val="left" w:pos="1411"/>
          <w:tab w:val="left" w:leader="underscore" w:pos="8746"/>
        </w:tabs>
        <w:spacing w:line="240" w:lineRule="auto"/>
        <w:ind w:firstLine="851"/>
        <w:contextualSpacing/>
      </w:pPr>
      <w:r>
        <w:t>41. Предоставление муниципальной услуги в соответствии с приложением № 4 к административному регламенту (Блок-схема) включает в себя следующие административные процедуры:</w:t>
      </w:r>
    </w:p>
    <w:p w:rsidR="00FF5B30" w:rsidRPr="00CE1CBA" w:rsidRDefault="00FF5B30" w:rsidP="00FF5B30">
      <w:pPr>
        <w:pStyle w:val="ConsPlusNormal"/>
        <w:ind w:firstLine="851"/>
        <w:jc w:val="both"/>
        <w:rPr>
          <w:rFonts w:ascii="Times New Roman" w:hAnsi="Times New Roman" w:cs="Times New Roman"/>
          <w:sz w:val="28"/>
          <w:szCs w:val="28"/>
        </w:rPr>
      </w:pPr>
      <w:r w:rsidRPr="00CE1CBA">
        <w:rPr>
          <w:rFonts w:ascii="Times New Roman" w:hAnsi="Times New Roman" w:cs="Times New Roman"/>
          <w:sz w:val="28"/>
          <w:szCs w:val="28"/>
        </w:rPr>
        <w:t>прием и регистрация заявления</w:t>
      </w:r>
      <w:r>
        <w:rPr>
          <w:rFonts w:ascii="Times New Roman" w:hAnsi="Times New Roman" w:cs="Times New Roman"/>
          <w:sz w:val="28"/>
          <w:szCs w:val="28"/>
        </w:rPr>
        <w:t xml:space="preserve"> и документов;</w:t>
      </w:r>
    </w:p>
    <w:p w:rsidR="00FF5B30" w:rsidRPr="00CE1CBA" w:rsidRDefault="00FF5B30" w:rsidP="00FF5B30">
      <w:pPr>
        <w:pStyle w:val="ConsPlusNormal"/>
        <w:ind w:firstLine="851"/>
        <w:jc w:val="both"/>
        <w:rPr>
          <w:rFonts w:ascii="Times New Roman" w:hAnsi="Times New Roman" w:cs="Times New Roman"/>
          <w:sz w:val="28"/>
          <w:szCs w:val="28"/>
        </w:rPr>
      </w:pPr>
      <w:r w:rsidRPr="00CE1CBA">
        <w:rPr>
          <w:rFonts w:ascii="Times New Roman" w:hAnsi="Times New Roman" w:cs="Times New Roman"/>
          <w:sz w:val="28"/>
          <w:szCs w:val="28"/>
        </w:rPr>
        <w:t>рассмотрение заявления на нал</w:t>
      </w:r>
      <w:r>
        <w:rPr>
          <w:rFonts w:ascii="Times New Roman" w:hAnsi="Times New Roman" w:cs="Times New Roman"/>
          <w:sz w:val="28"/>
          <w:szCs w:val="28"/>
        </w:rPr>
        <w:t>ичие оснований для его возврата</w:t>
      </w:r>
      <w:r w:rsidRPr="00CE1CBA">
        <w:rPr>
          <w:rFonts w:ascii="Times New Roman" w:hAnsi="Times New Roman" w:cs="Times New Roman"/>
          <w:sz w:val="28"/>
          <w:szCs w:val="28"/>
        </w:rPr>
        <w:t>;</w:t>
      </w:r>
    </w:p>
    <w:p w:rsidR="00FF5B30" w:rsidRPr="00CE1CBA" w:rsidRDefault="00FF5B30" w:rsidP="00FF5B30">
      <w:pPr>
        <w:pStyle w:val="ConsPlusNormal"/>
        <w:ind w:firstLine="851"/>
        <w:jc w:val="both"/>
        <w:rPr>
          <w:rFonts w:ascii="Times New Roman" w:hAnsi="Times New Roman" w:cs="Times New Roman"/>
          <w:sz w:val="28"/>
          <w:szCs w:val="28"/>
        </w:rPr>
      </w:pPr>
      <w:r w:rsidRPr="00CE1CBA">
        <w:rPr>
          <w:rFonts w:ascii="Times New Roman" w:hAnsi="Times New Roman" w:cs="Times New Roman"/>
          <w:sz w:val="28"/>
          <w:szCs w:val="28"/>
        </w:rPr>
        <w:t xml:space="preserve">рассмотрение заявления </w:t>
      </w:r>
      <w:bookmarkStart w:id="3" w:name="_Hlk494750933"/>
      <w:r w:rsidRPr="00CE1CBA">
        <w:rPr>
          <w:rFonts w:ascii="Times New Roman" w:hAnsi="Times New Roman" w:cs="Times New Roman"/>
          <w:sz w:val="28"/>
          <w:szCs w:val="28"/>
        </w:rPr>
        <w:t xml:space="preserve">на наличие оснований для приостановления </w:t>
      </w:r>
      <w:bookmarkEnd w:id="3"/>
      <w:r>
        <w:rPr>
          <w:rFonts w:ascii="Times New Roman" w:hAnsi="Times New Roman" w:cs="Times New Roman"/>
          <w:sz w:val="28"/>
          <w:szCs w:val="28"/>
        </w:rPr>
        <w:t>предоставления муниципальной услуги</w:t>
      </w:r>
      <w:r w:rsidRPr="00CE1CBA">
        <w:rPr>
          <w:rFonts w:ascii="Times New Roman" w:hAnsi="Times New Roman" w:cs="Times New Roman"/>
          <w:sz w:val="28"/>
          <w:szCs w:val="28"/>
        </w:rPr>
        <w:t>;</w:t>
      </w:r>
    </w:p>
    <w:p w:rsidR="00FF5B30" w:rsidRPr="00CE1CBA" w:rsidRDefault="00FF5B30" w:rsidP="00FF5B30">
      <w:pPr>
        <w:pStyle w:val="ConsPlusNormal"/>
        <w:ind w:firstLine="851"/>
        <w:jc w:val="both"/>
        <w:rPr>
          <w:rFonts w:ascii="Times New Roman" w:hAnsi="Times New Roman" w:cs="Times New Roman"/>
          <w:sz w:val="28"/>
          <w:szCs w:val="28"/>
        </w:rPr>
      </w:pPr>
      <w:r w:rsidRPr="00CE1CBA">
        <w:rPr>
          <w:rFonts w:ascii="Times New Roman" w:hAnsi="Times New Roman" w:cs="Times New Roman"/>
          <w:sz w:val="28"/>
          <w:szCs w:val="28"/>
        </w:rPr>
        <w:t>формирование и направление межведомственных запросов;</w:t>
      </w:r>
    </w:p>
    <w:p w:rsidR="00FF5B30" w:rsidRPr="00CE1CBA" w:rsidRDefault="00FF5B30" w:rsidP="00FF5B30">
      <w:pPr>
        <w:pStyle w:val="ConsPlusNormal"/>
        <w:ind w:firstLine="851"/>
        <w:jc w:val="both"/>
        <w:rPr>
          <w:rFonts w:ascii="Times New Roman" w:hAnsi="Times New Roman" w:cs="Times New Roman"/>
          <w:sz w:val="28"/>
          <w:szCs w:val="28"/>
        </w:rPr>
      </w:pPr>
      <w:r w:rsidRPr="00CE1CBA">
        <w:rPr>
          <w:rFonts w:ascii="Times New Roman" w:hAnsi="Times New Roman" w:cs="Times New Roman"/>
          <w:sz w:val="28"/>
          <w:szCs w:val="28"/>
        </w:rPr>
        <w:t>рассмотрение заявления и документов на наличие оснований для отказа в пр</w:t>
      </w:r>
      <w:r>
        <w:rPr>
          <w:rFonts w:ascii="Times New Roman" w:hAnsi="Times New Roman" w:cs="Times New Roman"/>
          <w:sz w:val="28"/>
          <w:szCs w:val="28"/>
        </w:rPr>
        <w:t>едоставлении муниципальной услуги</w:t>
      </w:r>
      <w:r w:rsidRPr="00CE1CBA">
        <w:rPr>
          <w:rFonts w:ascii="Times New Roman" w:hAnsi="Times New Roman" w:cs="Times New Roman"/>
          <w:sz w:val="28"/>
          <w:szCs w:val="28"/>
        </w:rPr>
        <w:t>;</w:t>
      </w:r>
    </w:p>
    <w:p w:rsidR="00FF5B30" w:rsidRPr="00CE1CBA" w:rsidRDefault="00FF5B30" w:rsidP="00FF5B30">
      <w:pPr>
        <w:pStyle w:val="ConsPlusNormal"/>
        <w:ind w:firstLine="851"/>
        <w:jc w:val="both"/>
        <w:rPr>
          <w:rFonts w:ascii="Times New Roman" w:hAnsi="Times New Roman" w:cs="Times New Roman"/>
          <w:sz w:val="28"/>
          <w:szCs w:val="28"/>
        </w:rPr>
      </w:pPr>
      <w:r w:rsidRPr="00CE1CBA">
        <w:rPr>
          <w:rFonts w:ascii="Times New Roman" w:hAnsi="Times New Roman" w:cs="Times New Roman"/>
          <w:sz w:val="28"/>
          <w:szCs w:val="28"/>
        </w:rPr>
        <w:t>обеспечение опубликования извещения о предоставлении земельного участка;</w:t>
      </w:r>
    </w:p>
    <w:p w:rsidR="00FF5B30" w:rsidRPr="00E61AAE" w:rsidRDefault="00FF5B30" w:rsidP="00FF5B30">
      <w:pPr>
        <w:pStyle w:val="ConsPlusNormal"/>
        <w:ind w:firstLine="851"/>
        <w:jc w:val="both"/>
        <w:rPr>
          <w:rFonts w:ascii="Times New Roman" w:hAnsi="Times New Roman" w:cs="Times New Roman"/>
          <w:sz w:val="28"/>
          <w:szCs w:val="28"/>
        </w:rPr>
      </w:pPr>
      <w:r w:rsidRPr="00CE1CBA">
        <w:rPr>
          <w:rFonts w:ascii="Times New Roman" w:hAnsi="Times New Roman" w:cs="Times New Roman"/>
          <w:sz w:val="28"/>
          <w:szCs w:val="28"/>
        </w:rPr>
        <w:t xml:space="preserve">принятие </w:t>
      </w:r>
      <w:r>
        <w:rPr>
          <w:rFonts w:ascii="Times New Roman" w:hAnsi="Times New Roman" w:cs="Times New Roman"/>
          <w:sz w:val="28"/>
          <w:szCs w:val="28"/>
        </w:rPr>
        <w:t xml:space="preserve">решения </w:t>
      </w:r>
      <w:r w:rsidRPr="00CE1CBA">
        <w:rPr>
          <w:rFonts w:ascii="Times New Roman" w:hAnsi="Times New Roman" w:cs="Times New Roman"/>
          <w:sz w:val="28"/>
          <w:szCs w:val="28"/>
        </w:rPr>
        <w:t>о предварительном согласовании пр</w:t>
      </w:r>
      <w:r>
        <w:rPr>
          <w:rFonts w:ascii="Times New Roman" w:hAnsi="Times New Roman" w:cs="Times New Roman"/>
          <w:sz w:val="28"/>
          <w:szCs w:val="28"/>
        </w:rPr>
        <w:t>едоставления земельного участка, предоставление земельного участка и подготовка, направление (выдача) заявителю проекта договора купли-продажи или проекта договора аренды земельного участка или решения об отказе в предоставлении земельного участка без проведения аукциона, решения об отказе в предварительном согласовании предоставления земельного участка</w:t>
      </w:r>
      <w:r w:rsidRPr="00E61AAE">
        <w:rPr>
          <w:rFonts w:ascii="Times New Roman" w:hAnsi="Times New Roman" w:cs="Times New Roman"/>
          <w:sz w:val="28"/>
          <w:szCs w:val="28"/>
        </w:rPr>
        <w:t>.</w:t>
      </w:r>
    </w:p>
    <w:p w:rsidR="00FF5B30" w:rsidRDefault="00FF5B30" w:rsidP="00FF5B30">
      <w:pPr>
        <w:pStyle w:val="30"/>
        <w:shd w:val="clear" w:color="auto" w:fill="auto"/>
        <w:tabs>
          <w:tab w:val="left" w:pos="567"/>
        </w:tabs>
        <w:spacing w:after="0" w:line="240" w:lineRule="auto"/>
        <w:ind w:firstLine="0"/>
        <w:contextualSpacing/>
      </w:pPr>
    </w:p>
    <w:p w:rsidR="00FF5B30" w:rsidRPr="00FD10DB" w:rsidRDefault="00FF5B30" w:rsidP="00FF5B30">
      <w:pPr>
        <w:pStyle w:val="30"/>
        <w:shd w:val="clear" w:color="auto" w:fill="auto"/>
        <w:tabs>
          <w:tab w:val="left" w:pos="567"/>
        </w:tabs>
        <w:spacing w:after="0" w:line="240" w:lineRule="auto"/>
        <w:ind w:firstLine="0"/>
        <w:contextualSpacing/>
      </w:pPr>
      <w:r>
        <w:t xml:space="preserve">22. </w:t>
      </w:r>
      <w:r w:rsidRPr="00FD10DB">
        <w:t>Прием и регистр</w:t>
      </w:r>
      <w:r>
        <w:t>ация заявления и документов</w:t>
      </w:r>
    </w:p>
    <w:p w:rsidR="00FF5B30" w:rsidRDefault="00FF5B30" w:rsidP="00FF5B3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42. </w:t>
      </w:r>
      <w:r w:rsidRPr="00E61AAE">
        <w:rPr>
          <w:rFonts w:ascii="Times New Roman" w:hAnsi="Times New Roman" w:cs="Times New Roman"/>
          <w:sz w:val="28"/>
          <w:szCs w:val="28"/>
        </w:rPr>
        <w:t xml:space="preserve">Основанием для начала административной процедуры является поступление в </w:t>
      </w:r>
      <w:r>
        <w:rPr>
          <w:rFonts w:ascii="Times New Roman" w:hAnsi="Times New Roman" w:cs="Times New Roman"/>
          <w:sz w:val="28"/>
          <w:szCs w:val="28"/>
        </w:rPr>
        <w:t>Управление</w:t>
      </w:r>
      <w:r w:rsidRPr="00E61AAE">
        <w:rPr>
          <w:rFonts w:ascii="Times New Roman" w:hAnsi="Times New Roman" w:cs="Times New Roman"/>
          <w:sz w:val="28"/>
          <w:szCs w:val="28"/>
        </w:rPr>
        <w:t xml:space="preserve"> заявления и документов в соответствии с </w:t>
      </w:r>
      <w:hyperlink r:id="rId18" w:history="1">
        <w:r w:rsidRPr="00E61AAE">
          <w:rPr>
            <w:rFonts w:ascii="Times New Roman" w:hAnsi="Times New Roman" w:cs="Times New Roman"/>
            <w:sz w:val="28"/>
            <w:szCs w:val="28"/>
          </w:rPr>
          <w:t>пункт</w:t>
        </w:r>
        <w:r>
          <w:rPr>
            <w:rFonts w:ascii="Times New Roman" w:hAnsi="Times New Roman" w:cs="Times New Roman"/>
            <w:sz w:val="28"/>
            <w:szCs w:val="28"/>
          </w:rPr>
          <w:t>а</w:t>
        </w:r>
        <w:r w:rsidRPr="00E61AAE">
          <w:rPr>
            <w:rFonts w:ascii="Times New Roman" w:hAnsi="Times New Roman" w:cs="Times New Roman"/>
            <w:sz w:val="28"/>
            <w:szCs w:val="28"/>
          </w:rPr>
          <w:t>м</w:t>
        </w:r>
      </w:hyperlink>
      <w:r>
        <w:rPr>
          <w:rFonts w:ascii="Times New Roman" w:hAnsi="Times New Roman" w:cs="Times New Roman"/>
          <w:sz w:val="28"/>
          <w:szCs w:val="28"/>
        </w:rPr>
        <w:t>и 16, 17</w:t>
      </w:r>
      <w:r w:rsidRPr="00E61AAE">
        <w:rPr>
          <w:rFonts w:ascii="Times New Roman" w:hAnsi="Times New Roman" w:cs="Times New Roman"/>
          <w:sz w:val="28"/>
          <w:szCs w:val="28"/>
        </w:rPr>
        <w:t xml:space="preserve"> административного регламента</w:t>
      </w:r>
      <w:r w:rsidRPr="00656827">
        <w:t xml:space="preserve"> </w:t>
      </w:r>
      <w:r w:rsidRPr="00656827">
        <w:rPr>
          <w:rFonts w:ascii="Times New Roman" w:hAnsi="Times New Roman" w:cs="Times New Roman"/>
          <w:sz w:val="28"/>
          <w:szCs w:val="28"/>
        </w:rPr>
        <w:t xml:space="preserve">при непосредственном обращении заявителя за предоставлением </w:t>
      </w:r>
      <w:r w:rsidRPr="004C30AE">
        <w:rPr>
          <w:rFonts w:ascii="Times New Roman" w:hAnsi="Times New Roman" w:cs="Times New Roman"/>
          <w:sz w:val="28"/>
          <w:szCs w:val="28"/>
        </w:rPr>
        <w:t>муниципальной</w:t>
      </w:r>
      <w:r w:rsidRPr="00656827">
        <w:rPr>
          <w:rFonts w:ascii="Times New Roman" w:hAnsi="Times New Roman" w:cs="Times New Roman"/>
          <w:sz w:val="28"/>
          <w:szCs w:val="28"/>
        </w:rPr>
        <w:t xml:space="preserve"> услуги или при его обращении посредством почтового отправления либо в электронном виде.</w:t>
      </w:r>
    </w:p>
    <w:p w:rsidR="00FF5B30" w:rsidRDefault="00FF5B30" w:rsidP="00FF5B30">
      <w:pPr>
        <w:autoSpaceDE w:val="0"/>
        <w:autoSpaceDN w:val="0"/>
        <w:adjustRightInd w:val="0"/>
        <w:ind w:firstLine="851"/>
        <w:jc w:val="both"/>
        <w:rPr>
          <w:szCs w:val="28"/>
        </w:rPr>
      </w:pPr>
      <w:r>
        <w:rPr>
          <w:szCs w:val="28"/>
        </w:rPr>
        <w:t>Специалист Управления, ответственный за прием и регистрацию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и передает зарегистрированное заявление начальнику Управления.</w:t>
      </w:r>
    </w:p>
    <w:p w:rsidR="00FF5B30" w:rsidRDefault="00FF5B30" w:rsidP="00FF5B30">
      <w:pPr>
        <w:autoSpaceDE w:val="0"/>
        <w:autoSpaceDN w:val="0"/>
        <w:adjustRightInd w:val="0"/>
        <w:ind w:firstLine="851"/>
        <w:jc w:val="both"/>
        <w:rPr>
          <w:szCs w:val="28"/>
        </w:rPr>
      </w:pPr>
      <w:r>
        <w:rPr>
          <w:szCs w:val="28"/>
        </w:rPr>
        <w:t>При личном обращении заявителя в Управление специалист Управления, ответственный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специалиста Управления, принявшего документы, а также его подпись.</w:t>
      </w:r>
    </w:p>
    <w:p w:rsidR="00FF5B30" w:rsidRDefault="00FF5B30" w:rsidP="00FF5B30">
      <w:pPr>
        <w:autoSpaceDE w:val="0"/>
        <w:autoSpaceDN w:val="0"/>
        <w:adjustRightInd w:val="0"/>
        <w:ind w:firstLine="851"/>
        <w:jc w:val="both"/>
        <w:rPr>
          <w:szCs w:val="28"/>
        </w:rPr>
      </w:pPr>
      <w:r>
        <w:rPr>
          <w:szCs w:val="28"/>
        </w:rPr>
        <w:t xml:space="preserve">В случае представления документов посредством РПГУ специалист Управления, ответственный за прием и регистрацию входящей и исходящей </w:t>
      </w:r>
      <w:r>
        <w:rPr>
          <w:szCs w:val="28"/>
        </w:rPr>
        <w:lastRenderedPageBreak/>
        <w:t>корреспонденции, направляет уведомление о приеме и регистрации заявления заявителю.</w:t>
      </w:r>
    </w:p>
    <w:p w:rsidR="00FF5B30" w:rsidRDefault="00FF5B30" w:rsidP="00FF5B30">
      <w:pPr>
        <w:autoSpaceDE w:val="0"/>
        <w:autoSpaceDN w:val="0"/>
        <w:adjustRightInd w:val="0"/>
        <w:ind w:firstLine="851"/>
        <w:jc w:val="both"/>
        <w:rPr>
          <w:szCs w:val="28"/>
        </w:rPr>
      </w:pPr>
      <w:r>
        <w:rPr>
          <w:szCs w:val="28"/>
        </w:rPr>
        <w:t>Максимальный срок выполнения административной процедуры - 15 минут.</w:t>
      </w:r>
    </w:p>
    <w:p w:rsidR="00FF5B30" w:rsidRDefault="00FF5B30" w:rsidP="00FF5B30">
      <w:pPr>
        <w:autoSpaceDE w:val="0"/>
        <w:autoSpaceDN w:val="0"/>
        <w:adjustRightInd w:val="0"/>
        <w:ind w:firstLine="851"/>
        <w:jc w:val="both"/>
        <w:rPr>
          <w:szCs w:val="28"/>
        </w:rPr>
      </w:pPr>
      <w:r>
        <w:rPr>
          <w:szCs w:val="28"/>
        </w:rPr>
        <w:t>Критерии принятия решения: поступление заявления в Управление.</w:t>
      </w:r>
    </w:p>
    <w:p w:rsidR="00FF5B30" w:rsidRDefault="00FF5B30" w:rsidP="00FF5B30">
      <w:pPr>
        <w:autoSpaceDE w:val="0"/>
        <w:autoSpaceDN w:val="0"/>
        <w:adjustRightInd w:val="0"/>
        <w:ind w:firstLine="851"/>
        <w:jc w:val="both"/>
        <w:rPr>
          <w:szCs w:val="28"/>
        </w:rPr>
      </w:pPr>
      <w:r>
        <w:rPr>
          <w:szCs w:val="28"/>
        </w:rPr>
        <w:t>Результатом административной процедуры является прием и регистрация заявления.</w:t>
      </w:r>
    </w:p>
    <w:p w:rsidR="00FF5B30" w:rsidRDefault="00FF5B30" w:rsidP="00FF5B30">
      <w:pPr>
        <w:autoSpaceDE w:val="0"/>
        <w:autoSpaceDN w:val="0"/>
        <w:adjustRightInd w:val="0"/>
        <w:ind w:firstLine="851"/>
        <w:jc w:val="both"/>
        <w:rPr>
          <w:szCs w:val="28"/>
        </w:rPr>
      </w:pPr>
      <w:r>
        <w:rPr>
          <w:szCs w:val="28"/>
        </w:rPr>
        <w:t>Способом фиксации исполнения административной процедуры, в том числе в электронной форме, является внесение записи о приеме заявления и документов в журнале регистрации входящей корреспонденции с присвоением регистрационного номера в единой системе электронного документооборота.</w:t>
      </w:r>
    </w:p>
    <w:p w:rsidR="00FF5B30" w:rsidRDefault="00FF5B30" w:rsidP="00FF5B30">
      <w:pPr>
        <w:autoSpaceDE w:val="0"/>
        <w:autoSpaceDN w:val="0"/>
        <w:adjustRightInd w:val="0"/>
        <w:ind w:firstLine="540"/>
        <w:jc w:val="both"/>
        <w:rPr>
          <w:szCs w:val="28"/>
        </w:rPr>
      </w:pPr>
    </w:p>
    <w:p w:rsidR="00FF5B30" w:rsidRPr="00524E86" w:rsidRDefault="00FF5B30" w:rsidP="00FF5B30">
      <w:pPr>
        <w:pStyle w:val="30"/>
        <w:numPr>
          <w:ilvl w:val="0"/>
          <w:numId w:val="29"/>
        </w:numPr>
        <w:shd w:val="clear" w:color="auto" w:fill="auto"/>
        <w:tabs>
          <w:tab w:val="left" w:pos="567"/>
        </w:tabs>
        <w:spacing w:after="0" w:line="240" w:lineRule="auto"/>
        <w:ind w:left="0" w:firstLine="0"/>
        <w:contextualSpacing/>
      </w:pPr>
      <w:bookmarkStart w:id="4" w:name="_Hlk494750910"/>
      <w:r w:rsidRPr="00CE1CBA">
        <w:t>Рассмотрение заявления на наличие о</w:t>
      </w:r>
      <w:r>
        <w:t>снований для его возврата</w:t>
      </w:r>
    </w:p>
    <w:p w:rsidR="00FF5B30" w:rsidRDefault="00FF5B30" w:rsidP="00FF5B30">
      <w:pPr>
        <w:autoSpaceDE w:val="0"/>
        <w:autoSpaceDN w:val="0"/>
        <w:adjustRightInd w:val="0"/>
        <w:ind w:firstLine="851"/>
        <w:jc w:val="both"/>
        <w:rPr>
          <w:szCs w:val="28"/>
        </w:rPr>
      </w:pPr>
      <w:r>
        <w:rPr>
          <w:szCs w:val="28"/>
        </w:rPr>
        <w:t xml:space="preserve">43. </w:t>
      </w:r>
      <w:r w:rsidRPr="00524E86">
        <w:rPr>
          <w:szCs w:val="28"/>
        </w:rPr>
        <w:t xml:space="preserve">Основанием для начала административной процедуры является поступление </w:t>
      </w:r>
      <w:r>
        <w:rPr>
          <w:szCs w:val="28"/>
        </w:rPr>
        <w:t xml:space="preserve">зарегистрированного </w:t>
      </w:r>
      <w:r w:rsidRPr="00524E86">
        <w:rPr>
          <w:szCs w:val="28"/>
        </w:rPr>
        <w:t>заявления</w:t>
      </w:r>
      <w:r>
        <w:rPr>
          <w:szCs w:val="28"/>
        </w:rPr>
        <w:t xml:space="preserve"> начальнику Управления.</w:t>
      </w:r>
      <w:r w:rsidRPr="00524E86">
        <w:rPr>
          <w:szCs w:val="28"/>
        </w:rPr>
        <w:t xml:space="preserve"> </w:t>
      </w:r>
    </w:p>
    <w:p w:rsidR="00FF5B30" w:rsidRDefault="00FF5B30" w:rsidP="00FF5B30">
      <w:pPr>
        <w:autoSpaceDE w:val="0"/>
        <w:autoSpaceDN w:val="0"/>
        <w:adjustRightInd w:val="0"/>
        <w:ind w:firstLine="851"/>
        <w:jc w:val="both"/>
        <w:rPr>
          <w:bCs/>
          <w:szCs w:val="28"/>
        </w:rPr>
      </w:pPr>
      <w:r w:rsidRPr="004B736E">
        <w:rPr>
          <w:bCs/>
          <w:szCs w:val="28"/>
        </w:rPr>
        <w:t>Начальник Управления рассматривает заявление</w:t>
      </w:r>
      <w:r>
        <w:rPr>
          <w:bCs/>
          <w:szCs w:val="28"/>
        </w:rPr>
        <w:t xml:space="preserve"> с документами</w:t>
      </w:r>
      <w:r w:rsidRPr="004B736E">
        <w:rPr>
          <w:bCs/>
          <w:szCs w:val="28"/>
        </w:rPr>
        <w:t xml:space="preserve"> и направляет </w:t>
      </w:r>
      <w:r>
        <w:rPr>
          <w:bCs/>
          <w:szCs w:val="28"/>
        </w:rPr>
        <w:t>их</w:t>
      </w:r>
      <w:r w:rsidRPr="004B736E">
        <w:rPr>
          <w:bCs/>
          <w:szCs w:val="28"/>
        </w:rPr>
        <w:t xml:space="preserve"> </w:t>
      </w:r>
      <w:r>
        <w:rPr>
          <w:bCs/>
          <w:szCs w:val="28"/>
        </w:rPr>
        <w:t>начальнику</w:t>
      </w:r>
      <w:r w:rsidRPr="004B736E">
        <w:rPr>
          <w:bCs/>
          <w:szCs w:val="28"/>
        </w:rPr>
        <w:t xml:space="preserve"> отдела </w:t>
      </w:r>
      <w:r>
        <w:rPr>
          <w:bCs/>
          <w:szCs w:val="28"/>
        </w:rPr>
        <w:t>договорных отношений (далее – начальник Отдела)</w:t>
      </w:r>
      <w:r w:rsidRPr="004B736E">
        <w:rPr>
          <w:bCs/>
          <w:szCs w:val="28"/>
        </w:rPr>
        <w:t>.</w:t>
      </w:r>
    </w:p>
    <w:p w:rsidR="00FF5B30" w:rsidRDefault="00FF5B30" w:rsidP="00FF5B30">
      <w:pPr>
        <w:autoSpaceDE w:val="0"/>
        <w:autoSpaceDN w:val="0"/>
        <w:adjustRightInd w:val="0"/>
        <w:ind w:firstLine="851"/>
        <w:jc w:val="both"/>
        <w:rPr>
          <w:bCs/>
          <w:szCs w:val="28"/>
        </w:rPr>
      </w:pPr>
      <w:r w:rsidRPr="004B736E">
        <w:rPr>
          <w:bCs/>
          <w:szCs w:val="28"/>
        </w:rPr>
        <w:t>Максимальный срок выполнения административного действия - 1 календарный день.</w:t>
      </w:r>
    </w:p>
    <w:p w:rsidR="00FF5B30" w:rsidRDefault="00FF5B30" w:rsidP="00FF5B30">
      <w:pPr>
        <w:autoSpaceDE w:val="0"/>
        <w:autoSpaceDN w:val="0"/>
        <w:adjustRightInd w:val="0"/>
        <w:ind w:firstLine="851"/>
        <w:jc w:val="both"/>
        <w:rPr>
          <w:bCs/>
          <w:szCs w:val="28"/>
        </w:rPr>
      </w:pPr>
      <w:r>
        <w:rPr>
          <w:bCs/>
          <w:szCs w:val="28"/>
        </w:rPr>
        <w:t>Начальник Отдела рассматривает заявление с документами и направляет их специалисту отдела договорных отношений Управления, в функции которого входит предоставление муниципальной услуги (далее – специалист Отдела) для рассмотрения.</w:t>
      </w:r>
    </w:p>
    <w:p w:rsidR="00FF5B30" w:rsidRDefault="00FF5B30" w:rsidP="00FF5B30">
      <w:pPr>
        <w:autoSpaceDE w:val="0"/>
        <w:autoSpaceDN w:val="0"/>
        <w:adjustRightInd w:val="0"/>
        <w:ind w:firstLine="851"/>
        <w:jc w:val="both"/>
        <w:rPr>
          <w:bCs/>
          <w:szCs w:val="28"/>
        </w:rPr>
      </w:pPr>
      <w:r w:rsidRPr="004B736E">
        <w:rPr>
          <w:bCs/>
          <w:szCs w:val="28"/>
        </w:rPr>
        <w:t>Максимальный срок выполнения административного действия - 1 календарный день.</w:t>
      </w:r>
    </w:p>
    <w:p w:rsidR="00FF5B30" w:rsidRDefault="00FF5B30" w:rsidP="00FF5B30">
      <w:pPr>
        <w:autoSpaceDE w:val="0"/>
        <w:autoSpaceDN w:val="0"/>
        <w:adjustRightInd w:val="0"/>
        <w:ind w:firstLine="851"/>
        <w:jc w:val="both"/>
        <w:rPr>
          <w:bCs/>
          <w:szCs w:val="28"/>
        </w:rPr>
      </w:pPr>
      <w:r w:rsidRPr="004B736E">
        <w:rPr>
          <w:bCs/>
          <w:szCs w:val="28"/>
        </w:rPr>
        <w:t xml:space="preserve">Специалист Отдела рассматривает заявление на наличие </w:t>
      </w:r>
      <w:r>
        <w:rPr>
          <w:bCs/>
          <w:szCs w:val="28"/>
        </w:rPr>
        <w:t xml:space="preserve">или отсутствие </w:t>
      </w:r>
      <w:r w:rsidRPr="004B736E">
        <w:rPr>
          <w:bCs/>
          <w:szCs w:val="28"/>
        </w:rPr>
        <w:t xml:space="preserve">оснований для возврата, предусмотренных </w:t>
      </w:r>
      <w:hyperlink r:id="rId19" w:history="1">
        <w:r w:rsidRPr="008E0AF4">
          <w:rPr>
            <w:bCs/>
            <w:szCs w:val="28"/>
          </w:rPr>
          <w:t>пунктом 2</w:t>
        </w:r>
        <w:r>
          <w:rPr>
            <w:bCs/>
            <w:szCs w:val="28"/>
          </w:rPr>
          <w:t>1</w:t>
        </w:r>
      </w:hyperlink>
      <w:r w:rsidRPr="004B736E">
        <w:rPr>
          <w:bCs/>
          <w:szCs w:val="28"/>
        </w:rPr>
        <w:t xml:space="preserve"> административного регламента.</w:t>
      </w:r>
    </w:p>
    <w:p w:rsidR="00FF5B30" w:rsidRDefault="00FF5B30" w:rsidP="00FF5B30">
      <w:pPr>
        <w:autoSpaceDE w:val="0"/>
        <w:autoSpaceDN w:val="0"/>
        <w:adjustRightInd w:val="0"/>
        <w:jc w:val="both"/>
        <w:rPr>
          <w:bCs/>
          <w:szCs w:val="28"/>
        </w:rPr>
      </w:pPr>
      <w:r>
        <w:rPr>
          <w:bCs/>
          <w:szCs w:val="28"/>
        </w:rPr>
        <w:t xml:space="preserve">             </w:t>
      </w:r>
      <w:r w:rsidRPr="004B736E">
        <w:rPr>
          <w:bCs/>
          <w:szCs w:val="28"/>
        </w:rPr>
        <w:t>Максимальный срок выполнени</w:t>
      </w:r>
      <w:r>
        <w:rPr>
          <w:bCs/>
          <w:szCs w:val="28"/>
        </w:rPr>
        <w:t>я административного действия - 2 календарных дня</w:t>
      </w:r>
      <w:r w:rsidRPr="004B736E">
        <w:rPr>
          <w:bCs/>
          <w:szCs w:val="28"/>
        </w:rPr>
        <w:t>.</w:t>
      </w:r>
    </w:p>
    <w:p w:rsidR="00FF5B30" w:rsidRDefault="00FF5B30" w:rsidP="00FF5B30">
      <w:pPr>
        <w:autoSpaceDE w:val="0"/>
        <w:autoSpaceDN w:val="0"/>
        <w:adjustRightInd w:val="0"/>
        <w:ind w:firstLine="851"/>
        <w:jc w:val="both"/>
        <w:rPr>
          <w:szCs w:val="28"/>
        </w:rPr>
      </w:pPr>
      <w:r>
        <w:rPr>
          <w:bCs/>
          <w:szCs w:val="28"/>
        </w:rPr>
        <w:t xml:space="preserve">43.1. </w:t>
      </w:r>
      <w:bookmarkEnd w:id="4"/>
      <w:r>
        <w:rPr>
          <w:szCs w:val="28"/>
        </w:rPr>
        <w:t>При наличии оснований, предусмотренных пунктом 21 административного регламента, специалист Отдела готовит проект решения о возврате заявления в виде уведомления о возврате заявления с указанием причины такого возврата и передает его на визирование начальнику Отдела.</w:t>
      </w:r>
    </w:p>
    <w:p w:rsidR="00FF5B30" w:rsidRDefault="00FF5B30" w:rsidP="00FF5B30">
      <w:pPr>
        <w:autoSpaceDE w:val="0"/>
        <w:autoSpaceDN w:val="0"/>
        <w:adjustRightInd w:val="0"/>
        <w:ind w:firstLine="851"/>
        <w:jc w:val="both"/>
        <w:rPr>
          <w:szCs w:val="28"/>
        </w:rPr>
      </w:pPr>
      <w:r>
        <w:rPr>
          <w:szCs w:val="28"/>
        </w:rPr>
        <w:t>Максимальный срок выполнения административного действия 3 календарных дня.</w:t>
      </w:r>
    </w:p>
    <w:p w:rsidR="00FF5B30" w:rsidRDefault="00FF5B30" w:rsidP="00FF5B30">
      <w:pPr>
        <w:autoSpaceDE w:val="0"/>
        <w:autoSpaceDN w:val="0"/>
        <w:adjustRightInd w:val="0"/>
        <w:ind w:firstLine="851"/>
        <w:jc w:val="both"/>
        <w:rPr>
          <w:szCs w:val="28"/>
        </w:rPr>
      </w:pPr>
      <w:r>
        <w:rPr>
          <w:szCs w:val="28"/>
        </w:rPr>
        <w:t>Начальник Отдела визирует проект уведомления о возврате заявления и передает на подпись начальнику Управления.</w:t>
      </w:r>
    </w:p>
    <w:p w:rsidR="00FF5B30" w:rsidRDefault="00FF5B30" w:rsidP="00FF5B30">
      <w:pPr>
        <w:autoSpaceDE w:val="0"/>
        <w:autoSpaceDN w:val="0"/>
        <w:adjustRightInd w:val="0"/>
        <w:ind w:firstLine="851"/>
        <w:jc w:val="both"/>
        <w:rPr>
          <w:szCs w:val="28"/>
        </w:rPr>
      </w:pPr>
      <w:r>
        <w:rPr>
          <w:szCs w:val="28"/>
        </w:rPr>
        <w:t>Максимальный срок выполнения административного действия 1 календарный день.</w:t>
      </w:r>
    </w:p>
    <w:p w:rsidR="00FF5B30" w:rsidRPr="00524E86" w:rsidRDefault="00FF5B30" w:rsidP="00FF5B30">
      <w:pPr>
        <w:autoSpaceDE w:val="0"/>
        <w:autoSpaceDN w:val="0"/>
        <w:adjustRightInd w:val="0"/>
        <w:ind w:firstLine="851"/>
        <w:jc w:val="both"/>
        <w:rPr>
          <w:szCs w:val="28"/>
        </w:rPr>
      </w:pPr>
      <w:r>
        <w:rPr>
          <w:szCs w:val="28"/>
        </w:rPr>
        <w:t>Начальник Управления</w:t>
      </w:r>
      <w:r w:rsidRPr="00524E86">
        <w:rPr>
          <w:szCs w:val="28"/>
        </w:rPr>
        <w:t xml:space="preserve"> подписывает уведомление о возврате заявления и передает его специалисту</w:t>
      </w:r>
      <w:r>
        <w:rPr>
          <w:szCs w:val="28"/>
        </w:rPr>
        <w:t xml:space="preserve"> Управления, ответственному</w:t>
      </w:r>
      <w:r w:rsidRPr="00937FA5">
        <w:rPr>
          <w:szCs w:val="28"/>
        </w:rPr>
        <w:t xml:space="preserve"> за прием и регистрацию входя</w:t>
      </w:r>
      <w:r>
        <w:rPr>
          <w:szCs w:val="28"/>
        </w:rPr>
        <w:t>щей и исходящей корреспонденции</w:t>
      </w:r>
      <w:r w:rsidRPr="00524E86">
        <w:rPr>
          <w:szCs w:val="28"/>
        </w:rPr>
        <w:t xml:space="preserve">, который регистрирует указанное уведомление в </w:t>
      </w:r>
      <w:r>
        <w:rPr>
          <w:szCs w:val="28"/>
        </w:rPr>
        <w:t xml:space="preserve">журнале регистрации исходящей корреспонденции с </w:t>
      </w:r>
      <w:r>
        <w:rPr>
          <w:szCs w:val="28"/>
        </w:rPr>
        <w:lastRenderedPageBreak/>
        <w:t>присвоением регистрационного номера в единой системе электронного документооборота и передает специалисту Отдела.</w:t>
      </w:r>
    </w:p>
    <w:p w:rsidR="00FF5B30" w:rsidRPr="00524E86" w:rsidRDefault="00FF5B30" w:rsidP="00FF5B30">
      <w:pPr>
        <w:autoSpaceDE w:val="0"/>
        <w:autoSpaceDN w:val="0"/>
        <w:adjustRightInd w:val="0"/>
        <w:ind w:firstLine="851"/>
        <w:jc w:val="both"/>
        <w:rPr>
          <w:szCs w:val="28"/>
        </w:rPr>
      </w:pPr>
      <w:r w:rsidRPr="00524E86">
        <w:rPr>
          <w:szCs w:val="28"/>
        </w:rPr>
        <w:t>Максимальный срок выполнения административного действия –</w:t>
      </w:r>
      <w:r>
        <w:rPr>
          <w:szCs w:val="28"/>
        </w:rPr>
        <w:t xml:space="preserve">                          1 календарный</w:t>
      </w:r>
      <w:r w:rsidRPr="00524E86">
        <w:rPr>
          <w:szCs w:val="28"/>
        </w:rPr>
        <w:t xml:space="preserve"> д</w:t>
      </w:r>
      <w:r>
        <w:rPr>
          <w:szCs w:val="28"/>
        </w:rPr>
        <w:t>ень</w:t>
      </w:r>
      <w:r w:rsidRPr="00524E86">
        <w:rPr>
          <w:szCs w:val="28"/>
        </w:rPr>
        <w:t>.</w:t>
      </w:r>
    </w:p>
    <w:p w:rsidR="00FF5B30" w:rsidRPr="00524E86" w:rsidRDefault="00FF5B30" w:rsidP="00FF5B30">
      <w:pPr>
        <w:autoSpaceDE w:val="0"/>
        <w:autoSpaceDN w:val="0"/>
        <w:adjustRightInd w:val="0"/>
        <w:ind w:firstLine="851"/>
        <w:jc w:val="both"/>
        <w:rPr>
          <w:szCs w:val="28"/>
        </w:rPr>
      </w:pPr>
      <w:r>
        <w:rPr>
          <w:szCs w:val="28"/>
        </w:rPr>
        <w:t xml:space="preserve">Специалист Отдела </w:t>
      </w:r>
      <w:r w:rsidRPr="00E63299">
        <w:rPr>
          <w:szCs w:val="28"/>
        </w:rPr>
        <w:t>направляет заявителю уведомление о возврате заявления заказным почтовым отправл</w:t>
      </w:r>
      <w:r>
        <w:rPr>
          <w:szCs w:val="28"/>
        </w:rPr>
        <w:t xml:space="preserve">ением с уведомлением о вручении или </w:t>
      </w:r>
      <w:r w:rsidRPr="00524E86">
        <w:rPr>
          <w:szCs w:val="28"/>
        </w:rPr>
        <w:t>выдает уведомление о возврате заявления</w:t>
      </w:r>
      <w:r>
        <w:rPr>
          <w:szCs w:val="28"/>
        </w:rPr>
        <w:t xml:space="preserve"> при личном обращении заявителя.</w:t>
      </w:r>
    </w:p>
    <w:p w:rsidR="00FF5B30" w:rsidRDefault="00FF5B30" w:rsidP="00FF5B30">
      <w:pPr>
        <w:autoSpaceDE w:val="0"/>
        <w:autoSpaceDN w:val="0"/>
        <w:adjustRightInd w:val="0"/>
        <w:ind w:firstLine="851"/>
        <w:jc w:val="both"/>
        <w:rPr>
          <w:szCs w:val="28"/>
        </w:rPr>
      </w:pPr>
      <w:r w:rsidRPr="00524E86">
        <w:rPr>
          <w:szCs w:val="28"/>
        </w:rPr>
        <w:t>Максимальный срок выполнения административного действия –</w:t>
      </w:r>
      <w:r>
        <w:rPr>
          <w:szCs w:val="28"/>
        </w:rPr>
        <w:t xml:space="preserve">                                  </w:t>
      </w:r>
      <w:r w:rsidRPr="00524E86">
        <w:rPr>
          <w:szCs w:val="28"/>
        </w:rPr>
        <w:t>1 календарный день.</w:t>
      </w:r>
    </w:p>
    <w:p w:rsidR="00FF5B30" w:rsidRDefault="00FF5B30" w:rsidP="00FF5B30">
      <w:pPr>
        <w:autoSpaceDE w:val="0"/>
        <w:autoSpaceDN w:val="0"/>
        <w:adjustRightInd w:val="0"/>
        <w:ind w:firstLine="851"/>
        <w:jc w:val="both"/>
        <w:rPr>
          <w:szCs w:val="28"/>
        </w:rPr>
      </w:pPr>
      <w:r>
        <w:rPr>
          <w:szCs w:val="28"/>
        </w:rPr>
        <w:t>43.2. При отсутствии</w:t>
      </w:r>
      <w:r w:rsidRPr="00937FA5">
        <w:rPr>
          <w:szCs w:val="28"/>
        </w:rPr>
        <w:t xml:space="preserve"> оснований, предусмотренных пунктом</w:t>
      </w:r>
      <w:r>
        <w:rPr>
          <w:szCs w:val="28"/>
        </w:rPr>
        <w:t xml:space="preserve"> 21 </w:t>
      </w:r>
      <w:r w:rsidRPr="00937FA5">
        <w:rPr>
          <w:szCs w:val="28"/>
        </w:rPr>
        <w:t xml:space="preserve">административного регламента, специалист Отдела </w:t>
      </w:r>
      <w:r>
        <w:rPr>
          <w:szCs w:val="28"/>
        </w:rPr>
        <w:t>принимает решение:</w:t>
      </w:r>
    </w:p>
    <w:p w:rsidR="00FF5B30" w:rsidRDefault="00FF5B30" w:rsidP="00FF5B30">
      <w:pPr>
        <w:autoSpaceDE w:val="0"/>
        <w:autoSpaceDN w:val="0"/>
        <w:adjustRightInd w:val="0"/>
        <w:ind w:firstLine="851"/>
        <w:jc w:val="both"/>
        <w:rPr>
          <w:szCs w:val="28"/>
        </w:rPr>
      </w:pPr>
      <w:r>
        <w:rPr>
          <w:szCs w:val="28"/>
        </w:rPr>
        <w:t>- о рассмотрении заявления на наличие оснований для приостановления предоставления муниципальной услуги (в случае предварительного согласования предоставления земельного участка);</w:t>
      </w:r>
    </w:p>
    <w:p w:rsidR="00FF5B30" w:rsidRPr="00524E86" w:rsidRDefault="00FF5B30" w:rsidP="00FF5B30">
      <w:pPr>
        <w:autoSpaceDE w:val="0"/>
        <w:autoSpaceDN w:val="0"/>
        <w:adjustRightInd w:val="0"/>
        <w:ind w:firstLine="851"/>
        <w:jc w:val="both"/>
        <w:rPr>
          <w:szCs w:val="28"/>
        </w:rPr>
      </w:pPr>
      <w:r>
        <w:rPr>
          <w:szCs w:val="28"/>
        </w:rPr>
        <w:t>- о формировании межведомственных запросов.</w:t>
      </w:r>
    </w:p>
    <w:p w:rsidR="00FF5B30" w:rsidRPr="00524E86" w:rsidRDefault="00FF5B30" w:rsidP="00FF5B30">
      <w:pPr>
        <w:autoSpaceDE w:val="0"/>
        <w:autoSpaceDN w:val="0"/>
        <w:adjustRightInd w:val="0"/>
        <w:ind w:firstLine="851"/>
        <w:jc w:val="both"/>
        <w:rPr>
          <w:szCs w:val="28"/>
        </w:rPr>
      </w:pPr>
      <w:r w:rsidRPr="00524E86">
        <w:rPr>
          <w:szCs w:val="28"/>
        </w:rPr>
        <w:t>Максимальный ср</w:t>
      </w:r>
      <w:r>
        <w:rPr>
          <w:szCs w:val="28"/>
        </w:rPr>
        <w:t xml:space="preserve">ок административной процедуры  10 </w:t>
      </w:r>
      <w:r w:rsidRPr="00524E86">
        <w:rPr>
          <w:szCs w:val="28"/>
        </w:rPr>
        <w:t>календарных дней.</w:t>
      </w:r>
    </w:p>
    <w:p w:rsidR="00FF5B30" w:rsidRPr="00524E86" w:rsidRDefault="00FF5B30" w:rsidP="00FF5B30">
      <w:pPr>
        <w:autoSpaceDE w:val="0"/>
        <w:autoSpaceDN w:val="0"/>
        <w:adjustRightInd w:val="0"/>
        <w:ind w:firstLine="851"/>
        <w:jc w:val="both"/>
        <w:rPr>
          <w:szCs w:val="28"/>
        </w:rPr>
      </w:pPr>
      <w:r w:rsidRPr="00524E86">
        <w:rPr>
          <w:szCs w:val="28"/>
        </w:rPr>
        <w:t xml:space="preserve">Критерии принятия решения: наличие </w:t>
      </w:r>
      <w:r>
        <w:rPr>
          <w:szCs w:val="28"/>
        </w:rPr>
        <w:t xml:space="preserve">или отсутствие </w:t>
      </w:r>
      <w:r w:rsidRPr="00524E86">
        <w:rPr>
          <w:szCs w:val="28"/>
        </w:rPr>
        <w:t>оснований для возврата заявления.</w:t>
      </w:r>
    </w:p>
    <w:p w:rsidR="00FF5B30" w:rsidRDefault="00FF5B30" w:rsidP="00FF5B30">
      <w:pPr>
        <w:autoSpaceDE w:val="0"/>
        <w:autoSpaceDN w:val="0"/>
        <w:adjustRightInd w:val="0"/>
        <w:ind w:firstLine="851"/>
        <w:jc w:val="both"/>
        <w:rPr>
          <w:szCs w:val="28"/>
        </w:rPr>
      </w:pPr>
      <w:r w:rsidRPr="00524E86">
        <w:rPr>
          <w:szCs w:val="28"/>
        </w:rPr>
        <w:t>Результатом административной процедуры является</w:t>
      </w:r>
      <w:r>
        <w:rPr>
          <w:szCs w:val="28"/>
        </w:rPr>
        <w:t xml:space="preserve">: </w:t>
      </w:r>
    </w:p>
    <w:p w:rsidR="00FF5B30" w:rsidRDefault="00FF5B30" w:rsidP="00FF5B30">
      <w:pPr>
        <w:autoSpaceDE w:val="0"/>
        <w:autoSpaceDN w:val="0"/>
        <w:adjustRightInd w:val="0"/>
        <w:ind w:firstLine="851"/>
        <w:jc w:val="both"/>
        <w:rPr>
          <w:szCs w:val="28"/>
        </w:rPr>
      </w:pPr>
      <w:r>
        <w:rPr>
          <w:szCs w:val="28"/>
        </w:rPr>
        <w:t>- направление уведомления о возврате заявления;</w:t>
      </w:r>
    </w:p>
    <w:p w:rsidR="00FF5B30" w:rsidRDefault="00FF5B30" w:rsidP="00FF5B30">
      <w:pPr>
        <w:autoSpaceDE w:val="0"/>
        <w:autoSpaceDN w:val="0"/>
        <w:adjustRightInd w:val="0"/>
        <w:ind w:firstLine="851"/>
        <w:jc w:val="both"/>
        <w:rPr>
          <w:szCs w:val="28"/>
        </w:rPr>
      </w:pPr>
      <w:r>
        <w:rPr>
          <w:szCs w:val="28"/>
        </w:rPr>
        <w:t>- принятие решения</w:t>
      </w:r>
      <w:r w:rsidRPr="001633D0">
        <w:rPr>
          <w:szCs w:val="28"/>
        </w:rPr>
        <w:t xml:space="preserve"> </w:t>
      </w:r>
      <w:r>
        <w:rPr>
          <w:szCs w:val="28"/>
        </w:rPr>
        <w:t xml:space="preserve">о рассмотрении заявления </w:t>
      </w:r>
      <w:r w:rsidRPr="001633D0">
        <w:rPr>
          <w:szCs w:val="28"/>
        </w:rPr>
        <w:t>на наличие оснований для приостановления</w:t>
      </w:r>
      <w:r>
        <w:rPr>
          <w:szCs w:val="28"/>
        </w:rPr>
        <w:t xml:space="preserve"> предоставления муниципальной услуги (в случае предварительного согласования предоставления земельного участка);</w:t>
      </w:r>
    </w:p>
    <w:p w:rsidR="00FF5B30" w:rsidRPr="00524E86" w:rsidRDefault="00FF5B30" w:rsidP="00FF5B30">
      <w:pPr>
        <w:autoSpaceDE w:val="0"/>
        <w:autoSpaceDN w:val="0"/>
        <w:adjustRightInd w:val="0"/>
        <w:ind w:firstLine="851"/>
        <w:jc w:val="both"/>
        <w:rPr>
          <w:szCs w:val="28"/>
        </w:rPr>
      </w:pPr>
      <w:r>
        <w:rPr>
          <w:szCs w:val="28"/>
        </w:rPr>
        <w:t>- принятие решения о формировании межведомственных запросов.</w:t>
      </w:r>
    </w:p>
    <w:p w:rsidR="00FF5B30" w:rsidRDefault="00FF5B30" w:rsidP="00FF5B30">
      <w:pPr>
        <w:autoSpaceDE w:val="0"/>
        <w:autoSpaceDN w:val="0"/>
        <w:adjustRightInd w:val="0"/>
        <w:ind w:firstLine="851"/>
        <w:jc w:val="both"/>
        <w:rPr>
          <w:szCs w:val="28"/>
        </w:rPr>
      </w:pPr>
      <w:r w:rsidRPr="00524E86">
        <w:rPr>
          <w:szCs w:val="28"/>
        </w:rPr>
        <w:t>Способ фиксации результата административной процедуры: внесение сведений об уведомлении о возврате заявления в</w:t>
      </w:r>
      <w:r>
        <w:rPr>
          <w:szCs w:val="28"/>
        </w:rPr>
        <w:t xml:space="preserve"> журнал регистрации исходящей корреспонденции с присвоением регистрационного номера в единой системе электронного документооборота.</w:t>
      </w:r>
    </w:p>
    <w:p w:rsidR="00FF5B30" w:rsidRDefault="00FF5B30" w:rsidP="00FF5B30">
      <w:pPr>
        <w:autoSpaceDE w:val="0"/>
        <w:autoSpaceDN w:val="0"/>
        <w:adjustRightInd w:val="0"/>
        <w:ind w:firstLine="851"/>
        <w:jc w:val="both"/>
      </w:pPr>
    </w:p>
    <w:p w:rsidR="00FF5B30" w:rsidRPr="00BA2DD4" w:rsidRDefault="00FF5B30" w:rsidP="00FF5B30">
      <w:pPr>
        <w:pStyle w:val="30"/>
        <w:shd w:val="clear" w:color="auto" w:fill="auto"/>
        <w:tabs>
          <w:tab w:val="left" w:pos="567"/>
        </w:tabs>
        <w:spacing w:after="0" w:line="240" w:lineRule="auto"/>
        <w:ind w:firstLine="0"/>
        <w:contextualSpacing/>
      </w:pPr>
      <w:r w:rsidRPr="008D5A34">
        <w:t xml:space="preserve">24. Рассмотрение заявления на наличие оснований для приостановления </w:t>
      </w:r>
      <w:r>
        <w:t>предоставления муниципальной услуги</w:t>
      </w:r>
    </w:p>
    <w:p w:rsidR="00FF5B30" w:rsidRPr="004C5476" w:rsidRDefault="00FF5B30" w:rsidP="00FF5B30">
      <w:pPr>
        <w:autoSpaceDE w:val="0"/>
        <w:autoSpaceDN w:val="0"/>
        <w:adjustRightInd w:val="0"/>
        <w:ind w:firstLine="851"/>
        <w:jc w:val="both"/>
        <w:rPr>
          <w:szCs w:val="28"/>
        </w:rPr>
      </w:pPr>
      <w:r>
        <w:rPr>
          <w:szCs w:val="28"/>
        </w:rPr>
        <w:t>44</w:t>
      </w:r>
      <w:r w:rsidRPr="004C5476">
        <w:rPr>
          <w:szCs w:val="28"/>
        </w:rPr>
        <w:t>. Основанием для начала административно</w:t>
      </w:r>
      <w:r>
        <w:rPr>
          <w:szCs w:val="28"/>
        </w:rPr>
        <w:t>й процедуры является принятия решения о рассмотрении заявления на наличие оснований для приостановления предоставления муниципальной услуги (в случае предварительного согласования предоставления земельного участка).</w:t>
      </w:r>
      <w:r w:rsidRPr="004C5476">
        <w:rPr>
          <w:szCs w:val="28"/>
        </w:rPr>
        <w:t xml:space="preserve"> </w:t>
      </w:r>
    </w:p>
    <w:p w:rsidR="00FF5B30" w:rsidRDefault="00FF5B30" w:rsidP="00FF5B30">
      <w:pPr>
        <w:autoSpaceDE w:val="0"/>
        <w:autoSpaceDN w:val="0"/>
        <w:adjustRightInd w:val="0"/>
        <w:ind w:firstLine="851"/>
        <w:jc w:val="both"/>
        <w:rPr>
          <w:szCs w:val="28"/>
        </w:rPr>
      </w:pPr>
      <w:r w:rsidRPr="004C5476">
        <w:rPr>
          <w:szCs w:val="28"/>
        </w:rPr>
        <w:t xml:space="preserve">Специалист Отдела рассматривает заявление </w:t>
      </w:r>
      <w:r>
        <w:rPr>
          <w:szCs w:val="28"/>
        </w:rPr>
        <w:t xml:space="preserve">на наличие или отсутствие оснований для приостановления предоставления муниципальной услуги, предусмотренных пунктом 22 </w:t>
      </w:r>
      <w:r>
        <w:rPr>
          <w:bCs/>
          <w:szCs w:val="28"/>
        </w:rPr>
        <w:t>административного регламента</w:t>
      </w:r>
      <w:r>
        <w:rPr>
          <w:szCs w:val="28"/>
        </w:rPr>
        <w:t>.</w:t>
      </w:r>
    </w:p>
    <w:p w:rsidR="00FF5B30" w:rsidRDefault="00FF5B30" w:rsidP="00FF5B30">
      <w:pPr>
        <w:autoSpaceDE w:val="0"/>
        <w:autoSpaceDN w:val="0"/>
        <w:adjustRightInd w:val="0"/>
        <w:ind w:firstLine="851"/>
        <w:jc w:val="both"/>
        <w:rPr>
          <w:szCs w:val="28"/>
        </w:rPr>
      </w:pPr>
      <w:r w:rsidRPr="004C5476">
        <w:rPr>
          <w:szCs w:val="28"/>
        </w:rPr>
        <w:t xml:space="preserve">Максимальный срок выполнения административного действия –                                 </w:t>
      </w:r>
      <w:r>
        <w:rPr>
          <w:szCs w:val="28"/>
        </w:rPr>
        <w:t xml:space="preserve">1 </w:t>
      </w:r>
      <w:r w:rsidRPr="004C5476">
        <w:rPr>
          <w:szCs w:val="28"/>
        </w:rPr>
        <w:t>календарны</w:t>
      </w:r>
      <w:r>
        <w:rPr>
          <w:szCs w:val="28"/>
        </w:rPr>
        <w:t>й день.</w:t>
      </w:r>
    </w:p>
    <w:p w:rsidR="00FF5B30" w:rsidRDefault="00FF5B30" w:rsidP="00FF5B30">
      <w:pPr>
        <w:autoSpaceDE w:val="0"/>
        <w:autoSpaceDN w:val="0"/>
        <w:adjustRightInd w:val="0"/>
        <w:ind w:firstLine="851"/>
        <w:jc w:val="both"/>
        <w:rPr>
          <w:szCs w:val="28"/>
        </w:rPr>
      </w:pPr>
      <w:r>
        <w:rPr>
          <w:szCs w:val="28"/>
        </w:rPr>
        <w:t>44.1. При наличии оснований для приостановления предоставления муниципальной услуги,</w:t>
      </w:r>
      <w:r w:rsidRPr="008204A3">
        <w:rPr>
          <w:bCs/>
          <w:szCs w:val="28"/>
        </w:rPr>
        <w:t xml:space="preserve"> </w:t>
      </w:r>
      <w:r>
        <w:rPr>
          <w:bCs/>
          <w:szCs w:val="28"/>
        </w:rPr>
        <w:t>предусмотренных пунктом 22 административного регламента,</w:t>
      </w:r>
      <w:r w:rsidRPr="004C5476">
        <w:rPr>
          <w:szCs w:val="28"/>
        </w:rPr>
        <w:t xml:space="preserve"> </w:t>
      </w:r>
      <w:r>
        <w:rPr>
          <w:szCs w:val="28"/>
        </w:rPr>
        <w:t xml:space="preserve">специалист Отдела готовит проект решения о приостановлении </w:t>
      </w:r>
      <w:r>
        <w:rPr>
          <w:szCs w:val="28"/>
        </w:rPr>
        <w:lastRenderedPageBreak/>
        <w:t xml:space="preserve">срока рассмотрения поданного позднее заявления </w:t>
      </w:r>
      <w:r w:rsidRPr="004C5476">
        <w:rPr>
          <w:szCs w:val="28"/>
        </w:rPr>
        <w:t xml:space="preserve">и передает его на визирование начальнику </w:t>
      </w:r>
      <w:r>
        <w:rPr>
          <w:szCs w:val="28"/>
        </w:rPr>
        <w:t>Отдела</w:t>
      </w:r>
      <w:r w:rsidRPr="004C5476">
        <w:rPr>
          <w:szCs w:val="28"/>
        </w:rPr>
        <w:t>.</w:t>
      </w:r>
    </w:p>
    <w:p w:rsidR="00FF5B30" w:rsidRPr="004C5476" w:rsidRDefault="00FF5B30" w:rsidP="00FF5B30">
      <w:pPr>
        <w:autoSpaceDE w:val="0"/>
        <w:autoSpaceDN w:val="0"/>
        <w:adjustRightInd w:val="0"/>
        <w:ind w:firstLine="851"/>
        <w:jc w:val="both"/>
        <w:rPr>
          <w:szCs w:val="28"/>
        </w:rPr>
      </w:pPr>
      <w:r w:rsidRPr="004C5476">
        <w:rPr>
          <w:szCs w:val="28"/>
        </w:rPr>
        <w:t>Максимальный срок выполне</w:t>
      </w:r>
      <w:r>
        <w:rPr>
          <w:szCs w:val="28"/>
        </w:rPr>
        <w:t>ния административного действия -</w:t>
      </w:r>
      <w:r w:rsidRPr="004C5476">
        <w:rPr>
          <w:szCs w:val="28"/>
        </w:rPr>
        <w:t xml:space="preserve">                                 </w:t>
      </w:r>
      <w:r>
        <w:rPr>
          <w:szCs w:val="28"/>
        </w:rPr>
        <w:t>2 календарных дня.</w:t>
      </w:r>
    </w:p>
    <w:p w:rsidR="00FF5B30" w:rsidRPr="004C5476" w:rsidRDefault="00FF5B30" w:rsidP="00FF5B30">
      <w:pPr>
        <w:autoSpaceDE w:val="0"/>
        <w:autoSpaceDN w:val="0"/>
        <w:adjustRightInd w:val="0"/>
        <w:ind w:firstLine="851"/>
        <w:jc w:val="both"/>
        <w:rPr>
          <w:szCs w:val="28"/>
        </w:rPr>
      </w:pPr>
      <w:r w:rsidRPr="004C5476">
        <w:rPr>
          <w:szCs w:val="28"/>
        </w:rPr>
        <w:t>Н</w:t>
      </w:r>
      <w:r>
        <w:rPr>
          <w:szCs w:val="28"/>
        </w:rPr>
        <w:t>ачальник Отдела визирует проект решения</w:t>
      </w:r>
      <w:r w:rsidRPr="004C5476">
        <w:rPr>
          <w:szCs w:val="28"/>
        </w:rPr>
        <w:t xml:space="preserve"> о приостановлении срока рассмотрения заявления</w:t>
      </w:r>
      <w:r w:rsidRPr="0032050E">
        <w:rPr>
          <w:szCs w:val="28"/>
        </w:rPr>
        <w:t xml:space="preserve"> </w:t>
      </w:r>
      <w:r w:rsidRPr="004C5476">
        <w:rPr>
          <w:szCs w:val="28"/>
        </w:rPr>
        <w:t xml:space="preserve">и передает </w:t>
      </w:r>
      <w:r>
        <w:rPr>
          <w:szCs w:val="28"/>
        </w:rPr>
        <w:t xml:space="preserve">его </w:t>
      </w:r>
      <w:r w:rsidRPr="004C5476">
        <w:rPr>
          <w:szCs w:val="28"/>
        </w:rPr>
        <w:t>на подпись начальнику Управления.</w:t>
      </w:r>
    </w:p>
    <w:p w:rsidR="00FF5B30" w:rsidRPr="004C5476" w:rsidRDefault="00FF5B30" w:rsidP="00FF5B30">
      <w:pPr>
        <w:autoSpaceDE w:val="0"/>
        <w:autoSpaceDN w:val="0"/>
        <w:adjustRightInd w:val="0"/>
        <w:ind w:firstLine="851"/>
        <w:jc w:val="both"/>
        <w:rPr>
          <w:szCs w:val="28"/>
        </w:rPr>
      </w:pPr>
      <w:r w:rsidRPr="004C5476">
        <w:rPr>
          <w:szCs w:val="28"/>
        </w:rPr>
        <w:t>Максимальный срок выполне</w:t>
      </w:r>
      <w:r>
        <w:rPr>
          <w:szCs w:val="28"/>
        </w:rPr>
        <w:t>ния административного действия -</w:t>
      </w:r>
      <w:r w:rsidRPr="004C5476">
        <w:rPr>
          <w:szCs w:val="28"/>
        </w:rPr>
        <w:t xml:space="preserve">                                 </w:t>
      </w:r>
      <w:r>
        <w:rPr>
          <w:szCs w:val="28"/>
        </w:rPr>
        <w:t xml:space="preserve">1 </w:t>
      </w:r>
      <w:r w:rsidRPr="004C5476">
        <w:rPr>
          <w:szCs w:val="28"/>
        </w:rPr>
        <w:t>календарны</w:t>
      </w:r>
      <w:r>
        <w:rPr>
          <w:szCs w:val="28"/>
        </w:rPr>
        <w:t>й день.</w:t>
      </w:r>
    </w:p>
    <w:p w:rsidR="00FF5B30" w:rsidRPr="004243F7" w:rsidRDefault="00FF5B30" w:rsidP="00FF5B30">
      <w:pPr>
        <w:autoSpaceDE w:val="0"/>
        <w:autoSpaceDN w:val="0"/>
        <w:adjustRightInd w:val="0"/>
        <w:ind w:firstLine="851"/>
        <w:jc w:val="both"/>
        <w:rPr>
          <w:szCs w:val="28"/>
        </w:rPr>
      </w:pPr>
      <w:r w:rsidRPr="004243F7">
        <w:rPr>
          <w:szCs w:val="28"/>
        </w:rPr>
        <w:t>Начальник Управления подписывает</w:t>
      </w:r>
      <w:r>
        <w:rPr>
          <w:szCs w:val="28"/>
        </w:rPr>
        <w:t xml:space="preserve"> решение о </w:t>
      </w:r>
      <w:r w:rsidRPr="004C5476">
        <w:rPr>
          <w:szCs w:val="28"/>
        </w:rPr>
        <w:t>приостановлении срока рассмотрения заявления</w:t>
      </w:r>
      <w:r w:rsidRPr="00E82D9A">
        <w:rPr>
          <w:szCs w:val="28"/>
        </w:rPr>
        <w:t xml:space="preserve"> </w:t>
      </w:r>
      <w:r>
        <w:rPr>
          <w:szCs w:val="28"/>
        </w:rPr>
        <w:t xml:space="preserve">и </w:t>
      </w:r>
      <w:r w:rsidRPr="004243F7">
        <w:rPr>
          <w:szCs w:val="28"/>
        </w:rPr>
        <w:t xml:space="preserve">передает его специалисту Управления, ответственному за прием и регистрацию входящей и исходящей корреспонденции, который вносит </w:t>
      </w:r>
      <w:r>
        <w:rPr>
          <w:szCs w:val="28"/>
        </w:rPr>
        <w:t xml:space="preserve">сведения о решении о </w:t>
      </w:r>
      <w:r w:rsidRPr="004C5476">
        <w:rPr>
          <w:szCs w:val="28"/>
        </w:rPr>
        <w:t>приостановлении срока рассмотрения заявления</w:t>
      </w:r>
      <w:r w:rsidRPr="00E82D9A">
        <w:rPr>
          <w:szCs w:val="28"/>
        </w:rPr>
        <w:t xml:space="preserve"> </w:t>
      </w:r>
      <w:r>
        <w:rPr>
          <w:szCs w:val="28"/>
        </w:rPr>
        <w:t>в журнал</w:t>
      </w:r>
      <w:r w:rsidRPr="004243F7">
        <w:rPr>
          <w:szCs w:val="28"/>
        </w:rPr>
        <w:t xml:space="preserve"> регистрации исходящей корреспонденции с присвоением регистрационного номера в единой системе </w:t>
      </w:r>
      <w:r>
        <w:rPr>
          <w:szCs w:val="28"/>
        </w:rPr>
        <w:t xml:space="preserve">электронного </w:t>
      </w:r>
      <w:r w:rsidRPr="004243F7">
        <w:rPr>
          <w:szCs w:val="28"/>
        </w:rPr>
        <w:t>документооборота и передает специалисту Отдела.</w:t>
      </w:r>
    </w:p>
    <w:p w:rsidR="00FF5B30" w:rsidRPr="004C5476" w:rsidRDefault="00FF5B30" w:rsidP="00FF5B30">
      <w:pPr>
        <w:autoSpaceDE w:val="0"/>
        <w:autoSpaceDN w:val="0"/>
        <w:adjustRightInd w:val="0"/>
        <w:ind w:firstLine="851"/>
        <w:jc w:val="both"/>
        <w:rPr>
          <w:szCs w:val="28"/>
        </w:rPr>
      </w:pPr>
      <w:r w:rsidRPr="004C5476">
        <w:rPr>
          <w:szCs w:val="28"/>
        </w:rPr>
        <w:t>Максимальный срок выполнения административного действ</w:t>
      </w:r>
      <w:r>
        <w:rPr>
          <w:szCs w:val="28"/>
        </w:rPr>
        <w:t>ия -                           1</w:t>
      </w:r>
      <w:r w:rsidRPr="004C5476">
        <w:rPr>
          <w:szCs w:val="28"/>
        </w:rPr>
        <w:t xml:space="preserve"> календарны</w:t>
      </w:r>
      <w:r>
        <w:rPr>
          <w:szCs w:val="28"/>
        </w:rPr>
        <w:t>й день.</w:t>
      </w:r>
    </w:p>
    <w:p w:rsidR="00FF5B30" w:rsidRPr="004C5476" w:rsidRDefault="00FF5B30" w:rsidP="00FF5B30">
      <w:pPr>
        <w:autoSpaceDE w:val="0"/>
        <w:autoSpaceDN w:val="0"/>
        <w:adjustRightInd w:val="0"/>
        <w:ind w:firstLine="851"/>
        <w:jc w:val="both"/>
        <w:rPr>
          <w:szCs w:val="28"/>
        </w:rPr>
      </w:pPr>
      <w:r>
        <w:rPr>
          <w:szCs w:val="28"/>
        </w:rPr>
        <w:t xml:space="preserve">Специалист Отдела направляет заявителю решение </w:t>
      </w:r>
      <w:r w:rsidRPr="004C5476">
        <w:rPr>
          <w:szCs w:val="28"/>
        </w:rPr>
        <w:t xml:space="preserve">о приостановлении </w:t>
      </w:r>
      <w:r>
        <w:rPr>
          <w:szCs w:val="28"/>
        </w:rPr>
        <w:t>срока рассмотрения заявления</w:t>
      </w:r>
      <w:r w:rsidRPr="002E22A7">
        <w:rPr>
          <w:szCs w:val="28"/>
        </w:rPr>
        <w:t xml:space="preserve"> </w:t>
      </w:r>
      <w:r w:rsidRPr="004C5476">
        <w:rPr>
          <w:szCs w:val="28"/>
        </w:rPr>
        <w:t>заказным почтовым отправлением с уведомлением о вручении или выдает при личном обращении заявителя.</w:t>
      </w:r>
    </w:p>
    <w:p w:rsidR="00FF5B30" w:rsidRDefault="00FF5B30" w:rsidP="00FF5B30">
      <w:pPr>
        <w:autoSpaceDE w:val="0"/>
        <w:autoSpaceDN w:val="0"/>
        <w:adjustRightInd w:val="0"/>
        <w:ind w:firstLine="851"/>
        <w:jc w:val="both"/>
        <w:rPr>
          <w:szCs w:val="28"/>
        </w:rPr>
      </w:pPr>
      <w:r w:rsidRPr="004C5476">
        <w:rPr>
          <w:szCs w:val="28"/>
        </w:rPr>
        <w:t xml:space="preserve">Максимальный срок выполнения административного действия –                                </w:t>
      </w:r>
      <w:r>
        <w:rPr>
          <w:szCs w:val="28"/>
        </w:rPr>
        <w:t>1</w:t>
      </w:r>
      <w:r w:rsidRPr="004C5476">
        <w:rPr>
          <w:szCs w:val="28"/>
        </w:rPr>
        <w:t xml:space="preserve"> календарны</w:t>
      </w:r>
      <w:r>
        <w:rPr>
          <w:szCs w:val="28"/>
        </w:rPr>
        <w:t>й день</w:t>
      </w:r>
      <w:r w:rsidRPr="004C5476">
        <w:rPr>
          <w:szCs w:val="28"/>
        </w:rPr>
        <w:t>.</w:t>
      </w:r>
    </w:p>
    <w:p w:rsidR="00FF5B30" w:rsidRPr="004C5476" w:rsidRDefault="00FF5B30" w:rsidP="00FF5B30">
      <w:pPr>
        <w:autoSpaceDE w:val="0"/>
        <w:autoSpaceDN w:val="0"/>
        <w:adjustRightInd w:val="0"/>
        <w:ind w:firstLine="851"/>
        <w:jc w:val="both"/>
        <w:rPr>
          <w:szCs w:val="28"/>
        </w:rPr>
      </w:pPr>
      <w:r>
        <w:rPr>
          <w:szCs w:val="28"/>
        </w:rPr>
        <w:t>44.2. При отсутствии</w:t>
      </w:r>
      <w:r w:rsidRPr="002E22A7">
        <w:rPr>
          <w:szCs w:val="28"/>
        </w:rPr>
        <w:t xml:space="preserve"> </w:t>
      </w:r>
      <w:r>
        <w:rPr>
          <w:szCs w:val="28"/>
        </w:rPr>
        <w:t>оснований для приостановления предоставления муниципальной услуги,</w:t>
      </w:r>
      <w:r w:rsidRPr="008204A3">
        <w:rPr>
          <w:bCs/>
          <w:szCs w:val="28"/>
        </w:rPr>
        <w:t xml:space="preserve"> </w:t>
      </w:r>
      <w:r>
        <w:rPr>
          <w:bCs/>
          <w:szCs w:val="28"/>
        </w:rPr>
        <w:t>предусмотренных пунктом 22 административного регламента, специалист Отдела принимает решение о формировании межведомственных запросов.</w:t>
      </w:r>
    </w:p>
    <w:p w:rsidR="00FF5B30" w:rsidRPr="004C5476" w:rsidRDefault="00FF5B30" w:rsidP="00FF5B30">
      <w:pPr>
        <w:autoSpaceDE w:val="0"/>
        <w:autoSpaceDN w:val="0"/>
        <w:adjustRightInd w:val="0"/>
        <w:ind w:firstLine="851"/>
        <w:jc w:val="both"/>
        <w:rPr>
          <w:szCs w:val="28"/>
        </w:rPr>
      </w:pPr>
      <w:r w:rsidRPr="004C5476">
        <w:rPr>
          <w:szCs w:val="28"/>
        </w:rPr>
        <w:t>Максимальный с</w:t>
      </w:r>
      <w:r>
        <w:rPr>
          <w:szCs w:val="28"/>
        </w:rPr>
        <w:t xml:space="preserve">рок административной процедуры 6 </w:t>
      </w:r>
      <w:r w:rsidRPr="004C5476">
        <w:rPr>
          <w:szCs w:val="28"/>
        </w:rPr>
        <w:t>календарных дней.</w:t>
      </w:r>
    </w:p>
    <w:p w:rsidR="00FF5B30" w:rsidRPr="004C5476" w:rsidRDefault="00FF5B30" w:rsidP="00FF5B30">
      <w:pPr>
        <w:autoSpaceDE w:val="0"/>
        <w:autoSpaceDN w:val="0"/>
        <w:adjustRightInd w:val="0"/>
        <w:ind w:firstLine="851"/>
        <w:jc w:val="both"/>
        <w:rPr>
          <w:szCs w:val="28"/>
        </w:rPr>
      </w:pPr>
      <w:r w:rsidRPr="004C5476">
        <w:rPr>
          <w:szCs w:val="28"/>
        </w:rPr>
        <w:t xml:space="preserve">Критерии принятия решения: наличие </w:t>
      </w:r>
      <w:r>
        <w:rPr>
          <w:szCs w:val="28"/>
        </w:rPr>
        <w:t xml:space="preserve">или отсутствие </w:t>
      </w:r>
      <w:r w:rsidRPr="004C5476">
        <w:rPr>
          <w:szCs w:val="28"/>
        </w:rPr>
        <w:t xml:space="preserve">основания для приостановления </w:t>
      </w:r>
      <w:r>
        <w:rPr>
          <w:szCs w:val="28"/>
        </w:rPr>
        <w:t>предоставления муниципальной услуги</w:t>
      </w:r>
      <w:r w:rsidRPr="004C5476">
        <w:rPr>
          <w:szCs w:val="28"/>
        </w:rPr>
        <w:t>.</w:t>
      </w:r>
    </w:p>
    <w:p w:rsidR="00FF5B30" w:rsidRDefault="00FF5B30" w:rsidP="00FF5B30">
      <w:pPr>
        <w:autoSpaceDE w:val="0"/>
        <w:autoSpaceDN w:val="0"/>
        <w:adjustRightInd w:val="0"/>
        <w:ind w:firstLine="851"/>
        <w:jc w:val="both"/>
        <w:rPr>
          <w:szCs w:val="28"/>
        </w:rPr>
      </w:pPr>
      <w:r w:rsidRPr="004C5476">
        <w:rPr>
          <w:szCs w:val="28"/>
        </w:rPr>
        <w:t>Результатом административной про</w:t>
      </w:r>
      <w:r>
        <w:rPr>
          <w:szCs w:val="28"/>
        </w:rPr>
        <w:t>цедуры является:</w:t>
      </w:r>
    </w:p>
    <w:p w:rsidR="00FF5B30" w:rsidRDefault="00FF5B30" w:rsidP="00FF5B30">
      <w:pPr>
        <w:autoSpaceDE w:val="0"/>
        <w:autoSpaceDN w:val="0"/>
        <w:adjustRightInd w:val="0"/>
        <w:jc w:val="both"/>
        <w:rPr>
          <w:szCs w:val="28"/>
        </w:rPr>
      </w:pPr>
      <w:r>
        <w:rPr>
          <w:szCs w:val="28"/>
        </w:rPr>
        <w:t xml:space="preserve">            - принятие и направление решения</w:t>
      </w:r>
      <w:r w:rsidRPr="004C5476">
        <w:rPr>
          <w:szCs w:val="28"/>
        </w:rPr>
        <w:t xml:space="preserve"> о приостанов</w:t>
      </w:r>
      <w:r>
        <w:rPr>
          <w:szCs w:val="28"/>
        </w:rPr>
        <w:t>лении срока рассмотрения заявления;</w:t>
      </w:r>
    </w:p>
    <w:p w:rsidR="00FF5B30" w:rsidRPr="004C5476" w:rsidRDefault="00FF5B30" w:rsidP="00FF5B30">
      <w:pPr>
        <w:autoSpaceDE w:val="0"/>
        <w:autoSpaceDN w:val="0"/>
        <w:adjustRightInd w:val="0"/>
        <w:jc w:val="both"/>
        <w:rPr>
          <w:szCs w:val="28"/>
        </w:rPr>
      </w:pPr>
      <w:r>
        <w:rPr>
          <w:szCs w:val="28"/>
        </w:rPr>
        <w:t xml:space="preserve">            -  принятие решения о формировании межведомственных запросов.</w:t>
      </w:r>
    </w:p>
    <w:p w:rsidR="00FF5B30" w:rsidRPr="004243F7" w:rsidRDefault="00FF5B30" w:rsidP="00FF5B30">
      <w:pPr>
        <w:pStyle w:val="ConsPlusNormal"/>
        <w:ind w:firstLine="851"/>
        <w:jc w:val="both"/>
        <w:rPr>
          <w:rFonts w:ascii="Times New Roman" w:hAnsi="Times New Roman" w:cs="Times New Roman"/>
          <w:sz w:val="28"/>
          <w:szCs w:val="28"/>
        </w:rPr>
      </w:pPr>
      <w:r w:rsidRPr="004C5476">
        <w:rPr>
          <w:rFonts w:ascii="Times New Roman" w:hAnsi="Times New Roman" w:cs="Times New Roman"/>
          <w:sz w:val="28"/>
          <w:szCs w:val="28"/>
        </w:rPr>
        <w:t xml:space="preserve">Способ фиксации результата административной процедуры: </w:t>
      </w:r>
      <w:r w:rsidRPr="004243F7">
        <w:rPr>
          <w:rFonts w:ascii="Times New Roman" w:hAnsi="Times New Roman" w:cs="Times New Roman"/>
          <w:sz w:val="28"/>
          <w:szCs w:val="28"/>
        </w:rPr>
        <w:t xml:space="preserve">регистрация  </w:t>
      </w:r>
      <w:r>
        <w:rPr>
          <w:rFonts w:ascii="Times New Roman" w:hAnsi="Times New Roman" w:cs="Times New Roman"/>
          <w:sz w:val="28"/>
          <w:szCs w:val="28"/>
        </w:rPr>
        <w:t>решения</w:t>
      </w:r>
      <w:r w:rsidRPr="004243F7">
        <w:rPr>
          <w:rFonts w:ascii="Times New Roman" w:hAnsi="Times New Roman" w:cs="Times New Roman"/>
          <w:sz w:val="28"/>
          <w:szCs w:val="28"/>
        </w:rPr>
        <w:t xml:space="preserve"> о</w:t>
      </w:r>
      <w:r w:rsidRPr="004C5476">
        <w:rPr>
          <w:rFonts w:ascii="Times New Roman" w:hAnsi="Times New Roman" w:cs="Times New Roman"/>
          <w:sz w:val="28"/>
          <w:szCs w:val="28"/>
        </w:rPr>
        <w:t xml:space="preserve"> приостановлении </w:t>
      </w:r>
      <w:r>
        <w:rPr>
          <w:rFonts w:ascii="Times New Roman" w:hAnsi="Times New Roman" w:cs="Times New Roman"/>
          <w:sz w:val="28"/>
          <w:szCs w:val="28"/>
        </w:rPr>
        <w:t>срока рассмотрения заявления</w:t>
      </w:r>
      <w:r w:rsidRPr="004243F7">
        <w:rPr>
          <w:rFonts w:ascii="Times New Roman" w:hAnsi="Times New Roman" w:cs="Times New Roman"/>
          <w:sz w:val="28"/>
          <w:szCs w:val="28"/>
        </w:rPr>
        <w:t xml:space="preserve"> в журнал</w:t>
      </w:r>
      <w:r>
        <w:rPr>
          <w:rFonts w:ascii="Times New Roman" w:hAnsi="Times New Roman" w:cs="Times New Roman"/>
          <w:sz w:val="28"/>
          <w:szCs w:val="28"/>
        </w:rPr>
        <w:t>е</w:t>
      </w:r>
      <w:r w:rsidRPr="004243F7">
        <w:rPr>
          <w:rFonts w:ascii="Times New Roman" w:hAnsi="Times New Roman" w:cs="Times New Roman"/>
          <w:sz w:val="28"/>
          <w:szCs w:val="28"/>
        </w:rPr>
        <w:t xml:space="preserve"> регистрации исходящей корреспонденции с присвоением регистрационного номера в единой системе эле</w:t>
      </w:r>
      <w:r>
        <w:rPr>
          <w:rFonts w:ascii="Times New Roman" w:hAnsi="Times New Roman" w:cs="Times New Roman"/>
          <w:sz w:val="28"/>
          <w:szCs w:val="28"/>
        </w:rPr>
        <w:t>ктронного документооборота</w:t>
      </w:r>
      <w:r w:rsidRPr="004243F7">
        <w:rPr>
          <w:rFonts w:ascii="Times New Roman" w:hAnsi="Times New Roman" w:cs="Times New Roman"/>
          <w:sz w:val="28"/>
          <w:szCs w:val="28"/>
        </w:rPr>
        <w:t>.</w:t>
      </w:r>
    </w:p>
    <w:p w:rsidR="00FF5B30" w:rsidRPr="004C5476" w:rsidRDefault="00FF5B30" w:rsidP="00FF5B30">
      <w:pPr>
        <w:autoSpaceDE w:val="0"/>
        <w:autoSpaceDN w:val="0"/>
        <w:adjustRightInd w:val="0"/>
        <w:ind w:firstLine="851"/>
        <w:jc w:val="both"/>
        <w:rPr>
          <w:szCs w:val="28"/>
        </w:rPr>
      </w:pPr>
    </w:p>
    <w:p w:rsidR="00FF5B30" w:rsidRDefault="00FF5B30" w:rsidP="00FF5B30">
      <w:pPr>
        <w:pStyle w:val="30"/>
        <w:shd w:val="clear" w:color="auto" w:fill="auto"/>
        <w:tabs>
          <w:tab w:val="left" w:pos="567"/>
        </w:tabs>
        <w:spacing w:after="0" w:line="240" w:lineRule="auto"/>
        <w:ind w:firstLine="0"/>
        <w:contextualSpacing/>
        <w:jc w:val="left"/>
      </w:pPr>
      <w:r>
        <w:t xml:space="preserve">            25. </w:t>
      </w:r>
      <w:r w:rsidRPr="009E6245">
        <w:t>Формирование и направление межведомственны</w:t>
      </w:r>
      <w:r>
        <w:t xml:space="preserve">х запросов </w:t>
      </w:r>
    </w:p>
    <w:p w:rsidR="00FF5B30" w:rsidRPr="002A05BB" w:rsidRDefault="00FF5B30" w:rsidP="00FF5B30">
      <w:pPr>
        <w:autoSpaceDE w:val="0"/>
        <w:autoSpaceDN w:val="0"/>
        <w:adjustRightInd w:val="0"/>
        <w:ind w:firstLine="851"/>
        <w:jc w:val="both"/>
        <w:rPr>
          <w:szCs w:val="28"/>
        </w:rPr>
      </w:pPr>
      <w:r>
        <w:rPr>
          <w:szCs w:val="28"/>
        </w:rPr>
        <w:t>45.</w:t>
      </w:r>
      <w:r w:rsidRPr="002A05BB">
        <w:rPr>
          <w:szCs w:val="28"/>
        </w:rPr>
        <w:t>Основание для начала</w:t>
      </w:r>
      <w:r>
        <w:rPr>
          <w:szCs w:val="28"/>
        </w:rPr>
        <w:t xml:space="preserve"> административной процедуры: не</w:t>
      </w:r>
      <w:r w:rsidRPr="002A05BB">
        <w:rPr>
          <w:szCs w:val="28"/>
        </w:rPr>
        <w:t>представление заявителем по собственной инициативе необходимых документов, предусмотренных пунктом 1</w:t>
      </w:r>
      <w:r>
        <w:rPr>
          <w:szCs w:val="28"/>
        </w:rPr>
        <w:t>8</w:t>
      </w:r>
      <w:r w:rsidRPr="002A05BB">
        <w:rPr>
          <w:szCs w:val="28"/>
        </w:rPr>
        <w:t xml:space="preserve"> административного регламента.</w:t>
      </w:r>
    </w:p>
    <w:p w:rsidR="00FF5B30" w:rsidRPr="00611398" w:rsidRDefault="00FF5B30" w:rsidP="00FF5B30">
      <w:pPr>
        <w:autoSpaceDE w:val="0"/>
        <w:autoSpaceDN w:val="0"/>
        <w:adjustRightInd w:val="0"/>
        <w:jc w:val="both"/>
        <w:rPr>
          <w:szCs w:val="28"/>
        </w:rPr>
      </w:pPr>
      <w:r w:rsidRPr="00611398">
        <w:rPr>
          <w:szCs w:val="28"/>
        </w:rPr>
        <w:t xml:space="preserve">            Специалист Отдела подготавливает запросы о предоставлении документов, установленных пунктом 1</w:t>
      </w:r>
      <w:r>
        <w:rPr>
          <w:szCs w:val="28"/>
        </w:rPr>
        <w:t xml:space="preserve">8 административного регламента и направляет в орган исполнительной власти, уполномоченный Правительством </w:t>
      </w:r>
      <w:r>
        <w:rPr>
          <w:szCs w:val="28"/>
        </w:rPr>
        <w:lastRenderedPageBreak/>
        <w:t>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и уполномоченные</w:t>
      </w:r>
      <w:r w:rsidRPr="00E96EF8">
        <w:rPr>
          <w:szCs w:val="28"/>
        </w:rPr>
        <w:t xml:space="preserve"> </w:t>
      </w:r>
      <w:r>
        <w:rPr>
          <w:szCs w:val="28"/>
        </w:rPr>
        <w:t>Правительством Российской Федерации федеральные органы исполнительной власти, в том числе территориальные органы, осуществляющие государственную регистрацию юридических лиц и индивидуальных предпринимателей, выдающие документы с использованием системы межведомственного электронного взаимодействия.</w:t>
      </w:r>
    </w:p>
    <w:p w:rsidR="00FF5B30" w:rsidRPr="00611398" w:rsidRDefault="00FF5B30" w:rsidP="00FF5B30">
      <w:pPr>
        <w:autoSpaceDE w:val="0"/>
        <w:autoSpaceDN w:val="0"/>
        <w:adjustRightInd w:val="0"/>
        <w:ind w:firstLine="851"/>
        <w:jc w:val="both"/>
        <w:rPr>
          <w:szCs w:val="28"/>
        </w:rPr>
      </w:pPr>
      <w:r w:rsidRPr="00611398">
        <w:rPr>
          <w:szCs w:val="28"/>
        </w:rPr>
        <w:t>При получении ответа на межведомственный запрос специалист Отдела приобщает его к пакету документов, предоставленному заявителем.</w:t>
      </w:r>
    </w:p>
    <w:p w:rsidR="00FF5B30" w:rsidRPr="00611398" w:rsidRDefault="00FF5B30" w:rsidP="00FF5B30">
      <w:pPr>
        <w:autoSpaceDE w:val="0"/>
        <w:autoSpaceDN w:val="0"/>
        <w:adjustRightInd w:val="0"/>
        <w:ind w:firstLine="851"/>
        <w:jc w:val="both"/>
        <w:rPr>
          <w:szCs w:val="28"/>
        </w:rPr>
      </w:pPr>
      <w:r w:rsidRPr="00611398">
        <w:rPr>
          <w:szCs w:val="28"/>
        </w:rPr>
        <w:t>Максимальный срок административной процедуры 5 рабочих дней.</w:t>
      </w:r>
    </w:p>
    <w:p w:rsidR="00FF5B30" w:rsidRPr="00611398" w:rsidRDefault="00FF5B30" w:rsidP="00FF5B30">
      <w:pPr>
        <w:autoSpaceDE w:val="0"/>
        <w:autoSpaceDN w:val="0"/>
        <w:adjustRightInd w:val="0"/>
        <w:ind w:firstLine="851"/>
        <w:jc w:val="both"/>
        <w:rPr>
          <w:szCs w:val="28"/>
        </w:rPr>
      </w:pPr>
      <w:r w:rsidRPr="00611398">
        <w:rPr>
          <w:szCs w:val="28"/>
        </w:rPr>
        <w:t>Критерии принятия решения: необходимость получения информации в рамках межведомственного взаимодействия для формирования пакета документов и предоставления муниципальной услуги.</w:t>
      </w:r>
    </w:p>
    <w:p w:rsidR="00FF5B30" w:rsidRDefault="00FF5B30" w:rsidP="00FF5B30">
      <w:pPr>
        <w:autoSpaceDE w:val="0"/>
        <w:autoSpaceDN w:val="0"/>
        <w:adjustRightInd w:val="0"/>
        <w:ind w:firstLine="851"/>
        <w:jc w:val="both"/>
        <w:rPr>
          <w:szCs w:val="28"/>
        </w:rPr>
      </w:pPr>
      <w:r w:rsidRPr="00611398">
        <w:rPr>
          <w:szCs w:val="28"/>
        </w:rPr>
        <w:t>Результатом административной процедуры является получение документов по средствам межведомственного взаимодействия и формирование пакета документов.</w:t>
      </w:r>
    </w:p>
    <w:p w:rsidR="00FF5B30" w:rsidRPr="00611398" w:rsidRDefault="00FF5B30" w:rsidP="00FF5B30">
      <w:pPr>
        <w:autoSpaceDE w:val="0"/>
        <w:autoSpaceDN w:val="0"/>
        <w:adjustRightInd w:val="0"/>
        <w:ind w:firstLine="851"/>
        <w:jc w:val="both"/>
        <w:rPr>
          <w:szCs w:val="28"/>
        </w:rPr>
      </w:pPr>
    </w:p>
    <w:p w:rsidR="00FF5B30" w:rsidRPr="00FA1EEC" w:rsidRDefault="00FF5B30" w:rsidP="00FF5B30">
      <w:pPr>
        <w:pStyle w:val="30"/>
        <w:shd w:val="clear" w:color="auto" w:fill="auto"/>
        <w:tabs>
          <w:tab w:val="left" w:pos="567"/>
        </w:tabs>
        <w:spacing w:after="0" w:line="240" w:lineRule="auto"/>
        <w:ind w:firstLine="0"/>
        <w:contextualSpacing/>
      </w:pPr>
      <w:r>
        <w:t>26. Р</w:t>
      </w:r>
      <w:r w:rsidRPr="00FA1EEC">
        <w:t xml:space="preserve">ассмотрение заявления и документов на наличие оснований для отказа в </w:t>
      </w:r>
      <w:r>
        <w:t>предоставлении муниципальной услуги</w:t>
      </w:r>
    </w:p>
    <w:p w:rsidR="00FF5B30" w:rsidRPr="0011343E" w:rsidRDefault="00FF5B30" w:rsidP="00FF5B30">
      <w:pPr>
        <w:pStyle w:val="af0"/>
        <w:autoSpaceDE w:val="0"/>
        <w:autoSpaceDN w:val="0"/>
        <w:adjustRightInd w:val="0"/>
        <w:spacing w:after="0"/>
        <w:ind w:left="0" w:firstLine="851"/>
        <w:jc w:val="both"/>
        <w:rPr>
          <w:rFonts w:ascii="Times New Roman" w:eastAsia="Times New Roman" w:hAnsi="Times New Roman"/>
          <w:sz w:val="28"/>
          <w:szCs w:val="28"/>
        </w:rPr>
      </w:pPr>
      <w:r>
        <w:rPr>
          <w:rFonts w:ascii="Times New Roman" w:eastAsia="Times New Roman" w:hAnsi="Times New Roman"/>
          <w:sz w:val="28"/>
          <w:szCs w:val="28"/>
        </w:rPr>
        <w:t xml:space="preserve">46. </w:t>
      </w:r>
      <w:r w:rsidRPr="0011343E">
        <w:rPr>
          <w:rFonts w:ascii="Times New Roman" w:eastAsia="Times New Roman" w:hAnsi="Times New Roman"/>
          <w:sz w:val="28"/>
          <w:szCs w:val="28"/>
        </w:rPr>
        <w:t>Основание для начала админист</w:t>
      </w:r>
      <w:r>
        <w:rPr>
          <w:rFonts w:ascii="Times New Roman" w:eastAsia="Times New Roman" w:hAnsi="Times New Roman"/>
          <w:sz w:val="28"/>
          <w:szCs w:val="28"/>
        </w:rPr>
        <w:t>ративной процедуры: наличие пакета документов, необходимого</w:t>
      </w:r>
      <w:r w:rsidRPr="0011343E">
        <w:rPr>
          <w:rFonts w:ascii="Times New Roman" w:eastAsia="Times New Roman" w:hAnsi="Times New Roman"/>
          <w:sz w:val="28"/>
          <w:szCs w:val="28"/>
        </w:rPr>
        <w:t xml:space="preserve"> для предоставления муниципальной услуги.</w:t>
      </w:r>
    </w:p>
    <w:p w:rsidR="00FF5B30" w:rsidRPr="00A34444" w:rsidRDefault="00FF5B30" w:rsidP="00FF5B30">
      <w:pPr>
        <w:autoSpaceDE w:val="0"/>
        <w:autoSpaceDN w:val="0"/>
        <w:adjustRightInd w:val="0"/>
        <w:ind w:firstLine="851"/>
        <w:jc w:val="both"/>
        <w:rPr>
          <w:szCs w:val="28"/>
        </w:rPr>
      </w:pPr>
      <w:r w:rsidRPr="00A34444">
        <w:rPr>
          <w:szCs w:val="28"/>
        </w:rPr>
        <w:t xml:space="preserve">Специалист </w:t>
      </w:r>
      <w:r>
        <w:rPr>
          <w:szCs w:val="28"/>
        </w:rPr>
        <w:t xml:space="preserve">Отдела </w:t>
      </w:r>
      <w:r w:rsidRPr="00A34444">
        <w:rPr>
          <w:szCs w:val="28"/>
        </w:rPr>
        <w:t xml:space="preserve">проверяет поступившее заявление и документы на наличие </w:t>
      </w:r>
      <w:r>
        <w:rPr>
          <w:szCs w:val="28"/>
        </w:rPr>
        <w:t xml:space="preserve">или отсутствие </w:t>
      </w:r>
      <w:r w:rsidRPr="00A34444">
        <w:rPr>
          <w:szCs w:val="28"/>
        </w:rPr>
        <w:t>оснований для отказа в предоставлении муниципальной услуги, предусмотренных пункт</w:t>
      </w:r>
      <w:r>
        <w:rPr>
          <w:szCs w:val="28"/>
        </w:rPr>
        <w:t>ом 23</w:t>
      </w:r>
      <w:r w:rsidRPr="00A34444">
        <w:rPr>
          <w:szCs w:val="28"/>
        </w:rPr>
        <w:t xml:space="preserve"> административного регламента.</w:t>
      </w:r>
    </w:p>
    <w:p w:rsidR="00FF5B30" w:rsidRPr="00A34444" w:rsidRDefault="00FF5B30" w:rsidP="00FF5B30">
      <w:pPr>
        <w:autoSpaceDE w:val="0"/>
        <w:autoSpaceDN w:val="0"/>
        <w:adjustRightInd w:val="0"/>
        <w:ind w:firstLine="851"/>
        <w:jc w:val="both"/>
        <w:rPr>
          <w:szCs w:val="28"/>
        </w:rPr>
      </w:pPr>
      <w:r w:rsidRPr="00A34444">
        <w:rPr>
          <w:szCs w:val="28"/>
        </w:rPr>
        <w:t xml:space="preserve">Максимальный срок выполнения административного действия -                          </w:t>
      </w:r>
      <w:r>
        <w:rPr>
          <w:szCs w:val="28"/>
        </w:rPr>
        <w:t>9 календарных дней</w:t>
      </w:r>
      <w:r w:rsidRPr="00A34444">
        <w:rPr>
          <w:szCs w:val="28"/>
        </w:rPr>
        <w:t>.</w:t>
      </w:r>
    </w:p>
    <w:p w:rsidR="00FF5B30" w:rsidRDefault="00FF5B30" w:rsidP="00FF5B30">
      <w:pPr>
        <w:autoSpaceDE w:val="0"/>
        <w:autoSpaceDN w:val="0"/>
        <w:adjustRightInd w:val="0"/>
        <w:ind w:firstLine="851"/>
        <w:jc w:val="both"/>
        <w:rPr>
          <w:szCs w:val="28"/>
        </w:rPr>
      </w:pPr>
      <w:r>
        <w:rPr>
          <w:szCs w:val="28"/>
        </w:rPr>
        <w:t xml:space="preserve">46.1. При наличии </w:t>
      </w:r>
      <w:r w:rsidRPr="00A34444">
        <w:rPr>
          <w:szCs w:val="28"/>
        </w:rPr>
        <w:t>оснований для отказа</w:t>
      </w:r>
      <w:r>
        <w:rPr>
          <w:szCs w:val="28"/>
        </w:rPr>
        <w:t>, предусмотренных пунктом 2</w:t>
      </w:r>
      <w:r w:rsidRPr="00791C4A">
        <w:rPr>
          <w:szCs w:val="28"/>
        </w:rPr>
        <w:t>3</w:t>
      </w:r>
      <w:r>
        <w:rPr>
          <w:szCs w:val="28"/>
        </w:rPr>
        <w:t xml:space="preserve"> административного регламента,</w:t>
      </w:r>
      <w:r w:rsidRPr="00A34444">
        <w:rPr>
          <w:szCs w:val="28"/>
        </w:rPr>
        <w:t xml:space="preserve"> специалист </w:t>
      </w:r>
      <w:r>
        <w:rPr>
          <w:szCs w:val="28"/>
        </w:rPr>
        <w:t xml:space="preserve">Отдела </w:t>
      </w:r>
      <w:r w:rsidRPr="00A34444">
        <w:rPr>
          <w:szCs w:val="28"/>
        </w:rPr>
        <w:t xml:space="preserve">готовит проект решения об отказе в предварительном согласовании предоставления земельного участка или </w:t>
      </w:r>
      <w:r>
        <w:rPr>
          <w:szCs w:val="28"/>
        </w:rPr>
        <w:t xml:space="preserve">об отказе </w:t>
      </w:r>
      <w:r w:rsidRPr="00A34444">
        <w:rPr>
          <w:szCs w:val="28"/>
        </w:rPr>
        <w:t xml:space="preserve">в предоставлении земельного участка </w:t>
      </w:r>
      <w:r>
        <w:rPr>
          <w:szCs w:val="28"/>
        </w:rPr>
        <w:t xml:space="preserve">с указанием оснований для отказа </w:t>
      </w:r>
      <w:r w:rsidRPr="00A34444">
        <w:rPr>
          <w:szCs w:val="28"/>
        </w:rPr>
        <w:t>и передает н</w:t>
      </w:r>
      <w:r>
        <w:rPr>
          <w:szCs w:val="28"/>
        </w:rPr>
        <w:t>а визирование начальнику Отдела.</w:t>
      </w:r>
    </w:p>
    <w:p w:rsidR="00FF5B30" w:rsidRPr="00A34444" w:rsidRDefault="00FF5B30" w:rsidP="00FF5B30">
      <w:pPr>
        <w:autoSpaceDE w:val="0"/>
        <w:autoSpaceDN w:val="0"/>
        <w:adjustRightInd w:val="0"/>
        <w:ind w:firstLine="851"/>
        <w:jc w:val="both"/>
        <w:rPr>
          <w:szCs w:val="28"/>
        </w:rPr>
      </w:pPr>
      <w:r w:rsidRPr="00A34444">
        <w:rPr>
          <w:szCs w:val="28"/>
        </w:rPr>
        <w:t xml:space="preserve">Максимальный срок выполнения административного действия - </w:t>
      </w:r>
      <w:r>
        <w:rPr>
          <w:szCs w:val="28"/>
        </w:rPr>
        <w:t xml:space="preserve">                               1</w:t>
      </w:r>
      <w:r w:rsidRPr="00A34444">
        <w:rPr>
          <w:szCs w:val="28"/>
        </w:rPr>
        <w:t xml:space="preserve"> календарны</w:t>
      </w:r>
      <w:r>
        <w:rPr>
          <w:szCs w:val="28"/>
        </w:rPr>
        <w:t>й</w:t>
      </w:r>
      <w:r w:rsidRPr="00A34444">
        <w:rPr>
          <w:szCs w:val="28"/>
        </w:rPr>
        <w:t xml:space="preserve"> </w:t>
      </w:r>
      <w:r>
        <w:rPr>
          <w:szCs w:val="28"/>
        </w:rPr>
        <w:t>день</w:t>
      </w:r>
      <w:r w:rsidRPr="00A34444">
        <w:rPr>
          <w:szCs w:val="28"/>
        </w:rPr>
        <w:t>.</w:t>
      </w:r>
    </w:p>
    <w:p w:rsidR="00FF5B30" w:rsidRPr="00A34444" w:rsidRDefault="00FF5B30" w:rsidP="00FF5B30">
      <w:pPr>
        <w:autoSpaceDE w:val="0"/>
        <w:autoSpaceDN w:val="0"/>
        <w:adjustRightInd w:val="0"/>
        <w:ind w:firstLine="851"/>
        <w:jc w:val="both"/>
        <w:rPr>
          <w:szCs w:val="28"/>
        </w:rPr>
      </w:pPr>
      <w:r>
        <w:rPr>
          <w:szCs w:val="28"/>
        </w:rPr>
        <w:t>Начальник О</w:t>
      </w:r>
      <w:r w:rsidRPr="00A34444">
        <w:rPr>
          <w:szCs w:val="28"/>
        </w:rPr>
        <w:t xml:space="preserve">тдела визирует проект решения об отказе в предварительном согласовании предоставления земельного участка или </w:t>
      </w:r>
      <w:r>
        <w:rPr>
          <w:szCs w:val="28"/>
        </w:rPr>
        <w:t xml:space="preserve">об отказе </w:t>
      </w:r>
      <w:r w:rsidRPr="00A34444">
        <w:rPr>
          <w:szCs w:val="28"/>
        </w:rPr>
        <w:t xml:space="preserve">в предоставлении земельного участка и </w:t>
      </w:r>
      <w:r>
        <w:rPr>
          <w:szCs w:val="28"/>
        </w:rPr>
        <w:t>передает на подпись начальнику</w:t>
      </w:r>
      <w:r w:rsidRPr="00A34444">
        <w:rPr>
          <w:szCs w:val="28"/>
        </w:rPr>
        <w:t xml:space="preserve"> </w:t>
      </w:r>
      <w:r>
        <w:rPr>
          <w:szCs w:val="28"/>
        </w:rPr>
        <w:t>Управления</w:t>
      </w:r>
      <w:r w:rsidRPr="00A34444">
        <w:rPr>
          <w:szCs w:val="28"/>
        </w:rPr>
        <w:t>.</w:t>
      </w:r>
    </w:p>
    <w:p w:rsidR="00FF5B30" w:rsidRPr="00A34444" w:rsidRDefault="00FF5B30" w:rsidP="00FF5B30">
      <w:pPr>
        <w:autoSpaceDE w:val="0"/>
        <w:autoSpaceDN w:val="0"/>
        <w:adjustRightInd w:val="0"/>
        <w:ind w:firstLine="851"/>
        <w:jc w:val="both"/>
        <w:rPr>
          <w:szCs w:val="28"/>
        </w:rPr>
      </w:pPr>
      <w:r w:rsidRPr="00A34444">
        <w:rPr>
          <w:szCs w:val="28"/>
        </w:rPr>
        <w:t xml:space="preserve">Максимальный срок выполнения административного действия -                                 </w:t>
      </w:r>
      <w:r>
        <w:rPr>
          <w:szCs w:val="28"/>
        </w:rPr>
        <w:t>1 календарный день</w:t>
      </w:r>
      <w:r w:rsidRPr="00A34444">
        <w:rPr>
          <w:szCs w:val="28"/>
        </w:rPr>
        <w:t>.</w:t>
      </w:r>
    </w:p>
    <w:p w:rsidR="00FF5B30" w:rsidRPr="00A34444" w:rsidRDefault="00FF5B30" w:rsidP="00FF5B30">
      <w:pPr>
        <w:autoSpaceDE w:val="0"/>
        <w:autoSpaceDN w:val="0"/>
        <w:adjustRightInd w:val="0"/>
        <w:ind w:firstLine="851"/>
        <w:jc w:val="both"/>
        <w:rPr>
          <w:szCs w:val="28"/>
        </w:rPr>
      </w:pPr>
      <w:r>
        <w:rPr>
          <w:szCs w:val="28"/>
        </w:rPr>
        <w:t>Начальник</w:t>
      </w:r>
      <w:r w:rsidRPr="00A34444">
        <w:rPr>
          <w:szCs w:val="28"/>
        </w:rPr>
        <w:t xml:space="preserve"> </w:t>
      </w:r>
      <w:r>
        <w:rPr>
          <w:szCs w:val="28"/>
        </w:rPr>
        <w:t>Управления</w:t>
      </w:r>
      <w:r w:rsidRPr="00A34444">
        <w:rPr>
          <w:szCs w:val="28"/>
        </w:rPr>
        <w:t xml:space="preserve"> подписывает решение об отказе в предварительном согласовании предоставления земельного участка или </w:t>
      </w:r>
      <w:r>
        <w:rPr>
          <w:szCs w:val="28"/>
        </w:rPr>
        <w:t xml:space="preserve">об </w:t>
      </w:r>
      <w:r>
        <w:rPr>
          <w:szCs w:val="28"/>
        </w:rPr>
        <w:lastRenderedPageBreak/>
        <w:t xml:space="preserve">отказе </w:t>
      </w:r>
      <w:r w:rsidRPr="00A34444">
        <w:rPr>
          <w:szCs w:val="28"/>
        </w:rPr>
        <w:t xml:space="preserve">в предоставлении земельного участка и передает его </w:t>
      </w:r>
      <w:r w:rsidRPr="00D11FA1">
        <w:rPr>
          <w:szCs w:val="28"/>
        </w:rPr>
        <w:t xml:space="preserve">специалисту Управления, ответственному за прием и регистрацию входящей и исходящей корреспонденции, который регистрирует </w:t>
      </w:r>
      <w:r>
        <w:rPr>
          <w:szCs w:val="28"/>
        </w:rPr>
        <w:t xml:space="preserve">сведения о </w:t>
      </w:r>
      <w:r w:rsidRPr="00A34444">
        <w:rPr>
          <w:szCs w:val="28"/>
        </w:rPr>
        <w:t>решени</w:t>
      </w:r>
      <w:r>
        <w:rPr>
          <w:szCs w:val="28"/>
        </w:rPr>
        <w:t>и</w:t>
      </w:r>
      <w:r w:rsidRPr="00A34444">
        <w:rPr>
          <w:szCs w:val="28"/>
        </w:rPr>
        <w:t xml:space="preserve"> об отказе в предварительном согласовании предоставления земельного участка или </w:t>
      </w:r>
      <w:r>
        <w:rPr>
          <w:szCs w:val="28"/>
        </w:rPr>
        <w:t xml:space="preserve"> об отказе </w:t>
      </w:r>
      <w:r w:rsidRPr="00A34444">
        <w:rPr>
          <w:szCs w:val="28"/>
        </w:rPr>
        <w:t>в предоставлении земельного участка</w:t>
      </w:r>
      <w:r w:rsidRPr="00D11FA1">
        <w:rPr>
          <w:szCs w:val="28"/>
        </w:rPr>
        <w:t xml:space="preserve"> в журнале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FF5B30" w:rsidRPr="00A34444" w:rsidRDefault="00FF5B30" w:rsidP="00FF5B30">
      <w:pPr>
        <w:autoSpaceDE w:val="0"/>
        <w:autoSpaceDN w:val="0"/>
        <w:adjustRightInd w:val="0"/>
        <w:ind w:firstLine="851"/>
        <w:jc w:val="both"/>
        <w:rPr>
          <w:szCs w:val="28"/>
        </w:rPr>
      </w:pPr>
      <w:r w:rsidRPr="00A34444">
        <w:rPr>
          <w:szCs w:val="28"/>
        </w:rPr>
        <w:t xml:space="preserve">Максимальный срок выполнения административного действия –                             </w:t>
      </w:r>
      <w:r>
        <w:rPr>
          <w:szCs w:val="28"/>
        </w:rPr>
        <w:t>3</w:t>
      </w:r>
      <w:r w:rsidRPr="00A34444">
        <w:rPr>
          <w:szCs w:val="28"/>
        </w:rPr>
        <w:t xml:space="preserve"> календарных дн</w:t>
      </w:r>
      <w:r>
        <w:rPr>
          <w:szCs w:val="28"/>
        </w:rPr>
        <w:t>ей</w:t>
      </w:r>
      <w:r w:rsidRPr="00A34444">
        <w:rPr>
          <w:szCs w:val="28"/>
        </w:rPr>
        <w:t>.</w:t>
      </w:r>
    </w:p>
    <w:p w:rsidR="00FF5B30" w:rsidRPr="00A34444" w:rsidRDefault="00FF5B30" w:rsidP="00FF5B30">
      <w:pPr>
        <w:autoSpaceDE w:val="0"/>
        <w:autoSpaceDN w:val="0"/>
        <w:adjustRightInd w:val="0"/>
        <w:ind w:firstLine="851"/>
        <w:jc w:val="both"/>
        <w:rPr>
          <w:szCs w:val="28"/>
        </w:rPr>
      </w:pPr>
      <w:r>
        <w:rPr>
          <w:szCs w:val="28"/>
        </w:rPr>
        <w:t xml:space="preserve">Специалист Отдела </w:t>
      </w:r>
      <w:r w:rsidRPr="00D11FA1">
        <w:rPr>
          <w:szCs w:val="28"/>
        </w:rPr>
        <w:t xml:space="preserve">направляет заявителю решение об отказе в предварительном согласовании предоставления земельного участка или </w:t>
      </w:r>
      <w:r>
        <w:rPr>
          <w:szCs w:val="28"/>
        </w:rPr>
        <w:t xml:space="preserve">об отказе </w:t>
      </w:r>
      <w:r w:rsidRPr="00D11FA1">
        <w:rPr>
          <w:szCs w:val="28"/>
        </w:rPr>
        <w:t>в предоставлении земельного участка заказным почтовым отправл</w:t>
      </w:r>
      <w:r>
        <w:rPr>
          <w:szCs w:val="28"/>
        </w:rPr>
        <w:t xml:space="preserve">ением с уведомлением о вручении или </w:t>
      </w:r>
      <w:r w:rsidRPr="00A34444">
        <w:rPr>
          <w:szCs w:val="28"/>
        </w:rPr>
        <w:t xml:space="preserve">выдает решение об отказе в предварительном согласовании предоставления земельного участка или </w:t>
      </w:r>
      <w:r>
        <w:rPr>
          <w:szCs w:val="28"/>
        </w:rPr>
        <w:t xml:space="preserve">об отказе </w:t>
      </w:r>
      <w:r w:rsidRPr="00A34444">
        <w:rPr>
          <w:szCs w:val="28"/>
        </w:rPr>
        <w:t>в предоставлении земельного участка</w:t>
      </w:r>
      <w:r>
        <w:rPr>
          <w:szCs w:val="28"/>
        </w:rPr>
        <w:t xml:space="preserve"> при личном обращении заявителя.</w:t>
      </w:r>
    </w:p>
    <w:p w:rsidR="00FF5B30" w:rsidRDefault="00FF5B30" w:rsidP="00FF5B30">
      <w:pPr>
        <w:autoSpaceDE w:val="0"/>
        <w:autoSpaceDN w:val="0"/>
        <w:adjustRightInd w:val="0"/>
        <w:ind w:firstLine="851"/>
        <w:jc w:val="both"/>
        <w:rPr>
          <w:szCs w:val="28"/>
        </w:rPr>
      </w:pPr>
      <w:r w:rsidRPr="00A34444">
        <w:rPr>
          <w:szCs w:val="28"/>
        </w:rPr>
        <w:t xml:space="preserve">Максимальный срок выполнения административного действия –                       </w:t>
      </w:r>
      <w:r>
        <w:rPr>
          <w:szCs w:val="28"/>
        </w:rPr>
        <w:t>1</w:t>
      </w:r>
      <w:r w:rsidRPr="00A34444">
        <w:rPr>
          <w:szCs w:val="28"/>
        </w:rPr>
        <w:t xml:space="preserve"> календарны</w:t>
      </w:r>
      <w:r>
        <w:rPr>
          <w:szCs w:val="28"/>
        </w:rPr>
        <w:t>й</w:t>
      </w:r>
      <w:r w:rsidRPr="00A34444">
        <w:rPr>
          <w:szCs w:val="28"/>
        </w:rPr>
        <w:t xml:space="preserve"> д</w:t>
      </w:r>
      <w:r>
        <w:rPr>
          <w:szCs w:val="28"/>
        </w:rPr>
        <w:t>ень</w:t>
      </w:r>
      <w:r w:rsidRPr="00A34444">
        <w:rPr>
          <w:szCs w:val="28"/>
        </w:rPr>
        <w:t>.</w:t>
      </w:r>
    </w:p>
    <w:p w:rsidR="00FF5B30" w:rsidRDefault="00FF5B30" w:rsidP="00FF5B30">
      <w:pPr>
        <w:autoSpaceDE w:val="0"/>
        <w:autoSpaceDN w:val="0"/>
        <w:adjustRightInd w:val="0"/>
        <w:ind w:firstLine="851"/>
        <w:jc w:val="both"/>
        <w:rPr>
          <w:szCs w:val="28"/>
        </w:rPr>
      </w:pPr>
      <w:r>
        <w:rPr>
          <w:szCs w:val="28"/>
        </w:rPr>
        <w:t>46.</w:t>
      </w:r>
      <w:r w:rsidRPr="005B30C1">
        <w:rPr>
          <w:szCs w:val="28"/>
        </w:rPr>
        <w:t>2</w:t>
      </w:r>
      <w:r>
        <w:rPr>
          <w:szCs w:val="28"/>
        </w:rPr>
        <w:t>. При отсутствии</w:t>
      </w:r>
      <w:r w:rsidRPr="005B30C1">
        <w:rPr>
          <w:szCs w:val="28"/>
        </w:rPr>
        <w:t xml:space="preserve"> оснований для от</w:t>
      </w:r>
      <w:r>
        <w:rPr>
          <w:szCs w:val="28"/>
        </w:rPr>
        <w:t>каза, предусмотренных пунктом 23</w:t>
      </w:r>
      <w:r w:rsidRPr="005B30C1">
        <w:rPr>
          <w:szCs w:val="28"/>
        </w:rPr>
        <w:t xml:space="preserve"> административного регламента, специалист Отдела </w:t>
      </w:r>
      <w:r>
        <w:rPr>
          <w:szCs w:val="28"/>
        </w:rPr>
        <w:t>принимает решение:</w:t>
      </w:r>
    </w:p>
    <w:p w:rsidR="00FF5B30" w:rsidRDefault="00FF5B30" w:rsidP="00FF5B30">
      <w:pPr>
        <w:autoSpaceDE w:val="0"/>
        <w:autoSpaceDN w:val="0"/>
        <w:adjustRightInd w:val="0"/>
        <w:ind w:firstLine="851"/>
        <w:jc w:val="both"/>
        <w:rPr>
          <w:szCs w:val="28"/>
        </w:rPr>
      </w:pPr>
      <w:r>
        <w:rPr>
          <w:szCs w:val="28"/>
        </w:rPr>
        <w:t xml:space="preserve"> об обеспечении опубликования извещения о предоставлении земельного участка;</w:t>
      </w:r>
    </w:p>
    <w:p w:rsidR="00FF5B30" w:rsidRPr="00A34444" w:rsidRDefault="00FF5B30" w:rsidP="00FF5B30">
      <w:pPr>
        <w:autoSpaceDE w:val="0"/>
        <w:autoSpaceDN w:val="0"/>
        <w:adjustRightInd w:val="0"/>
        <w:ind w:firstLine="851"/>
        <w:jc w:val="both"/>
        <w:rPr>
          <w:szCs w:val="28"/>
        </w:rPr>
      </w:pPr>
      <w:r>
        <w:rPr>
          <w:szCs w:val="28"/>
        </w:rPr>
        <w:t>о подготовке, направлении</w:t>
      </w:r>
      <w:r w:rsidRPr="00186ECB">
        <w:rPr>
          <w:szCs w:val="28"/>
        </w:rPr>
        <w:t xml:space="preserve"> </w:t>
      </w:r>
      <w:r>
        <w:rPr>
          <w:szCs w:val="28"/>
        </w:rPr>
        <w:t>проекта договора купли-продажи или проекта договора аренды земельного участка (при поступлении заявления о предоставлении земельного участка от лица, в отношении которого было принято постановление о предварительном согласовании предоставления земельного участка, срок действия которого не истек).</w:t>
      </w:r>
    </w:p>
    <w:p w:rsidR="00FF5B30" w:rsidRPr="00A34444" w:rsidRDefault="00FF5B30" w:rsidP="00FF5B30">
      <w:pPr>
        <w:autoSpaceDE w:val="0"/>
        <w:autoSpaceDN w:val="0"/>
        <w:adjustRightInd w:val="0"/>
        <w:ind w:firstLine="851"/>
        <w:jc w:val="both"/>
        <w:rPr>
          <w:szCs w:val="28"/>
        </w:rPr>
      </w:pPr>
      <w:r w:rsidRPr="00A34444">
        <w:rPr>
          <w:szCs w:val="28"/>
        </w:rPr>
        <w:t>Максимальный ср</w:t>
      </w:r>
      <w:r>
        <w:rPr>
          <w:szCs w:val="28"/>
        </w:rPr>
        <w:t>ок административной процедуры 15</w:t>
      </w:r>
      <w:r w:rsidRPr="00A34444">
        <w:rPr>
          <w:szCs w:val="28"/>
        </w:rPr>
        <w:t xml:space="preserve"> календарных дней.</w:t>
      </w:r>
    </w:p>
    <w:p w:rsidR="00FF5B30" w:rsidRPr="00A34444" w:rsidRDefault="00FF5B30" w:rsidP="00FF5B30">
      <w:pPr>
        <w:autoSpaceDE w:val="0"/>
        <w:autoSpaceDN w:val="0"/>
        <w:adjustRightInd w:val="0"/>
        <w:ind w:firstLine="851"/>
        <w:jc w:val="both"/>
        <w:rPr>
          <w:szCs w:val="28"/>
        </w:rPr>
      </w:pPr>
      <w:r w:rsidRPr="00A34444">
        <w:rPr>
          <w:szCs w:val="28"/>
        </w:rPr>
        <w:t xml:space="preserve">Критерии принятия решения: наличие </w:t>
      </w:r>
      <w:r>
        <w:rPr>
          <w:szCs w:val="28"/>
        </w:rPr>
        <w:t xml:space="preserve">или отсутствие </w:t>
      </w:r>
      <w:r w:rsidRPr="00A34444">
        <w:rPr>
          <w:szCs w:val="28"/>
        </w:rPr>
        <w:t>оснований для отказа в предоставлении муниципальной услуги.</w:t>
      </w:r>
    </w:p>
    <w:p w:rsidR="00FF5B30" w:rsidRDefault="00FF5B30" w:rsidP="00FF5B30">
      <w:pPr>
        <w:autoSpaceDE w:val="0"/>
        <w:autoSpaceDN w:val="0"/>
        <w:adjustRightInd w:val="0"/>
        <w:ind w:firstLine="851"/>
        <w:jc w:val="both"/>
        <w:rPr>
          <w:szCs w:val="28"/>
        </w:rPr>
      </w:pPr>
      <w:r w:rsidRPr="00A34444">
        <w:rPr>
          <w:szCs w:val="28"/>
        </w:rPr>
        <w:t>Результатом адми</w:t>
      </w:r>
      <w:r>
        <w:rPr>
          <w:szCs w:val="28"/>
        </w:rPr>
        <w:t>нистративной процедуры является:</w:t>
      </w:r>
    </w:p>
    <w:p w:rsidR="00FF5B30" w:rsidRDefault="00FF5B30" w:rsidP="00FF5B30">
      <w:pPr>
        <w:autoSpaceDE w:val="0"/>
        <w:autoSpaceDN w:val="0"/>
        <w:adjustRightInd w:val="0"/>
        <w:ind w:firstLine="851"/>
        <w:jc w:val="both"/>
        <w:rPr>
          <w:szCs w:val="28"/>
        </w:rPr>
      </w:pPr>
      <w:r>
        <w:rPr>
          <w:szCs w:val="28"/>
        </w:rPr>
        <w:t xml:space="preserve">- подготовка и направление </w:t>
      </w:r>
      <w:r w:rsidRPr="00A34444">
        <w:rPr>
          <w:szCs w:val="28"/>
        </w:rPr>
        <w:t xml:space="preserve">решения об отказе в </w:t>
      </w:r>
      <w:r>
        <w:rPr>
          <w:szCs w:val="28"/>
        </w:rPr>
        <w:t xml:space="preserve">предварительном согласовании </w:t>
      </w:r>
      <w:r w:rsidRPr="00A34444">
        <w:rPr>
          <w:szCs w:val="28"/>
        </w:rPr>
        <w:t>предоставлени</w:t>
      </w:r>
      <w:r>
        <w:rPr>
          <w:szCs w:val="28"/>
        </w:rPr>
        <w:t>я</w:t>
      </w:r>
      <w:r w:rsidRPr="00A34444">
        <w:rPr>
          <w:szCs w:val="28"/>
        </w:rPr>
        <w:t xml:space="preserve"> земельного участка или </w:t>
      </w:r>
      <w:r>
        <w:rPr>
          <w:szCs w:val="28"/>
        </w:rPr>
        <w:t xml:space="preserve">об отказе </w:t>
      </w:r>
      <w:r w:rsidRPr="00A34444">
        <w:rPr>
          <w:szCs w:val="28"/>
        </w:rPr>
        <w:t xml:space="preserve">в </w:t>
      </w:r>
      <w:r>
        <w:rPr>
          <w:szCs w:val="28"/>
        </w:rPr>
        <w:t>предоставлении земельного участка;</w:t>
      </w:r>
    </w:p>
    <w:p w:rsidR="00FF5B30" w:rsidRPr="00A34444" w:rsidRDefault="00FF5B30" w:rsidP="00FF5B30">
      <w:pPr>
        <w:autoSpaceDE w:val="0"/>
        <w:autoSpaceDN w:val="0"/>
        <w:adjustRightInd w:val="0"/>
        <w:ind w:firstLine="851"/>
        <w:jc w:val="both"/>
        <w:rPr>
          <w:szCs w:val="28"/>
        </w:rPr>
      </w:pPr>
      <w:r>
        <w:rPr>
          <w:szCs w:val="28"/>
        </w:rPr>
        <w:t>- принятие решения об обеспечении опубликования извещения о предоставлении земельного участка;</w:t>
      </w:r>
    </w:p>
    <w:p w:rsidR="00FF5B30" w:rsidRDefault="00FF5B30" w:rsidP="00FF5B30">
      <w:pPr>
        <w:autoSpaceDE w:val="0"/>
        <w:autoSpaceDN w:val="0"/>
        <w:adjustRightInd w:val="0"/>
        <w:ind w:firstLine="851"/>
        <w:jc w:val="both"/>
        <w:rPr>
          <w:szCs w:val="28"/>
        </w:rPr>
      </w:pPr>
      <w:r>
        <w:rPr>
          <w:szCs w:val="28"/>
        </w:rPr>
        <w:t>- принятие решения о подготовке, направлении проекта договора купли-продажи или проекта договора аренды земельного участка (при поступлении заявления о предоставлении земельного участка от лица, в отношении которого было принято постановление о предварительном согласовании предоставления земельного участка, срок действия которого не истек).</w:t>
      </w:r>
    </w:p>
    <w:p w:rsidR="00FF5B30" w:rsidRPr="00A34444" w:rsidRDefault="00FF5B30" w:rsidP="00FF5B30">
      <w:pPr>
        <w:tabs>
          <w:tab w:val="left" w:pos="851"/>
        </w:tabs>
        <w:autoSpaceDE w:val="0"/>
        <w:autoSpaceDN w:val="0"/>
        <w:adjustRightInd w:val="0"/>
        <w:ind w:firstLine="851"/>
        <w:jc w:val="both"/>
        <w:rPr>
          <w:szCs w:val="28"/>
        </w:rPr>
      </w:pPr>
      <w:r w:rsidRPr="00A34444">
        <w:rPr>
          <w:szCs w:val="28"/>
        </w:rPr>
        <w:t xml:space="preserve">Способ фиксации результата административной процедуры: внесение сведений о принятом решении об отказе в </w:t>
      </w:r>
      <w:r>
        <w:rPr>
          <w:szCs w:val="28"/>
        </w:rPr>
        <w:t xml:space="preserve">предварительном согласовании </w:t>
      </w:r>
      <w:r w:rsidRPr="00A34444">
        <w:rPr>
          <w:szCs w:val="28"/>
        </w:rPr>
        <w:t>предоставлени</w:t>
      </w:r>
      <w:r>
        <w:rPr>
          <w:szCs w:val="28"/>
        </w:rPr>
        <w:t>я</w:t>
      </w:r>
      <w:r w:rsidRPr="00A34444">
        <w:rPr>
          <w:szCs w:val="28"/>
        </w:rPr>
        <w:t xml:space="preserve"> земельного участка или </w:t>
      </w:r>
      <w:r>
        <w:rPr>
          <w:szCs w:val="28"/>
        </w:rPr>
        <w:t xml:space="preserve">об отказе </w:t>
      </w:r>
      <w:r w:rsidRPr="00A34444">
        <w:rPr>
          <w:szCs w:val="28"/>
        </w:rPr>
        <w:t xml:space="preserve">в </w:t>
      </w:r>
      <w:r>
        <w:rPr>
          <w:szCs w:val="28"/>
        </w:rPr>
        <w:t xml:space="preserve">предоставлении земельного </w:t>
      </w:r>
      <w:r>
        <w:rPr>
          <w:szCs w:val="28"/>
        </w:rPr>
        <w:lastRenderedPageBreak/>
        <w:t>участка</w:t>
      </w:r>
      <w:r w:rsidRPr="00A34444">
        <w:rPr>
          <w:szCs w:val="28"/>
        </w:rPr>
        <w:t xml:space="preserve"> в журнал регистрации</w:t>
      </w:r>
      <w:r>
        <w:rPr>
          <w:szCs w:val="28"/>
        </w:rPr>
        <w:t xml:space="preserve"> исходящей корреспонденции с присвоением регистрационного номера в единой системе электронного документооборота.</w:t>
      </w:r>
    </w:p>
    <w:p w:rsidR="00FF5B30" w:rsidRPr="00FA1EEC" w:rsidRDefault="00FF5B30" w:rsidP="00FF5B30">
      <w:pPr>
        <w:autoSpaceDE w:val="0"/>
        <w:autoSpaceDN w:val="0"/>
        <w:adjustRightInd w:val="0"/>
        <w:ind w:firstLine="851"/>
        <w:jc w:val="both"/>
        <w:rPr>
          <w:szCs w:val="28"/>
        </w:rPr>
      </w:pPr>
    </w:p>
    <w:p w:rsidR="00FF5B30" w:rsidRPr="001A3AC6" w:rsidRDefault="00FF5B30" w:rsidP="00FF5B30">
      <w:pPr>
        <w:autoSpaceDE w:val="0"/>
        <w:autoSpaceDN w:val="0"/>
        <w:adjustRightInd w:val="0"/>
        <w:jc w:val="center"/>
        <w:rPr>
          <w:b/>
          <w:szCs w:val="28"/>
        </w:rPr>
      </w:pPr>
      <w:r>
        <w:rPr>
          <w:b/>
          <w:szCs w:val="28"/>
        </w:rPr>
        <w:t xml:space="preserve">27. </w:t>
      </w:r>
      <w:r w:rsidRPr="001A3AC6">
        <w:rPr>
          <w:b/>
          <w:szCs w:val="28"/>
        </w:rPr>
        <w:t>Обеспечение опубликования извещения о предоставлении земельного участка</w:t>
      </w:r>
    </w:p>
    <w:p w:rsidR="00FF5B30" w:rsidRPr="00FA1EEC" w:rsidRDefault="00FF5B30" w:rsidP="00FF5B30">
      <w:pPr>
        <w:autoSpaceDE w:val="0"/>
        <w:autoSpaceDN w:val="0"/>
        <w:adjustRightInd w:val="0"/>
        <w:ind w:firstLine="851"/>
        <w:contextualSpacing/>
        <w:jc w:val="both"/>
        <w:rPr>
          <w:szCs w:val="28"/>
        </w:rPr>
      </w:pPr>
      <w:r>
        <w:rPr>
          <w:szCs w:val="28"/>
        </w:rPr>
        <w:t xml:space="preserve">47. </w:t>
      </w:r>
      <w:r w:rsidRPr="00FA1EEC">
        <w:rPr>
          <w:szCs w:val="28"/>
        </w:rPr>
        <w:t xml:space="preserve">Основание для начала административной процедуры: </w:t>
      </w:r>
      <w:r>
        <w:rPr>
          <w:szCs w:val="28"/>
        </w:rPr>
        <w:t>отсутствие оснований для отказа в предварительном согласовании предоставления земельного участка или в предоставлении земельного участка и принятие решения</w:t>
      </w:r>
      <w:r w:rsidRPr="00CB51B9">
        <w:rPr>
          <w:szCs w:val="28"/>
        </w:rPr>
        <w:t xml:space="preserve"> </w:t>
      </w:r>
      <w:r>
        <w:rPr>
          <w:szCs w:val="28"/>
        </w:rPr>
        <w:t>об обеспечении опубликования извещения о предоставлении земельного участка.</w:t>
      </w:r>
    </w:p>
    <w:p w:rsidR="00FF5B30" w:rsidRPr="00CB51B9" w:rsidRDefault="00FF5B30" w:rsidP="00FF5B30">
      <w:pPr>
        <w:tabs>
          <w:tab w:val="left" w:pos="851"/>
        </w:tabs>
        <w:autoSpaceDE w:val="0"/>
        <w:autoSpaceDN w:val="0"/>
        <w:adjustRightInd w:val="0"/>
        <w:ind w:firstLine="540"/>
        <w:jc w:val="both"/>
        <w:rPr>
          <w:szCs w:val="28"/>
        </w:rPr>
      </w:pPr>
      <w:r>
        <w:rPr>
          <w:szCs w:val="28"/>
        </w:rPr>
        <w:t xml:space="preserve">    </w:t>
      </w:r>
      <w:r w:rsidRPr="00FA1EEC">
        <w:rPr>
          <w:szCs w:val="28"/>
        </w:rPr>
        <w:t xml:space="preserve">Специалист </w:t>
      </w:r>
      <w:r>
        <w:rPr>
          <w:szCs w:val="28"/>
        </w:rPr>
        <w:t xml:space="preserve">Отдела </w:t>
      </w:r>
      <w:r w:rsidRPr="00FA1EEC">
        <w:rPr>
          <w:szCs w:val="28"/>
        </w:rPr>
        <w:t>подготавливает извещения о предоставлении земельного участка для опубликования в порядке, установленном для официального опубликования (обнародования) муни</w:t>
      </w:r>
      <w:r>
        <w:rPr>
          <w:szCs w:val="28"/>
        </w:rPr>
        <w:t xml:space="preserve">ципальных правовых актов Уставом города Липецка и </w:t>
      </w:r>
      <w:r w:rsidRPr="00FA1EEC">
        <w:rPr>
          <w:szCs w:val="28"/>
        </w:rPr>
        <w:t xml:space="preserve">для размещения на официальном сайте Российской Федерации для размещения информации о проведении торгов </w:t>
      </w:r>
      <w:r w:rsidRPr="00037AD7">
        <w:rPr>
          <w:szCs w:val="28"/>
        </w:rPr>
        <w:t>(</w:t>
      </w:r>
      <w:hyperlink r:id="rId20" w:history="1">
        <w:r w:rsidRPr="008E0AF4">
          <w:rPr>
            <w:szCs w:val="28"/>
          </w:rPr>
          <w:t>http://torgi.gov.ru/</w:t>
        </w:r>
      </w:hyperlink>
      <w:r w:rsidRPr="00037AD7">
        <w:rPr>
          <w:szCs w:val="28"/>
        </w:rPr>
        <w:t>)</w:t>
      </w:r>
      <w:r w:rsidRPr="00FA1EEC">
        <w:rPr>
          <w:szCs w:val="28"/>
        </w:rPr>
        <w:t xml:space="preserve"> (далее – официальный сайт Российской Фед</w:t>
      </w:r>
      <w:r>
        <w:rPr>
          <w:szCs w:val="28"/>
        </w:rPr>
        <w:t xml:space="preserve">ерации), а также на </w:t>
      </w:r>
      <w:r w:rsidRPr="00FA1EEC">
        <w:rPr>
          <w:szCs w:val="28"/>
        </w:rPr>
        <w:t xml:space="preserve">сайте </w:t>
      </w:r>
      <w:r>
        <w:rPr>
          <w:szCs w:val="28"/>
        </w:rPr>
        <w:t>администрации города Липецка</w:t>
      </w:r>
      <w:r w:rsidRPr="00FA1EEC">
        <w:rPr>
          <w:szCs w:val="28"/>
        </w:rPr>
        <w:t xml:space="preserve"> в информационно-телекоммуникационной сети «Интернет», и передае</w:t>
      </w:r>
      <w:r>
        <w:rPr>
          <w:szCs w:val="28"/>
        </w:rPr>
        <w:t>т их на визирование начальнику О</w:t>
      </w:r>
      <w:r w:rsidRPr="00FA1EEC">
        <w:rPr>
          <w:szCs w:val="28"/>
        </w:rPr>
        <w:t>тдела.</w:t>
      </w:r>
    </w:p>
    <w:p w:rsidR="00FF5B30" w:rsidRPr="00FA1EEC" w:rsidRDefault="00FF5B30" w:rsidP="00FF5B30">
      <w:pPr>
        <w:autoSpaceDE w:val="0"/>
        <w:autoSpaceDN w:val="0"/>
        <w:adjustRightInd w:val="0"/>
        <w:ind w:firstLine="851"/>
        <w:jc w:val="both"/>
        <w:rPr>
          <w:szCs w:val="28"/>
        </w:rPr>
      </w:pPr>
      <w:r w:rsidRPr="00FA1EEC">
        <w:rPr>
          <w:szCs w:val="28"/>
        </w:rPr>
        <w:t xml:space="preserve">Максимальный срок выполнения административного действия - </w:t>
      </w:r>
      <w:r>
        <w:rPr>
          <w:szCs w:val="28"/>
        </w:rPr>
        <w:t xml:space="preserve">                         1</w:t>
      </w:r>
      <w:r w:rsidRPr="00FA1EEC">
        <w:rPr>
          <w:szCs w:val="28"/>
        </w:rPr>
        <w:t xml:space="preserve"> календарны</w:t>
      </w:r>
      <w:r>
        <w:rPr>
          <w:szCs w:val="28"/>
        </w:rPr>
        <w:t>й</w:t>
      </w:r>
      <w:r w:rsidRPr="00FA1EEC">
        <w:rPr>
          <w:szCs w:val="28"/>
        </w:rPr>
        <w:t xml:space="preserve"> д</w:t>
      </w:r>
      <w:r>
        <w:rPr>
          <w:szCs w:val="28"/>
        </w:rPr>
        <w:t>ень</w:t>
      </w:r>
      <w:r w:rsidRPr="00FA1EEC">
        <w:rPr>
          <w:szCs w:val="28"/>
        </w:rPr>
        <w:t>.</w:t>
      </w:r>
    </w:p>
    <w:p w:rsidR="00FF5B30" w:rsidRPr="00FA1EEC" w:rsidRDefault="00FF5B30" w:rsidP="00FF5B30">
      <w:pPr>
        <w:autoSpaceDE w:val="0"/>
        <w:autoSpaceDN w:val="0"/>
        <w:adjustRightInd w:val="0"/>
        <w:ind w:firstLine="851"/>
        <w:jc w:val="both"/>
        <w:rPr>
          <w:szCs w:val="28"/>
        </w:rPr>
      </w:pPr>
      <w:r>
        <w:rPr>
          <w:szCs w:val="28"/>
        </w:rPr>
        <w:t>Начальник О</w:t>
      </w:r>
      <w:r w:rsidRPr="00FA1EEC">
        <w:rPr>
          <w:szCs w:val="28"/>
        </w:rPr>
        <w:t xml:space="preserve">тдела визирует извещение о предоставлении земельного участка и передает его </w:t>
      </w:r>
      <w:r>
        <w:rPr>
          <w:szCs w:val="28"/>
        </w:rPr>
        <w:t>начальнику Управления</w:t>
      </w:r>
      <w:r w:rsidRPr="00FA1EEC">
        <w:rPr>
          <w:szCs w:val="28"/>
        </w:rPr>
        <w:t>.</w:t>
      </w:r>
    </w:p>
    <w:p w:rsidR="00FF5B30" w:rsidRPr="00FA1EEC" w:rsidRDefault="00FF5B30" w:rsidP="00FF5B30">
      <w:pPr>
        <w:autoSpaceDE w:val="0"/>
        <w:autoSpaceDN w:val="0"/>
        <w:adjustRightInd w:val="0"/>
        <w:ind w:firstLine="851"/>
        <w:jc w:val="both"/>
        <w:rPr>
          <w:szCs w:val="28"/>
        </w:rPr>
      </w:pPr>
      <w:r w:rsidRPr="00FA1EEC">
        <w:rPr>
          <w:szCs w:val="28"/>
        </w:rPr>
        <w:t>Максимальный срок выполнения административного действия -</w:t>
      </w:r>
      <w:r>
        <w:rPr>
          <w:szCs w:val="28"/>
        </w:rPr>
        <w:t xml:space="preserve">                          1</w:t>
      </w:r>
      <w:r w:rsidRPr="00FA1EEC">
        <w:rPr>
          <w:szCs w:val="28"/>
        </w:rPr>
        <w:t xml:space="preserve"> календарны</w:t>
      </w:r>
      <w:r>
        <w:rPr>
          <w:szCs w:val="28"/>
        </w:rPr>
        <w:t>й</w:t>
      </w:r>
      <w:r w:rsidRPr="00FA1EEC">
        <w:rPr>
          <w:szCs w:val="28"/>
        </w:rPr>
        <w:t xml:space="preserve"> д</w:t>
      </w:r>
      <w:r>
        <w:rPr>
          <w:szCs w:val="28"/>
        </w:rPr>
        <w:t>ень</w:t>
      </w:r>
      <w:r w:rsidRPr="00FA1EEC">
        <w:rPr>
          <w:szCs w:val="28"/>
        </w:rPr>
        <w:t>.</w:t>
      </w:r>
    </w:p>
    <w:p w:rsidR="00FF5B30" w:rsidRPr="00FA1EEC" w:rsidRDefault="00FF5B30" w:rsidP="00FF5B30">
      <w:pPr>
        <w:autoSpaceDE w:val="0"/>
        <w:autoSpaceDN w:val="0"/>
        <w:adjustRightInd w:val="0"/>
        <w:ind w:firstLine="851"/>
        <w:jc w:val="both"/>
        <w:rPr>
          <w:szCs w:val="28"/>
        </w:rPr>
      </w:pPr>
      <w:r>
        <w:rPr>
          <w:szCs w:val="28"/>
        </w:rPr>
        <w:t>Начальник Управления</w:t>
      </w:r>
      <w:r w:rsidRPr="00FA1EEC">
        <w:rPr>
          <w:szCs w:val="28"/>
        </w:rPr>
        <w:t xml:space="preserve"> подписывает извещение о предоставлении земельного участка и передает его специалисту</w:t>
      </w:r>
      <w:r>
        <w:rPr>
          <w:szCs w:val="28"/>
        </w:rPr>
        <w:t xml:space="preserve"> Отдела</w:t>
      </w:r>
      <w:r w:rsidRPr="00FA1EEC">
        <w:rPr>
          <w:szCs w:val="28"/>
        </w:rPr>
        <w:t>.</w:t>
      </w:r>
    </w:p>
    <w:p w:rsidR="00FF5B30" w:rsidRPr="00FA1EEC" w:rsidRDefault="00FF5B30" w:rsidP="00FF5B30">
      <w:pPr>
        <w:autoSpaceDE w:val="0"/>
        <w:autoSpaceDN w:val="0"/>
        <w:adjustRightInd w:val="0"/>
        <w:ind w:firstLine="851"/>
        <w:jc w:val="both"/>
        <w:rPr>
          <w:szCs w:val="28"/>
        </w:rPr>
      </w:pPr>
      <w:r w:rsidRPr="00FA1EEC">
        <w:rPr>
          <w:szCs w:val="28"/>
        </w:rPr>
        <w:t xml:space="preserve">Максимальный срок выполнения административного действия – </w:t>
      </w:r>
      <w:r>
        <w:rPr>
          <w:szCs w:val="28"/>
        </w:rPr>
        <w:t xml:space="preserve">                            3</w:t>
      </w:r>
      <w:r w:rsidRPr="00FA1EEC">
        <w:rPr>
          <w:szCs w:val="28"/>
        </w:rPr>
        <w:t xml:space="preserve"> календарных дня.</w:t>
      </w:r>
    </w:p>
    <w:p w:rsidR="00FF5B30" w:rsidRPr="00A30029" w:rsidRDefault="00FF5B30" w:rsidP="00FF5B30">
      <w:pPr>
        <w:autoSpaceDE w:val="0"/>
        <w:autoSpaceDN w:val="0"/>
        <w:adjustRightInd w:val="0"/>
        <w:ind w:firstLine="851"/>
        <w:jc w:val="both"/>
        <w:rPr>
          <w:szCs w:val="28"/>
        </w:rPr>
      </w:pPr>
      <w:r w:rsidRPr="00FA1EEC">
        <w:rPr>
          <w:szCs w:val="28"/>
        </w:rPr>
        <w:t>Специалист</w:t>
      </w:r>
      <w:r>
        <w:rPr>
          <w:szCs w:val="28"/>
        </w:rPr>
        <w:t xml:space="preserve"> Отдела</w:t>
      </w:r>
      <w:r w:rsidRPr="00FA1EEC">
        <w:rPr>
          <w:szCs w:val="28"/>
        </w:rPr>
        <w:t xml:space="preserve"> </w:t>
      </w:r>
      <w:r>
        <w:rPr>
          <w:szCs w:val="28"/>
        </w:rPr>
        <w:t>размещает</w:t>
      </w:r>
      <w:r w:rsidRPr="00FA1EEC">
        <w:rPr>
          <w:szCs w:val="28"/>
        </w:rPr>
        <w:t xml:space="preserve"> извещение о предоставлении земельного участка в порядке, установленном для официального опубликования (обнародования) муниципальных правовых актов </w:t>
      </w:r>
      <w:r>
        <w:rPr>
          <w:szCs w:val="28"/>
        </w:rPr>
        <w:t xml:space="preserve">Уставом города Липецка, </w:t>
      </w:r>
      <w:r w:rsidRPr="00FA1EEC">
        <w:rPr>
          <w:szCs w:val="28"/>
        </w:rPr>
        <w:t>и размещает указанное извещение на официальном сайте Российской Фе</w:t>
      </w:r>
      <w:r>
        <w:rPr>
          <w:szCs w:val="28"/>
        </w:rPr>
        <w:t xml:space="preserve">дерации, а также на </w:t>
      </w:r>
      <w:r w:rsidRPr="00FA1EEC">
        <w:rPr>
          <w:szCs w:val="28"/>
        </w:rPr>
        <w:t>сайте</w:t>
      </w:r>
      <w:r>
        <w:rPr>
          <w:szCs w:val="28"/>
        </w:rPr>
        <w:t xml:space="preserve"> администрации города Липецка</w:t>
      </w:r>
      <w:r w:rsidRPr="00FA1EEC">
        <w:rPr>
          <w:szCs w:val="28"/>
        </w:rPr>
        <w:t xml:space="preserve"> в информационно-теле</w:t>
      </w:r>
      <w:r>
        <w:rPr>
          <w:szCs w:val="28"/>
        </w:rPr>
        <w:t>коммуникационной сети «Интернет»</w:t>
      </w:r>
      <w:r w:rsidRPr="00A30029">
        <w:rPr>
          <w:szCs w:val="28"/>
        </w:rPr>
        <w:t>.</w:t>
      </w:r>
    </w:p>
    <w:p w:rsidR="00FF5B30" w:rsidRPr="00FA1EEC" w:rsidRDefault="00FF5B30" w:rsidP="00FF5B30">
      <w:pPr>
        <w:autoSpaceDE w:val="0"/>
        <w:autoSpaceDN w:val="0"/>
        <w:adjustRightInd w:val="0"/>
        <w:ind w:firstLine="851"/>
        <w:jc w:val="both"/>
        <w:rPr>
          <w:szCs w:val="28"/>
        </w:rPr>
      </w:pPr>
      <w:r w:rsidRPr="00FA1EEC">
        <w:rPr>
          <w:szCs w:val="28"/>
        </w:rPr>
        <w:t xml:space="preserve">Максимальный срок выполнения административного действия - 1 </w:t>
      </w:r>
      <w:r>
        <w:rPr>
          <w:szCs w:val="28"/>
        </w:rPr>
        <w:t>календарный</w:t>
      </w:r>
      <w:r w:rsidRPr="00FA1EEC">
        <w:rPr>
          <w:szCs w:val="28"/>
        </w:rPr>
        <w:t xml:space="preserve"> день.</w:t>
      </w:r>
    </w:p>
    <w:p w:rsidR="00FF5B30" w:rsidRPr="00FA1EEC" w:rsidRDefault="00FF5B30" w:rsidP="00FF5B30">
      <w:pPr>
        <w:autoSpaceDE w:val="0"/>
        <w:autoSpaceDN w:val="0"/>
        <w:adjustRightInd w:val="0"/>
        <w:ind w:firstLine="851"/>
        <w:jc w:val="both"/>
        <w:rPr>
          <w:szCs w:val="28"/>
        </w:rPr>
      </w:pPr>
      <w:r w:rsidRPr="00FA1EEC">
        <w:rPr>
          <w:szCs w:val="28"/>
        </w:rPr>
        <w:t>Максимальный срок административной процедуры 6 календарных дней.</w:t>
      </w:r>
    </w:p>
    <w:p w:rsidR="00FF5B30" w:rsidRPr="00FA1EEC" w:rsidRDefault="00FF5B30" w:rsidP="00FF5B30">
      <w:pPr>
        <w:autoSpaceDE w:val="0"/>
        <w:autoSpaceDN w:val="0"/>
        <w:adjustRightInd w:val="0"/>
        <w:ind w:firstLine="851"/>
        <w:jc w:val="both"/>
        <w:rPr>
          <w:szCs w:val="28"/>
        </w:rPr>
      </w:pPr>
      <w:r w:rsidRPr="00FA1EEC">
        <w:rPr>
          <w:szCs w:val="28"/>
        </w:rPr>
        <w:t xml:space="preserve">Результатом административной процедуры является </w:t>
      </w:r>
      <w:r>
        <w:rPr>
          <w:szCs w:val="28"/>
        </w:rPr>
        <w:t>подготовка и размещение</w:t>
      </w:r>
      <w:r w:rsidRPr="00FA1EEC">
        <w:rPr>
          <w:szCs w:val="28"/>
        </w:rPr>
        <w:t xml:space="preserve"> извещения о предоставлении земельного участка.</w:t>
      </w:r>
    </w:p>
    <w:p w:rsidR="00FF5B30" w:rsidRPr="00FA1EEC" w:rsidRDefault="00FF5B30" w:rsidP="00FF5B30">
      <w:pPr>
        <w:autoSpaceDE w:val="0"/>
        <w:autoSpaceDN w:val="0"/>
        <w:adjustRightInd w:val="0"/>
        <w:ind w:firstLine="851"/>
        <w:contextualSpacing/>
        <w:jc w:val="both"/>
        <w:rPr>
          <w:szCs w:val="28"/>
        </w:rPr>
      </w:pPr>
      <w:r w:rsidRPr="00FA1EEC">
        <w:rPr>
          <w:szCs w:val="28"/>
        </w:rPr>
        <w:t xml:space="preserve">Способ фиксации результата административной процедуры: размещение информации о предоставлении земельного участка в </w:t>
      </w:r>
      <w:r>
        <w:rPr>
          <w:szCs w:val="28"/>
        </w:rPr>
        <w:t xml:space="preserve">средствах массовой информации </w:t>
      </w:r>
      <w:r w:rsidRPr="00FA1EEC">
        <w:rPr>
          <w:szCs w:val="28"/>
        </w:rPr>
        <w:t>на официальных сайтах в информационно-телекоммуникационной сети «Интернет».</w:t>
      </w:r>
    </w:p>
    <w:p w:rsidR="00FF5B30" w:rsidRPr="00FA1EEC" w:rsidRDefault="00FF5B30" w:rsidP="00FF5B30">
      <w:pPr>
        <w:autoSpaceDE w:val="0"/>
        <w:autoSpaceDN w:val="0"/>
        <w:adjustRightInd w:val="0"/>
        <w:ind w:firstLine="851"/>
        <w:contextualSpacing/>
        <w:jc w:val="both"/>
        <w:rPr>
          <w:b/>
          <w:szCs w:val="28"/>
        </w:rPr>
      </w:pPr>
    </w:p>
    <w:p w:rsidR="00FF5B30" w:rsidRPr="00047E66" w:rsidRDefault="00FF5B30" w:rsidP="00FF5B30">
      <w:pPr>
        <w:autoSpaceDE w:val="0"/>
        <w:autoSpaceDN w:val="0"/>
        <w:adjustRightInd w:val="0"/>
        <w:jc w:val="center"/>
        <w:rPr>
          <w:b/>
          <w:szCs w:val="28"/>
        </w:rPr>
      </w:pPr>
      <w:r>
        <w:rPr>
          <w:b/>
          <w:szCs w:val="28"/>
        </w:rPr>
        <w:lastRenderedPageBreak/>
        <w:t xml:space="preserve">28. </w:t>
      </w:r>
      <w:r w:rsidRPr="00EA769E">
        <w:rPr>
          <w:b/>
          <w:szCs w:val="28"/>
        </w:rPr>
        <w:t>Принятие решения о предварительном согласовании предоставления земельного участка, предоставление земельного участка и подготовка, направление (выдача) заявителю</w:t>
      </w:r>
      <w:r>
        <w:rPr>
          <w:b/>
          <w:szCs w:val="28"/>
        </w:rPr>
        <w:t xml:space="preserve"> проекта договора купли-продажи или</w:t>
      </w:r>
      <w:r w:rsidRPr="00EA769E">
        <w:rPr>
          <w:b/>
          <w:szCs w:val="28"/>
        </w:rPr>
        <w:t xml:space="preserve"> </w:t>
      </w:r>
      <w:r>
        <w:rPr>
          <w:b/>
          <w:szCs w:val="28"/>
        </w:rPr>
        <w:t xml:space="preserve">проекта договора </w:t>
      </w:r>
      <w:r w:rsidRPr="00EA769E">
        <w:rPr>
          <w:b/>
          <w:szCs w:val="28"/>
        </w:rPr>
        <w:t xml:space="preserve">аренды земельного участка или решения об отказе в предоставлении земельного участка без проведения аукциона, решения об отказе в </w:t>
      </w:r>
      <w:r>
        <w:rPr>
          <w:b/>
          <w:szCs w:val="28"/>
        </w:rPr>
        <w:t xml:space="preserve">предварительном согласовании </w:t>
      </w:r>
      <w:r w:rsidRPr="00EA769E">
        <w:rPr>
          <w:b/>
          <w:szCs w:val="28"/>
        </w:rPr>
        <w:t>предоставлени</w:t>
      </w:r>
      <w:r>
        <w:rPr>
          <w:b/>
          <w:szCs w:val="28"/>
        </w:rPr>
        <w:t>я</w:t>
      </w:r>
      <w:r w:rsidRPr="00EA769E">
        <w:rPr>
          <w:b/>
          <w:szCs w:val="28"/>
        </w:rPr>
        <w:t xml:space="preserve"> земельного участка</w:t>
      </w:r>
    </w:p>
    <w:p w:rsidR="00FF5B30" w:rsidRPr="002A05BB" w:rsidRDefault="00FF5B30" w:rsidP="00FF5B30">
      <w:pPr>
        <w:autoSpaceDE w:val="0"/>
        <w:autoSpaceDN w:val="0"/>
        <w:adjustRightInd w:val="0"/>
        <w:ind w:firstLine="851"/>
        <w:jc w:val="both"/>
        <w:rPr>
          <w:szCs w:val="28"/>
        </w:rPr>
      </w:pPr>
      <w:r w:rsidRPr="002A05BB">
        <w:rPr>
          <w:szCs w:val="28"/>
        </w:rPr>
        <w:t>4</w:t>
      </w:r>
      <w:r>
        <w:rPr>
          <w:szCs w:val="28"/>
        </w:rPr>
        <w:t>8</w:t>
      </w:r>
      <w:r w:rsidRPr="002A05BB">
        <w:rPr>
          <w:szCs w:val="28"/>
        </w:rPr>
        <w:t>.Основаниями для начала административной процедуры является наличие или отсутствие заявлений иных граждан, крестьянских (фермерских) хозяйств о намерении участвовать в аукционе в течение тридцати календарных дней со дня опубликования извещения о предоставлении земельного участка.</w:t>
      </w:r>
    </w:p>
    <w:p w:rsidR="00FF5B30" w:rsidRPr="002A05BB" w:rsidRDefault="00FF5B30" w:rsidP="00FF5B30">
      <w:pPr>
        <w:autoSpaceDE w:val="0"/>
        <w:autoSpaceDN w:val="0"/>
        <w:adjustRightInd w:val="0"/>
        <w:ind w:firstLine="851"/>
        <w:jc w:val="both"/>
        <w:rPr>
          <w:szCs w:val="28"/>
        </w:rPr>
      </w:pPr>
      <w:r>
        <w:rPr>
          <w:szCs w:val="28"/>
        </w:rPr>
        <w:t xml:space="preserve">49. </w:t>
      </w:r>
      <w:r w:rsidRPr="0083162E">
        <w:rPr>
          <w:szCs w:val="28"/>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r w:rsidRPr="002A05BB">
        <w:rPr>
          <w:szCs w:val="28"/>
        </w:rPr>
        <w:t>:</w:t>
      </w:r>
    </w:p>
    <w:p w:rsidR="00FF5B30" w:rsidRPr="00DE0B66" w:rsidRDefault="00FF5B30" w:rsidP="00FF5B30">
      <w:pPr>
        <w:autoSpaceDE w:val="0"/>
        <w:autoSpaceDN w:val="0"/>
        <w:adjustRightInd w:val="0"/>
        <w:jc w:val="both"/>
        <w:rPr>
          <w:szCs w:val="28"/>
        </w:rPr>
      </w:pPr>
      <w:r w:rsidRPr="00DE0B66">
        <w:rPr>
          <w:szCs w:val="28"/>
        </w:rPr>
        <w:t xml:space="preserve">            </w:t>
      </w:r>
      <w:r>
        <w:rPr>
          <w:szCs w:val="28"/>
        </w:rPr>
        <w:t xml:space="preserve">49.1. </w:t>
      </w:r>
      <w:r w:rsidRPr="00FA1EEC">
        <w:rPr>
          <w:szCs w:val="28"/>
        </w:rPr>
        <w:t xml:space="preserve">В случае если испрашиваемый земельный участок предстоит образовать или его границы подлежат уточнению </w:t>
      </w:r>
      <w:r>
        <w:rPr>
          <w:szCs w:val="28"/>
        </w:rPr>
        <w:t xml:space="preserve">в соответствии с Федеральным </w:t>
      </w:r>
      <w:hyperlink r:id="rId21" w:history="1">
        <w:r w:rsidRPr="0025658B">
          <w:rPr>
            <w:szCs w:val="28"/>
          </w:rPr>
          <w:t>законом</w:t>
        </w:r>
      </w:hyperlink>
      <w:r>
        <w:rPr>
          <w:szCs w:val="28"/>
        </w:rPr>
        <w:t xml:space="preserve"> от 13.07.2015 № 218-ФЗ «О государственной регистрации недвижимости» (далее – Федеральный закон от 13.07.2015 № 218-ФЗ)</w:t>
      </w:r>
      <w:r w:rsidRPr="00FA1EEC">
        <w:rPr>
          <w:szCs w:val="28"/>
        </w:rPr>
        <w:t>, специалист</w:t>
      </w:r>
      <w:r>
        <w:rPr>
          <w:szCs w:val="28"/>
        </w:rPr>
        <w:t xml:space="preserve"> Отдела</w:t>
      </w:r>
      <w:r w:rsidRPr="00FA1EEC">
        <w:rPr>
          <w:szCs w:val="28"/>
        </w:rPr>
        <w:t xml:space="preserve"> осуществляет подготовку проекта</w:t>
      </w:r>
      <w:r>
        <w:rPr>
          <w:szCs w:val="28"/>
        </w:rPr>
        <w:t xml:space="preserve"> решения о предварительном согласовании в форме</w:t>
      </w:r>
      <w:r w:rsidRPr="00FA1EEC">
        <w:rPr>
          <w:szCs w:val="28"/>
        </w:rPr>
        <w:t xml:space="preserve"> </w:t>
      </w:r>
      <w:r>
        <w:rPr>
          <w:szCs w:val="28"/>
        </w:rPr>
        <w:t>постановления</w:t>
      </w:r>
      <w:r w:rsidRPr="00FA1EEC">
        <w:rPr>
          <w:szCs w:val="28"/>
        </w:rPr>
        <w:t xml:space="preserve"> </w:t>
      </w:r>
      <w:r>
        <w:rPr>
          <w:szCs w:val="28"/>
        </w:rPr>
        <w:t xml:space="preserve">администрации города Липецка </w:t>
      </w:r>
      <w:r w:rsidRPr="00FA1EEC">
        <w:rPr>
          <w:szCs w:val="28"/>
        </w:rPr>
        <w:t xml:space="preserve">о предварительном согласовании предоставления земельного участка в соответствии со </w:t>
      </w:r>
      <w:r>
        <w:rPr>
          <w:szCs w:val="28"/>
        </w:rPr>
        <w:t>статьей 39.15</w:t>
      </w:r>
      <w:r w:rsidRPr="00FA1EEC">
        <w:rPr>
          <w:szCs w:val="28"/>
        </w:rPr>
        <w:t xml:space="preserve"> Земельного кодекса Российской Федерации и передает его на</w:t>
      </w:r>
      <w:r>
        <w:rPr>
          <w:szCs w:val="28"/>
        </w:rPr>
        <w:t>чальнику Управления.</w:t>
      </w:r>
    </w:p>
    <w:p w:rsidR="00FF5B30" w:rsidRDefault="00FF5B30" w:rsidP="00FF5B30">
      <w:pPr>
        <w:pStyle w:val="af0"/>
        <w:autoSpaceDE w:val="0"/>
        <w:autoSpaceDN w:val="0"/>
        <w:adjustRightInd w:val="0"/>
        <w:spacing w:after="0" w:line="240" w:lineRule="auto"/>
        <w:ind w:left="0" w:firstLine="851"/>
        <w:jc w:val="both"/>
        <w:rPr>
          <w:rFonts w:ascii="Times New Roman" w:eastAsia="Times New Roman" w:hAnsi="Times New Roman"/>
          <w:sz w:val="28"/>
          <w:szCs w:val="28"/>
        </w:rPr>
      </w:pPr>
      <w:r w:rsidRPr="004C5476">
        <w:rPr>
          <w:rFonts w:ascii="Times New Roman" w:eastAsia="Times New Roman" w:hAnsi="Times New Roman"/>
          <w:sz w:val="28"/>
          <w:szCs w:val="28"/>
        </w:rPr>
        <w:t xml:space="preserve">Начальник Управления </w:t>
      </w:r>
      <w:r>
        <w:rPr>
          <w:rFonts w:ascii="Times New Roman" w:eastAsia="Times New Roman" w:hAnsi="Times New Roman"/>
          <w:sz w:val="28"/>
          <w:szCs w:val="28"/>
        </w:rPr>
        <w:t>визирует</w:t>
      </w:r>
      <w:r w:rsidRPr="004C5476">
        <w:rPr>
          <w:rFonts w:ascii="Times New Roman" w:eastAsia="Times New Roman" w:hAnsi="Times New Roman"/>
          <w:sz w:val="28"/>
          <w:szCs w:val="28"/>
        </w:rPr>
        <w:t xml:space="preserve"> проект постановления администрации города Липецка о</w:t>
      </w:r>
      <w:r>
        <w:rPr>
          <w:rFonts w:ascii="Times New Roman" w:eastAsia="Times New Roman" w:hAnsi="Times New Roman"/>
          <w:sz w:val="28"/>
          <w:szCs w:val="28"/>
        </w:rPr>
        <w:t xml:space="preserve"> предварительном согласовании предоставления земельного участка и передает указанный документ на подпись главе города Липецка</w:t>
      </w:r>
      <w:r w:rsidRPr="004C5476">
        <w:rPr>
          <w:rFonts w:ascii="Times New Roman" w:eastAsia="Times New Roman" w:hAnsi="Times New Roman"/>
          <w:sz w:val="28"/>
          <w:szCs w:val="28"/>
        </w:rPr>
        <w:t>.</w:t>
      </w:r>
    </w:p>
    <w:p w:rsidR="00FF5B30" w:rsidRDefault="00FF5B30" w:rsidP="00FF5B30">
      <w:pPr>
        <w:pStyle w:val="af0"/>
        <w:autoSpaceDE w:val="0"/>
        <w:autoSpaceDN w:val="0"/>
        <w:adjustRightInd w:val="0"/>
        <w:spacing w:after="0" w:line="240" w:lineRule="auto"/>
        <w:ind w:left="0" w:firstLine="851"/>
        <w:jc w:val="both"/>
        <w:rPr>
          <w:rFonts w:ascii="Times New Roman" w:eastAsia="Times New Roman" w:hAnsi="Times New Roman"/>
          <w:sz w:val="28"/>
          <w:szCs w:val="28"/>
        </w:rPr>
      </w:pPr>
      <w:r w:rsidRPr="004C5476">
        <w:rPr>
          <w:rFonts w:ascii="Times New Roman" w:eastAsia="Times New Roman" w:hAnsi="Times New Roman"/>
          <w:sz w:val="28"/>
          <w:szCs w:val="28"/>
        </w:rPr>
        <w:t xml:space="preserve">Максимальный срок выполнения административного действия -                           </w:t>
      </w:r>
      <w:r>
        <w:rPr>
          <w:rFonts w:ascii="Times New Roman" w:eastAsia="Times New Roman" w:hAnsi="Times New Roman"/>
          <w:sz w:val="28"/>
          <w:szCs w:val="28"/>
        </w:rPr>
        <w:t>1</w:t>
      </w:r>
      <w:r w:rsidRPr="004C5476">
        <w:rPr>
          <w:rFonts w:ascii="Times New Roman" w:eastAsia="Times New Roman" w:hAnsi="Times New Roman"/>
          <w:sz w:val="28"/>
          <w:szCs w:val="28"/>
        </w:rPr>
        <w:t xml:space="preserve"> календарный день.</w:t>
      </w:r>
    </w:p>
    <w:p w:rsidR="00FF5B30" w:rsidRDefault="00FF5B30" w:rsidP="00FF5B30">
      <w:pPr>
        <w:pStyle w:val="af0"/>
        <w:autoSpaceDE w:val="0"/>
        <w:autoSpaceDN w:val="0"/>
        <w:adjustRightInd w:val="0"/>
        <w:spacing w:after="0" w:line="240" w:lineRule="auto"/>
        <w:ind w:left="0" w:firstLine="851"/>
        <w:jc w:val="both"/>
        <w:rPr>
          <w:rFonts w:ascii="Times New Roman" w:eastAsia="Times New Roman" w:hAnsi="Times New Roman"/>
          <w:sz w:val="28"/>
          <w:szCs w:val="28"/>
        </w:rPr>
      </w:pPr>
      <w:r w:rsidRPr="004C5476">
        <w:rPr>
          <w:rFonts w:ascii="Times New Roman" w:eastAsia="Times New Roman" w:hAnsi="Times New Roman"/>
          <w:sz w:val="28"/>
          <w:szCs w:val="28"/>
        </w:rPr>
        <w:t xml:space="preserve">Подписанное главой города Липецка постановление администрации города Липецка о </w:t>
      </w:r>
      <w:r>
        <w:rPr>
          <w:rFonts w:ascii="Times New Roman" w:eastAsia="Times New Roman" w:hAnsi="Times New Roman"/>
          <w:sz w:val="28"/>
          <w:szCs w:val="28"/>
        </w:rPr>
        <w:t>предварительном согласовании предоставления земельного участка</w:t>
      </w:r>
      <w:r w:rsidRPr="004C5476">
        <w:rPr>
          <w:rFonts w:ascii="Times New Roman" w:eastAsia="Times New Roman" w:hAnsi="Times New Roman"/>
          <w:sz w:val="28"/>
          <w:szCs w:val="28"/>
        </w:rPr>
        <w:t xml:space="preserve"> передается </w:t>
      </w:r>
      <w:r>
        <w:rPr>
          <w:rFonts w:ascii="Times New Roman" w:eastAsia="Times New Roman" w:hAnsi="Times New Roman"/>
          <w:sz w:val="28"/>
          <w:szCs w:val="28"/>
        </w:rPr>
        <w:t>в Управление специалисту Отдела</w:t>
      </w:r>
      <w:r w:rsidRPr="004C5476">
        <w:rPr>
          <w:rFonts w:ascii="Times New Roman" w:eastAsia="Times New Roman" w:hAnsi="Times New Roman"/>
          <w:sz w:val="28"/>
          <w:szCs w:val="28"/>
        </w:rPr>
        <w:t xml:space="preserve">. </w:t>
      </w:r>
    </w:p>
    <w:p w:rsidR="00FF5B30" w:rsidRDefault="00FF5B30" w:rsidP="00FF5B30">
      <w:pPr>
        <w:pStyle w:val="af0"/>
        <w:autoSpaceDE w:val="0"/>
        <w:autoSpaceDN w:val="0"/>
        <w:adjustRightInd w:val="0"/>
        <w:spacing w:line="240" w:lineRule="auto"/>
        <w:ind w:left="0" w:firstLine="851"/>
        <w:jc w:val="both"/>
        <w:rPr>
          <w:rFonts w:ascii="Times New Roman" w:eastAsia="Times New Roman" w:hAnsi="Times New Roman"/>
          <w:sz w:val="28"/>
          <w:szCs w:val="28"/>
        </w:rPr>
      </w:pPr>
      <w:r w:rsidRPr="004C5476">
        <w:rPr>
          <w:rFonts w:ascii="Times New Roman" w:eastAsia="Times New Roman" w:hAnsi="Times New Roman"/>
          <w:sz w:val="28"/>
          <w:szCs w:val="28"/>
        </w:rPr>
        <w:t>Максимальный с</w:t>
      </w:r>
      <w:r>
        <w:rPr>
          <w:rFonts w:ascii="Times New Roman" w:eastAsia="Times New Roman" w:hAnsi="Times New Roman"/>
          <w:sz w:val="28"/>
          <w:szCs w:val="28"/>
        </w:rPr>
        <w:t>рок административного действия 4</w:t>
      </w:r>
      <w:r w:rsidRPr="004C5476">
        <w:rPr>
          <w:rFonts w:ascii="Times New Roman" w:eastAsia="Times New Roman" w:hAnsi="Times New Roman"/>
          <w:sz w:val="28"/>
          <w:szCs w:val="28"/>
        </w:rPr>
        <w:t xml:space="preserve"> календарных дн</w:t>
      </w:r>
      <w:r>
        <w:rPr>
          <w:rFonts w:ascii="Times New Roman" w:eastAsia="Times New Roman" w:hAnsi="Times New Roman"/>
          <w:sz w:val="28"/>
          <w:szCs w:val="28"/>
        </w:rPr>
        <w:t>я</w:t>
      </w:r>
      <w:r w:rsidRPr="004C5476">
        <w:rPr>
          <w:rFonts w:ascii="Times New Roman" w:eastAsia="Times New Roman" w:hAnsi="Times New Roman"/>
          <w:sz w:val="28"/>
          <w:szCs w:val="28"/>
        </w:rPr>
        <w:t>.</w:t>
      </w:r>
    </w:p>
    <w:p w:rsidR="00FF5B30" w:rsidRDefault="00FF5B30" w:rsidP="00FF5B30">
      <w:pPr>
        <w:pStyle w:val="af0"/>
        <w:autoSpaceDE w:val="0"/>
        <w:autoSpaceDN w:val="0"/>
        <w:adjustRightInd w:val="0"/>
        <w:spacing w:line="240" w:lineRule="auto"/>
        <w:ind w:left="0" w:firstLine="851"/>
        <w:jc w:val="both"/>
        <w:rPr>
          <w:rFonts w:ascii="Times New Roman" w:eastAsia="Times New Roman" w:hAnsi="Times New Roman"/>
          <w:sz w:val="28"/>
          <w:szCs w:val="28"/>
        </w:rPr>
      </w:pPr>
      <w:r w:rsidRPr="004C5476">
        <w:rPr>
          <w:rFonts w:ascii="Times New Roman" w:eastAsia="Times New Roman" w:hAnsi="Times New Roman"/>
          <w:sz w:val="28"/>
          <w:szCs w:val="28"/>
        </w:rPr>
        <w:t>Специалист Отдела направляет заявителю постановление администрации города Липецка о</w:t>
      </w:r>
      <w:r>
        <w:rPr>
          <w:rFonts w:ascii="Times New Roman" w:eastAsia="Times New Roman" w:hAnsi="Times New Roman"/>
          <w:sz w:val="28"/>
          <w:szCs w:val="28"/>
        </w:rPr>
        <w:t xml:space="preserve"> </w:t>
      </w:r>
      <w:r w:rsidRPr="004C5476">
        <w:rPr>
          <w:rFonts w:ascii="Times New Roman" w:eastAsia="Times New Roman" w:hAnsi="Times New Roman"/>
          <w:sz w:val="28"/>
          <w:szCs w:val="28"/>
        </w:rPr>
        <w:t xml:space="preserve"> предварительном согласовании предоставления земельного участка</w:t>
      </w:r>
      <w:r>
        <w:rPr>
          <w:rFonts w:ascii="Times New Roman" w:eastAsia="Times New Roman" w:hAnsi="Times New Roman"/>
          <w:sz w:val="28"/>
          <w:szCs w:val="28"/>
        </w:rPr>
        <w:t xml:space="preserve"> для обеспечения выполнения кадастровых работ, необходимых для образования испрашиваемого земельного участка или уточнения его границ, </w:t>
      </w:r>
      <w:r w:rsidRPr="004C5476">
        <w:rPr>
          <w:rFonts w:ascii="Times New Roman" w:eastAsia="Times New Roman" w:hAnsi="Times New Roman"/>
          <w:sz w:val="28"/>
          <w:szCs w:val="28"/>
        </w:rPr>
        <w:t>заказным почтовым отправлением с уведомлением о вручении или выдает</w:t>
      </w:r>
      <w:r w:rsidRPr="00D13D5A">
        <w:rPr>
          <w:rFonts w:ascii="Times New Roman" w:eastAsia="Times New Roman" w:hAnsi="Times New Roman"/>
          <w:sz w:val="28"/>
          <w:szCs w:val="28"/>
        </w:rPr>
        <w:t xml:space="preserve"> </w:t>
      </w:r>
      <w:r w:rsidRPr="004C5476">
        <w:rPr>
          <w:rFonts w:ascii="Times New Roman" w:eastAsia="Times New Roman" w:hAnsi="Times New Roman"/>
          <w:sz w:val="28"/>
          <w:szCs w:val="28"/>
        </w:rPr>
        <w:t>постановление администрации города Липецка</w:t>
      </w:r>
      <w:r w:rsidRPr="003F6B0E">
        <w:rPr>
          <w:rFonts w:ascii="Times New Roman" w:eastAsia="Times New Roman" w:hAnsi="Times New Roman"/>
          <w:sz w:val="28"/>
          <w:szCs w:val="28"/>
        </w:rPr>
        <w:t xml:space="preserve"> </w:t>
      </w:r>
      <w:r w:rsidRPr="004C5476">
        <w:rPr>
          <w:rFonts w:ascii="Times New Roman" w:eastAsia="Times New Roman" w:hAnsi="Times New Roman"/>
          <w:sz w:val="28"/>
          <w:szCs w:val="28"/>
        </w:rPr>
        <w:t>о</w:t>
      </w:r>
      <w:r>
        <w:rPr>
          <w:rFonts w:ascii="Times New Roman" w:eastAsia="Times New Roman" w:hAnsi="Times New Roman"/>
          <w:sz w:val="28"/>
          <w:szCs w:val="28"/>
        </w:rPr>
        <w:t xml:space="preserve"> </w:t>
      </w:r>
      <w:r w:rsidRPr="004C5476">
        <w:rPr>
          <w:rFonts w:ascii="Times New Roman" w:eastAsia="Times New Roman" w:hAnsi="Times New Roman"/>
          <w:sz w:val="28"/>
          <w:szCs w:val="28"/>
        </w:rPr>
        <w:t xml:space="preserve"> предварительном согласовании предоставления земельного участка</w:t>
      </w:r>
      <w:r>
        <w:rPr>
          <w:rFonts w:ascii="Times New Roman" w:eastAsia="Times New Roman" w:hAnsi="Times New Roman"/>
          <w:sz w:val="28"/>
          <w:szCs w:val="28"/>
        </w:rPr>
        <w:t xml:space="preserve"> </w:t>
      </w:r>
      <w:r w:rsidRPr="004C5476">
        <w:rPr>
          <w:rFonts w:ascii="Times New Roman" w:eastAsia="Times New Roman" w:hAnsi="Times New Roman"/>
          <w:sz w:val="28"/>
          <w:szCs w:val="28"/>
        </w:rPr>
        <w:t xml:space="preserve"> при личном обращении заявителя.</w:t>
      </w:r>
    </w:p>
    <w:p w:rsidR="00FF5B30" w:rsidRDefault="00FF5B30" w:rsidP="00FF5B30">
      <w:pPr>
        <w:pStyle w:val="af0"/>
        <w:autoSpaceDE w:val="0"/>
        <w:autoSpaceDN w:val="0"/>
        <w:adjustRightInd w:val="0"/>
        <w:spacing w:line="240" w:lineRule="auto"/>
        <w:ind w:left="0" w:firstLine="851"/>
        <w:jc w:val="both"/>
        <w:rPr>
          <w:rFonts w:ascii="Times New Roman" w:eastAsia="Times New Roman" w:hAnsi="Times New Roman"/>
          <w:sz w:val="28"/>
          <w:szCs w:val="28"/>
        </w:rPr>
      </w:pPr>
      <w:r w:rsidRPr="004C5476">
        <w:rPr>
          <w:rFonts w:ascii="Times New Roman" w:eastAsia="Times New Roman" w:hAnsi="Times New Roman"/>
          <w:sz w:val="28"/>
          <w:szCs w:val="28"/>
        </w:rPr>
        <w:t xml:space="preserve">Максимальный срок выполнения административного действия –                                </w:t>
      </w:r>
      <w:r>
        <w:rPr>
          <w:rFonts w:ascii="Times New Roman" w:eastAsia="Times New Roman" w:hAnsi="Times New Roman"/>
          <w:sz w:val="28"/>
          <w:szCs w:val="28"/>
        </w:rPr>
        <w:t>1</w:t>
      </w:r>
      <w:r w:rsidRPr="004C5476">
        <w:rPr>
          <w:rFonts w:ascii="Times New Roman" w:eastAsia="Times New Roman" w:hAnsi="Times New Roman"/>
          <w:sz w:val="28"/>
          <w:szCs w:val="28"/>
        </w:rPr>
        <w:t xml:space="preserve"> календарны</w:t>
      </w:r>
      <w:r>
        <w:rPr>
          <w:rFonts w:ascii="Times New Roman" w:eastAsia="Times New Roman" w:hAnsi="Times New Roman"/>
          <w:sz w:val="28"/>
          <w:szCs w:val="28"/>
        </w:rPr>
        <w:t>й день</w:t>
      </w:r>
      <w:r w:rsidRPr="004C5476">
        <w:rPr>
          <w:rFonts w:ascii="Times New Roman" w:eastAsia="Times New Roman" w:hAnsi="Times New Roman"/>
          <w:sz w:val="28"/>
          <w:szCs w:val="28"/>
        </w:rPr>
        <w:t>.</w:t>
      </w:r>
    </w:p>
    <w:p w:rsidR="00FF5B30" w:rsidRDefault="00FF5B30" w:rsidP="00FF5B30">
      <w:pPr>
        <w:pStyle w:val="af0"/>
        <w:autoSpaceDE w:val="0"/>
        <w:autoSpaceDN w:val="0"/>
        <w:adjustRightInd w:val="0"/>
        <w:spacing w:line="240" w:lineRule="auto"/>
        <w:ind w:left="0" w:firstLine="851"/>
        <w:jc w:val="both"/>
        <w:rPr>
          <w:rFonts w:ascii="Times New Roman" w:eastAsia="Times New Roman" w:hAnsi="Times New Roman"/>
          <w:sz w:val="28"/>
          <w:szCs w:val="28"/>
        </w:rPr>
      </w:pPr>
      <w:r w:rsidRPr="007A6B6B">
        <w:rPr>
          <w:rFonts w:ascii="Times New Roman" w:eastAsia="Times New Roman" w:hAnsi="Times New Roman"/>
          <w:sz w:val="28"/>
          <w:szCs w:val="28"/>
        </w:rPr>
        <w:t xml:space="preserve">После выполнение кадастровых работ, необходимых для образования испрашиваемого земельного участка или уточнения его границ, </w:t>
      </w:r>
      <w:r>
        <w:rPr>
          <w:rFonts w:ascii="Times New Roman" w:eastAsia="Times New Roman" w:hAnsi="Times New Roman"/>
          <w:sz w:val="28"/>
          <w:szCs w:val="28"/>
        </w:rPr>
        <w:t xml:space="preserve">при поступлении заявления о предоставлении земельного участка от лица, в </w:t>
      </w:r>
      <w:r>
        <w:rPr>
          <w:rFonts w:ascii="Times New Roman" w:eastAsia="Times New Roman" w:hAnsi="Times New Roman"/>
          <w:sz w:val="28"/>
          <w:szCs w:val="28"/>
        </w:rPr>
        <w:lastRenderedPageBreak/>
        <w:t xml:space="preserve">отношении которого было принято постановление о предварительном согласовании предоставления земельного участка, срок действия которого не истек состав, последовательность и сроки выполнения административных процедур, требования к порядку их выполнения соответствуют подразделам 22, 23, 25, 26 административного регламента. </w:t>
      </w:r>
    </w:p>
    <w:p w:rsidR="00FF5B30" w:rsidRPr="00A34444" w:rsidRDefault="00FF5B30" w:rsidP="00FF5B30">
      <w:pPr>
        <w:pStyle w:val="af0"/>
        <w:autoSpaceDE w:val="0"/>
        <w:autoSpaceDN w:val="0"/>
        <w:adjustRightInd w:val="0"/>
        <w:spacing w:line="240" w:lineRule="auto"/>
        <w:ind w:left="0" w:firstLine="851"/>
        <w:jc w:val="both"/>
        <w:rPr>
          <w:rFonts w:ascii="Times New Roman" w:eastAsia="Times New Roman" w:hAnsi="Times New Roman"/>
          <w:sz w:val="28"/>
          <w:szCs w:val="28"/>
        </w:rPr>
      </w:pPr>
      <w:r w:rsidRPr="00A34444">
        <w:rPr>
          <w:rFonts w:ascii="Times New Roman" w:eastAsia="Times New Roman" w:hAnsi="Times New Roman"/>
          <w:sz w:val="28"/>
          <w:szCs w:val="28"/>
        </w:rPr>
        <w:t xml:space="preserve">Специалист </w:t>
      </w:r>
      <w:r>
        <w:rPr>
          <w:rFonts w:ascii="Times New Roman" w:eastAsia="Times New Roman" w:hAnsi="Times New Roman"/>
          <w:sz w:val="28"/>
          <w:szCs w:val="28"/>
        </w:rPr>
        <w:t xml:space="preserve">Отдела </w:t>
      </w:r>
      <w:r w:rsidRPr="00A34444">
        <w:rPr>
          <w:rFonts w:ascii="Times New Roman" w:eastAsia="Times New Roman" w:hAnsi="Times New Roman"/>
          <w:sz w:val="28"/>
          <w:szCs w:val="28"/>
        </w:rPr>
        <w:t xml:space="preserve">осуществляет подготовку проекта договора </w:t>
      </w:r>
      <w:r>
        <w:rPr>
          <w:rFonts w:ascii="Times New Roman" w:eastAsia="Times New Roman" w:hAnsi="Times New Roman"/>
          <w:sz w:val="28"/>
          <w:szCs w:val="28"/>
        </w:rPr>
        <w:t>купли-продажи или проект договора аренды</w:t>
      </w:r>
      <w:r w:rsidRPr="00A34444">
        <w:rPr>
          <w:rFonts w:ascii="Times New Roman" w:eastAsia="Times New Roman" w:hAnsi="Times New Roman"/>
          <w:sz w:val="28"/>
          <w:szCs w:val="28"/>
        </w:rPr>
        <w:t xml:space="preserve"> земельного участка</w:t>
      </w:r>
      <w:r>
        <w:rPr>
          <w:rFonts w:ascii="Times New Roman" w:eastAsia="Times New Roman" w:hAnsi="Times New Roman"/>
          <w:sz w:val="28"/>
          <w:szCs w:val="28"/>
        </w:rPr>
        <w:t xml:space="preserve"> в трех экземплярах и передает его на визирование начальнику О</w:t>
      </w:r>
      <w:r w:rsidRPr="00A34444">
        <w:rPr>
          <w:rFonts w:ascii="Times New Roman" w:eastAsia="Times New Roman" w:hAnsi="Times New Roman"/>
          <w:sz w:val="28"/>
          <w:szCs w:val="28"/>
        </w:rPr>
        <w:t>тдела.</w:t>
      </w:r>
    </w:p>
    <w:p w:rsidR="00FF5B30" w:rsidRPr="00FA1EEC" w:rsidRDefault="00FF5B30" w:rsidP="00FF5B30">
      <w:pPr>
        <w:pStyle w:val="af0"/>
        <w:autoSpaceDE w:val="0"/>
        <w:autoSpaceDN w:val="0"/>
        <w:adjustRightInd w:val="0"/>
        <w:spacing w:after="0" w:line="240" w:lineRule="auto"/>
        <w:ind w:left="0" w:firstLine="851"/>
        <w:jc w:val="both"/>
        <w:rPr>
          <w:rFonts w:ascii="Times New Roman" w:eastAsia="Times New Roman" w:hAnsi="Times New Roman"/>
          <w:sz w:val="28"/>
          <w:szCs w:val="28"/>
        </w:rPr>
      </w:pPr>
      <w:r w:rsidRPr="00FA1EEC">
        <w:rPr>
          <w:rFonts w:ascii="Times New Roman" w:eastAsia="Times New Roman" w:hAnsi="Times New Roman"/>
          <w:sz w:val="28"/>
          <w:szCs w:val="28"/>
        </w:rPr>
        <w:t xml:space="preserve">Максимальный срок выполнения административного действия – </w:t>
      </w:r>
      <w:r>
        <w:rPr>
          <w:rFonts w:ascii="Times New Roman" w:eastAsia="Times New Roman" w:hAnsi="Times New Roman"/>
          <w:sz w:val="28"/>
          <w:szCs w:val="28"/>
        </w:rPr>
        <w:t>9</w:t>
      </w:r>
      <w:r w:rsidRPr="00FA1EEC">
        <w:rPr>
          <w:rFonts w:ascii="Times New Roman" w:eastAsia="Times New Roman" w:hAnsi="Times New Roman"/>
          <w:sz w:val="28"/>
          <w:szCs w:val="28"/>
        </w:rPr>
        <w:t xml:space="preserve"> календарных дней.</w:t>
      </w:r>
    </w:p>
    <w:p w:rsidR="00FF5B30" w:rsidRPr="00FA1EEC" w:rsidRDefault="00FF5B30" w:rsidP="00FF5B30">
      <w:pPr>
        <w:autoSpaceDE w:val="0"/>
        <w:autoSpaceDN w:val="0"/>
        <w:adjustRightInd w:val="0"/>
        <w:ind w:firstLine="851"/>
        <w:jc w:val="both"/>
        <w:rPr>
          <w:szCs w:val="28"/>
        </w:rPr>
      </w:pPr>
      <w:r w:rsidRPr="00FA1EEC">
        <w:rPr>
          <w:szCs w:val="28"/>
        </w:rPr>
        <w:t xml:space="preserve">Начальник </w:t>
      </w:r>
      <w:r>
        <w:rPr>
          <w:szCs w:val="28"/>
        </w:rPr>
        <w:t>О</w:t>
      </w:r>
      <w:r w:rsidRPr="00FA1EEC">
        <w:rPr>
          <w:szCs w:val="28"/>
        </w:rPr>
        <w:t xml:space="preserve">тдела визирует проект договора купли-продажи или </w:t>
      </w:r>
      <w:r>
        <w:rPr>
          <w:szCs w:val="28"/>
        </w:rPr>
        <w:t xml:space="preserve">проект договора </w:t>
      </w:r>
      <w:r w:rsidRPr="00FA1EEC">
        <w:rPr>
          <w:szCs w:val="28"/>
        </w:rPr>
        <w:t xml:space="preserve">аренды земельного участка и передает его </w:t>
      </w:r>
      <w:r>
        <w:rPr>
          <w:szCs w:val="28"/>
        </w:rPr>
        <w:t>начальнику Управления</w:t>
      </w:r>
      <w:r w:rsidRPr="00FA1EEC">
        <w:rPr>
          <w:szCs w:val="28"/>
        </w:rPr>
        <w:t>.</w:t>
      </w:r>
    </w:p>
    <w:p w:rsidR="00FF5B30" w:rsidRPr="00FA1EEC" w:rsidRDefault="00FF5B30" w:rsidP="00FF5B30">
      <w:pPr>
        <w:autoSpaceDE w:val="0"/>
        <w:autoSpaceDN w:val="0"/>
        <w:adjustRightInd w:val="0"/>
        <w:ind w:firstLine="851"/>
        <w:jc w:val="both"/>
        <w:rPr>
          <w:szCs w:val="28"/>
        </w:rPr>
      </w:pPr>
      <w:r w:rsidRPr="00FA1EEC">
        <w:rPr>
          <w:szCs w:val="28"/>
        </w:rPr>
        <w:t xml:space="preserve">Максимальный срок выполнения административного действия – </w:t>
      </w:r>
      <w:r>
        <w:rPr>
          <w:szCs w:val="28"/>
        </w:rPr>
        <w:t xml:space="preserve">                        </w:t>
      </w:r>
      <w:r w:rsidRPr="00FA1EEC">
        <w:rPr>
          <w:szCs w:val="28"/>
        </w:rPr>
        <w:t>1 календарный день.</w:t>
      </w:r>
    </w:p>
    <w:p w:rsidR="00FF5B30" w:rsidRPr="00FA1EEC" w:rsidRDefault="00FF5B30" w:rsidP="00FF5B30">
      <w:pPr>
        <w:autoSpaceDE w:val="0"/>
        <w:autoSpaceDN w:val="0"/>
        <w:adjustRightInd w:val="0"/>
        <w:ind w:firstLine="851"/>
        <w:jc w:val="both"/>
        <w:rPr>
          <w:szCs w:val="28"/>
        </w:rPr>
      </w:pPr>
      <w:r>
        <w:rPr>
          <w:szCs w:val="28"/>
        </w:rPr>
        <w:t>Начальник Управления</w:t>
      </w:r>
      <w:r w:rsidRPr="00FA1EEC">
        <w:rPr>
          <w:szCs w:val="28"/>
        </w:rPr>
        <w:t xml:space="preserve"> подписывает проект договора купли-продажи или </w:t>
      </w:r>
      <w:r>
        <w:rPr>
          <w:szCs w:val="28"/>
        </w:rPr>
        <w:t xml:space="preserve">проект договора </w:t>
      </w:r>
      <w:r w:rsidRPr="00FA1EEC">
        <w:rPr>
          <w:szCs w:val="28"/>
        </w:rPr>
        <w:t>аренды земельного участка и передает его специалисту</w:t>
      </w:r>
      <w:r>
        <w:rPr>
          <w:szCs w:val="28"/>
        </w:rPr>
        <w:t xml:space="preserve"> Отдела</w:t>
      </w:r>
      <w:r w:rsidRPr="00FA1EEC">
        <w:rPr>
          <w:szCs w:val="28"/>
        </w:rPr>
        <w:t>.</w:t>
      </w:r>
    </w:p>
    <w:p w:rsidR="00FF5B30" w:rsidRPr="00FA1EEC" w:rsidRDefault="00FF5B30" w:rsidP="00FF5B30">
      <w:pPr>
        <w:autoSpaceDE w:val="0"/>
        <w:autoSpaceDN w:val="0"/>
        <w:adjustRightInd w:val="0"/>
        <w:ind w:firstLine="851"/>
        <w:jc w:val="both"/>
        <w:rPr>
          <w:szCs w:val="28"/>
        </w:rPr>
      </w:pPr>
      <w:r w:rsidRPr="00FA1EEC">
        <w:rPr>
          <w:szCs w:val="28"/>
        </w:rPr>
        <w:t>Максимальный срок выполнения административного действия –</w:t>
      </w:r>
      <w:r>
        <w:rPr>
          <w:szCs w:val="28"/>
        </w:rPr>
        <w:t xml:space="preserve">                         1</w:t>
      </w:r>
      <w:r w:rsidRPr="00FA1EEC">
        <w:rPr>
          <w:szCs w:val="28"/>
        </w:rPr>
        <w:t xml:space="preserve"> календарны</w:t>
      </w:r>
      <w:r>
        <w:rPr>
          <w:szCs w:val="28"/>
        </w:rPr>
        <w:t>й</w:t>
      </w:r>
      <w:r w:rsidRPr="00FA1EEC">
        <w:rPr>
          <w:szCs w:val="28"/>
        </w:rPr>
        <w:t xml:space="preserve"> д</w:t>
      </w:r>
      <w:r>
        <w:rPr>
          <w:szCs w:val="28"/>
        </w:rPr>
        <w:t>ень</w:t>
      </w:r>
      <w:r w:rsidRPr="00FA1EEC">
        <w:rPr>
          <w:szCs w:val="28"/>
        </w:rPr>
        <w:t>.</w:t>
      </w:r>
    </w:p>
    <w:p w:rsidR="00FF5B30" w:rsidRDefault="00FF5B30" w:rsidP="00FF5B30">
      <w:pPr>
        <w:pStyle w:val="af0"/>
        <w:autoSpaceDE w:val="0"/>
        <w:autoSpaceDN w:val="0"/>
        <w:adjustRightInd w:val="0"/>
        <w:spacing w:line="240" w:lineRule="auto"/>
        <w:ind w:left="0" w:firstLine="851"/>
        <w:jc w:val="both"/>
        <w:rPr>
          <w:rFonts w:ascii="Times New Roman" w:eastAsia="Times New Roman" w:hAnsi="Times New Roman"/>
          <w:sz w:val="28"/>
          <w:szCs w:val="28"/>
        </w:rPr>
      </w:pPr>
      <w:r w:rsidRPr="00FA1EEC">
        <w:rPr>
          <w:rFonts w:ascii="Times New Roman" w:eastAsia="Times New Roman" w:hAnsi="Times New Roman"/>
          <w:sz w:val="28"/>
          <w:szCs w:val="28"/>
        </w:rPr>
        <w:t>Специалист</w:t>
      </w:r>
      <w:r>
        <w:rPr>
          <w:rFonts w:ascii="Times New Roman" w:eastAsia="Times New Roman" w:hAnsi="Times New Roman"/>
          <w:sz w:val="28"/>
          <w:szCs w:val="28"/>
        </w:rPr>
        <w:t xml:space="preserve"> Отдела</w:t>
      </w:r>
      <w:r w:rsidRPr="00BF581B">
        <w:rPr>
          <w:rFonts w:ascii="Times New Roman" w:eastAsia="Times New Roman" w:hAnsi="Times New Roman"/>
          <w:sz w:val="28"/>
          <w:szCs w:val="28"/>
        </w:rPr>
        <w:t xml:space="preserve"> </w:t>
      </w:r>
      <w:r w:rsidRPr="004C5476">
        <w:rPr>
          <w:rFonts w:ascii="Times New Roman" w:eastAsia="Times New Roman" w:hAnsi="Times New Roman"/>
          <w:sz w:val="28"/>
          <w:szCs w:val="28"/>
        </w:rPr>
        <w:t>направляет заявителю</w:t>
      </w:r>
      <w:r>
        <w:rPr>
          <w:rFonts w:ascii="Times New Roman" w:eastAsia="Times New Roman" w:hAnsi="Times New Roman"/>
          <w:sz w:val="28"/>
          <w:szCs w:val="28"/>
        </w:rPr>
        <w:t xml:space="preserve"> </w:t>
      </w:r>
      <w:r w:rsidRPr="00FA1EEC">
        <w:rPr>
          <w:rFonts w:ascii="Times New Roman" w:eastAsia="Times New Roman" w:hAnsi="Times New Roman"/>
          <w:sz w:val="28"/>
          <w:szCs w:val="28"/>
        </w:rPr>
        <w:t xml:space="preserve">проект договора купли-продажи или </w:t>
      </w:r>
      <w:r>
        <w:rPr>
          <w:rFonts w:ascii="Times New Roman" w:eastAsia="Times New Roman" w:hAnsi="Times New Roman"/>
          <w:sz w:val="28"/>
          <w:szCs w:val="28"/>
        </w:rPr>
        <w:t xml:space="preserve">проект договора </w:t>
      </w:r>
      <w:r w:rsidRPr="00FA1EEC">
        <w:rPr>
          <w:rFonts w:ascii="Times New Roman" w:eastAsia="Times New Roman" w:hAnsi="Times New Roman"/>
          <w:sz w:val="28"/>
          <w:szCs w:val="28"/>
        </w:rPr>
        <w:t>аренды земельного участка заказным почтовым отправл</w:t>
      </w:r>
      <w:r>
        <w:rPr>
          <w:rFonts w:ascii="Times New Roman" w:eastAsia="Times New Roman" w:hAnsi="Times New Roman"/>
          <w:sz w:val="28"/>
          <w:szCs w:val="28"/>
        </w:rPr>
        <w:t xml:space="preserve">ением с уведомлением о вручении </w:t>
      </w:r>
      <w:r w:rsidRPr="00FA1EEC">
        <w:rPr>
          <w:rFonts w:ascii="Times New Roman" w:eastAsia="Times New Roman" w:hAnsi="Times New Roman"/>
          <w:sz w:val="28"/>
          <w:szCs w:val="28"/>
        </w:rPr>
        <w:t xml:space="preserve">или </w:t>
      </w:r>
      <w:r w:rsidRPr="004C5476">
        <w:rPr>
          <w:rFonts w:ascii="Times New Roman" w:eastAsia="Times New Roman" w:hAnsi="Times New Roman"/>
          <w:sz w:val="28"/>
          <w:szCs w:val="28"/>
        </w:rPr>
        <w:t>выдает при личном обращении заявителя.</w:t>
      </w:r>
    </w:p>
    <w:p w:rsidR="00FF5B30" w:rsidRPr="00FA1EEC" w:rsidRDefault="00FF5B30" w:rsidP="00FF5B30">
      <w:pPr>
        <w:pStyle w:val="af0"/>
        <w:autoSpaceDE w:val="0"/>
        <w:autoSpaceDN w:val="0"/>
        <w:adjustRightInd w:val="0"/>
        <w:spacing w:after="0" w:line="240" w:lineRule="auto"/>
        <w:ind w:left="0" w:firstLine="851"/>
        <w:jc w:val="both"/>
        <w:rPr>
          <w:rFonts w:ascii="Times New Roman" w:eastAsia="Times New Roman" w:hAnsi="Times New Roman"/>
          <w:sz w:val="28"/>
          <w:szCs w:val="28"/>
        </w:rPr>
      </w:pPr>
      <w:r w:rsidRPr="00FA1EEC">
        <w:rPr>
          <w:rFonts w:ascii="Times New Roman" w:eastAsia="Times New Roman" w:hAnsi="Times New Roman"/>
          <w:sz w:val="28"/>
          <w:szCs w:val="28"/>
        </w:rPr>
        <w:t>Максимальный срок выполнен</w:t>
      </w:r>
      <w:r>
        <w:rPr>
          <w:rFonts w:ascii="Times New Roman" w:eastAsia="Times New Roman" w:hAnsi="Times New Roman"/>
          <w:sz w:val="28"/>
          <w:szCs w:val="28"/>
        </w:rPr>
        <w:t xml:space="preserve">ия административного действия –                         </w:t>
      </w:r>
      <w:r w:rsidRPr="00FA1EEC">
        <w:rPr>
          <w:rFonts w:ascii="Times New Roman" w:eastAsia="Times New Roman" w:hAnsi="Times New Roman"/>
          <w:sz w:val="28"/>
          <w:szCs w:val="28"/>
        </w:rPr>
        <w:t>1 календарный день.</w:t>
      </w:r>
    </w:p>
    <w:p w:rsidR="00FF5B30" w:rsidRPr="00FA1EEC" w:rsidRDefault="00FF5B30" w:rsidP="00FF5B30">
      <w:pPr>
        <w:autoSpaceDE w:val="0"/>
        <w:autoSpaceDN w:val="0"/>
        <w:adjustRightInd w:val="0"/>
        <w:ind w:firstLine="851"/>
        <w:jc w:val="both"/>
        <w:rPr>
          <w:szCs w:val="28"/>
        </w:rPr>
      </w:pPr>
      <w:r>
        <w:rPr>
          <w:szCs w:val="28"/>
        </w:rPr>
        <w:t xml:space="preserve">49.2. </w:t>
      </w:r>
      <w:r w:rsidRPr="00FA1EEC">
        <w:rPr>
          <w:szCs w:val="28"/>
        </w:rPr>
        <w:t xml:space="preserve">В случае если не требуется образование или уточнение границ испрашиваемого земельного участка в соответствии с Федеральным </w:t>
      </w:r>
      <w:hyperlink r:id="rId22" w:history="1">
        <w:r w:rsidRPr="00FA1EEC">
          <w:rPr>
            <w:szCs w:val="28"/>
          </w:rPr>
          <w:t>законом</w:t>
        </w:r>
      </w:hyperlink>
      <w:r>
        <w:rPr>
          <w:szCs w:val="28"/>
        </w:rPr>
        <w:t xml:space="preserve">           </w:t>
      </w:r>
      <w:r w:rsidRPr="00FA1EEC">
        <w:rPr>
          <w:szCs w:val="28"/>
        </w:rPr>
        <w:t xml:space="preserve">от </w:t>
      </w:r>
      <w:r>
        <w:rPr>
          <w:szCs w:val="28"/>
        </w:rPr>
        <w:t>13.07.2015 № 218-ФЗ</w:t>
      </w:r>
      <w:r w:rsidRPr="00FA1EEC">
        <w:rPr>
          <w:szCs w:val="28"/>
        </w:rPr>
        <w:t xml:space="preserve">, специалист </w:t>
      </w:r>
      <w:r>
        <w:rPr>
          <w:szCs w:val="28"/>
        </w:rPr>
        <w:t xml:space="preserve">Отдела </w:t>
      </w:r>
      <w:r w:rsidRPr="00FA1EEC">
        <w:rPr>
          <w:szCs w:val="28"/>
        </w:rPr>
        <w:t xml:space="preserve">осуществляет подготовку проекта договора купли-продажи или </w:t>
      </w:r>
      <w:r>
        <w:rPr>
          <w:szCs w:val="28"/>
        </w:rPr>
        <w:t xml:space="preserve">договора </w:t>
      </w:r>
      <w:r w:rsidRPr="00FA1EEC">
        <w:rPr>
          <w:szCs w:val="28"/>
        </w:rPr>
        <w:t>аренды земельного участка в трех экземплярах и передает</w:t>
      </w:r>
      <w:r>
        <w:rPr>
          <w:szCs w:val="28"/>
        </w:rPr>
        <w:t xml:space="preserve"> его на визирование начальнику О</w:t>
      </w:r>
      <w:r w:rsidRPr="00FA1EEC">
        <w:rPr>
          <w:szCs w:val="28"/>
        </w:rPr>
        <w:t>тдела.</w:t>
      </w:r>
    </w:p>
    <w:p w:rsidR="00FF5B30" w:rsidRPr="00FA1EEC" w:rsidRDefault="00FF5B30" w:rsidP="00FF5B30">
      <w:pPr>
        <w:autoSpaceDE w:val="0"/>
        <w:autoSpaceDN w:val="0"/>
        <w:adjustRightInd w:val="0"/>
        <w:ind w:firstLine="851"/>
        <w:jc w:val="both"/>
        <w:rPr>
          <w:szCs w:val="28"/>
        </w:rPr>
      </w:pPr>
      <w:r w:rsidRPr="00FA1EEC">
        <w:rPr>
          <w:szCs w:val="28"/>
        </w:rPr>
        <w:t>Максимальный срок выполнения административного действия –</w:t>
      </w:r>
      <w:r>
        <w:rPr>
          <w:szCs w:val="28"/>
        </w:rPr>
        <w:t xml:space="preserve">                      9</w:t>
      </w:r>
      <w:r w:rsidRPr="00FA1EEC">
        <w:rPr>
          <w:szCs w:val="28"/>
        </w:rPr>
        <w:t xml:space="preserve"> календарных дней.</w:t>
      </w:r>
    </w:p>
    <w:p w:rsidR="00FF5B30" w:rsidRPr="00FA1EEC" w:rsidRDefault="00FF5B30" w:rsidP="00FF5B30">
      <w:pPr>
        <w:autoSpaceDE w:val="0"/>
        <w:autoSpaceDN w:val="0"/>
        <w:adjustRightInd w:val="0"/>
        <w:ind w:firstLine="851"/>
        <w:jc w:val="both"/>
        <w:rPr>
          <w:szCs w:val="28"/>
        </w:rPr>
      </w:pPr>
      <w:r>
        <w:rPr>
          <w:szCs w:val="28"/>
        </w:rPr>
        <w:t>Начальник От</w:t>
      </w:r>
      <w:r w:rsidRPr="00FA1EEC">
        <w:rPr>
          <w:szCs w:val="28"/>
        </w:rPr>
        <w:t xml:space="preserve">дела визирует проект договора купли-продажи или </w:t>
      </w:r>
      <w:r>
        <w:rPr>
          <w:szCs w:val="28"/>
        </w:rPr>
        <w:t xml:space="preserve">договора </w:t>
      </w:r>
      <w:r w:rsidRPr="00FA1EEC">
        <w:rPr>
          <w:szCs w:val="28"/>
        </w:rPr>
        <w:t xml:space="preserve">аренды земельного участка и передает его </w:t>
      </w:r>
      <w:r>
        <w:rPr>
          <w:szCs w:val="28"/>
        </w:rPr>
        <w:t>начальнику Управления.</w:t>
      </w:r>
    </w:p>
    <w:p w:rsidR="00FF5B30" w:rsidRPr="00FA1EEC" w:rsidRDefault="00FF5B30" w:rsidP="00FF5B30">
      <w:pPr>
        <w:autoSpaceDE w:val="0"/>
        <w:autoSpaceDN w:val="0"/>
        <w:adjustRightInd w:val="0"/>
        <w:ind w:firstLine="851"/>
        <w:jc w:val="both"/>
        <w:rPr>
          <w:szCs w:val="28"/>
        </w:rPr>
      </w:pPr>
      <w:r w:rsidRPr="00FA1EEC">
        <w:rPr>
          <w:szCs w:val="28"/>
        </w:rPr>
        <w:t>Максимальный срок выполнения административного действия –</w:t>
      </w:r>
      <w:r>
        <w:rPr>
          <w:szCs w:val="28"/>
        </w:rPr>
        <w:t xml:space="preserve">                         </w:t>
      </w:r>
      <w:r w:rsidRPr="00FA1EEC">
        <w:rPr>
          <w:szCs w:val="28"/>
        </w:rPr>
        <w:t>1 календарный день.</w:t>
      </w:r>
    </w:p>
    <w:p w:rsidR="00FF5B30" w:rsidRPr="00FA1EEC" w:rsidRDefault="00FF5B30" w:rsidP="00FF5B30">
      <w:pPr>
        <w:autoSpaceDE w:val="0"/>
        <w:autoSpaceDN w:val="0"/>
        <w:adjustRightInd w:val="0"/>
        <w:ind w:firstLine="851"/>
        <w:jc w:val="both"/>
        <w:rPr>
          <w:szCs w:val="28"/>
        </w:rPr>
      </w:pPr>
      <w:r>
        <w:rPr>
          <w:szCs w:val="28"/>
        </w:rPr>
        <w:t>Начальник Управления</w:t>
      </w:r>
      <w:r w:rsidRPr="00FA1EEC">
        <w:rPr>
          <w:szCs w:val="28"/>
        </w:rPr>
        <w:t xml:space="preserve"> подписывает проект договора купли-продажи или </w:t>
      </w:r>
      <w:r>
        <w:rPr>
          <w:szCs w:val="28"/>
        </w:rPr>
        <w:t xml:space="preserve">договора </w:t>
      </w:r>
      <w:r w:rsidRPr="00FA1EEC">
        <w:rPr>
          <w:szCs w:val="28"/>
        </w:rPr>
        <w:t>аренды земельного участка и передает его специалисту</w:t>
      </w:r>
      <w:r>
        <w:rPr>
          <w:szCs w:val="28"/>
        </w:rPr>
        <w:t xml:space="preserve"> Отдела</w:t>
      </w:r>
      <w:r w:rsidRPr="00FA1EEC">
        <w:rPr>
          <w:szCs w:val="28"/>
        </w:rPr>
        <w:t>.</w:t>
      </w:r>
    </w:p>
    <w:p w:rsidR="00FF5B30" w:rsidRPr="00FA1EEC" w:rsidRDefault="00FF5B30" w:rsidP="00FF5B30">
      <w:pPr>
        <w:autoSpaceDE w:val="0"/>
        <w:autoSpaceDN w:val="0"/>
        <w:adjustRightInd w:val="0"/>
        <w:ind w:firstLine="851"/>
        <w:jc w:val="both"/>
        <w:rPr>
          <w:szCs w:val="28"/>
        </w:rPr>
      </w:pPr>
      <w:r w:rsidRPr="00FA1EEC">
        <w:rPr>
          <w:szCs w:val="28"/>
        </w:rPr>
        <w:t xml:space="preserve">Максимальный срок выполнения административного действия – </w:t>
      </w:r>
      <w:r>
        <w:rPr>
          <w:szCs w:val="28"/>
        </w:rPr>
        <w:t xml:space="preserve">                        1</w:t>
      </w:r>
      <w:r w:rsidRPr="00FA1EEC">
        <w:rPr>
          <w:szCs w:val="28"/>
        </w:rPr>
        <w:t xml:space="preserve"> календарны</w:t>
      </w:r>
      <w:r>
        <w:rPr>
          <w:szCs w:val="28"/>
        </w:rPr>
        <w:t>й</w:t>
      </w:r>
      <w:r w:rsidRPr="00FA1EEC">
        <w:rPr>
          <w:szCs w:val="28"/>
        </w:rPr>
        <w:t xml:space="preserve"> д</w:t>
      </w:r>
      <w:r>
        <w:rPr>
          <w:szCs w:val="28"/>
        </w:rPr>
        <w:t>е</w:t>
      </w:r>
      <w:r w:rsidRPr="00FA1EEC">
        <w:rPr>
          <w:szCs w:val="28"/>
        </w:rPr>
        <w:t>н</w:t>
      </w:r>
      <w:r>
        <w:rPr>
          <w:szCs w:val="28"/>
        </w:rPr>
        <w:t>ь</w:t>
      </w:r>
      <w:r w:rsidRPr="00FA1EEC">
        <w:rPr>
          <w:szCs w:val="28"/>
        </w:rPr>
        <w:t>.</w:t>
      </w:r>
    </w:p>
    <w:p w:rsidR="00FF5B30" w:rsidRPr="00FA1EEC" w:rsidRDefault="00FF5B30" w:rsidP="00FF5B30">
      <w:pPr>
        <w:pStyle w:val="af0"/>
        <w:autoSpaceDE w:val="0"/>
        <w:autoSpaceDN w:val="0"/>
        <w:adjustRightInd w:val="0"/>
        <w:spacing w:after="0" w:line="240" w:lineRule="auto"/>
        <w:ind w:left="0" w:firstLine="851"/>
        <w:jc w:val="both"/>
        <w:rPr>
          <w:rFonts w:ascii="Times New Roman" w:eastAsia="Times New Roman" w:hAnsi="Times New Roman"/>
          <w:sz w:val="28"/>
          <w:szCs w:val="28"/>
        </w:rPr>
      </w:pPr>
      <w:r w:rsidRPr="00FA1EEC">
        <w:rPr>
          <w:rFonts w:ascii="Times New Roman" w:eastAsia="Times New Roman" w:hAnsi="Times New Roman"/>
          <w:sz w:val="28"/>
          <w:szCs w:val="28"/>
        </w:rPr>
        <w:t>Специалист</w:t>
      </w:r>
      <w:r>
        <w:rPr>
          <w:rFonts w:ascii="Times New Roman" w:eastAsia="Times New Roman" w:hAnsi="Times New Roman"/>
          <w:sz w:val="28"/>
          <w:szCs w:val="28"/>
        </w:rPr>
        <w:t xml:space="preserve"> Отдела </w:t>
      </w:r>
      <w:r w:rsidRPr="004C5476">
        <w:rPr>
          <w:rFonts w:ascii="Times New Roman" w:eastAsia="Times New Roman" w:hAnsi="Times New Roman"/>
          <w:sz w:val="28"/>
          <w:szCs w:val="28"/>
        </w:rPr>
        <w:t>направляет заявителю</w:t>
      </w:r>
      <w:r>
        <w:rPr>
          <w:rFonts w:ascii="Times New Roman" w:eastAsia="Times New Roman" w:hAnsi="Times New Roman"/>
          <w:sz w:val="28"/>
          <w:szCs w:val="28"/>
        </w:rPr>
        <w:t xml:space="preserve"> </w:t>
      </w:r>
      <w:r w:rsidRPr="00FA1EEC">
        <w:rPr>
          <w:rFonts w:ascii="Times New Roman" w:eastAsia="Times New Roman" w:hAnsi="Times New Roman"/>
          <w:sz w:val="28"/>
          <w:szCs w:val="28"/>
        </w:rPr>
        <w:t xml:space="preserve">проект договора купли-продажи или </w:t>
      </w:r>
      <w:r>
        <w:rPr>
          <w:rFonts w:ascii="Times New Roman" w:eastAsia="Times New Roman" w:hAnsi="Times New Roman"/>
          <w:sz w:val="28"/>
          <w:szCs w:val="28"/>
        </w:rPr>
        <w:t xml:space="preserve">проект договора </w:t>
      </w:r>
      <w:r w:rsidRPr="00FA1EEC">
        <w:rPr>
          <w:rFonts w:ascii="Times New Roman" w:eastAsia="Times New Roman" w:hAnsi="Times New Roman"/>
          <w:sz w:val="28"/>
          <w:szCs w:val="28"/>
        </w:rPr>
        <w:t>аренды земельного участка заказным почтовым отправл</w:t>
      </w:r>
      <w:r>
        <w:rPr>
          <w:rFonts w:ascii="Times New Roman" w:eastAsia="Times New Roman" w:hAnsi="Times New Roman"/>
          <w:sz w:val="28"/>
          <w:szCs w:val="28"/>
        </w:rPr>
        <w:t xml:space="preserve">ением с уведомлением о вручении </w:t>
      </w:r>
      <w:r w:rsidRPr="00FA1EEC">
        <w:rPr>
          <w:rFonts w:ascii="Times New Roman" w:eastAsia="Times New Roman" w:hAnsi="Times New Roman"/>
          <w:sz w:val="28"/>
          <w:szCs w:val="28"/>
        </w:rPr>
        <w:t xml:space="preserve">или </w:t>
      </w:r>
      <w:r w:rsidRPr="004C5476">
        <w:rPr>
          <w:rFonts w:ascii="Times New Roman" w:eastAsia="Times New Roman" w:hAnsi="Times New Roman"/>
          <w:sz w:val="28"/>
          <w:szCs w:val="28"/>
        </w:rPr>
        <w:t>выдает при личном обращ</w:t>
      </w:r>
      <w:r>
        <w:rPr>
          <w:rFonts w:ascii="Times New Roman" w:eastAsia="Times New Roman" w:hAnsi="Times New Roman"/>
          <w:sz w:val="28"/>
          <w:szCs w:val="28"/>
        </w:rPr>
        <w:t>ении заявителя.</w:t>
      </w:r>
    </w:p>
    <w:p w:rsidR="00FF5B30" w:rsidRPr="00FA1EEC" w:rsidRDefault="00FF5B30" w:rsidP="00FF5B30">
      <w:pPr>
        <w:autoSpaceDE w:val="0"/>
        <w:autoSpaceDN w:val="0"/>
        <w:adjustRightInd w:val="0"/>
        <w:ind w:firstLine="851"/>
        <w:jc w:val="both"/>
        <w:rPr>
          <w:szCs w:val="28"/>
        </w:rPr>
      </w:pPr>
      <w:r w:rsidRPr="00FA1EEC">
        <w:rPr>
          <w:szCs w:val="28"/>
        </w:rPr>
        <w:lastRenderedPageBreak/>
        <w:t xml:space="preserve">Максимальный срок выполнения административного действия – </w:t>
      </w:r>
      <w:r>
        <w:rPr>
          <w:szCs w:val="28"/>
        </w:rPr>
        <w:t xml:space="preserve">                        </w:t>
      </w:r>
      <w:r w:rsidRPr="00FA1EEC">
        <w:rPr>
          <w:szCs w:val="28"/>
        </w:rPr>
        <w:t>1 календарный день.</w:t>
      </w:r>
    </w:p>
    <w:p w:rsidR="00FF5B30" w:rsidRPr="00FA1EEC" w:rsidRDefault="00FF5B30" w:rsidP="00FF5B30">
      <w:pPr>
        <w:autoSpaceDE w:val="0"/>
        <w:autoSpaceDN w:val="0"/>
        <w:adjustRightInd w:val="0"/>
        <w:ind w:firstLine="851"/>
        <w:jc w:val="both"/>
        <w:rPr>
          <w:szCs w:val="28"/>
        </w:rPr>
      </w:pPr>
      <w:r>
        <w:rPr>
          <w:szCs w:val="28"/>
        </w:rPr>
        <w:t xml:space="preserve">50. </w:t>
      </w:r>
      <w:r w:rsidRPr="009C2AE4">
        <w:rPr>
          <w:szCs w:val="28"/>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w:t>
      </w:r>
      <w:r w:rsidRPr="00FA1EEC">
        <w:rPr>
          <w:szCs w:val="28"/>
        </w:rPr>
        <w:t>:</w:t>
      </w:r>
    </w:p>
    <w:p w:rsidR="00FF5B30" w:rsidRPr="00FA1EEC" w:rsidRDefault="00FF5B30" w:rsidP="00FF5B30">
      <w:pPr>
        <w:autoSpaceDE w:val="0"/>
        <w:autoSpaceDN w:val="0"/>
        <w:adjustRightInd w:val="0"/>
        <w:ind w:firstLine="851"/>
        <w:jc w:val="both"/>
        <w:rPr>
          <w:szCs w:val="28"/>
        </w:rPr>
      </w:pPr>
      <w:r w:rsidRPr="00FA1EEC">
        <w:rPr>
          <w:szCs w:val="28"/>
        </w:rPr>
        <w:t xml:space="preserve">Специалист </w:t>
      </w:r>
      <w:r>
        <w:rPr>
          <w:szCs w:val="28"/>
        </w:rPr>
        <w:t xml:space="preserve">Отдела </w:t>
      </w:r>
      <w:r w:rsidRPr="00FA1EEC">
        <w:rPr>
          <w:szCs w:val="28"/>
        </w:rPr>
        <w:t>осуществляет одно из следующих действий:</w:t>
      </w:r>
    </w:p>
    <w:p w:rsidR="00FF5B30" w:rsidRPr="00FA1EEC" w:rsidRDefault="00FF5B30" w:rsidP="00FF5B30">
      <w:pPr>
        <w:autoSpaceDE w:val="0"/>
        <w:autoSpaceDN w:val="0"/>
        <w:adjustRightInd w:val="0"/>
        <w:ind w:firstLine="851"/>
        <w:jc w:val="both"/>
        <w:rPr>
          <w:szCs w:val="28"/>
        </w:rPr>
      </w:pPr>
      <w:r>
        <w:rPr>
          <w:szCs w:val="28"/>
        </w:rPr>
        <w:t xml:space="preserve">готовит </w:t>
      </w:r>
      <w:r w:rsidRPr="00FA1EEC">
        <w:rPr>
          <w:szCs w:val="28"/>
        </w:rPr>
        <w:t xml:space="preserve">проект </w:t>
      </w:r>
      <w:r>
        <w:rPr>
          <w:szCs w:val="28"/>
        </w:rPr>
        <w:t xml:space="preserve">решения </w:t>
      </w:r>
      <w:r w:rsidRPr="00FA1EEC">
        <w:rPr>
          <w:szCs w:val="28"/>
        </w:rPr>
        <w:t>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FF5B30" w:rsidRPr="00FA1EEC" w:rsidRDefault="00FF5B30" w:rsidP="00FF5B30">
      <w:pPr>
        <w:autoSpaceDE w:val="0"/>
        <w:autoSpaceDN w:val="0"/>
        <w:adjustRightInd w:val="0"/>
        <w:ind w:firstLine="851"/>
        <w:jc w:val="both"/>
        <w:rPr>
          <w:szCs w:val="28"/>
        </w:rPr>
      </w:pPr>
      <w:r>
        <w:rPr>
          <w:szCs w:val="28"/>
        </w:rPr>
        <w:t xml:space="preserve">готовит </w:t>
      </w:r>
      <w:r w:rsidRPr="00FA1EEC">
        <w:rPr>
          <w:szCs w:val="28"/>
        </w:rPr>
        <w:t xml:space="preserve">проект </w:t>
      </w:r>
      <w:r>
        <w:rPr>
          <w:szCs w:val="28"/>
        </w:rPr>
        <w:t xml:space="preserve">решения </w:t>
      </w:r>
      <w:r w:rsidRPr="00FA1EEC">
        <w:rPr>
          <w:szCs w:val="28"/>
        </w:rPr>
        <w:t xml:space="preserve">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w:t>
      </w:r>
      <w:r>
        <w:rPr>
          <w:szCs w:val="28"/>
        </w:rPr>
        <w:t>Управление</w:t>
      </w:r>
      <w:r w:rsidRPr="00FA1EEC">
        <w:rPr>
          <w:szCs w:val="28"/>
        </w:rPr>
        <w:t xml:space="preserve">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FF5B30" w:rsidRDefault="00FF5B30" w:rsidP="00FF5B30">
      <w:pPr>
        <w:autoSpaceDE w:val="0"/>
        <w:autoSpaceDN w:val="0"/>
        <w:adjustRightInd w:val="0"/>
        <w:ind w:firstLine="851"/>
        <w:jc w:val="both"/>
        <w:rPr>
          <w:szCs w:val="28"/>
        </w:rPr>
      </w:pPr>
      <w:r w:rsidRPr="00FA1EEC">
        <w:rPr>
          <w:szCs w:val="28"/>
        </w:rPr>
        <w:t xml:space="preserve">Специалист </w:t>
      </w:r>
      <w:r>
        <w:rPr>
          <w:szCs w:val="28"/>
        </w:rPr>
        <w:t xml:space="preserve">Отдела передает </w:t>
      </w:r>
      <w:r w:rsidRPr="00FA1EEC">
        <w:rPr>
          <w:szCs w:val="28"/>
        </w:rPr>
        <w:t xml:space="preserve">проект </w:t>
      </w:r>
      <w:r>
        <w:rPr>
          <w:szCs w:val="28"/>
        </w:rPr>
        <w:t xml:space="preserve">решения </w:t>
      </w:r>
      <w:r w:rsidRPr="00FA1EEC">
        <w:rPr>
          <w:szCs w:val="28"/>
        </w:rPr>
        <w:t xml:space="preserve">об отказе в предоставлении земельного участка без проведения аукциона </w:t>
      </w:r>
      <w:r>
        <w:rPr>
          <w:szCs w:val="28"/>
        </w:rPr>
        <w:t xml:space="preserve">или </w:t>
      </w:r>
      <w:r w:rsidRPr="00FA1EEC">
        <w:rPr>
          <w:szCs w:val="28"/>
        </w:rPr>
        <w:t xml:space="preserve">проект </w:t>
      </w:r>
      <w:r>
        <w:rPr>
          <w:szCs w:val="28"/>
        </w:rPr>
        <w:t xml:space="preserve">решения </w:t>
      </w:r>
      <w:r w:rsidRPr="00FA1EEC">
        <w:rPr>
          <w:szCs w:val="28"/>
        </w:rPr>
        <w:t>об отказе в предварительном согласовании предоставления земельного участка</w:t>
      </w:r>
      <w:r>
        <w:rPr>
          <w:szCs w:val="28"/>
        </w:rPr>
        <w:t xml:space="preserve"> на подпись начальнику</w:t>
      </w:r>
      <w:r w:rsidRPr="00FA1EEC">
        <w:rPr>
          <w:szCs w:val="28"/>
        </w:rPr>
        <w:t xml:space="preserve"> </w:t>
      </w:r>
      <w:r>
        <w:rPr>
          <w:szCs w:val="28"/>
        </w:rPr>
        <w:t>Управления</w:t>
      </w:r>
      <w:r w:rsidRPr="00FA1EEC">
        <w:rPr>
          <w:szCs w:val="28"/>
        </w:rPr>
        <w:t>.</w:t>
      </w:r>
    </w:p>
    <w:p w:rsidR="00FF5B30" w:rsidRDefault="00FF5B30" w:rsidP="00FF5B30">
      <w:pPr>
        <w:autoSpaceDE w:val="0"/>
        <w:autoSpaceDN w:val="0"/>
        <w:adjustRightInd w:val="0"/>
        <w:ind w:firstLine="851"/>
        <w:jc w:val="both"/>
        <w:rPr>
          <w:szCs w:val="28"/>
        </w:rPr>
      </w:pPr>
      <w:r w:rsidRPr="00C506DA">
        <w:rPr>
          <w:szCs w:val="28"/>
        </w:rPr>
        <w:t xml:space="preserve">Максимальный срок выполнения административного действия –                         </w:t>
      </w:r>
      <w:r>
        <w:rPr>
          <w:szCs w:val="28"/>
        </w:rPr>
        <w:t>3</w:t>
      </w:r>
      <w:r w:rsidRPr="00C506DA">
        <w:rPr>
          <w:szCs w:val="28"/>
        </w:rPr>
        <w:t xml:space="preserve"> календарны</w:t>
      </w:r>
      <w:r>
        <w:rPr>
          <w:szCs w:val="28"/>
        </w:rPr>
        <w:t>х</w:t>
      </w:r>
      <w:r w:rsidRPr="00C506DA">
        <w:rPr>
          <w:szCs w:val="28"/>
        </w:rPr>
        <w:t xml:space="preserve"> д</w:t>
      </w:r>
      <w:r>
        <w:rPr>
          <w:szCs w:val="28"/>
        </w:rPr>
        <w:t>ня</w:t>
      </w:r>
      <w:r w:rsidRPr="00C506DA">
        <w:rPr>
          <w:szCs w:val="28"/>
        </w:rPr>
        <w:t>.</w:t>
      </w:r>
    </w:p>
    <w:p w:rsidR="00FF5B30" w:rsidRPr="00FA1EEC" w:rsidRDefault="00FF5B30" w:rsidP="00FF5B30">
      <w:pPr>
        <w:autoSpaceDE w:val="0"/>
        <w:autoSpaceDN w:val="0"/>
        <w:adjustRightInd w:val="0"/>
        <w:ind w:firstLine="851"/>
        <w:jc w:val="both"/>
        <w:rPr>
          <w:szCs w:val="28"/>
        </w:rPr>
      </w:pPr>
      <w:r>
        <w:rPr>
          <w:szCs w:val="28"/>
        </w:rPr>
        <w:t>Начальник Управления</w:t>
      </w:r>
      <w:r w:rsidRPr="00FA1EEC">
        <w:rPr>
          <w:szCs w:val="28"/>
        </w:rPr>
        <w:t xml:space="preserve"> </w:t>
      </w:r>
      <w:r>
        <w:rPr>
          <w:szCs w:val="28"/>
        </w:rPr>
        <w:t>подписывает</w:t>
      </w:r>
      <w:r w:rsidRPr="00FA1EEC">
        <w:rPr>
          <w:szCs w:val="28"/>
        </w:rPr>
        <w:t xml:space="preserve"> проект </w:t>
      </w:r>
      <w:r>
        <w:rPr>
          <w:szCs w:val="28"/>
        </w:rPr>
        <w:t xml:space="preserve">решения </w:t>
      </w:r>
      <w:r w:rsidRPr="00FA1EEC">
        <w:rPr>
          <w:szCs w:val="28"/>
        </w:rPr>
        <w:t xml:space="preserve">об отказе в предоставлении земельного участка без проведения аукциона или </w:t>
      </w:r>
      <w:r>
        <w:rPr>
          <w:szCs w:val="28"/>
        </w:rPr>
        <w:t xml:space="preserve">проект решения </w:t>
      </w:r>
      <w:r w:rsidRPr="00FA1EEC">
        <w:rPr>
          <w:szCs w:val="28"/>
        </w:rPr>
        <w:t>об отказе в предварительном согласовании пр</w:t>
      </w:r>
      <w:r>
        <w:rPr>
          <w:szCs w:val="28"/>
        </w:rPr>
        <w:t>едоставления земельного участка и передает его специалисту Отдела</w:t>
      </w:r>
      <w:r w:rsidRPr="00FA1EEC">
        <w:rPr>
          <w:szCs w:val="28"/>
        </w:rPr>
        <w:t>.</w:t>
      </w:r>
    </w:p>
    <w:p w:rsidR="00FF5B30" w:rsidRPr="00FA1EEC" w:rsidRDefault="00FF5B30" w:rsidP="00FF5B30">
      <w:pPr>
        <w:autoSpaceDE w:val="0"/>
        <w:autoSpaceDN w:val="0"/>
        <w:adjustRightInd w:val="0"/>
        <w:ind w:firstLine="851"/>
        <w:jc w:val="both"/>
        <w:rPr>
          <w:szCs w:val="28"/>
        </w:rPr>
      </w:pPr>
      <w:r w:rsidRPr="00FA1EEC">
        <w:rPr>
          <w:szCs w:val="28"/>
        </w:rPr>
        <w:t xml:space="preserve">Максимальный срок выполнения административного действия – </w:t>
      </w:r>
      <w:r>
        <w:rPr>
          <w:szCs w:val="28"/>
        </w:rPr>
        <w:t xml:space="preserve">                        3</w:t>
      </w:r>
      <w:r w:rsidRPr="00FA1EEC">
        <w:rPr>
          <w:szCs w:val="28"/>
        </w:rPr>
        <w:t xml:space="preserve"> календарны</w:t>
      </w:r>
      <w:r>
        <w:rPr>
          <w:szCs w:val="28"/>
        </w:rPr>
        <w:t>х</w:t>
      </w:r>
      <w:r w:rsidRPr="00FA1EEC">
        <w:rPr>
          <w:szCs w:val="28"/>
        </w:rPr>
        <w:t xml:space="preserve"> д</w:t>
      </w:r>
      <w:r>
        <w:rPr>
          <w:szCs w:val="28"/>
        </w:rPr>
        <w:t>ня</w:t>
      </w:r>
      <w:r w:rsidRPr="00FA1EEC">
        <w:rPr>
          <w:szCs w:val="28"/>
        </w:rPr>
        <w:t>.</w:t>
      </w:r>
    </w:p>
    <w:p w:rsidR="00FF5B30" w:rsidRPr="00FA1EEC" w:rsidRDefault="00FF5B30" w:rsidP="00FF5B30">
      <w:pPr>
        <w:pStyle w:val="af0"/>
        <w:autoSpaceDE w:val="0"/>
        <w:autoSpaceDN w:val="0"/>
        <w:adjustRightInd w:val="0"/>
        <w:spacing w:after="0" w:line="240" w:lineRule="auto"/>
        <w:ind w:left="0" w:firstLine="851"/>
        <w:jc w:val="both"/>
        <w:rPr>
          <w:rFonts w:ascii="Times New Roman" w:eastAsia="Times New Roman" w:hAnsi="Times New Roman"/>
          <w:sz w:val="28"/>
          <w:szCs w:val="28"/>
        </w:rPr>
      </w:pPr>
      <w:r w:rsidRPr="00FA1EEC">
        <w:rPr>
          <w:rFonts w:ascii="Times New Roman" w:eastAsia="Times New Roman" w:hAnsi="Times New Roman"/>
          <w:sz w:val="28"/>
          <w:szCs w:val="28"/>
        </w:rPr>
        <w:t>Специалист</w:t>
      </w:r>
      <w:r>
        <w:rPr>
          <w:rFonts w:ascii="Times New Roman" w:eastAsia="Times New Roman" w:hAnsi="Times New Roman"/>
          <w:sz w:val="28"/>
          <w:szCs w:val="28"/>
        </w:rPr>
        <w:t xml:space="preserve"> Отдела </w:t>
      </w:r>
      <w:r w:rsidRPr="004C5476">
        <w:rPr>
          <w:rFonts w:ascii="Times New Roman" w:eastAsia="Times New Roman" w:hAnsi="Times New Roman"/>
          <w:sz w:val="28"/>
          <w:szCs w:val="28"/>
        </w:rPr>
        <w:t>направляет заявителю</w:t>
      </w:r>
      <w:r>
        <w:rPr>
          <w:rFonts w:ascii="Times New Roman" w:eastAsia="Times New Roman" w:hAnsi="Times New Roman"/>
          <w:sz w:val="28"/>
          <w:szCs w:val="28"/>
        </w:rPr>
        <w:t xml:space="preserve"> решение</w:t>
      </w:r>
      <w:r w:rsidRPr="00FA1EEC">
        <w:rPr>
          <w:rFonts w:ascii="Times New Roman" w:eastAsia="Times New Roman" w:hAnsi="Times New Roman"/>
          <w:sz w:val="28"/>
          <w:szCs w:val="28"/>
        </w:rPr>
        <w:t xml:space="preserve"> об отказе в предоставлении земельного участка без проведения аукциона или </w:t>
      </w:r>
      <w:r>
        <w:rPr>
          <w:rFonts w:ascii="Times New Roman" w:eastAsia="Times New Roman" w:hAnsi="Times New Roman"/>
          <w:sz w:val="28"/>
          <w:szCs w:val="28"/>
        </w:rPr>
        <w:t xml:space="preserve">решение </w:t>
      </w:r>
      <w:r w:rsidRPr="00FA1EEC">
        <w:rPr>
          <w:rFonts w:ascii="Times New Roman" w:eastAsia="Times New Roman" w:hAnsi="Times New Roman"/>
          <w:sz w:val="28"/>
          <w:szCs w:val="28"/>
        </w:rPr>
        <w:t>об отказе в предварительном согласовании предоставления земельного участка</w:t>
      </w:r>
      <w:r>
        <w:rPr>
          <w:rFonts w:ascii="Times New Roman" w:eastAsia="Times New Roman" w:hAnsi="Times New Roman"/>
          <w:sz w:val="28"/>
          <w:szCs w:val="28"/>
        </w:rPr>
        <w:t xml:space="preserve"> </w:t>
      </w:r>
      <w:r w:rsidRPr="00FA1EEC">
        <w:rPr>
          <w:rFonts w:ascii="Times New Roman" w:eastAsia="Times New Roman" w:hAnsi="Times New Roman"/>
          <w:sz w:val="28"/>
          <w:szCs w:val="28"/>
        </w:rPr>
        <w:t xml:space="preserve">или </w:t>
      </w:r>
      <w:r w:rsidRPr="004C5476">
        <w:rPr>
          <w:rFonts w:ascii="Times New Roman" w:eastAsia="Times New Roman" w:hAnsi="Times New Roman"/>
          <w:sz w:val="28"/>
          <w:szCs w:val="28"/>
        </w:rPr>
        <w:t>выдает при личном обращ</w:t>
      </w:r>
      <w:r>
        <w:rPr>
          <w:rFonts w:ascii="Times New Roman" w:eastAsia="Times New Roman" w:hAnsi="Times New Roman"/>
          <w:sz w:val="28"/>
          <w:szCs w:val="28"/>
        </w:rPr>
        <w:t>ении заявителя.</w:t>
      </w:r>
    </w:p>
    <w:p w:rsidR="00FF5B30" w:rsidRPr="00FA1EEC" w:rsidRDefault="00FF5B30" w:rsidP="00FF5B30">
      <w:pPr>
        <w:autoSpaceDE w:val="0"/>
        <w:autoSpaceDN w:val="0"/>
        <w:adjustRightInd w:val="0"/>
        <w:ind w:firstLine="851"/>
        <w:jc w:val="both"/>
        <w:rPr>
          <w:szCs w:val="28"/>
        </w:rPr>
      </w:pPr>
      <w:r w:rsidRPr="00FA1EEC">
        <w:rPr>
          <w:szCs w:val="28"/>
        </w:rPr>
        <w:t xml:space="preserve">Максимальный срок выполнения административного действия – </w:t>
      </w:r>
      <w:r>
        <w:rPr>
          <w:szCs w:val="28"/>
        </w:rPr>
        <w:t xml:space="preserve">                           1</w:t>
      </w:r>
      <w:r w:rsidRPr="00FA1EEC">
        <w:rPr>
          <w:szCs w:val="28"/>
        </w:rPr>
        <w:t xml:space="preserve"> календарны</w:t>
      </w:r>
      <w:r>
        <w:rPr>
          <w:szCs w:val="28"/>
        </w:rPr>
        <w:t>х</w:t>
      </w:r>
      <w:r w:rsidRPr="00FA1EEC">
        <w:rPr>
          <w:szCs w:val="28"/>
        </w:rPr>
        <w:t xml:space="preserve"> д</w:t>
      </w:r>
      <w:r>
        <w:rPr>
          <w:szCs w:val="28"/>
        </w:rPr>
        <w:t>ня</w:t>
      </w:r>
      <w:r w:rsidRPr="00FA1EEC">
        <w:rPr>
          <w:szCs w:val="28"/>
        </w:rPr>
        <w:t>.</w:t>
      </w:r>
    </w:p>
    <w:p w:rsidR="00FF5B30" w:rsidRPr="002455D5" w:rsidRDefault="00FF5B30" w:rsidP="00FF5B30">
      <w:pPr>
        <w:autoSpaceDE w:val="0"/>
        <w:autoSpaceDN w:val="0"/>
        <w:adjustRightInd w:val="0"/>
        <w:ind w:firstLine="851"/>
        <w:jc w:val="both"/>
        <w:rPr>
          <w:szCs w:val="28"/>
        </w:rPr>
      </w:pPr>
      <w:r w:rsidRPr="002455D5">
        <w:rPr>
          <w:szCs w:val="28"/>
        </w:rPr>
        <w:t xml:space="preserve">Максимальный срок административной процедуры </w:t>
      </w:r>
      <w:r>
        <w:rPr>
          <w:szCs w:val="28"/>
        </w:rPr>
        <w:t>42</w:t>
      </w:r>
      <w:r w:rsidRPr="002455D5">
        <w:rPr>
          <w:szCs w:val="28"/>
        </w:rPr>
        <w:t xml:space="preserve"> календарных дней.</w:t>
      </w:r>
    </w:p>
    <w:p w:rsidR="00FF5B30" w:rsidRPr="00FA1EEC" w:rsidRDefault="00FF5B30" w:rsidP="00FF5B30">
      <w:pPr>
        <w:autoSpaceDE w:val="0"/>
        <w:autoSpaceDN w:val="0"/>
        <w:adjustRightInd w:val="0"/>
        <w:ind w:firstLine="851"/>
        <w:jc w:val="both"/>
        <w:rPr>
          <w:szCs w:val="28"/>
        </w:rPr>
      </w:pPr>
      <w:r w:rsidRPr="00FA1EEC">
        <w:rPr>
          <w:szCs w:val="28"/>
        </w:rPr>
        <w:t>Критерии принятия решения: наличие или отсутствие поданных заявлений иных граждан, крестьянских (фермерских) хозяйств о намерении участвовать в аукцио</w:t>
      </w:r>
      <w:r>
        <w:rPr>
          <w:szCs w:val="28"/>
        </w:rPr>
        <w:t>не; необходимость образования испрашиваемого земельного участка или уточнение границ испрашиваемого земельного участка в соответствии с Федеральным законом от 13.07.2015 № 218-ФЗ.</w:t>
      </w:r>
    </w:p>
    <w:p w:rsidR="00FF5B30" w:rsidRDefault="00FF5B30" w:rsidP="00FF5B30">
      <w:pPr>
        <w:autoSpaceDE w:val="0"/>
        <w:autoSpaceDN w:val="0"/>
        <w:adjustRightInd w:val="0"/>
        <w:ind w:firstLine="851"/>
        <w:jc w:val="both"/>
        <w:rPr>
          <w:szCs w:val="28"/>
        </w:rPr>
      </w:pPr>
      <w:r w:rsidRPr="00FA1EEC">
        <w:rPr>
          <w:szCs w:val="28"/>
        </w:rPr>
        <w:t>Результатом административной процедуры является</w:t>
      </w:r>
      <w:r>
        <w:rPr>
          <w:szCs w:val="28"/>
        </w:rPr>
        <w:t>:</w:t>
      </w:r>
    </w:p>
    <w:p w:rsidR="00FF5B30" w:rsidRDefault="00FF5B30" w:rsidP="00FF5B30">
      <w:pPr>
        <w:autoSpaceDE w:val="0"/>
        <w:autoSpaceDN w:val="0"/>
        <w:adjustRightInd w:val="0"/>
        <w:ind w:firstLine="851"/>
        <w:jc w:val="both"/>
        <w:rPr>
          <w:szCs w:val="28"/>
        </w:rPr>
      </w:pPr>
      <w:r w:rsidRPr="00FA1EEC">
        <w:rPr>
          <w:szCs w:val="28"/>
        </w:rPr>
        <w:lastRenderedPageBreak/>
        <w:t xml:space="preserve">проект договора купли-продажи или </w:t>
      </w:r>
      <w:r>
        <w:rPr>
          <w:szCs w:val="28"/>
        </w:rPr>
        <w:t xml:space="preserve">проект договора </w:t>
      </w:r>
      <w:r w:rsidRPr="00FA1EEC">
        <w:rPr>
          <w:szCs w:val="28"/>
        </w:rPr>
        <w:t>аренды земельного участка</w:t>
      </w:r>
      <w:r>
        <w:rPr>
          <w:szCs w:val="28"/>
        </w:rPr>
        <w:t>;</w:t>
      </w:r>
    </w:p>
    <w:p w:rsidR="00FF5B30" w:rsidRDefault="00FF5B30" w:rsidP="00FF5B30">
      <w:pPr>
        <w:autoSpaceDE w:val="0"/>
        <w:autoSpaceDN w:val="0"/>
        <w:adjustRightInd w:val="0"/>
        <w:ind w:firstLine="851"/>
        <w:jc w:val="both"/>
        <w:rPr>
          <w:szCs w:val="28"/>
        </w:rPr>
      </w:pPr>
      <w:r>
        <w:rPr>
          <w:szCs w:val="28"/>
        </w:rPr>
        <w:t xml:space="preserve"> решение </w:t>
      </w:r>
      <w:r w:rsidRPr="00FA1EEC">
        <w:rPr>
          <w:szCs w:val="28"/>
        </w:rPr>
        <w:t>об отказе в предоставлении земельного учас</w:t>
      </w:r>
      <w:r>
        <w:rPr>
          <w:szCs w:val="28"/>
        </w:rPr>
        <w:t xml:space="preserve">тка без проведения аукциона, решение </w:t>
      </w:r>
      <w:r w:rsidRPr="00FA1EEC">
        <w:rPr>
          <w:szCs w:val="28"/>
        </w:rPr>
        <w:t>об отказе в предварительном согласовании предоставления земельного участка</w:t>
      </w:r>
      <w:r>
        <w:rPr>
          <w:szCs w:val="28"/>
        </w:rPr>
        <w:t>.</w:t>
      </w:r>
    </w:p>
    <w:p w:rsidR="00FF5B30" w:rsidRDefault="00FF5B30" w:rsidP="00FF5B30">
      <w:pPr>
        <w:autoSpaceDE w:val="0"/>
        <w:autoSpaceDN w:val="0"/>
        <w:adjustRightInd w:val="0"/>
        <w:ind w:firstLine="851"/>
        <w:jc w:val="both"/>
        <w:rPr>
          <w:szCs w:val="28"/>
        </w:rPr>
      </w:pPr>
      <w:r w:rsidRPr="00FA1EEC">
        <w:rPr>
          <w:szCs w:val="28"/>
        </w:rPr>
        <w:t xml:space="preserve">Способ фиксации результата административной процедуры: </w:t>
      </w:r>
      <w:r>
        <w:rPr>
          <w:szCs w:val="28"/>
        </w:rPr>
        <w:t xml:space="preserve">внесение сведений о принятом решении в журнале регистрации исходящей корреспонденции с присвоением регистрационного номера в </w:t>
      </w:r>
      <w:r w:rsidRPr="00D11FA1">
        <w:rPr>
          <w:szCs w:val="28"/>
        </w:rPr>
        <w:t>единой системе электронного документооборота</w:t>
      </w:r>
      <w:r>
        <w:rPr>
          <w:szCs w:val="28"/>
        </w:rPr>
        <w:t>.</w:t>
      </w:r>
    </w:p>
    <w:p w:rsidR="00FF5B30" w:rsidRDefault="00FF5B30" w:rsidP="00FF5B30">
      <w:pPr>
        <w:pStyle w:val="30"/>
        <w:shd w:val="clear" w:color="auto" w:fill="auto"/>
        <w:tabs>
          <w:tab w:val="left" w:pos="866"/>
        </w:tabs>
        <w:spacing w:after="0" w:line="240" w:lineRule="auto"/>
        <w:ind w:firstLine="0"/>
        <w:contextualSpacing/>
        <w:jc w:val="left"/>
      </w:pPr>
    </w:p>
    <w:p w:rsidR="00FF5B30" w:rsidRDefault="00FF5B30" w:rsidP="00FF5B30">
      <w:pPr>
        <w:pStyle w:val="30"/>
        <w:shd w:val="clear" w:color="auto" w:fill="auto"/>
        <w:tabs>
          <w:tab w:val="left" w:pos="567"/>
        </w:tabs>
        <w:spacing w:after="0" w:line="240" w:lineRule="auto"/>
        <w:ind w:firstLine="0"/>
        <w:contextualSpacing/>
      </w:pPr>
      <w:r>
        <w:t>29.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 и Регионального портала государственных и муниципальных услуг Липецкой области</w:t>
      </w:r>
    </w:p>
    <w:p w:rsidR="00FF5B30" w:rsidRPr="00CF1639" w:rsidRDefault="00FF5B30" w:rsidP="00FF5B30">
      <w:pPr>
        <w:pStyle w:val="ConsPlusNormal"/>
        <w:tabs>
          <w:tab w:val="left" w:pos="1701"/>
        </w:tabs>
        <w:ind w:firstLine="851"/>
        <w:jc w:val="both"/>
        <w:rPr>
          <w:rFonts w:ascii="Times New Roman" w:hAnsi="Times New Roman" w:cs="Times New Roman"/>
          <w:sz w:val="28"/>
          <w:szCs w:val="28"/>
        </w:rPr>
      </w:pPr>
      <w:r>
        <w:rPr>
          <w:rFonts w:ascii="Times New Roman" w:hAnsi="Times New Roman" w:cs="Times New Roman"/>
          <w:sz w:val="28"/>
          <w:szCs w:val="28"/>
        </w:rPr>
        <w:t xml:space="preserve">51. </w:t>
      </w:r>
      <w:r w:rsidRPr="00CF1639">
        <w:rPr>
          <w:rFonts w:ascii="Times New Roman" w:hAnsi="Times New Roman" w:cs="Times New Roman"/>
          <w:sz w:val="28"/>
          <w:szCs w:val="28"/>
        </w:rPr>
        <w:t xml:space="preserve">Запись на прием в </w:t>
      </w:r>
      <w:r>
        <w:rPr>
          <w:rFonts w:ascii="Times New Roman" w:hAnsi="Times New Roman" w:cs="Times New Roman"/>
          <w:sz w:val="28"/>
          <w:szCs w:val="28"/>
        </w:rPr>
        <w:t>Управление</w:t>
      </w:r>
      <w:r w:rsidRPr="00CF1639">
        <w:rPr>
          <w:rFonts w:ascii="Times New Roman" w:hAnsi="Times New Roman" w:cs="Times New Roman"/>
          <w:sz w:val="28"/>
          <w:szCs w:val="28"/>
        </w:rPr>
        <w:t xml:space="preserve"> для подачи запроса </w:t>
      </w:r>
      <w:r>
        <w:rPr>
          <w:rFonts w:ascii="Times New Roman" w:hAnsi="Times New Roman" w:cs="Times New Roman"/>
          <w:sz w:val="28"/>
          <w:szCs w:val="28"/>
        </w:rPr>
        <w:t xml:space="preserve">о предоставлении муниципальной услуги (далее – запрос) </w:t>
      </w:r>
      <w:r w:rsidRPr="00CF1639">
        <w:rPr>
          <w:rFonts w:ascii="Times New Roman" w:hAnsi="Times New Roman" w:cs="Times New Roman"/>
          <w:sz w:val="28"/>
          <w:szCs w:val="28"/>
        </w:rPr>
        <w:t>с использованием ЕПГУ и РПГУ не осуществляется.</w:t>
      </w:r>
    </w:p>
    <w:p w:rsidR="00FF5B30" w:rsidRPr="00CF1639" w:rsidRDefault="00FF5B30" w:rsidP="00FF5B3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52. </w:t>
      </w:r>
      <w:r w:rsidRPr="00CF1639">
        <w:rPr>
          <w:rFonts w:ascii="Times New Roman" w:hAnsi="Times New Roman" w:cs="Times New Roman"/>
          <w:sz w:val="28"/>
          <w:szCs w:val="28"/>
        </w:rPr>
        <w:t>Формирование запроса о предоставлении муниципальной услуги:</w:t>
      </w:r>
    </w:p>
    <w:p w:rsidR="00FF5B30" w:rsidRPr="00B13B09" w:rsidRDefault="00FF5B30" w:rsidP="00FF5B30">
      <w:pPr>
        <w:pStyle w:val="ConsPlusNormal"/>
        <w:tabs>
          <w:tab w:val="left" w:pos="1701"/>
        </w:tabs>
        <w:jc w:val="both"/>
        <w:rPr>
          <w:rFonts w:ascii="Times New Roman" w:hAnsi="Times New Roman" w:cs="Times New Roman"/>
          <w:sz w:val="28"/>
          <w:szCs w:val="28"/>
        </w:rPr>
      </w:pPr>
      <w:r>
        <w:rPr>
          <w:rFonts w:ascii="Times New Roman" w:hAnsi="Times New Roman" w:cs="Times New Roman"/>
          <w:sz w:val="28"/>
          <w:szCs w:val="28"/>
        </w:rPr>
        <w:t xml:space="preserve">            52.1.</w:t>
      </w:r>
      <w:r w:rsidRPr="00CF1639">
        <w:rPr>
          <w:rFonts w:ascii="Times New Roman" w:hAnsi="Times New Roman" w:cs="Times New Roman"/>
          <w:sz w:val="28"/>
          <w:szCs w:val="28"/>
        </w:rPr>
        <w:t xml:space="preserve">Заявление в форме электронного документа представляется </w:t>
      </w:r>
      <w:r w:rsidRPr="00B13B09">
        <w:rPr>
          <w:rFonts w:ascii="Times New Roman" w:hAnsi="Times New Roman" w:cs="Times New Roman"/>
          <w:sz w:val="28"/>
          <w:szCs w:val="28"/>
        </w:rPr>
        <w:t>посредством заполнения электронной формы запроса на РПГУ без необходимости дополнительной подачи запроса в какой-либо иной форме.</w:t>
      </w:r>
    </w:p>
    <w:p w:rsidR="00FF5B30" w:rsidRPr="00CF1639" w:rsidRDefault="00FF5B30" w:rsidP="00FF5B30">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На РПГУ размещаются образцы заполнения электронной формы запроса.</w:t>
      </w:r>
    </w:p>
    <w:p w:rsidR="00FF5B30" w:rsidRPr="00CF1639" w:rsidRDefault="00FF5B30" w:rsidP="00FF5B30">
      <w:pPr>
        <w:pStyle w:val="ConsPlusNormal"/>
        <w:tabs>
          <w:tab w:val="left" w:pos="1701"/>
        </w:tabs>
        <w:jc w:val="both"/>
        <w:rPr>
          <w:rFonts w:ascii="Times New Roman" w:hAnsi="Times New Roman" w:cs="Times New Roman"/>
          <w:sz w:val="28"/>
          <w:szCs w:val="28"/>
        </w:rPr>
      </w:pPr>
      <w:r>
        <w:rPr>
          <w:rFonts w:ascii="Times New Roman" w:hAnsi="Times New Roman" w:cs="Times New Roman"/>
          <w:sz w:val="28"/>
          <w:szCs w:val="28"/>
        </w:rPr>
        <w:t xml:space="preserve">            52.2. </w:t>
      </w:r>
      <w:r w:rsidRPr="00CF1639">
        <w:rPr>
          <w:rFonts w:ascii="Times New Roman"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F5B30" w:rsidRPr="00CF1639" w:rsidRDefault="00FF5B30" w:rsidP="00FF5B30">
      <w:pPr>
        <w:pStyle w:val="ConsPlusNormal"/>
        <w:tabs>
          <w:tab w:val="left" w:pos="1701"/>
        </w:tabs>
        <w:jc w:val="both"/>
        <w:rPr>
          <w:rFonts w:ascii="Times New Roman" w:hAnsi="Times New Roman" w:cs="Times New Roman"/>
          <w:sz w:val="28"/>
          <w:szCs w:val="28"/>
        </w:rPr>
      </w:pPr>
      <w:r>
        <w:rPr>
          <w:rFonts w:ascii="Times New Roman" w:hAnsi="Times New Roman" w:cs="Times New Roman"/>
          <w:sz w:val="28"/>
          <w:szCs w:val="28"/>
        </w:rPr>
        <w:t xml:space="preserve">            52.3.</w:t>
      </w:r>
      <w:r w:rsidRPr="00CF1639">
        <w:rPr>
          <w:rFonts w:ascii="Times New Roman" w:hAnsi="Times New Roman" w:cs="Times New Roman"/>
          <w:sz w:val="28"/>
          <w:szCs w:val="28"/>
        </w:rPr>
        <w:t>При формировании запроса заявителю обеспечивается:</w:t>
      </w:r>
    </w:p>
    <w:p w:rsidR="00FF5B30" w:rsidRPr="00CF1639" w:rsidRDefault="00FF5B30" w:rsidP="00FF5B30">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возможность копирования и сохранения запроса и иных документов, указанных в пункт</w:t>
      </w:r>
      <w:r>
        <w:rPr>
          <w:rFonts w:ascii="Times New Roman" w:hAnsi="Times New Roman" w:cs="Times New Roman"/>
          <w:sz w:val="28"/>
          <w:szCs w:val="28"/>
        </w:rPr>
        <w:t>ах</w:t>
      </w:r>
      <w:r w:rsidRPr="00CF1639">
        <w:rPr>
          <w:rFonts w:ascii="Times New Roman" w:hAnsi="Times New Roman" w:cs="Times New Roman"/>
          <w:sz w:val="28"/>
          <w:szCs w:val="28"/>
        </w:rPr>
        <w:t xml:space="preserve"> </w:t>
      </w:r>
      <w:r>
        <w:rPr>
          <w:rFonts w:ascii="Times New Roman" w:hAnsi="Times New Roman" w:cs="Times New Roman"/>
          <w:sz w:val="28"/>
          <w:szCs w:val="28"/>
        </w:rPr>
        <w:t xml:space="preserve">16, 17 </w:t>
      </w:r>
      <w:r w:rsidRPr="00CF1639">
        <w:rPr>
          <w:rFonts w:ascii="Times New Roman" w:hAnsi="Times New Roman" w:cs="Times New Roman"/>
          <w:sz w:val="28"/>
          <w:szCs w:val="28"/>
        </w:rPr>
        <w:t>административного регламента, необходимых для предоставления муниципальной услуги;</w:t>
      </w:r>
    </w:p>
    <w:p w:rsidR="00FF5B30" w:rsidRPr="00CF1639" w:rsidRDefault="00FF5B30" w:rsidP="00FF5B30">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возможность печати на бумажном носителе копии электронной формы запроса;</w:t>
      </w:r>
    </w:p>
    <w:p w:rsidR="00FF5B30" w:rsidRPr="00CF1639" w:rsidRDefault="00FF5B30" w:rsidP="00FF5B30">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F5B30" w:rsidRPr="00CF1639" w:rsidRDefault="00FF5B30" w:rsidP="00FF5B30">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w:t>
      </w:r>
      <w:r>
        <w:rPr>
          <w:rFonts w:ascii="Times New Roman" w:hAnsi="Times New Roman" w:cs="Times New Roman"/>
          <w:sz w:val="28"/>
          <w:szCs w:val="28"/>
        </w:rPr>
        <w:t xml:space="preserve"> </w:t>
      </w:r>
      <w:r w:rsidRPr="00CF1639">
        <w:rPr>
          <w:rFonts w:ascii="Times New Roman" w:hAnsi="Times New Roman" w:cs="Times New Roman"/>
          <w:sz w:val="28"/>
          <w:szCs w:val="28"/>
        </w:rP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w:t>
      </w:r>
      <w:r w:rsidRPr="00CF1639">
        <w:rPr>
          <w:rFonts w:ascii="Times New Roman" w:hAnsi="Times New Roman" w:cs="Times New Roman"/>
          <w:sz w:val="28"/>
          <w:szCs w:val="28"/>
        </w:rPr>
        <w:lastRenderedPageBreak/>
        <w:t>форме» (далее - единая система идентификации и аутентификации),</w:t>
      </w:r>
      <w:r>
        <w:rPr>
          <w:rFonts w:ascii="Times New Roman" w:hAnsi="Times New Roman" w:cs="Times New Roman"/>
          <w:sz w:val="28"/>
          <w:szCs w:val="28"/>
        </w:rPr>
        <w:t xml:space="preserve"> и сведений, опубликованных на Р</w:t>
      </w:r>
      <w:r w:rsidRPr="00CF1639">
        <w:rPr>
          <w:rFonts w:ascii="Times New Roman" w:hAnsi="Times New Roman" w:cs="Times New Roman"/>
          <w:sz w:val="28"/>
          <w:szCs w:val="28"/>
        </w:rPr>
        <w:t>ПГУ, в части, касающейся сведений, отсутствующих в единой системе идентификации и аутентификации;</w:t>
      </w:r>
    </w:p>
    <w:p w:rsidR="00FF5B30" w:rsidRPr="00CF1639" w:rsidRDefault="00FF5B30" w:rsidP="00FF5B30">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возможность вернуться на любой из этапов заполнения</w:t>
      </w:r>
      <w:r>
        <w:rPr>
          <w:rFonts w:ascii="Times New Roman" w:hAnsi="Times New Roman" w:cs="Times New Roman"/>
          <w:sz w:val="28"/>
          <w:szCs w:val="28"/>
        </w:rPr>
        <w:t xml:space="preserve"> полей</w:t>
      </w:r>
      <w:r w:rsidRPr="00CF1639">
        <w:rPr>
          <w:rFonts w:ascii="Times New Roman" w:hAnsi="Times New Roman" w:cs="Times New Roman"/>
          <w:sz w:val="28"/>
          <w:szCs w:val="28"/>
        </w:rPr>
        <w:t xml:space="preserve"> электронной формы запроса без потери ранее введенной информации;</w:t>
      </w:r>
    </w:p>
    <w:p w:rsidR="00FF5B30" w:rsidRPr="00CF1639" w:rsidRDefault="00FF5B30" w:rsidP="00FF5B3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CF1639">
        <w:rPr>
          <w:rFonts w:ascii="Times New Roman" w:hAnsi="Times New Roman" w:cs="Times New Roman"/>
          <w:sz w:val="28"/>
          <w:szCs w:val="28"/>
        </w:rPr>
        <w:t>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FF5B30" w:rsidRPr="00CF1639" w:rsidRDefault="00FF5B30" w:rsidP="00FF5B30">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Сформированный и подписанный запрос и ины</w:t>
      </w:r>
      <w:r>
        <w:rPr>
          <w:rFonts w:ascii="Times New Roman" w:hAnsi="Times New Roman" w:cs="Times New Roman"/>
          <w:sz w:val="28"/>
          <w:szCs w:val="28"/>
        </w:rPr>
        <w:t>е документы, указанные пунктах 16, 17</w:t>
      </w:r>
      <w:r w:rsidRPr="00CF1639">
        <w:rPr>
          <w:rFonts w:ascii="Times New Roman" w:hAnsi="Times New Roman" w:cs="Times New Roman"/>
          <w:sz w:val="28"/>
          <w:szCs w:val="28"/>
        </w:rPr>
        <w:t xml:space="preserve"> административного регламента, необходимые для предоставления муниципальной услуги, направляются в </w:t>
      </w:r>
      <w:r>
        <w:rPr>
          <w:rFonts w:ascii="Times New Roman" w:hAnsi="Times New Roman" w:cs="Times New Roman"/>
          <w:sz w:val="28"/>
          <w:szCs w:val="28"/>
        </w:rPr>
        <w:t>Управление</w:t>
      </w:r>
      <w:r w:rsidRPr="00CF1639">
        <w:rPr>
          <w:rFonts w:ascii="Times New Roman" w:hAnsi="Times New Roman" w:cs="Times New Roman"/>
          <w:sz w:val="28"/>
          <w:szCs w:val="28"/>
        </w:rPr>
        <w:t xml:space="preserve"> посредством РПГУ.</w:t>
      </w:r>
    </w:p>
    <w:p w:rsidR="00FF5B30" w:rsidRPr="00CF1639" w:rsidRDefault="00FF5B30" w:rsidP="00FF5B3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53. </w:t>
      </w:r>
      <w:r w:rsidRPr="00CF1639">
        <w:rPr>
          <w:rFonts w:ascii="Times New Roman" w:hAnsi="Times New Roman" w:cs="Times New Roman"/>
          <w:sz w:val="28"/>
          <w:szCs w:val="28"/>
        </w:rPr>
        <w:t xml:space="preserve">Прием и регистрация </w:t>
      </w:r>
      <w:r>
        <w:rPr>
          <w:rFonts w:ascii="Times New Roman" w:hAnsi="Times New Roman" w:cs="Times New Roman"/>
          <w:sz w:val="28"/>
          <w:szCs w:val="28"/>
        </w:rPr>
        <w:t>Управлением</w:t>
      </w:r>
      <w:r w:rsidRPr="00CF1639">
        <w:rPr>
          <w:rFonts w:ascii="Times New Roman" w:hAnsi="Times New Roman" w:cs="Times New Roman"/>
          <w:sz w:val="28"/>
          <w:szCs w:val="28"/>
        </w:rPr>
        <w:t xml:space="preserve"> запроса и иных документов, необходимых для предоставления муниципальной услуги:</w:t>
      </w:r>
    </w:p>
    <w:p w:rsidR="00FF5B30" w:rsidRPr="00CF1639" w:rsidRDefault="00FF5B30" w:rsidP="00FF5B3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Управление</w:t>
      </w:r>
      <w:r w:rsidRPr="00CF1639">
        <w:rPr>
          <w:rFonts w:ascii="Times New Roman" w:hAnsi="Times New Roman" w:cs="Times New Roman"/>
          <w:sz w:val="28"/>
          <w:szCs w:val="28"/>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FF5B30" w:rsidRPr="00CF1639" w:rsidRDefault="00FF5B30" w:rsidP="00FF5B30">
      <w:pPr>
        <w:pStyle w:val="ConsPlusNormal"/>
        <w:tabs>
          <w:tab w:val="left" w:pos="1701"/>
        </w:tabs>
        <w:jc w:val="both"/>
        <w:rPr>
          <w:rFonts w:ascii="Times New Roman" w:hAnsi="Times New Roman" w:cs="Times New Roman"/>
          <w:sz w:val="28"/>
          <w:szCs w:val="28"/>
        </w:rPr>
      </w:pPr>
      <w:r>
        <w:rPr>
          <w:rFonts w:ascii="Times New Roman" w:hAnsi="Times New Roman" w:cs="Times New Roman"/>
          <w:sz w:val="28"/>
          <w:szCs w:val="28"/>
        </w:rPr>
        <w:t xml:space="preserve">            </w:t>
      </w:r>
      <w:r w:rsidRPr="00CF1639">
        <w:rPr>
          <w:rFonts w:ascii="Times New Roman" w:hAnsi="Times New Roman" w:cs="Times New Roman"/>
          <w:sz w:val="28"/>
          <w:szCs w:val="28"/>
        </w:rPr>
        <w:t xml:space="preserve">Срок регистрации запроса </w:t>
      </w:r>
      <w:r>
        <w:rPr>
          <w:rFonts w:ascii="Times New Roman" w:hAnsi="Times New Roman" w:cs="Times New Roman"/>
          <w:sz w:val="28"/>
          <w:szCs w:val="28"/>
        </w:rPr>
        <w:t>–</w:t>
      </w:r>
      <w:r w:rsidRPr="00CF1639">
        <w:rPr>
          <w:rFonts w:ascii="Times New Roman" w:hAnsi="Times New Roman" w:cs="Times New Roman"/>
          <w:sz w:val="28"/>
          <w:szCs w:val="28"/>
        </w:rPr>
        <w:t xml:space="preserve"> </w:t>
      </w:r>
      <w:r>
        <w:rPr>
          <w:rFonts w:ascii="Times New Roman" w:hAnsi="Times New Roman" w:cs="Times New Roman"/>
          <w:sz w:val="28"/>
          <w:szCs w:val="28"/>
        </w:rPr>
        <w:t>15 минут</w:t>
      </w:r>
      <w:r w:rsidRPr="00CF1639">
        <w:rPr>
          <w:rFonts w:ascii="Times New Roman" w:hAnsi="Times New Roman" w:cs="Times New Roman"/>
          <w:sz w:val="28"/>
          <w:szCs w:val="28"/>
        </w:rPr>
        <w:t>.</w:t>
      </w:r>
    </w:p>
    <w:p w:rsidR="00FF5B30" w:rsidRPr="00CF1639" w:rsidRDefault="00FF5B30" w:rsidP="00FF5B30">
      <w:pPr>
        <w:pStyle w:val="ConsPlusNormal"/>
        <w:tabs>
          <w:tab w:val="left" w:pos="0"/>
        </w:tabs>
        <w:ind w:firstLine="851"/>
        <w:jc w:val="both"/>
        <w:rPr>
          <w:rFonts w:ascii="Times New Roman" w:hAnsi="Times New Roman" w:cs="Times New Roman"/>
          <w:sz w:val="28"/>
          <w:szCs w:val="28"/>
        </w:rPr>
      </w:pPr>
      <w:r w:rsidRPr="00CF1639">
        <w:rPr>
          <w:rFonts w:ascii="Times New Roman" w:hAnsi="Times New Roman" w:cs="Times New Roman"/>
          <w:sz w:val="28"/>
          <w:szCs w:val="28"/>
        </w:rPr>
        <w:t xml:space="preserve">Предоставление муниципальной услуги начинается с момента приема и регистрации </w:t>
      </w:r>
      <w:r>
        <w:rPr>
          <w:rFonts w:ascii="Times New Roman" w:hAnsi="Times New Roman" w:cs="Times New Roman"/>
          <w:sz w:val="28"/>
          <w:szCs w:val="28"/>
        </w:rPr>
        <w:t>Управлением</w:t>
      </w:r>
      <w:r w:rsidRPr="00CF1639">
        <w:rPr>
          <w:rFonts w:ascii="Times New Roman" w:hAnsi="Times New Roman" w:cs="Times New Roman"/>
          <w:sz w:val="28"/>
          <w:szCs w:val="28"/>
        </w:rPr>
        <w:t xml:space="preserve"> электронных документов, необходимых для предоставления муниципальной услуги.</w:t>
      </w:r>
    </w:p>
    <w:p w:rsidR="00FF5B30" w:rsidRPr="00CF1639" w:rsidRDefault="00FF5B30" w:rsidP="00FF5B30">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 xml:space="preserve">При получении запроса в электронной форме посредством РПГУ в автоматическом режиме осуществляется форматно-логический контроль запроса, а также заявителю сообщается присвоенный запросу в электронной форме уникальный номер, по которому в соответствующем разделе </w:t>
      </w:r>
      <w:r>
        <w:rPr>
          <w:rFonts w:ascii="Times New Roman" w:hAnsi="Times New Roman" w:cs="Times New Roman"/>
          <w:sz w:val="28"/>
          <w:szCs w:val="28"/>
        </w:rPr>
        <w:t>РПГ</w:t>
      </w:r>
      <w:r w:rsidRPr="00CF1639">
        <w:rPr>
          <w:rFonts w:ascii="Times New Roman" w:hAnsi="Times New Roman" w:cs="Times New Roman"/>
          <w:sz w:val="28"/>
          <w:szCs w:val="28"/>
        </w:rPr>
        <w:t>У заявителю будет представлена информация о ходе выполнения указанного запроса.</w:t>
      </w:r>
    </w:p>
    <w:p w:rsidR="00FF5B30" w:rsidRPr="00CF1639" w:rsidRDefault="00FF5B30" w:rsidP="00FF5B30">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 xml:space="preserve">Прием запроса осуществляется специалистом </w:t>
      </w:r>
      <w:r>
        <w:rPr>
          <w:rFonts w:ascii="Times New Roman" w:hAnsi="Times New Roman" w:cs="Times New Roman"/>
          <w:sz w:val="28"/>
          <w:szCs w:val="28"/>
        </w:rPr>
        <w:t>Управления</w:t>
      </w:r>
      <w:r w:rsidRPr="00CF1639">
        <w:rPr>
          <w:rFonts w:ascii="Times New Roman" w:hAnsi="Times New Roman" w:cs="Times New Roman"/>
          <w:sz w:val="28"/>
          <w:szCs w:val="28"/>
        </w:rPr>
        <w:t xml:space="preserve">, </w:t>
      </w:r>
      <w:r>
        <w:rPr>
          <w:rFonts w:ascii="Times New Roman" w:hAnsi="Times New Roman" w:cs="Times New Roman"/>
          <w:sz w:val="28"/>
          <w:szCs w:val="28"/>
        </w:rPr>
        <w:t>ответственным</w:t>
      </w:r>
      <w:r w:rsidRPr="004243F7">
        <w:rPr>
          <w:rFonts w:ascii="Times New Roman" w:hAnsi="Times New Roman" w:cs="Times New Roman"/>
          <w:sz w:val="28"/>
          <w:szCs w:val="28"/>
        </w:rPr>
        <w:t xml:space="preserve"> за прием и регистрацию входящей и исходящей корреспонденции</w:t>
      </w:r>
      <w:r>
        <w:rPr>
          <w:rFonts w:ascii="Times New Roman" w:hAnsi="Times New Roman" w:cs="Times New Roman"/>
          <w:sz w:val="28"/>
          <w:szCs w:val="28"/>
        </w:rPr>
        <w:t>.</w:t>
      </w:r>
      <w:r w:rsidRPr="00CF1639">
        <w:rPr>
          <w:rFonts w:ascii="Times New Roman" w:hAnsi="Times New Roman" w:cs="Times New Roman"/>
          <w:sz w:val="28"/>
          <w:szCs w:val="28"/>
        </w:rPr>
        <w:t xml:space="preserve"> </w:t>
      </w:r>
    </w:p>
    <w:p w:rsidR="00FF5B30" w:rsidRPr="00CF1639" w:rsidRDefault="00FF5B30" w:rsidP="00FF5B30">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После принятия зап</w:t>
      </w:r>
      <w:r>
        <w:rPr>
          <w:rFonts w:ascii="Times New Roman" w:hAnsi="Times New Roman" w:cs="Times New Roman"/>
          <w:sz w:val="28"/>
          <w:szCs w:val="28"/>
        </w:rPr>
        <w:t>роса заявителя специалистом Управления</w:t>
      </w:r>
      <w:r w:rsidRPr="00CF1639">
        <w:rPr>
          <w:rFonts w:ascii="Times New Roman" w:hAnsi="Times New Roman" w:cs="Times New Roman"/>
          <w:sz w:val="28"/>
          <w:szCs w:val="28"/>
        </w:rPr>
        <w:t xml:space="preserve">, </w:t>
      </w:r>
      <w:r>
        <w:rPr>
          <w:rFonts w:ascii="Times New Roman" w:hAnsi="Times New Roman" w:cs="Times New Roman"/>
          <w:sz w:val="28"/>
          <w:szCs w:val="28"/>
        </w:rPr>
        <w:t>ответственным</w:t>
      </w:r>
      <w:r w:rsidRPr="004243F7">
        <w:rPr>
          <w:rFonts w:ascii="Times New Roman" w:hAnsi="Times New Roman" w:cs="Times New Roman"/>
          <w:sz w:val="28"/>
          <w:szCs w:val="28"/>
        </w:rPr>
        <w:t xml:space="preserve"> за прием и регистрацию вход</w:t>
      </w:r>
      <w:r>
        <w:rPr>
          <w:rFonts w:ascii="Times New Roman" w:hAnsi="Times New Roman" w:cs="Times New Roman"/>
          <w:sz w:val="28"/>
          <w:szCs w:val="28"/>
        </w:rPr>
        <w:t>ящей и исходящей корреспонденции</w:t>
      </w:r>
      <w:r w:rsidRPr="00CF1639">
        <w:rPr>
          <w:rFonts w:ascii="Times New Roman" w:hAnsi="Times New Roman" w:cs="Times New Roman"/>
          <w:sz w:val="28"/>
          <w:szCs w:val="28"/>
        </w:rPr>
        <w:t>, статус запроса заявителя в личном кабинете на РПГУ обновляется до статуса «принято».</w:t>
      </w:r>
    </w:p>
    <w:p w:rsidR="00FF5B30" w:rsidRPr="00CF1639" w:rsidRDefault="00FF5B30" w:rsidP="00FF5B3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54.</w:t>
      </w:r>
      <w:r w:rsidRPr="00CF1639">
        <w:rPr>
          <w:rFonts w:ascii="Times New Roman" w:hAnsi="Times New Roman" w:cs="Times New Roman"/>
          <w:sz w:val="28"/>
          <w:szCs w:val="28"/>
        </w:rPr>
        <w:t>Государственная пошлина за предоставление муниципальной услуги в электронном виде не взимается.</w:t>
      </w:r>
    </w:p>
    <w:p w:rsidR="00FF5B30" w:rsidRPr="00CF1639" w:rsidRDefault="00FF5B30" w:rsidP="00FF5B3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55.</w:t>
      </w:r>
      <w:r w:rsidRPr="00CF1639">
        <w:rPr>
          <w:rFonts w:ascii="Times New Roman" w:hAnsi="Times New Roman" w:cs="Times New Roman"/>
          <w:sz w:val="28"/>
          <w:szCs w:val="28"/>
        </w:rPr>
        <w:t>Получение результата предоставления муниципальной услуги:</w:t>
      </w:r>
    </w:p>
    <w:p w:rsidR="00FF5B30" w:rsidRPr="0053452C" w:rsidRDefault="00FF5B30" w:rsidP="00FF5B30">
      <w:pPr>
        <w:autoSpaceDE w:val="0"/>
        <w:autoSpaceDN w:val="0"/>
        <w:adjustRightInd w:val="0"/>
        <w:ind w:firstLine="851"/>
        <w:jc w:val="both"/>
        <w:rPr>
          <w:szCs w:val="28"/>
        </w:rPr>
      </w:pPr>
      <w:r w:rsidRPr="009A217E">
        <w:rPr>
          <w:szCs w:val="28"/>
        </w:rPr>
        <w:t>В качестве результата предоставления муниципальной услуги заявител</w:t>
      </w:r>
      <w:r>
        <w:rPr>
          <w:szCs w:val="28"/>
        </w:rPr>
        <w:t xml:space="preserve">ь по его выбору вправе получить проект договора купли-продажи или проект договора аренды земельного участка или решение об отказе в предоставлении земельного участка без проведения аукциона, решение об отказе в предварительном согласовании предоставления земельного участка или об отказе в предоставлении земельного участка на бумажном носителе, </w:t>
      </w:r>
      <w:r>
        <w:rPr>
          <w:szCs w:val="28"/>
        </w:rPr>
        <w:lastRenderedPageBreak/>
        <w:t xml:space="preserve">непосредственно при личном обращении либо посредством почтового отправления с уведомлением о вручении; </w:t>
      </w:r>
    </w:p>
    <w:p w:rsidR="00FF5B30" w:rsidRPr="00CF1639" w:rsidRDefault="00FF5B30" w:rsidP="00FF5B3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56.</w:t>
      </w:r>
      <w:r w:rsidRPr="00CF1639">
        <w:rPr>
          <w:rFonts w:ascii="Times New Roman" w:hAnsi="Times New Roman" w:cs="Times New Roman"/>
          <w:sz w:val="28"/>
          <w:szCs w:val="28"/>
        </w:rPr>
        <w:t>Получение сведений о ходе выполнения запроса:</w:t>
      </w:r>
    </w:p>
    <w:p w:rsidR="00FF5B30" w:rsidRPr="00CF1639" w:rsidRDefault="00FF5B30" w:rsidP="00FF5B30">
      <w:pPr>
        <w:pStyle w:val="ConsPlusNormal"/>
        <w:tabs>
          <w:tab w:val="left" w:pos="1701"/>
        </w:tabs>
        <w:ind w:firstLine="851"/>
        <w:jc w:val="both"/>
        <w:rPr>
          <w:rFonts w:ascii="Times New Roman" w:hAnsi="Times New Roman" w:cs="Times New Roman"/>
          <w:sz w:val="28"/>
          <w:szCs w:val="28"/>
        </w:rPr>
      </w:pPr>
      <w:r>
        <w:rPr>
          <w:rFonts w:ascii="Times New Roman" w:hAnsi="Times New Roman" w:cs="Times New Roman"/>
          <w:sz w:val="28"/>
          <w:szCs w:val="28"/>
        </w:rPr>
        <w:t>56.1.</w:t>
      </w:r>
      <w:r w:rsidRPr="00CF1639">
        <w:rPr>
          <w:rFonts w:ascii="Times New Roman" w:hAnsi="Times New Roman" w:cs="Times New Roman"/>
          <w:sz w:val="28"/>
          <w:szCs w:val="28"/>
        </w:rPr>
        <w:t xml:space="preserve">Информация о ходе предоставления муниципальной услуги направляется заявителю </w:t>
      </w:r>
      <w:r>
        <w:rPr>
          <w:rFonts w:ascii="Times New Roman" w:hAnsi="Times New Roman" w:cs="Times New Roman"/>
          <w:sz w:val="28"/>
          <w:szCs w:val="28"/>
        </w:rPr>
        <w:t>Управлением</w:t>
      </w:r>
      <w:r w:rsidRPr="00CF1639">
        <w:rPr>
          <w:rFonts w:ascii="Times New Roman" w:hAnsi="Times New Roman" w:cs="Times New Roman"/>
          <w:sz w:val="28"/>
          <w:szCs w:val="28"/>
        </w:rPr>
        <w:t xml:space="preserve">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FF5B30" w:rsidRPr="00CF1639" w:rsidRDefault="00FF5B30" w:rsidP="00FF5B30">
      <w:pPr>
        <w:pStyle w:val="ConsPlusNormal"/>
        <w:tabs>
          <w:tab w:val="left" w:pos="1701"/>
        </w:tabs>
        <w:ind w:firstLine="851"/>
        <w:jc w:val="both"/>
        <w:rPr>
          <w:rFonts w:ascii="Times New Roman" w:hAnsi="Times New Roman" w:cs="Times New Roman"/>
          <w:sz w:val="28"/>
          <w:szCs w:val="28"/>
        </w:rPr>
      </w:pPr>
      <w:r>
        <w:rPr>
          <w:rFonts w:ascii="Times New Roman" w:hAnsi="Times New Roman" w:cs="Times New Roman"/>
          <w:sz w:val="28"/>
          <w:szCs w:val="28"/>
        </w:rPr>
        <w:t>56.2.</w:t>
      </w:r>
      <w:r w:rsidRPr="00CF1639">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FF5B30" w:rsidRPr="00CF1639" w:rsidRDefault="00FF5B30" w:rsidP="00FF5B30">
      <w:pPr>
        <w:pStyle w:val="ConsPlusNormal"/>
        <w:tabs>
          <w:tab w:val="left" w:pos="1701"/>
        </w:tabs>
        <w:ind w:firstLine="851"/>
        <w:jc w:val="both"/>
        <w:rPr>
          <w:rFonts w:ascii="Times New Roman" w:hAnsi="Times New Roman" w:cs="Times New Roman"/>
          <w:sz w:val="28"/>
          <w:szCs w:val="28"/>
        </w:rPr>
      </w:pPr>
      <w:r w:rsidRPr="00CF1639">
        <w:rPr>
          <w:rFonts w:ascii="Times New Roman" w:hAnsi="Times New Roman" w:cs="Times New Roman"/>
          <w:sz w:val="28"/>
          <w:szCs w:val="28"/>
        </w:rPr>
        <w:t>уведомление о приеме и регистрации запроса и иных документов, необходимых для предоставления муниципальной услуги;</w:t>
      </w:r>
    </w:p>
    <w:p w:rsidR="00FF5B30" w:rsidRPr="00CF1639" w:rsidRDefault="00FF5B30" w:rsidP="00FF5B30">
      <w:pPr>
        <w:pStyle w:val="ConsPlusNormal"/>
        <w:tabs>
          <w:tab w:val="left" w:pos="1701"/>
        </w:tabs>
        <w:ind w:firstLine="851"/>
        <w:jc w:val="both"/>
        <w:rPr>
          <w:rFonts w:ascii="Times New Roman" w:hAnsi="Times New Roman" w:cs="Times New Roman"/>
          <w:sz w:val="28"/>
          <w:szCs w:val="28"/>
        </w:rPr>
      </w:pPr>
      <w:r w:rsidRPr="00CF1639">
        <w:rPr>
          <w:rFonts w:ascii="Times New Roman" w:hAnsi="Times New Roman" w:cs="Times New Roman"/>
          <w:sz w:val="28"/>
          <w:szCs w:val="28"/>
        </w:rPr>
        <w:t>уведомление о начале процедуры предоставления муниципальной услуги;</w:t>
      </w:r>
    </w:p>
    <w:p w:rsidR="00FF5B30" w:rsidRPr="00CF1639" w:rsidRDefault="00FF5B30" w:rsidP="00FF5B30">
      <w:pPr>
        <w:pStyle w:val="ConsPlusNormal"/>
        <w:tabs>
          <w:tab w:val="left" w:pos="1701"/>
        </w:tabs>
        <w:ind w:firstLine="851"/>
        <w:jc w:val="both"/>
        <w:rPr>
          <w:rFonts w:ascii="Times New Roman" w:hAnsi="Times New Roman" w:cs="Times New Roman"/>
          <w:sz w:val="28"/>
          <w:szCs w:val="28"/>
        </w:rPr>
      </w:pPr>
      <w:r w:rsidRPr="00CF1639">
        <w:rPr>
          <w:rFonts w:ascii="Times New Roman" w:hAnsi="Times New Roman" w:cs="Times New Roman"/>
          <w:sz w:val="28"/>
          <w:szCs w:val="28"/>
        </w:rPr>
        <w:t>уведомление о результатах рассмотрения документов, необходимых для предоставления муниципальной услуги;</w:t>
      </w:r>
    </w:p>
    <w:p w:rsidR="00FF5B30" w:rsidRPr="00CF1639" w:rsidRDefault="00FF5B30" w:rsidP="00FF5B30">
      <w:pPr>
        <w:pStyle w:val="ConsPlusNormal"/>
        <w:tabs>
          <w:tab w:val="left" w:pos="1701"/>
        </w:tabs>
        <w:ind w:firstLine="851"/>
        <w:jc w:val="both"/>
        <w:rPr>
          <w:rFonts w:ascii="Times New Roman" w:hAnsi="Times New Roman" w:cs="Times New Roman"/>
          <w:sz w:val="28"/>
          <w:szCs w:val="28"/>
        </w:rPr>
      </w:pPr>
      <w:r w:rsidRPr="00CF1639">
        <w:rPr>
          <w:rFonts w:ascii="Times New Roman" w:hAnsi="Times New Roman" w:cs="Times New Roman"/>
          <w:sz w:val="28"/>
          <w:szCs w:val="28"/>
        </w:rPr>
        <w:t>уведомление о возможности получить результат пред</w:t>
      </w:r>
      <w:r>
        <w:rPr>
          <w:rFonts w:ascii="Times New Roman" w:hAnsi="Times New Roman" w:cs="Times New Roman"/>
          <w:sz w:val="28"/>
          <w:szCs w:val="28"/>
        </w:rPr>
        <w:t>оставления муниципальной услуги.</w:t>
      </w:r>
    </w:p>
    <w:p w:rsidR="00FF5B30" w:rsidRDefault="00FF5B30" w:rsidP="00FF5B30">
      <w:pPr>
        <w:pStyle w:val="60"/>
        <w:shd w:val="clear" w:color="auto" w:fill="auto"/>
        <w:spacing w:before="0" w:after="0" w:line="240" w:lineRule="auto"/>
        <w:contextualSpacing/>
      </w:pPr>
    </w:p>
    <w:p w:rsidR="00FF5B30" w:rsidRDefault="00FF5B30" w:rsidP="00FF5B30">
      <w:pPr>
        <w:pStyle w:val="30"/>
        <w:shd w:val="clear" w:color="auto" w:fill="auto"/>
        <w:spacing w:after="0" w:line="240" w:lineRule="auto"/>
        <w:ind w:firstLine="0"/>
        <w:contextualSpacing/>
      </w:pPr>
      <w:r>
        <w:t>Раздел IV. ФОРМЫ КОНТРОЛЯ ЗА ИСПОЛНЕНИЕМ АДМИНИСТРАТИВНОГО РЕГЛАМЕНТА</w:t>
      </w:r>
    </w:p>
    <w:p w:rsidR="00FF5B30" w:rsidRDefault="00FF5B30" w:rsidP="00FF5B30">
      <w:pPr>
        <w:pStyle w:val="30"/>
        <w:shd w:val="clear" w:color="auto" w:fill="auto"/>
        <w:spacing w:after="0" w:line="240" w:lineRule="auto"/>
        <w:ind w:firstLine="0"/>
        <w:contextualSpacing/>
      </w:pPr>
    </w:p>
    <w:p w:rsidR="00FF5B30" w:rsidRDefault="00FF5B30" w:rsidP="00FF5B30">
      <w:pPr>
        <w:pStyle w:val="30"/>
        <w:shd w:val="clear" w:color="auto" w:fill="auto"/>
        <w:tabs>
          <w:tab w:val="left" w:pos="567"/>
        </w:tabs>
        <w:spacing w:after="0" w:line="240" w:lineRule="auto"/>
        <w:ind w:right="740" w:firstLine="0"/>
        <w:contextualSpacing/>
      </w:pPr>
      <w:r>
        <w:t>30.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F5B30" w:rsidRDefault="00FF5B30" w:rsidP="00FF5B30">
      <w:pPr>
        <w:pStyle w:val="20"/>
        <w:shd w:val="clear" w:color="auto" w:fill="auto"/>
        <w:tabs>
          <w:tab w:val="left" w:pos="1414"/>
        </w:tabs>
        <w:spacing w:line="240" w:lineRule="auto"/>
        <w:ind w:firstLine="851"/>
        <w:contextualSpacing/>
      </w:pPr>
      <w:r>
        <w:t>57.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 Управления осуществляется начальником Управления.</w:t>
      </w:r>
    </w:p>
    <w:p w:rsidR="00FF5B30" w:rsidRDefault="00FF5B30" w:rsidP="00FF5B30">
      <w:pPr>
        <w:pStyle w:val="20"/>
        <w:shd w:val="clear" w:color="auto" w:fill="auto"/>
        <w:spacing w:line="240" w:lineRule="auto"/>
        <w:ind w:firstLine="880"/>
        <w:contextualSpacing/>
      </w:pPr>
      <w:r>
        <w:t>Текущий контроль осуществляется путем проведения проверок соблюдения и исполнения положений административного регламента.</w:t>
      </w:r>
    </w:p>
    <w:p w:rsidR="00FF5B30" w:rsidRDefault="00FF5B30" w:rsidP="00FF5B30">
      <w:pPr>
        <w:pStyle w:val="20"/>
        <w:shd w:val="clear" w:color="auto" w:fill="auto"/>
        <w:spacing w:line="240" w:lineRule="auto"/>
        <w:ind w:firstLine="880"/>
        <w:contextualSpacing/>
      </w:pPr>
    </w:p>
    <w:p w:rsidR="00FF5B30" w:rsidRDefault="00FF5B30" w:rsidP="00FF5B30">
      <w:pPr>
        <w:pStyle w:val="30"/>
        <w:shd w:val="clear" w:color="auto" w:fill="auto"/>
        <w:tabs>
          <w:tab w:val="left" w:pos="567"/>
        </w:tabs>
        <w:spacing w:after="0" w:line="240" w:lineRule="auto"/>
        <w:ind w:firstLine="0"/>
        <w:contextualSpacing/>
      </w:pPr>
      <w:r>
        <w:t>31.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F5B30" w:rsidRDefault="00FF5B30" w:rsidP="00FF5B30">
      <w:pPr>
        <w:pStyle w:val="20"/>
        <w:numPr>
          <w:ilvl w:val="0"/>
          <w:numId w:val="41"/>
        </w:numPr>
        <w:shd w:val="clear" w:color="auto" w:fill="auto"/>
        <w:tabs>
          <w:tab w:val="left" w:pos="0"/>
        </w:tabs>
        <w:spacing w:line="240" w:lineRule="auto"/>
        <w:ind w:left="0" w:firstLine="851"/>
        <w:contextualSpacing/>
      </w:pPr>
      <w:r>
        <w:t xml:space="preserve">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FF5B30" w:rsidRDefault="00FF5B30" w:rsidP="00FF5B30">
      <w:pPr>
        <w:pStyle w:val="20"/>
        <w:numPr>
          <w:ilvl w:val="0"/>
          <w:numId w:val="41"/>
        </w:numPr>
        <w:shd w:val="clear" w:color="auto" w:fill="auto"/>
        <w:tabs>
          <w:tab w:val="left" w:pos="1414"/>
        </w:tabs>
        <w:spacing w:line="240" w:lineRule="auto"/>
        <w:ind w:left="0" w:firstLine="851"/>
        <w:contextualSpacing/>
      </w:pPr>
      <w:r>
        <w:t xml:space="preserve"> Проведение проверок может носить плановый характер (осуществляться на основании годовых планов работы, но не реже 1 раза в год) </w:t>
      </w:r>
      <w:r>
        <w:lastRenderedPageBreak/>
        <w:t>и внеплановый характер.</w:t>
      </w:r>
    </w:p>
    <w:p w:rsidR="00FF5B30" w:rsidRDefault="00FF5B30" w:rsidP="00FF5B30">
      <w:pPr>
        <w:pStyle w:val="20"/>
        <w:numPr>
          <w:ilvl w:val="0"/>
          <w:numId w:val="41"/>
        </w:numPr>
        <w:shd w:val="clear" w:color="auto" w:fill="auto"/>
        <w:tabs>
          <w:tab w:val="left" w:pos="1414"/>
        </w:tabs>
        <w:spacing w:line="240" w:lineRule="auto"/>
        <w:ind w:left="0" w:firstLine="851"/>
        <w:contextualSpacing/>
      </w:pPr>
      <w:r>
        <w:t>Проверки полноты и качества предоставления муниципальной услуги осуществляются в соответствии с приказом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FF5B30" w:rsidRDefault="00FF5B30" w:rsidP="00FF5B30">
      <w:pPr>
        <w:pStyle w:val="20"/>
        <w:numPr>
          <w:ilvl w:val="0"/>
          <w:numId w:val="41"/>
        </w:numPr>
        <w:shd w:val="clear" w:color="auto" w:fill="auto"/>
        <w:tabs>
          <w:tab w:val="left" w:pos="1414"/>
        </w:tabs>
        <w:spacing w:line="240" w:lineRule="auto"/>
        <w:ind w:left="0" w:firstLine="851"/>
        <w:contextualSpacing/>
      </w:pPr>
      <w: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F5B30" w:rsidRDefault="00FF5B30" w:rsidP="00FF5B30">
      <w:pPr>
        <w:pStyle w:val="20"/>
        <w:numPr>
          <w:ilvl w:val="0"/>
          <w:numId w:val="41"/>
        </w:numPr>
        <w:shd w:val="clear" w:color="auto" w:fill="auto"/>
        <w:tabs>
          <w:tab w:val="left" w:pos="1414"/>
        </w:tabs>
        <w:spacing w:line="240" w:lineRule="auto"/>
        <w:ind w:left="0" w:firstLine="851"/>
        <w:contextualSpacing/>
      </w:pPr>
      <w:r>
        <w:t>Результаты проведенных проверок оформляются в виде акта проверки. В случае выявления нарушений прав заявителей начальником Управления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w:t>
      </w:r>
    </w:p>
    <w:p w:rsidR="00FF5B30" w:rsidRDefault="00FF5B30" w:rsidP="00FF5B30">
      <w:pPr>
        <w:pStyle w:val="20"/>
        <w:shd w:val="clear" w:color="auto" w:fill="auto"/>
        <w:tabs>
          <w:tab w:val="left" w:pos="1414"/>
        </w:tabs>
        <w:spacing w:line="240" w:lineRule="auto"/>
        <w:ind w:left="851"/>
        <w:contextualSpacing/>
      </w:pPr>
    </w:p>
    <w:p w:rsidR="00FF5B30" w:rsidRDefault="00FF5B30" w:rsidP="00FF5B30">
      <w:pPr>
        <w:pStyle w:val="30"/>
        <w:shd w:val="clear" w:color="auto" w:fill="auto"/>
        <w:tabs>
          <w:tab w:val="left" w:pos="567"/>
        </w:tabs>
        <w:spacing w:after="0" w:line="240" w:lineRule="auto"/>
        <w:ind w:firstLine="0"/>
        <w:contextualSpacing/>
      </w:pPr>
      <w:r>
        <w:t>32.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FF5B30" w:rsidRDefault="00FF5B30" w:rsidP="00FF5B30">
      <w:pPr>
        <w:pStyle w:val="20"/>
        <w:numPr>
          <w:ilvl w:val="0"/>
          <w:numId w:val="41"/>
        </w:numPr>
        <w:shd w:val="clear" w:color="auto" w:fill="auto"/>
        <w:tabs>
          <w:tab w:val="left" w:pos="1401"/>
        </w:tabs>
        <w:spacing w:line="240" w:lineRule="auto"/>
        <w:ind w:left="0" w:firstLine="851"/>
        <w:contextualSpacing/>
      </w:pPr>
      <w:r>
        <w:t>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требованиями законодательства.</w:t>
      </w:r>
    </w:p>
    <w:p w:rsidR="00FF5B30" w:rsidRDefault="00FF5B30" w:rsidP="00FF5B30">
      <w:pPr>
        <w:pStyle w:val="20"/>
        <w:numPr>
          <w:ilvl w:val="0"/>
          <w:numId w:val="41"/>
        </w:numPr>
        <w:shd w:val="clear" w:color="auto" w:fill="auto"/>
        <w:tabs>
          <w:tab w:val="left" w:pos="1401"/>
        </w:tabs>
        <w:spacing w:line="240" w:lineRule="auto"/>
        <w:ind w:left="0" w:firstLine="851"/>
        <w:contextualSpacing/>
      </w:pPr>
      <w:r>
        <w:t>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FF5B30" w:rsidRDefault="00FF5B30" w:rsidP="00FF5B30">
      <w:pPr>
        <w:pStyle w:val="20"/>
        <w:numPr>
          <w:ilvl w:val="0"/>
          <w:numId w:val="41"/>
        </w:numPr>
        <w:shd w:val="clear" w:color="auto" w:fill="auto"/>
        <w:tabs>
          <w:tab w:val="left" w:pos="1401"/>
        </w:tabs>
        <w:spacing w:line="240" w:lineRule="auto"/>
        <w:ind w:left="0" w:firstLine="851"/>
        <w:contextualSpacing/>
      </w:pPr>
      <w:r>
        <w:t>Должностные лица Управления несут персональную ответственность за своевременность и качество предоставления муниципальной услуги.</w:t>
      </w:r>
    </w:p>
    <w:p w:rsidR="00FF5B30" w:rsidRDefault="00FF5B30" w:rsidP="00FF5B30">
      <w:pPr>
        <w:pStyle w:val="20"/>
        <w:shd w:val="clear" w:color="auto" w:fill="auto"/>
        <w:tabs>
          <w:tab w:val="left" w:pos="1401"/>
        </w:tabs>
        <w:spacing w:line="240" w:lineRule="auto"/>
        <w:ind w:left="851"/>
        <w:contextualSpacing/>
      </w:pPr>
    </w:p>
    <w:p w:rsidR="00FF5B30" w:rsidRDefault="00FF5B30" w:rsidP="00FF5B30">
      <w:pPr>
        <w:pStyle w:val="30"/>
        <w:shd w:val="clear" w:color="auto" w:fill="auto"/>
        <w:tabs>
          <w:tab w:val="left" w:pos="567"/>
        </w:tabs>
        <w:spacing w:after="0" w:line="240" w:lineRule="auto"/>
        <w:ind w:firstLine="0"/>
        <w:contextualSpacing/>
      </w:pPr>
      <w:r>
        <w:t>33.Положения,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F5B30" w:rsidRDefault="00FF5B30" w:rsidP="00FF5B30">
      <w:pPr>
        <w:pStyle w:val="20"/>
        <w:numPr>
          <w:ilvl w:val="0"/>
          <w:numId w:val="41"/>
        </w:numPr>
        <w:shd w:val="clear" w:color="auto" w:fill="auto"/>
        <w:tabs>
          <w:tab w:val="left" w:pos="1401"/>
        </w:tabs>
        <w:spacing w:line="240" w:lineRule="auto"/>
        <w:ind w:left="0" w:firstLine="851"/>
        <w:contextualSpacing/>
      </w:pPr>
      <w:r>
        <w:t>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FF5B30" w:rsidRDefault="00FF5B30" w:rsidP="00FF5B30">
      <w:pPr>
        <w:pStyle w:val="20"/>
        <w:shd w:val="clear" w:color="auto" w:fill="auto"/>
        <w:spacing w:line="240" w:lineRule="auto"/>
        <w:ind w:firstLine="880"/>
        <w:contextualSpacing/>
      </w:pPr>
      <w: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FF5B30" w:rsidRDefault="00FF5B30" w:rsidP="00FF5B30">
      <w:pPr>
        <w:pStyle w:val="20"/>
        <w:shd w:val="clear" w:color="auto" w:fill="auto"/>
        <w:spacing w:line="240" w:lineRule="auto"/>
        <w:ind w:firstLine="880"/>
        <w:contextualSpacing/>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FF5B30" w:rsidRDefault="00FF5B30" w:rsidP="00FF5B30">
      <w:pPr>
        <w:pStyle w:val="20"/>
        <w:shd w:val="clear" w:color="auto" w:fill="auto"/>
        <w:spacing w:line="240" w:lineRule="auto"/>
        <w:ind w:firstLine="880"/>
        <w:contextualSpacing/>
      </w:pPr>
    </w:p>
    <w:p w:rsidR="00FF5B30" w:rsidRDefault="00FF5B30" w:rsidP="00FF5B30">
      <w:pPr>
        <w:pStyle w:val="30"/>
        <w:shd w:val="clear" w:color="auto" w:fill="auto"/>
        <w:spacing w:after="0" w:line="240" w:lineRule="auto"/>
        <w:ind w:left="20" w:firstLine="0"/>
        <w:contextualSpacing/>
      </w:pPr>
      <w:r>
        <w:t xml:space="preserve">Раздел V. ДОСУДЕБНЫЙ (ВНЕСУДЕБНЫЙ) ПОРЯДОК </w:t>
      </w:r>
      <w:r>
        <w:lastRenderedPageBreak/>
        <w:t>ОБЖАЛОВАНИЯ</w:t>
      </w:r>
      <w:r>
        <w:br/>
        <w:t>РЕШЕНИЙ И ДЕЙСТВИЙ (БЕЗДЕЙСТВИЯ) ОРГАНА,</w:t>
      </w:r>
      <w:r>
        <w:br/>
        <w:t>ПРЕДОСТАВЛЯЮЩЕГО МУНИЦИПАЛЬНУЮ</w:t>
      </w:r>
      <w:r>
        <w:br/>
        <w:t>УСЛУГУ, МФЦ, А ТАКЖЕ ИХ ДОЛЖНОСТНЫХ ЛИЦ, МУНИЦИПАЛЬНЫХ СЛУЖАЩИХ, РАБОТНИКОВ</w:t>
      </w:r>
    </w:p>
    <w:p w:rsidR="00FF5B30" w:rsidRDefault="00FF5B30" w:rsidP="00FF5B30">
      <w:pPr>
        <w:pStyle w:val="30"/>
        <w:shd w:val="clear" w:color="auto" w:fill="auto"/>
        <w:spacing w:after="0" w:line="240" w:lineRule="auto"/>
        <w:ind w:left="20" w:firstLine="0"/>
        <w:contextualSpacing/>
      </w:pPr>
    </w:p>
    <w:p w:rsidR="00FF5B30" w:rsidRDefault="00FF5B30" w:rsidP="00FF5B30">
      <w:pPr>
        <w:pStyle w:val="30"/>
        <w:numPr>
          <w:ilvl w:val="0"/>
          <w:numId w:val="30"/>
        </w:numPr>
        <w:shd w:val="clear" w:color="auto" w:fill="auto"/>
        <w:tabs>
          <w:tab w:val="left" w:pos="567"/>
        </w:tabs>
        <w:spacing w:after="0" w:line="240" w:lineRule="auto"/>
        <w:contextualSpacing/>
      </w:pPr>
      <w:r>
        <w:t>Информация для заявителя о его праве на досудебное (внесудебное)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F5B30" w:rsidRDefault="00FF5B30" w:rsidP="00FF5B30">
      <w:pPr>
        <w:pStyle w:val="20"/>
        <w:shd w:val="clear" w:color="auto" w:fill="auto"/>
        <w:tabs>
          <w:tab w:val="left" w:pos="851"/>
          <w:tab w:val="left" w:pos="1401"/>
        </w:tabs>
        <w:spacing w:line="240" w:lineRule="auto"/>
        <w:contextualSpacing/>
      </w:pPr>
      <w:r>
        <w:t xml:space="preserve">            67.Заявитель имеет право на досудебное (внесудебное)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F5B30" w:rsidRDefault="00FF5B30" w:rsidP="00FF5B30">
      <w:pPr>
        <w:pStyle w:val="10"/>
        <w:keepNext/>
        <w:keepLines/>
        <w:numPr>
          <w:ilvl w:val="0"/>
          <w:numId w:val="28"/>
        </w:numPr>
        <w:shd w:val="clear" w:color="auto" w:fill="auto"/>
        <w:tabs>
          <w:tab w:val="left" w:pos="567"/>
        </w:tabs>
        <w:spacing w:before="0" w:line="240" w:lineRule="auto"/>
        <w:ind w:left="0" w:firstLine="0"/>
        <w:contextualSpacing/>
      </w:pPr>
      <w:r>
        <w:t xml:space="preserve"> Предмет жалобы</w:t>
      </w:r>
    </w:p>
    <w:p w:rsidR="00FF5B30" w:rsidRDefault="00FF5B30" w:rsidP="00FF5B30">
      <w:pPr>
        <w:pStyle w:val="20"/>
        <w:shd w:val="clear" w:color="auto" w:fill="auto"/>
        <w:tabs>
          <w:tab w:val="left" w:pos="1401"/>
        </w:tabs>
        <w:spacing w:line="240" w:lineRule="auto"/>
        <w:ind w:firstLine="555"/>
        <w:contextualSpacing/>
      </w:pPr>
      <w:r>
        <w:t xml:space="preserve">    68. Заявитель может обратиться с жалобой, в том числе в следующих случаях:</w:t>
      </w:r>
    </w:p>
    <w:p w:rsidR="00FF5B30" w:rsidRDefault="00FF5B30" w:rsidP="00FF5B30">
      <w:pPr>
        <w:pStyle w:val="20"/>
        <w:shd w:val="clear" w:color="auto" w:fill="auto"/>
        <w:spacing w:line="240" w:lineRule="auto"/>
        <w:ind w:firstLine="851"/>
        <w:contextualSpacing/>
      </w:pPr>
      <w:r>
        <w:t>нарушение срока регистрации запроса заявителя о предоставлении муниципальной услуги;</w:t>
      </w:r>
    </w:p>
    <w:p w:rsidR="00FF5B30" w:rsidRDefault="00FF5B30" w:rsidP="00FF5B30">
      <w:pPr>
        <w:pStyle w:val="20"/>
        <w:shd w:val="clear" w:color="auto" w:fill="auto"/>
        <w:spacing w:line="240" w:lineRule="auto"/>
        <w:ind w:firstLine="851"/>
        <w:contextualSpacing/>
        <w:jc w:val="left"/>
      </w:pPr>
      <w:r>
        <w:t>нарушение срока предоставления муниципальной услуги;</w:t>
      </w:r>
    </w:p>
    <w:p w:rsidR="00FF5B30" w:rsidRDefault="00FF5B30" w:rsidP="00FF5B30">
      <w:pPr>
        <w:autoSpaceDE w:val="0"/>
        <w:autoSpaceDN w:val="0"/>
        <w:adjustRightInd w:val="0"/>
        <w:ind w:firstLine="851"/>
        <w:jc w:val="both"/>
      </w:pPr>
      <w:r>
        <w:rPr>
          <w:szCs w:val="28"/>
        </w:rPr>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города Липецка </w:t>
      </w:r>
      <w:r w:rsidRPr="00765F0F">
        <w:rPr>
          <w:szCs w:val="28"/>
        </w:rPr>
        <w:t xml:space="preserve">для предоставления муниципальной услуги, </w:t>
      </w:r>
      <w:r>
        <w:rPr>
          <w:szCs w:val="28"/>
        </w:rPr>
        <w:t xml:space="preserve">в том числе </w:t>
      </w:r>
      <w:r w:rsidRPr="00765F0F">
        <w:rPr>
          <w:szCs w:val="28"/>
        </w:rPr>
        <w:t>не предусмотренных административным регламентом</w:t>
      </w:r>
      <w:r>
        <w:t>;</w:t>
      </w:r>
    </w:p>
    <w:p w:rsidR="00FF5B30" w:rsidRDefault="00FF5B30" w:rsidP="00FF5B30">
      <w:pPr>
        <w:autoSpaceDE w:val="0"/>
        <w:autoSpaceDN w:val="0"/>
        <w:adjustRightInd w:val="0"/>
        <w:ind w:firstLine="851"/>
        <w:jc w:val="both"/>
        <w:rPr>
          <w:szCs w:val="28"/>
        </w:rPr>
      </w:pPr>
      <w:r>
        <w:rPr>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3" w:history="1">
        <w:r w:rsidRPr="00627E28">
          <w:rPr>
            <w:szCs w:val="28"/>
          </w:rPr>
          <w:t>пунктом 4 части 1 статьи 7</w:t>
        </w:r>
      </w:hyperlink>
      <w:r>
        <w:rPr>
          <w:szCs w:val="28"/>
        </w:rPr>
        <w:t xml:space="preserve">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4" w:history="1">
        <w:r w:rsidRPr="00627E28">
          <w:rPr>
            <w:szCs w:val="28"/>
          </w:rPr>
          <w:t>частью 1.3 статьи 16</w:t>
        </w:r>
      </w:hyperlink>
      <w:r>
        <w:rPr>
          <w:szCs w:val="28"/>
        </w:rPr>
        <w:t xml:space="preserve">  Федерального закона от 27.07.2010                 № 210-ФЗ;</w:t>
      </w:r>
    </w:p>
    <w:p w:rsidR="00FF5B30" w:rsidRDefault="00FF5B30" w:rsidP="00FF5B30">
      <w:pPr>
        <w:pStyle w:val="20"/>
        <w:shd w:val="clear" w:color="auto" w:fill="auto"/>
        <w:spacing w:line="240" w:lineRule="auto"/>
        <w:ind w:firstLine="851"/>
        <w:contextualSpacing/>
      </w:pPr>
      <w:r>
        <w:t>отказ в приеме у заявителя документов для предоставления муниципальной услуги, представление которых предусмотрено административным регламентом;</w:t>
      </w:r>
    </w:p>
    <w:p w:rsidR="00FF5B30" w:rsidRDefault="00FF5B30" w:rsidP="00FF5B30">
      <w:pPr>
        <w:pStyle w:val="20"/>
        <w:shd w:val="clear" w:color="auto" w:fill="auto"/>
        <w:spacing w:line="240" w:lineRule="auto"/>
        <w:ind w:firstLine="851"/>
        <w:contextualSpacing/>
      </w:pPr>
      <w:r>
        <w:t>отказ в предоставлении муниципальной услуги, если основания отказа не предусмотрены административным регламентом;</w:t>
      </w:r>
    </w:p>
    <w:p w:rsidR="00FF5B30" w:rsidRDefault="00FF5B30" w:rsidP="00FF5B30">
      <w:pPr>
        <w:pStyle w:val="20"/>
        <w:shd w:val="clear" w:color="auto" w:fill="auto"/>
        <w:spacing w:line="240" w:lineRule="auto"/>
        <w:ind w:firstLine="851"/>
        <w:contextualSpacing/>
      </w:pPr>
      <w:r>
        <w:lastRenderedPageBreak/>
        <w:t>затребование с заявителя при предоставлении муниципальной услуги платы, не предусмотренной административным регламентом;</w:t>
      </w:r>
    </w:p>
    <w:p w:rsidR="00FF5B30" w:rsidRDefault="00FF5B30" w:rsidP="00FF5B30">
      <w:pPr>
        <w:pStyle w:val="20"/>
        <w:shd w:val="clear" w:color="auto" w:fill="auto"/>
        <w:spacing w:line="240" w:lineRule="auto"/>
        <w:ind w:firstLine="851"/>
        <w:contextualSpacing/>
      </w:pPr>
      <w: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F5B30" w:rsidRDefault="00FF5B30" w:rsidP="00FF5B30">
      <w:pPr>
        <w:pStyle w:val="20"/>
        <w:shd w:val="clear" w:color="auto" w:fill="auto"/>
        <w:spacing w:line="240" w:lineRule="auto"/>
        <w:ind w:firstLine="851"/>
        <w:contextualSpacing/>
      </w:pPr>
      <w:r>
        <w:t>нарушение срока или порядка выдачи документов по результатам предоставления муниципальной услуги;</w:t>
      </w:r>
    </w:p>
    <w:p w:rsidR="00FF5B30" w:rsidRDefault="00FF5B30" w:rsidP="00FF5B30">
      <w:pPr>
        <w:pStyle w:val="20"/>
        <w:shd w:val="clear" w:color="auto" w:fill="auto"/>
        <w:spacing w:line="240" w:lineRule="auto"/>
        <w:ind w:firstLine="851"/>
        <w:contextualSpacing/>
      </w:pPr>
      <w:r>
        <w:t>приостановление предоставления муниципальной услуги, если основания приостановления не предусмотрены административным регламентом.</w:t>
      </w:r>
    </w:p>
    <w:p w:rsidR="00FF5B30" w:rsidRDefault="00FF5B30" w:rsidP="00FF5B30">
      <w:pPr>
        <w:pStyle w:val="20"/>
        <w:shd w:val="clear" w:color="auto" w:fill="auto"/>
        <w:spacing w:line="240" w:lineRule="auto"/>
        <w:ind w:firstLine="740"/>
        <w:contextualSpacing/>
      </w:pPr>
    </w:p>
    <w:p w:rsidR="00FF5B30" w:rsidRDefault="00FF5B30" w:rsidP="00FF5B30">
      <w:pPr>
        <w:pStyle w:val="10"/>
        <w:keepNext/>
        <w:keepLines/>
        <w:shd w:val="clear" w:color="auto" w:fill="auto"/>
        <w:tabs>
          <w:tab w:val="left" w:pos="567"/>
        </w:tabs>
        <w:spacing w:before="0" w:line="240" w:lineRule="auto"/>
        <w:ind w:firstLine="0"/>
        <w:contextualSpacing/>
      </w:pPr>
      <w:r>
        <w:t>36. Органы местного самоуправления и уполномоченные на рассмотрение жалобы должностные лица, которым может быть направлена жалоба</w:t>
      </w:r>
    </w:p>
    <w:p w:rsidR="00FF5B30" w:rsidRDefault="00FF5B30" w:rsidP="00FF5B30">
      <w:pPr>
        <w:autoSpaceDE w:val="0"/>
        <w:autoSpaceDN w:val="0"/>
        <w:adjustRightInd w:val="0"/>
        <w:ind w:firstLine="851"/>
        <w:jc w:val="both"/>
        <w:rPr>
          <w:bCs/>
          <w:szCs w:val="28"/>
        </w:rPr>
      </w:pPr>
      <w:r>
        <w:rPr>
          <w:bCs/>
          <w:szCs w:val="28"/>
        </w:rPr>
        <w:t xml:space="preserve">69. </w:t>
      </w:r>
      <w:r w:rsidRPr="00114165">
        <w:rPr>
          <w:bCs/>
          <w:szCs w:val="28"/>
        </w:rPr>
        <w:t>Заявители могут обжаловать действия или бездействие должностных лиц Управления главе города Липецка</w:t>
      </w:r>
      <w:r>
        <w:rPr>
          <w:bCs/>
          <w:szCs w:val="28"/>
        </w:rPr>
        <w:t>, первому заместителю главы администрации города Липецка</w:t>
      </w:r>
      <w:r w:rsidRPr="00114165">
        <w:rPr>
          <w:bCs/>
          <w:szCs w:val="28"/>
        </w:rPr>
        <w:t>: 398001, ул. Советская, д. 5,                                            тел: 8 (4742) 23-</w:t>
      </w:r>
      <w:r>
        <w:rPr>
          <w:bCs/>
          <w:szCs w:val="28"/>
        </w:rPr>
        <w:t>93</w:t>
      </w:r>
      <w:r w:rsidRPr="00114165">
        <w:rPr>
          <w:bCs/>
          <w:szCs w:val="28"/>
        </w:rPr>
        <w:t>-17, начальнику Управления: 398019, г. Липецк</w:t>
      </w:r>
      <w:r>
        <w:rPr>
          <w:bCs/>
          <w:szCs w:val="28"/>
        </w:rPr>
        <w:t xml:space="preserve">, пл. Театральная, 1, кабинет № </w:t>
      </w:r>
      <w:r w:rsidRPr="00114165">
        <w:rPr>
          <w:bCs/>
          <w:szCs w:val="28"/>
        </w:rPr>
        <w:t>223, тел. 8 (4742) 23-91-23, факс 8 (4742) 23-93-44.</w:t>
      </w:r>
    </w:p>
    <w:p w:rsidR="00FF5B30" w:rsidRDefault="00FF5B30" w:rsidP="00FF5B30">
      <w:pPr>
        <w:autoSpaceDE w:val="0"/>
        <w:autoSpaceDN w:val="0"/>
        <w:adjustRightInd w:val="0"/>
        <w:ind w:firstLine="851"/>
        <w:jc w:val="both"/>
        <w:rPr>
          <w:bCs/>
          <w:szCs w:val="28"/>
        </w:rPr>
      </w:pPr>
      <w:r>
        <w:rPr>
          <w:bCs/>
          <w:szCs w:val="28"/>
        </w:rPr>
        <w:t>Жалобы на решения и действия (бездействие) работника МФЦ подаются руководителю этого МФЦ.</w:t>
      </w:r>
    </w:p>
    <w:p w:rsidR="00FF5B30" w:rsidRDefault="00FF5B30" w:rsidP="00FF5B30">
      <w:pPr>
        <w:autoSpaceDE w:val="0"/>
        <w:autoSpaceDN w:val="0"/>
        <w:adjustRightInd w:val="0"/>
        <w:ind w:firstLine="851"/>
        <w:jc w:val="both"/>
        <w:rPr>
          <w:bCs/>
          <w:szCs w:val="28"/>
        </w:rPr>
      </w:pPr>
      <w:r>
        <w:rPr>
          <w:bCs/>
          <w:szCs w:val="28"/>
        </w:rPr>
        <w:t>Жалобы на решения и действия (бездействие) МФЦ подаются заместителю главы администрации Липецкой области, уполномоченному постановлением администрации Липецкой области.</w:t>
      </w:r>
    </w:p>
    <w:p w:rsidR="00FF5B30" w:rsidRPr="00114165" w:rsidRDefault="00FF5B30" w:rsidP="00FF5B30">
      <w:pPr>
        <w:keepNext/>
        <w:keepLines/>
        <w:tabs>
          <w:tab w:val="left" w:pos="2778"/>
        </w:tabs>
        <w:ind w:left="2000"/>
        <w:contextualSpacing/>
        <w:jc w:val="both"/>
        <w:outlineLvl w:val="0"/>
        <w:rPr>
          <w:b/>
          <w:bCs/>
          <w:szCs w:val="28"/>
        </w:rPr>
      </w:pPr>
    </w:p>
    <w:p w:rsidR="00FF5B30" w:rsidRPr="00FF5B30" w:rsidRDefault="00FF5B30" w:rsidP="00FF5B30">
      <w:pPr>
        <w:pStyle w:val="10"/>
        <w:keepNext/>
        <w:keepLines/>
        <w:shd w:val="clear" w:color="auto" w:fill="auto"/>
        <w:tabs>
          <w:tab w:val="left" w:pos="567"/>
        </w:tabs>
        <w:spacing w:before="0" w:line="240" w:lineRule="auto"/>
        <w:ind w:firstLine="0"/>
        <w:contextualSpacing/>
        <w:rPr>
          <w:color w:val="000000"/>
        </w:rPr>
      </w:pPr>
      <w:r w:rsidRPr="00FF5B30">
        <w:rPr>
          <w:color w:val="000000"/>
        </w:rPr>
        <w:t>37. Порядок подачи и рассмотрения жалобы</w:t>
      </w:r>
    </w:p>
    <w:p w:rsidR="00FF5B30" w:rsidRDefault="00FF5B30" w:rsidP="00FF5B30">
      <w:pPr>
        <w:pStyle w:val="20"/>
        <w:shd w:val="clear" w:color="auto" w:fill="auto"/>
        <w:tabs>
          <w:tab w:val="left" w:pos="0"/>
        </w:tabs>
        <w:spacing w:line="240" w:lineRule="auto"/>
        <w:ind w:firstLine="851"/>
        <w:contextualSpacing/>
      </w:pPr>
      <w:r w:rsidRPr="00FF5B30">
        <w:rPr>
          <w:color w:val="000000"/>
        </w:rPr>
        <w:t xml:space="preserve">70. Основанием для начала процедуры досудебного (внесудебного) </w:t>
      </w:r>
      <w:r>
        <w:t>обжалования является регистрация поступления жалобы в администрацию города Липецка, Управление в письменной форме на бумажном носителе, в электронной форме, направленной по почте, через МФЦ (в соответствии с условиями соглашения о взаимодействии), с использованием информационно-телекоммуникационной сети «Интернет», сайта администрации города Липецка, ЕПГУ и РПГУ, а также принятой при личном приеме заявителя.</w:t>
      </w:r>
    </w:p>
    <w:p w:rsidR="00FF5B30" w:rsidRPr="001F1B75" w:rsidRDefault="00FF5B30" w:rsidP="00FF5B30">
      <w:pPr>
        <w:tabs>
          <w:tab w:val="left" w:pos="851"/>
          <w:tab w:val="left" w:pos="1422"/>
        </w:tabs>
        <w:contextualSpacing/>
        <w:jc w:val="both"/>
        <w:rPr>
          <w:szCs w:val="28"/>
        </w:rPr>
      </w:pPr>
      <w:r>
        <w:rPr>
          <w:szCs w:val="28"/>
        </w:rPr>
        <w:t xml:space="preserve">            </w:t>
      </w:r>
      <w:r w:rsidRPr="00D46392">
        <w:rPr>
          <w:szCs w:val="28"/>
        </w:rPr>
        <w:t xml:space="preserve">Жалоба  на решения и действия (бездействие)  МФЦ, работника МФЦ может быть направлена по почте, с использованием информационно - телекоммуникационной сети «Интернет», официального сайта многофункционального центра, ЕПГУ И РПГУ, а также может быть принята при личном приеме заявителя. </w:t>
      </w:r>
    </w:p>
    <w:p w:rsidR="00FF5B30" w:rsidRDefault="00FF5B30" w:rsidP="00FF5B30">
      <w:pPr>
        <w:pStyle w:val="20"/>
        <w:shd w:val="clear" w:color="auto" w:fill="auto"/>
        <w:tabs>
          <w:tab w:val="left" w:pos="1422"/>
        </w:tabs>
        <w:spacing w:line="240" w:lineRule="auto"/>
        <w:ind w:firstLine="851"/>
        <w:contextualSpacing/>
      </w:pPr>
      <w:r>
        <w:t>71. Жалоба должна содержать:</w:t>
      </w:r>
    </w:p>
    <w:p w:rsidR="00FF5B30" w:rsidRDefault="00FF5B30" w:rsidP="00FF5B30">
      <w:pPr>
        <w:autoSpaceDE w:val="0"/>
        <w:autoSpaceDN w:val="0"/>
        <w:adjustRightInd w:val="0"/>
        <w:ind w:firstLine="851"/>
        <w:jc w:val="both"/>
        <w:rPr>
          <w:szCs w:val="28"/>
        </w:rPr>
      </w:pPr>
      <w:r>
        <w:rPr>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FF5B30" w:rsidRDefault="00FF5B30" w:rsidP="00FF5B30">
      <w:pPr>
        <w:autoSpaceDE w:val="0"/>
        <w:autoSpaceDN w:val="0"/>
        <w:adjustRightInd w:val="0"/>
        <w:ind w:firstLine="851"/>
        <w:jc w:val="both"/>
        <w:rPr>
          <w:szCs w:val="28"/>
        </w:rPr>
      </w:pPr>
      <w:r>
        <w:rPr>
          <w:szCs w:val="28"/>
        </w:rPr>
        <w:t xml:space="preserve">2) фамилию, имя, отчество (последнее - при наличии), сведения о месте жительства заявителя - физического лица, сведения о месте регистрации юридического лица, а также номер (номера) контактного телефона, адрес </w:t>
      </w:r>
      <w:r>
        <w:rPr>
          <w:szCs w:val="28"/>
        </w:rPr>
        <w:lastRenderedPageBreak/>
        <w:t>(адреса) электронной почты (при наличии) и почтовый адрес, по которым должен быть направлен ответ заявителю;</w:t>
      </w:r>
    </w:p>
    <w:p w:rsidR="00FF5B30" w:rsidRDefault="00FF5B30" w:rsidP="00FF5B30">
      <w:pPr>
        <w:autoSpaceDE w:val="0"/>
        <w:autoSpaceDN w:val="0"/>
        <w:adjustRightInd w:val="0"/>
        <w:ind w:firstLine="851"/>
        <w:jc w:val="both"/>
        <w:rPr>
          <w:szCs w:val="28"/>
        </w:rPr>
      </w:pPr>
      <w:r>
        <w:rPr>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FF5B30" w:rsidRDefault="00FF5B30" w:rsidP="00FF5B30">
      <w:pPr>
        <w:autoSpaceDE w:val="0"/>
        <w:autoSpaceDN w:val="0"/>
        <w:adjustRightInd w:val="0"/>
        <w:ind w:firstLine="851"/>
        <w:jc w:val="both"/>
        <w:rPr>
          <w:szCs w:val="28"/>
        </w:rPr>
      </w:pPr>
      <w:r>
        <w:rPr>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FF5B30" w:rsidRDefault="00FF5B30" w:rsidP="00FF5B30">
      <w:pPr>
        <w:autoSpaceDE w:val="0"/>
        <w:autoSpaceDN w:val="0"/>
        <w:adjustRightInd w:val="0"/>
        <w:ind w:firstLine="851"/>
        <w:jc w:val="both"/>
        <w:rPr>
          <w:szCs w:val="28"/>
        </w:rPr>
      </w:pPr>
      <w:r>
        <w:rPr>
          <w:szCs w:val="28"/>
        </w:rPr>
        <w:t>Заявителем могут быть представлены документы (при наличии), подтверждающие доводы заявителя, либо их копии.</w:t>
      </w:r>
    </w:p>
    <w:p w:rsidR="00FF5B30" w:rsidRDefault="00FF5B30" w:rsidP="00FF5B30">
      <w:pPr>
        <w:pStyle w:val="10"/>
        <w:keepNext/>
        <w:keepLines/>
        <w:shd w:val="clear" w:color="auto" w:fill="auto"/>
        <w:tabs>
          <w:tab w:val="left" w:pos="567"/>
        </w:tabs>
        <w:spacing w:before="0" w:line="240" w:lineRule="auto"/>
        <w:ind w:firstLine="0"/>
        <w:contextualSpacing/>
      </w:pPr>
    </w:p>
    <w:p w:rsidR="00FF5B30" w:rsidRDefault="00FF5B30" w:rsidP="00FF5B30">
      <w:pPr>
        <w:pStyle w:val="10"/>
        <w:keepNext/>
        <w:keepLines/>
        <w:shd w:val="clear" w:color="auto" w:fill="auto"/>
        <w:tabs>
          <w:tab w:val="left" w:pos="567"/>
        </w:tabs>
        <w:spacing w:before="0" w:line="240" w:lineRule="auto"/>
        <w:ind w:firstLine="0"/>
        <w:contextualSpacing/>
      </w:pPr>
      <w:r>
        <w:t>38. Сроки рассмотрения жалобы</w:t>
      </w:r>
    </w:p>
    <w:p w:rsidR="00FF5B30" w:rsidRPr="00BE0566" w:rsidRDefault="00FF5B30" w:rsidP="00FF5B30">
      <w:pPr>
        <w:autoSpaceDE w:val="0"/>
        <w:autoSpaceDN w:val="0"/>
        <w:adjustRightInd w:val="0"/>
        <w:ind w:firstLine="851"/>
        <w:jc w:val="both"/>
        <w:rPr>
          <w:szCs w:val="28"/>
        </w:rPr>
      </w:pPr>
      <w:r>
        <w:rPr>
          <w:szCs w:val="28"/>
        </w:rPr>
        <w:t>72</w:t>
      </w:r>
      <w:r w:rsidRPr="00BE0566">
        <w:rPr>
          <w:szCs w:val="28"/>
        </w:rPr>
        <w:t>. Жалоба, поступившая в орган, предоставляющий муниципальную услугу, МФЦ, учредителю МФЦ либо в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F5B30" w:rsidRDefault="00FF5B30" w:rsidP="00FF5B30">
      <w:pPr>
        <w:pStyle w:val="10"/>
        <w:keepNext/>
        <w:keepLines/>
        <w:shd w:val="clear" w:color="auto" w:fill="auto"/>
        <w:tabs>
          <w:tab w:val="left" w:pos="567"/>
        </w:tabs>
        <w:spacing w:before="0" w:line="240" w:lineRule="auto"/>
        <w:ind w:firstLine="0"/>
        <w:contextualSpacing/>
      </w:pPr>
    </w:p>
    <w:p w:rsidR="00FF5B30" w:rsidRDefault="00FF5B30" w:rsidP="00FF5B30">
      <w:pPr>
        <w:pStyle w:val="10"/>
        <w:keepNext/>
        <w:keepLines/>
        <w:shd w:val="clear" w:color="auto" w:fill="auto"/>
        <w:tabs>
          <w:tab w:val="left" w:pos="567"/>
        </w:tabs>
        <w:spacing w:before="0" w:line="240" w:lineRule="auto"/>
        <w:ind w:firstLine="0"/>
        <w:contextualSpacing/>
      </w:pPr>
      <w:r>
        <w:t>39. Перечень оснований для приостановления рассмотрения жалобы в случае, если возможность приостановления предусмотрена действующим законодательством, а также случаи оставления жалобы (обращения, заявления) без ответа</w:t>
      </w:r>
    </w:p>
    <w:p w:rsidR="00FF5B30" w:rsidRDefault="00FF5B30" w:rsidP="00FF5B30">
      <w:pPr>
        <w:autoSpaceDE w:val="0"/>
        <w:autoSpaceDN w:val="0"/>
        <w:adjustRightInd w:val="0"/>
        <w:ind w:firstLine="851"/>
        <w:jc w:val="both"/>
        <w:rPr>
          <w:szCs w:val="28"/>
        </w:rPr>
      </w:pPr>
      <w:r>
        <w:rPr>
          <w:szCs w:val="28"/>
        </w:rPr>
        <w:t>73.</w:t>
      </w:r>
      <w:r w:rsidRPr="00BE0566">
        <w:rPr>
          <w:szCs w:val="28"/>
        </w:rPr>
        <w:t>Оснований для приостановления рассмотрения жалобы не предусмотрено.</w:t>
      </w:r>
    </w:p>
    <w:p w:rsidR="00FF5B30" w:rsidRDefault="00FF5B30" w:rsidP="00FF5B30">
      <w:pPr>
        <w:autoSpaceDE w:val="0"/>
        <w:autoSpaceDN w:val="0"/>
        <w:adjustRightInd w:val="0"/>
        <w:ind w:firstLine="851"/>
        <w:jc w:val="both"/>
        <w:rPr>
          <w:szCs w:val="28"/>
        </w:rPr>
      </w:pPr>
      <w:r>
        <w:rPr>
          <w:szCs w:val="28"/>
        </w:rPr>
        <w:t>74</w:t>
      </w:r>
      <w:r w:rsidRPr="00BE0566">
        <w:rPr>
          <w:szCs w:val="28"/>
        </w:rPr>
        <w:t>. Ответ на жалобу не дается в следующих случаях:</w:t>
      </w:r>
    </w:p>
    <w:p w:rsidR="00FF5B30" w:rsidRDefault="00FF5B30" w:rsidP="00FF5B30">
      <w:pPr>
        <w:autoSpaceDE w:val="0"/>
        <w:autoSpaceDN w:val="0"/>
        <w:adjustRightInd w:val="0"/>
        <w:ind w:firstLine="851"/>
        <w:jc w:val="both"/>
        <w:rPr>
          <w:szCs w:val="28"/>
        </w:rPr>
      </w:pPr>
      <w:r w:rsidRPr="00BE0566">
        <w:rPr>
          <w:szCs w:val="28"/>
        </w:rPr>
        <w:t>если в письменном обращении не указаны фамилия заявителя, направившего обращение, или почтовый адрес, по которому должен быть направлен ответ;</w:t>
      </w:r>
    </w:p>
    <w:p w:rsidR="00FF5B30" w:rsidRDefault="00FF5B30" w:rsidP="00FF5B30">
      <w:pPr>
        <w:autoSpaceDE w:val="0"/>
        <w:autoSpaceDN w:val="0"/>
        <w:adjustRightInd w:val="0"/>
        <w:ind w:firstLine="851"/>
        <w:jc w:val="both"/>
        <w:rPr>
          <w:szCs w:val="28"/>
        </w:rPr>
      </w:pPr>
      <w:r w:rsidRPr="00BE0566">
        <w:rPr>
          <w:szCs w:val="28"/>
        </w:rPr>
        <w:t>если в жалобе, поступившей в форме электронного документа, не указаны фамилия либо имя заявителя и адрес электронной почты;</w:t>
      </w:r>
    </w:p>
    <w:p w:rsidR="00FF5B30" w:rsidRDefault="00FF5B30" w:rsidP="00FF5B30">
      <w:pPr>
        <w:autoSpaceDE w:val="0"/>
        <w:autoSpaceDN w:val="0"/>
        <w:adjustRightInd w:val="0"/>
        <w:ind w:firstLine="851"/>
        <w:jc w:val="both"/>
        <w:rPr>
          <w:szCs w:val="28"/>
        </w:rPr>
      </w:pPr>
      <w:r w:rsidRPr="00BE0566">
        <w:rPr>
          <w:szCs w:val="28"/>
        </w:rPr>
        <w:t>если текст письменного обращения не поддается прочтению (о чем в течение семи дней со дня регистрации обращения сообщается заявителю, направившему обращение, если его фамилия и почтовый адрес поддаются прочтению).</w:t>
      </w:r>
    </w:p>
    <w:p w:rsidR="00FF5B30" w:rsidRDefault="00FF5B30" w:rsidP="00FF5B30">
      <w:pPr>
        <w:autoSpaceDE w:val="0"/>
        <w:autoSpaceDN w:val="0"/>
        <w:adjustRightInd w:val="0"/>
        <w:ind w:firstLine="851"/>
        <w:jc w:val="both"/>
        <w:rPr>
          <w:szCs w:val="28"/>
        </w:rPr>
      </w:pPr>
      <w:r w:rsidRPr="00BE0566">
        <w:rPr>
          <w:szCs w:val="28"/>
        </w:rPr>
        <w:t>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заявителю, направившему обращение.</w:t>
      </w:r>
    </w:p>
    <w:p w:rsidR="00FF5B30" w:rsidRDefault="00FF5B30" w:rsidP="00FF5B30">
      <w:pPr>
        <w:autoSpaceDE w:val="0"/>
        <w:autoSpaceDN w:val="0"/>
        <w:adjustRightInd w:val="0"/>
        <w:ind w:firstLine="851"/>
        <w:jc w:val="both"/>
        <w:rPr>
          <w:szCs w:val="28"/>
        </w:rPr>
      </w:pPr>
      <w:r>
        <w:rPr>
          <w:szCs w:val="28"/>
        </w:rPr>
        <w:lastRenderedPageBreak/>
        <w:t>75</w:t>
      </w:r>
      <w:r w:rsidRPr="00BE0566">
        <w:rPr>
          <w:szCs w:val="28"/>
        </w:rPr>
        <w:t xml:space="preserve">. Заявление </w:t>
      </w:r>
      <w:r>
        <w:rPr>
          <w:szCs w:val="28"/>
        </w:rPr>
        <w:t xml:space="preserve">может быть оставлено </w:t>
      </w:r>
      <w:r w:rsidRPr="00BE0566">
        <w:rPr>
          <w:szCs w:val="28"/>
        </w:rPr>
        <w:t>без ответа п</w:t>
      </w:r>
      <w:r>
        <w:rPr>
          <w:szCs w:val="28"/>
        </w:rPr>
        <w:t xml:space="preserve">о существу </w:t>
      </w:r>
      <w:r w:rsidRPr="00BE0566">
        <w:rPr>
          <w:szCs w:val="28"/>
        </w:rPr>
        <w:t>в следующих случаях:</w:t>
      </w:r>
    </w:p>
    <w:p w:rsidR="00FF5B30" w:rsidRDefault="00FF5B30" w:rsidP="00FF5B30">
      <w:pPr>
        <w:autoSpaceDE w:val="0"/>
        <w:autoSpaceDN w:val="0"/>
        <w:adjustRightInd w:val="0"/>
        <w:ind w:firstLine="851"/>
        <w:jc w:val="both"/>
        <w:rPr>
          <w:szCs w:val="28"/>
        </w:rPr>
      </w:pPr>
      <w:r w:rsidRPr="00BE0566">
        <w:rPr>
          <w:szCs w:val="28"/>
        </w:rPr>
        <w:t>если в письменном обращении содержатся нецензурные либо оскорбительные выражения, угрозы жизни, здоровью и имуществу должностного лица</w:t>
      </w:r>
      <w:r>
        <w:rPr>
          <w:szCs w:val="28"/>
        </w:rPr>
        <w:t>, муниципального служащего, работника</w:t>
      </w:r>
      <w:r w:rsidRPr="00BE0566">
        <w:rPr>
          <w:szCs w:val="28"/>
        </w:rPr>
        <w:t xml:space="preserve"> либо членов его семьи (о недопустимости злоупотребления правом необходимо сообщить заявителю, направившему обращение);</w:t>
      </w:r>
    </w:p>
    <w:p w:rsidR="00FF5B30" w:rsidRDefault="00FF5B30" w:rsidP="00FF5B30">
      <w:pPr>
        <w:autoSpaceDE w:val="0"/>
        <w:autoSpaceDN w:val="0"/>
        <w:adjustRightInd w:val="0"/>
        <w:ind w:firstLine="851"/>
        <w:jc w:val="both"/>
        <w:rPr>
          <w:szCs w:val="28"/>
        </w:rPr>
      </w:pPr>
      <w:r w:rsidRPr="00BE0566">
        <w:rPr>
          <w:szCs w:val="28"/>
        </w:rPr>
        <w:t>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FF5B30" w:rsidRDefault="00FF5B30" w:rsidP="00FF5B30">
      <w:pPr>
        <w:autoSpaceDE w:val="0"/>
        <w:autoSpaceDN w:val="0"/>
        <w:adjustRightInd w:val="0"/>
        <w:ind w:firstLine="851"/>
        <w:jc w:val="both"/>
        <w:rPr>
          <w:szCs w:val="28"/>
        </w:rPr>
      </w:pPr>
      <w:r>
        <w:rPr>
          <w:szCs w:val="28"/>
        </w:rPr>
        <w:t>76</w:t>
      </w:r>
      <w:r w:rsidRPr="00BE0566">
        <w:rPr>
          <w:szCs w:val="28"/>
        </w:rPr>
        <w:t>. Обращение, в котором обжалуется судебное решение, в течение семи дней со дня регистрации возвращается заявителю, направившему обращение, с разъяснением порядка обжалования данного судебного решения.</w:t>
      </w:r>
    </w:p>
    <w:p w:rsidR="00FF5B30" w:rsidRDefault="00FF5B30" w:rsidP="00FF5B30">
      <w:pPr>
        <w:autoSpaceDE w:val="0"/>
        <w:autoSpaceDN w:val="0"/>
        <w:adjustRightInd w:val="0"/>
        <w:ind w:firstLine="851"/>
        <w:jc w:val="both"/>
        <w:rPr>
          <w:szCs w:val="28"/>
        </w:rPr>
      </w:pPr>
      <w:r>
        <w:rPr>
          <w:szCs w:val="28"/>
        </w:rPr>
        <w:t>77</w:t>
      </w:r>
      <w:r w:rsidRPr="00BE0566">
        <w:rPr>
          <w:szCs w:val="28"/>
        </w:rPr>
        <w:t>.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FF5B30" w:rsidRPr="00BE0566" w:rsidRDefault="00FF5B30" w:rsidP="00FF5B30">
      <w:pPr>
        <w:autoSpaceDE w:val="0"/>
        <w:autoSpaceDN w:val="0"/>
        <w:adjustRightInd w:val="0"/>
        <w:ind w:firstLine="851"/>
        <w:jc w:val="both"/>
        <w:rPr>
          <w:szCs w:val="28"/>
        </w:rPr>
      </w:pPr>
      <w:r>
        <w:rPr>
          <w:szCs w:val="28"/>
        </w:rPr>
        <w:t>78</w:t>
      </w:r>
      <w:r w:rsidRPr="00BE0566">
        <w:rPr>
          <w:szCs w:val="28"/>
        </w:rPr>
        <w:t>. 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w:t>
      </w:r>
    </w:p>
    <w:p w:rsidR="00FF5B30" w:rsidRPr="00BE0566" w:rsidRDefault="00FF5B30" w:rsidP="00FF5B30">
      <w:pPr>
        <w:pStyle w:val="10"/>
        <w:keepNext/>
        <w:keepLines/>
        <w:shd w:val="clear" w:color="auto" w:fill="auto"/>
        <w:tabs>
          <w:tab w:val="left" w:pos="1039"/>
        </w:tabs>
        <w:spacing w:before="0" w:line="240" w:lineRule="auto"/>
        <w:ind w:left="360" w:firstLine="0"/>
        <w:contextualSpacing/>
        <w:jc w:val="left"/>
        <w:rPr>
          <w:b w:val="0"/>
        </w:rPr>
      </w:pPr>
    </w:p>
    <w:p w:rsidR="00FF5B30" w:rsidRDefault="00FF5B30" w:rsidP="00FF5B30">
      <w:pPr>
        <w:pStyle w:val="10"/>
        <w:keepNext/>
        <w:keepLines/>
        <w:shd w:val="clear" w:color="auto" w:fill="auto"/>
        <w:tabs>
          <w:tab w:val="left" w:pos="567"/>
        </w:tabs>
        <w:spacing w:before="0" w:line="240" w:lineRule="auto"/>
        <w:ind w:firstLine="0"/>
        <w:contextualSpacing/>
      </w:pPr>
      <w:r>
        <w:t>40. Результат рассмотрения жалобы</w:t>
      </w:r>
    </w:p>
    <w:p w:rsidR="00FF5B30" w:rsidRPr="004968D8" w:rsidRDefault="00FF5B30" w:rsidP="00FF5B30">
      <w:pPr>
        <w:autoSpaceDE w:val="0"/>
        <w:autoSpaceDN w:val="0"/>
        <w:adjustRightInd w:val="0"/>
        <w:ind w:firstLine="851"/>
        <w:jc w:val="both"/>
        <w:rPr>
          <w:szCs w:val="28"/>
        </w:rPr>
      </w:pPr>
      <w:r>
        <w:rPr>
          <w:szCs w:val="28"/>
        </w:rPr>
        <w:t xml:space="preserve">79. </w:t>
      </w:r>
      <w:r w:rsidRPr="004968D8">
        <w:rPr>
          <w:szCs w:val="28"/>
        </w:rPr>
        <w:t>По результатам рассмотрения жалобы в установленные действующим законодательством сроки принимается одно из следующих решений:</w:t>
      </w:r>
    </w:p>
    <w:p w:rsidR="00FF5B30" w:rsidRPr="004968D8" w:rsidRDefault="00FF5B30" w:rsidP="00FF5B30">
      <w:pPr>
        <w:autoSpaceDE w:val="0"/>
        <w:autoSpaceDN w:val="0"/>
        <w:adjustRightInd w:val="0"/>
        <w:ind w:firstLine="851"/>
        <w:jc w:val="both"/>
        <w:rPr>
          <w:szCs w:val="28"/>
        </w:rPr>
      </w:pPr>
      <w:r w:rsidRPr="004968D8">
        <w:rPr>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а также в иных формах;</w:t>
      </w:r>
    </w:p>
    <w:p w:rsidR="00FF5B30" w:rsidRDefault="00FF5B30" w:rsidP="00FF5B30">
      <w:pPr>
        <w:autoSpaceDE w:val="0"/>
        <w:autoSpaceDN w:val="0"/>
        <w:adjustRightInd w:val="0"/>
        <w:ind w:firstLine="851"/>
        <w:jc w:val="both"/>
        <w:rPr>
          <w:szCs w:val="28"/>
        </w:rPr>
      </w:pPr>
      <w:r w:rsidRPr="004968D8">
        <w:rPr>
          <w:szCs w:val="28"/>
        </w:rPr>
        <w:t>в удовлетворении жалобы отказывается.</w:t>
      </w:r>
    </w:p>
    <w:p w:rsidR="00FF5B30" w:rsidRDefault="00FF5B30" w:rsidP="00FF5B30">
      <w:pPr>
        <w:autoSpaceDE w:val="0"/>
        <w:autoSpaceDN w:val="0"/>
        <w:adjustRightInd w:val="0"/>
        <w:ind w:firstLine="851"/>
        <w:jc w:val="both"/>
        <w:rPr>
          <w:szCs w:val="28"/>
        </w:rPr>
      </w:pPr>
      <w:r>
        <w:rPr>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F5B30" w:rsidRPr="004968D8" w:rsidRDefault="00FF5B30" w:rsidP="00FF5B30">
      <w:pPr>
        <w:autoSpaceDE w:val="0"/>
        <w:autoSpaceDN w:val="0"/>
        <w:adjustRightInd w:val="0"/>
        <w:ind w:firstLine="851"/>
        <w:jc w:val="both"/>
        <w:rPr>
          <w:szCs w:val="28"/>
        </w:rPr>
      </w:pPr>
      <w:r>
        <w:rPr>
          <w:szCs w:val="28"/>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F5B30" w:rsidRDefault="00FF5B30" w:rsidP="00FF5B30">
      <w:pPr>
        <w:pStyle w:val="10"/>
        <w:keepNext/>
        <w:keepLines/>
        <w:shd w:val="clear" w:color="auto" w:fill="auto"/>
        <w:tabs>
          <w:tab w:val="left" w:pos="567"/>
        </w:tabs>
        <w:spacing w:before="0" w:line="240" w:lineRule="auto"/>
        <w:ind w:firstLine="0"/>
        <w:contextualSpacing/>
      </w:pPr>
    </w:p>
    <w:p w:rsidR="00FF5B30" w:rsidRDefault="00FF5B30" w:rsidP="00FF5B30">
      <w:pPr>
        <w:pStyle w:val="10"/>
        <w:keepNext/>
        <w:keepLines/>
        <w:shd w:val="clear" w:color="auto" w:fill="auto"/>
        <w:tabs>
          <w:tab w:val="left" w:pos="567"/>
        </w:tabs>
        <w:spacing w:before="0" w:line="240" w:lineRule="auto"/>
        <w:ind w:firstLine="0"/>
        <w:contextualSpacing/>
      </w:pPr>
      <w:r>
        <w:t>41. Порядок информирования заявителя о результатах рассмотрения жалобы</w:t>
      </w:r>
    </w:p>
    <w:p w:rsidR="00FF5B30" w:rsidRPr="00046F66" w:rsidRDefault="00FF5B30" w:rsidP="00FF5B30">
      <w:pPr>
        <w:autoSpaceDE w:val="0"/>
        <w:autoSpaceDN w:val="0"/>
        <w:adjustRightInd w:val="0"/>
        <w:ind w:firstLine="851"/>
        <w:jc w:val="both"/>
        <w:rPr>
          <w:szCs w:val="28"/>
        </w:rPr>
      </w:pPr>
      <w:r>
        <w:rPr>
          <w:szCs w:val="28"/>
        </w:rPr>
        <w:t xml:space="preserve">80. </w:t>
      </w:r>
      <w:r w:rsidRPr="00046F66">
        <w:rPr>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F5B30" w:rsidRPr="00046F66" w:rsidRDefault="00FF5B30" w:rsidP="00FF5B30">
      <w:pPr>
        <w:autoSpaceDE w:val="0"/>
        <w:autoSpaceDN w:val="0"/>
        <w:adjustRightInd w:val="0"/>
        <w:ind w:firstLine="851"/>
        <w:jc w:val="both"/>
        <w:rPr>
          <w:szCs w:val="28"/>
        </w:rPr>
      </w:pPr>
      <w:r>
        <w:rPr>
          <w:szCs w:val="28"/>
        </w:rPr>
        <w:t>81.</w:t>
      </w:r>
      <w:r w:rsidRPr="00046F66">
        <w:rPr>
          <w:szCs w:val="28"/>
        </w:rPr>
        <w:t xml:space="preserve"> Ответ о результатах рассмотрения жалобы должен содержать следующую информацию:</w:t>
      </w:r>
    </w:p>
    <w:p w:rsidR="00FF5B30" w:rsidRPr="00046F66" w:rsidRDefault="00FF5B30" w:rsidP="00FF5B30">
      <w:pPr>
        <w:autoSpaceDE w:val="0"/>
        <w:autoSpaceDN w:val="0"/>
        <w:adjustRightInd w:val="0"/>
        <w:ind w:firstLine="851"/>
        <w:jc w:val="both"/>
        <w:rPr>
          <w:szCs w:val="28"/>
        </w:rPr>
      </w:pPr>
      <w:r w:rsidRPr="00046F66">
        <w:rPr>
          <w:szCs w:val="28"/>
        </w:rPr>
        <w:t>наименование органа, предоставляющего муниципальную услугу, рассмотревшего жалобу, МФЦ, должность, фамилия, имя, отчество (последнее - при наличии) должностного лица, муниципального служащего, работника, принявшего решение по жалобе;</w:t>
      </w:r>
    </w:p>
    <w:p w:rsidR="00FF5B30" w:rsidRPr="00046F66" w:rsidRDefault="00FF5B30" w:rsidP="00FF5B30">
      <w:pPr>
        <w:autoSpaceDE w:val="0"/>
        <w:autoSpaceDN w:val="0"/>
        <w:adjustRightInd w:val="0"/>
        <w:ind w:firstLine="851"/>
        <w:jc w:val="both"/>
        <w:rPr>
          <w:szCs w:val="28"/>
        </w:rPr>
      </w:pPr>
      <w:r w:rsidRPr="00046F66">
        <w:rPr>
          <w:szCs w:val="28"/>
        </w:rPr>
        <w:t>номер, дата, место принятия решения, включая сведения о должностном лице, муниципальном служащем, работнике, решение или действие (бездействие) которого обжалуется;</w:t>
      </w:r>
    </w:p>
    <w:p w:rsidR="00FF5B30" w:rsidRPr="00046F66" w:rsidRDefault="00FF5B30" w:rsidP="00FF5B30">
      <w:pPr>
        <w:autoSpaceDE w:val="0"/>
        <w:autoSpaceDN w:val="0"/>
        <w:adjustRightInd w:val="0"/>
        <w:ind w:firstLine="851"/>
        <w:jc w:val="both"/>
        <w:rPr>
          <w:szCs w:val="28"/>
        </w:rPr>
      </w:pPr>
      <w:r w:rsidRPr="00046F66">
        <w:rPr>
          <w:szCs w:val="28"/>
        </w:rPr>
        <w:t>фамилия, имя, отчество (последнее - при наличии) или наименование заявителя;</w:t>
      </w:r>
    </w:p>
    <w:p w:rsidR="00FF5B30" w:rsidRPr="00046F66" w:rsidRDefault="00FF5B30" w:rsidP="00FF5B30">
      <w:pPr>
        <w:autoSpaceDE w:val="0"/>
        <w:autoSpaceDN w:val="0"/>
        <w:adjustRightInd w:val="0"/>
        <w:ind w:firstLine="851"/>
        <w:jc w:val="both"/>
        <w:rPr>
          <w:szCs w:val="28"/>
        </w:rPr>
      </w:pPr>
      <w:r w:rsidRPr="00046F66">
        <w:rPr>
          <w:szCs w:val="28"/>
        </w:rPr>
        <w:t>основания для принятия решения по жалобе;</w:t>
      </w:r>
    </w:p>
    <w:p w:rsidR="00FF5B30" w:rsidRDefault="00FF5B30" w:rsidP="00FF5B30">
      <w:pPr>
        <w:autoSpaceDE w:val="0"/>
        <w:autoSpaceDN w:val="0"/>
        <w:adjustRightInd w:val="0"/>
        <w:ind w:firstLine="851"/>
        <w:jc w:val="both"/>
        <w:rPr>
          <w:szCs w:val="28"/>
        </w:rPr>
      </w:pPr>
      <w:r w:rsidRPr="00046F66">
        <w:rPr>
          <w:szCs w:val="28"/>
        </w:rPr>
        <w:t>принятое по жалобе решение;</w:t>
      </w:r>
    </w:p>
    <w:p w:rsidR="00FF5B30" w:rsidRDefault="00FF5B30" w:rsidP="00FF5B30">
      <w:pPr>
        <w:autoSpaceDE w:val="0"/>
        <w:autoSpaceDN w:val="0"/>
        <w:adjustRightInd w:val="0"/>
        <w:ind w:firstLine="851"/>
        <w:jc w:val="both"/>
        <w:rPr>
          <w:szCs w:val="28"/>
        </w:rPr>
      </w:pPr>
      <w:r w:rsidRPr="00046F66">
        <w:rPr>
          <w:szCs w:val="28"/>
        </w:rPr>
        <w:t xml:space="preserve">в случае, если жалоба признана обоснованной, - сроки устранения выявленных нарушений, в том числе срок предоставления </w:t>
      </w:r>
      <w:r>
        <w:rPr>
          <w:szCs w:val="28"/>
        </w:rPr>
        <w:t>результата муниципальной услуги;</w:t>
      </w:r>
    </w:p>
    <w:p w:rsidR="00FF5B30" w:rsidRPr="009210FB" w:rsidRDefault="00FF5B30" w:rsidP="00FF5B30">
      <w:pPr>
        <w:autoSpaceDE w:val="0"/>
        <w:autoSpaceDN w:val="0"/>
        <w:adjustRightInd w:val="0"/>
        <w:ind w:firstLine="851"/>
        <w:jc w:val="both"/>
        <w:rPr>
          <w:szCs w:val="28"/>
        </w:rPr>
      </w:pPr>
      <w:r>
        <w:rPr>
          <w:szCs w:val="28"/>
        </w:rPr>
        <w:t>сведения о порядке обжалования принятого по жалобе решения.</w:t>
      </w:r>
    </w:p>
    <w:p w:rsidR="00FF5B30" w:rsidRPr="00046F66" w:rsidRDefault="00FF5B30" w:rsidP="00FF5B30">
      <w:pPr>
        <w:autoSpaceDE w:val="0"/>
        <w:autoSpaceDN w:val="0"/>
        <w:adjustRightInd w:val="0"/>
        <w:ind w:firstLine="851"/>
        <w:jc w:val="both"/>
        <w:rPr>
          <w:szCs w:val="28"/>
        </w:rPr>
      </w:pPr>
    </w:p>
    <w:p w:rsidR="00FF5B30" w:rsidRDefault="00FF5B30" w:rsidP="00FF5B30">
      <w:pPr>
        <w:pStyle w:val="10"/>
        <w:keepNext/>
        <w:keepLines/>
        <w:shd w:val="clear" w:color="auto" w:fill="auto"/>
        <w:tabs>
          <w:tab w:val="left" w:pos="567"/>
        </w:tabs>
        <w:spacing w:before="0" w:line="240" w:lineRule="auto"/>
        <w:ind w:firstLine="0"/>
        <w:contextualSpacing/>
      </w:pPr>
      <w:r>
        <w:t>42. Порядок обжалования решения по жалобе</w:t>
      </w:r>
    </w:p>
    <w:p w:rsidR="00FF5B30" w:rsidRDefault="00FF5B30" w:rsidP="00FF5B30">
      <w:pPr>
        <w:pStyle w:val="20"/>
        <w:shd w:val="clear" w:color="auto" w:fill="auto"/>
        <w:tabs>
          <w:tab w:val="left" w:pos="284"/>
        </w:tabs>
        <w:spacing w:line="240" w:lineRule="auto"/>
        <w:ind w:firstLine="851"/>
        <w:contextualSpacing/>
      </w:pPr>
      <w:r>
        <w:t xml:space="preserve">82. </w:t>
      </w:r>
      <w:r w:rsidRPr="00EA6DC5">
        <w:t>Заявитель вправе обжаловать решения по жалобе в порядке, установленном действующим законодательством</w:t>
      </w:r>
      <w:r>
        <w:t>.</w:t>
      </w:r>
    </w:p>
    <w:p w:rsidR="00FF5B30" w:rsidRDefault="00FF5B30" w:rsidP="00FF5B30">
      <w:pPr>
        <w:pStyle w:val="20"/>
        <w:shd w:val="clear" w:color="auto" w:fill="auto"/>
        <w:tabs>
          <w:tab w:val="left" w:pos="1435"/>
        </w:tabs>
        <w:spacing w:line="240" w:lineRule="auto"/>
        <w:ind w:left="851"/>
        <w:contextualSpacing/>
      </w:pPr>
    </w:p>
    <w:p w:rsidR="00FF5B30" w:rsidRDefault="00FF5B30" w:rsidP="00FF5B30">
      <w:pPr>
        <w:pStyle w:val="10"/>
        <w:keepNext/>
        <w:keepLines/>
        <w:shd w:val="clear" w:color="auto" w:fill="auto"/>
        <w:tabs>
          <w:tab w:val="left" w:pos="567"/>
        </w:tabs>
        <w:spacing w:before="0" w:line="240" w:lineRule="auto"/>
        <w:ind w:firstLine="0"/>
        <w:contextualSpacing/>
      </w:pPr>
      <w:r>
        <w:t>43. Право заявителя на получение информации и документов, необходимых для обоснования и рассмотрения жалобы</w:t>
      </w:r>
    </w:p>
    <w:p w:rsidR="00FF5B30" w:rsidRDefault="00FF5B30" w:rsidP="00FF5B30">
      <w:pPr>
        <w:pStyle w:val="20"/>
        <w:numPr>
          <w:ilvl w:val="0"/>
          <w:numId w:val="44"/>
        </w:numPr>
        <w:shd w:val="clear" w:color="auto" w:fill="auto"/>
        <w:spacing w:line="240" w:lineRule="auto"/>
        <w:contextualSpacing/>
      </w:pPr>
      <w:r>
        <w:t>Заявитель имеет право на:</w:t>
      </w:r>
    </w:p>
    <w:p w:rsidR="00FF5B30" w:rsidRDefault="00FF5B30" w:rsidP="00FF5B30">
      <w:pPr>
        <w:pStyle w:val="20"/>
        <w:shd w:val="clear" w:color="auto" w:fill="auto"/>
        <w:tabs>
          <w:tab w:val="left" w:pos="1107"/>
        </w:tabs>
        <w:spacing w:line="240" w:lineRule="auto"/>
        <w:ind w:firstLine="851"/>
        <w:contextualSpacing/>
      </w:pPr>
      <w: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F5B30" w:rsidRDefault="00FF5B30" w:rsidP="00FF5B30">
      <w:pPr>
        <w:pStyle w:val="20"/>
        <w:shd w:val="clear" w:color="auto" w:fill="auto"/>
        <w:tabs>
          <w:tab w:val="left" w:pos="1107"/>
        </w:tabs>
        <w:spacing w:line="240" w:lineRule="auto"/>
        <w:ind w:firstLine="851"/>
        <w:contextualSpacing/>
      </w:pPr>
      <w:r>
        <w:t>получение информации и документов, необходимых для обоснования и рассмотрения жалобы.</w:t>
      </w:r>
    </w:p>
    <w:p w:rsidR="00FF5B30" w:rsidRDefault="00FF5B30" w:rsidP="00FF5B30">
      <w:pPr>
        <w:pStyle w:val="20"/>
        <w:shd w:val="clear" w:color="auto" w:fill="auto"/>
        <w:tabs>
          <w:tab w:val="left" w:pos="1107"/>
        </w:tabs>
        <w:spacing w:line="240" w:lineRule="auto"/>
        <w:ind w:firstLine="851"/>
        <w:contextualSpacing/>
      </w:pPr>
    </w:p>
    <w:p w:rsidR="00FF5B30" w:rsidRDefault="00FF5B30" w:rsidP="00FF5B30">
      <w:pPr>
        <w:pStyle w:val="30"/>
        <w:shd w:val="clear" w:color="auto" w:fill="auto"/>
        <w:tabs>
          <w:tab w:val="left" w:pos="567"/>
        </w:tabs>
        <w:spacing w:after="0" w:line="240" w:lineRule="auto"/>
        <w:ind w:firstLine="0"/>
        <w:contextualSpacing/>
      </w:pPr>
      <w:r>
        <w:t>44. Способы информирования заявителей о порядке подачи и</w:t>
      </w:r>
    </w:p>
    <w:p w:rsidR="00FF5B30" w:rsidRDefault="00FF5B30" w:rsidP="00FF5B30">
      <w:pPr>
        <w:pStyle w:val="30"/>
        <w:shd w:val="clear" w:color="auto" w:fill="auto"/>
        <w:tabs>
          <w:tab w:val="left" w:pos="567"/>
        </w:tabs>
        <w:spacing w:after="0" w:line="240" w:lineRule="auto"/>
        <w:ind w:firstLine="0"/>
        <w:contextualSpacing/>
      </w:pPr>
      <w:r>
        <w:t>рассмотрения жалобы</w:t>
      </w:r>
    </w:p>
    <w:p w:rsidR="00FF5B30" w:rsidRPr="00046F66" w:rsidRDefault="00FF5B30" w:rsidP="00FF5B30">
      <w:pPr>
        <w:autoSpaceDE w:val="0"/>
        <w:autoSpaceDN w:val="0"/>
        <w:adjustRightInd w:val="0"/>
        <w:ind w:firstLine="851"/>
        <w:jc w:val="both"/>
        <w:rPr>
          <w:szCs w:val="28"/>
        </w:rPr>
      </w:pPr>
      <w:r>
        <w:rPr>
          <w:szCs w:val="28"/>
        </w:rPr>
        <w:lastRenderedPageBreak/>
        <w:t>84. И</w:t>
      </w:r>
      <w:r w:rsidRPr="00046F66">
        <w:rPr>
          <w:szCs w:val="28"/>
        </w:rPr>
        <w:t>нформация о порядке подачи и рассмотрения жалобы размещается на информационном стенде Управления, в информаци</w:t>
      </w:r>
      <w:r>
        <w:rPr>
          <w:szCs w:val="28"/>
        </w:rPr>
        <w:t>онно-телекоммуникационной сети «Интернет»</w:t>
      </w:r>
      <w:r w:rsidRPr="00046F66">
        <w:rPr>
          <w:szCs w:val="28"/>
        </w:rPr>
        <w:t xml:space="preserve"> на сайте администрации города Липецка, на ЕПГУ, РПГУ, а также может быть сообщена заявителю должностными лицами Управления при личном контакте, с использованием почтовой, телефонной связи, посредством электронной почты.</w:t>
      </w:r>
    </w:p>
    <w:p w:rsidR="00FF5B30" w:rsidRPr="00046F66" w:rsidRDefault="00FF5B30" w:rsidP="00FF5B30">
      <w:pPr>
        <w:autoSpaceDE w:val="0"/>
        <w:autoSpaceDN w:val="0"/>
        <w:adjustRightInd w:val="0"/>
        <w:ind w:firstLine="851"/>
        <w:jc w:val="both"/>
        <w:rPr>
          <w:szCs w:val="28"/>
        </w:rPr>
      </w:pPr>
      <w:r>
        <w:rPr>
          <w:szCs w:val="28"/>
        </w:rPr>
        <w:t>85</w:t>
      </w:r>
      <w:r w:rsidRPr="00046F66">
        <w:rPr>
          <w:szCs w:val="28"/>
        </w:rPr>
        <w:t>. Результатом досудебного (внесудебного) обжалования является рассмотрение всех поставленных в жалобе вопросов (в пределах компетенции), принятие необходимых мер и направление письменных ответов по существу всех поставленных в жалобе вопросов.</w:t>
      </w:r>
    </w:p>
    <w:p w:rsidR="00FF5B30" w:rsidRDefault="00FF5B30" w:rsidP="00FF5B30">
      <w:pPr>
        <w:rPr>
          <w:szCs w:val="28"/>
        </w:rPr>
      </w:pPr>
    </w:p>
    <w:p w:rsidR="00FF5B30" w:rsidRPr="0065639B" w:rsidRDefault="00FF5B30" w:rsidP="00FF5B30">
      <w:pPr>
        <w:rPr>
          <w:szCs w:val="28"/>
        </w:rPr>
        <w:sectPr w:rsidR="00FF5B30" w:rsidRPr="0065639B" w:rsidSect="00FF5B30">
          <w:headerReference w:type="default" r:id="rId25"/>
          <w:headerReference w:type="first" r:id="rId26"/>
          <w:pgSz w:w="11909" w:h="16840"/>
          <w:pgMar w:top="1134" w:right="567" w:bottom="1134" w:left="1701" w:header="340" w:footer="6" w:gutter="0"/>
          <w:cols w:space="720"/>
          <w:noEndnote/>
          <w:titlePg/>
          <w:docGrid w:linePitch="360"/>
        </w:sectPr>
      </w:pPr>
      <w:r>
        <w:rPr>
          <w:szCs w:val="28"/>
        </w:rPr>
        <w:t>В.С.Андреева</w:t>
      </w:r>
    </w:p>
    <w:p w:rsidR="00FF5B30" w:rsidRDefault="00FF5B30" w:rsidP="00FF5B30">
      <w:pPr>
        <w:pStyle w:val="50"/>
        <w:shd w:val="clear" w:color="auto" w:fill="auto"/>
        <w:spacing w:after="0" w:line="240" w:lineRule="auto"/>
        <w:ind w:left="4253"/>
        <w:contextualSpacing/>
        <w:rPr>
          <w:sz w:val="28"/>
          <w:szCs w:val="28"/>
        </w:rPr>
      </w:pPr>
    </w:p>
    <w:p w:rsidR="00FF5B30" w:rsidRPr="004B2192" w:rsidRDefault="00FF5B30" w:rsidP="00FF5B30">
      <w:pPr>
        <w:pStyle w:val="50"/>
        <w:shd w:val="clear" w:color="auto" w:fill="auto"/>
        <w:spacing w:after="0" w:line="240" w:lineRule="auto"/>
        <w:ind w:left="4253"/>
        <w:contextualSpacing/>
        <w:rPr>
          <w:sz w:val="28"/>
          <w:szCs w:val="28"/>
        </w:rPr>
      </w:pPr>
      <w:r w:rsidRPr="004B2192">
        <w:rPr>
          <w:sz w:val="28"/>
          <w:szCs w:val="28"/>
        </w:rPr>
        <w:t xml:space="preserve">Приложение </w:t>
      </w:r>
      <w:r>
        <w:rPr>
          <w:sz w:val="28"/>
          <w:szCs w:val="28"/>
        </w:rPr>
        <w:t xml:space="preserve">№ </w:t>
      </w:r>
      <w:r w:rsidRPr="004B2192">
        <w:rPr>
          <w:sz w:val="28"/>
          <w:szCs w:val="28"/>
        </w:rPr>
        <w:t>1 к административному регламенту предоставления муниципальной услуги «Предоставление земельных участков, находящихся в муниципальной собственности</w:t>
      </w:r>
      <w:r>
        <w:rPr>
          <w:sz w:val="28"/>
          <w:szCs w:val="28"/>
        </w:rPr>
        <w:t>,</w:t>
      </w:r>
      <w:r w:rsidRPr="004B2192">
        <w:rPr>
          <w:sz w:val="28"/>
          <w:szCs w:val="28"/>
        </w:rPr>
        <w:t xml:space="preserve">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деятельности б</w:t>
      </w:r>
      <w:r>
        <w:rPr>
          <w:sz w:val="28"/>
          <w:szCs w:val="28"/>
        </w:rPr>
        <w:t>ез проведения торгов»</w:t>
      </w:r>
    </w:p>
    <w:p w:rsidR="00FF5B30" w:rsidRPr="004B2192" w:rsidRDefault="00FF5B30" w:rsidP="00FF5B30">
      <w:pPr>
        <w:pStyle w:val="50"/>
        <w:shd w:val="clear" w:color="auto" w:fill="auto"/>
        <w:spacing w:after="0" w:line="240" w:lineRule="auto"/>
        <w:contextualSpacing/>
        <w:rPr>
          <w:sz w:val="28"/>
          <w:szCs w:val="28"/>
        </w:rPr>
      </w:pPr>
    </w:p>
    <w:p w:rsidR="00FF5B30" w:rsidRDefault="00FF5B30" w:rsidP="00FF5B30">
      <w:pPr>
        <w:pStyle w:val="10"/>
        <w:keepNext/>
        <w:keepLines/>
        <w:shd w:val="clear" w:color="auto" w:fill="auto"/>
        <w:spacing w:before="0" w:line="240" w:lineRule="auto"/>
        <w:ind w:right="40" w:firstLine="0"/>
        <w:contextualSpacing/>
      </w:pPr>
      <w:bookmarkStart w:id="5" w:name="bookmark25"/>
      <w:r>
        <w:t>Сведения о местонахождении и графиках приема</w:t>
      </w:r>
      <w:r>
        <w:br/>
        <w:t>Управления и подразделений МФ</w:t>
      </w:r>
      <w:bookmarkEnd w:id="5"/>
      <w:r>
        <w:t>Ц</w:t>
      </w:r>
    </w:p>
    <w:p w:rsidR="00FF5B30" w:rsidRPr="00B46317" w:rsidRDefault="00FF5B30" w:rsidP="00FF5B30">
      <w:pPr>
        <w:pStyle w:val="10"/>
        <w:keepNext/>
        <w:keepLines/>
        <w:shd w:val="clear" w:color="auto" w:fill="auto"/>
        <w:spacing w:before="0" w:line="240" w:lineRule="auto"/>
        <w:ind w:right="40" w:firstLine="0"/>
        <w:contextualSpacing/>
        <w:jc w:val="left"/>
        <w:rPr>
          <w:b w:val="0"/>
        </w:rPr>
      </w:pPr>
      <w:r w:rsidRPr="00B46317">
        <w:fldChar w:fldCharType="begin"/>
      </w:r>
      <w:r w:rsidRPr="00B46317">
        <w:instrText xml:space="preserve"> TOC \o "1-5" \h \z </w:instrText>
      </w:r>
      <w:r w:rsidRPr="00B46317">
        <w:fldChar w:fldCharType="separate"/>
      </w:r>
      <w:r w:rsidRPr="00B46317">
        <w:rPr>
          <w:b w:val="0"/>
        </w:rPr>
        <w:t>Адрес Управления: 398019, г. Липецк, Театральная пл., д. 1.</w:t>
      </w:r>
    </w:p>
    <w:p w:rsidR="00FF5B30" w:rsidRPr="00B46317" w:rsidRDefault="00FF5B30" w:rsidP="00FF5B30">
      <w:pPr>
        <w:pStyle w:val="ab"/>
        <w:shd w:val="clear" w:color="auto" w:fill="auto"/>
        <w:tabs>
          <w:tab w:val="left" w:leader="underscore" w:pos="4986"/>
        </w:tabs>
        <w:spacing w:before="0" w:line="240" w:lineRule="auto"/>
        <w:contextualSpacing/>
      </w:pPr>
      <w:r w:rsidRPr="00B46317">
        <w:t>Телефон/факс:23 91 23; 23 93 44.</w:t>
      </w:r>
    </w:p>
    <w:p w:rsidR="00FF5B30" w:rsidRPr="00B46317" w:rsidRDefault="00FF5B30" w:rsidP="00FF5B30">
      <w:pPr>
        <w:pStyle w:val="ab"/>
        <w:shd w:val="clear" w:color="auto" w:fill="auto"/>
        <w:tabs>
          <w:tab w:val="left" w:leader="underscore" w:pos="5898"/>
        </w:tabs>
        <w:spacing w:before="0" w:line="240" w:lineRule="auto"/>
        <w:contextualSpacing/>
      </w:pPr>
      <w:r w:rsidRPr="00B46317">
        <w:t>Телефон специалиста Отдела: (4742) 23 93 45, (4742) 23-95-77</w:t>
      </w:r>
    </w:p>
    <w:p w:rsidR="00FF5B30" w:rsidRPr="00B46317" w:rsidRDefault="00FF5B30" w:rsidP="00FF5B30">
      <w:pPr>
        <w:pStyle w:val="ab"/>
        <w:shd w:val="clear" w:color="auto" w:fill="auto"/>
        <w:tabs>
          <w:tab w:val="right" w:leader="underscore" w:pos="9915"/>
        </w:tabs>
        <w:spacing w:before="0" w:line="240" w:lineRule="auto"/>
        <w:contextualSpacing/>
      </w:pPr>
      <w:r w:rsidRPr="00B46317">
        <w:t>График приема в Управлении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 понедельник-четверг 9.00- 17.00, пятница 9.00-15.00.</w:t>
      </w:r>
    </w:p>
    <w:p w:rsidR="00FF5B30" w:rsidRPr="00B46317" w:rsidRDefault="00FF5B30" w:rsidP="00FF5B30">
      <w:pPr>
        <w:pStyle w:val="ab"/>
        <w:shd w:val="clear" w:color="auto" w:fill="auto"/>
        <w:tabs>
          <w:tab w:val="left" w:leader="underscore" w:pos="5266"/>
        </w:tabs>
        <w:spacing w:before="0" w:line="240" w:lineRule="auto"/>
        <w:contextualSpacing/>
      </w:pPr>
      <w:r w:rsidRPr="00B46317">
        <w:t>Время перерыва: с 12.12 до 13.00.</w:t>
      </w:r>
    </w:p>
    <w:p w:rsidR="00FF5B30" w:rsidRPr="00B46317" w:rsidRDefault="00FF5B30" w:rsidP="00FF5B30">
      <w:pPr>
        <w:pStyle w:val="ab"/>
        <w:shd w:val="clear" w:color="auto" w:fill="auto"/>
        <w:tabs>
          <w:tab w:val="left" w:leader="underscore" w:pos="7397"/>
        </w:tabs>
        <w:spacing w:before="0" w:line="240" w:lineRule="auto"/>
        <w:contextualSpacing/>
      </w:pPr>
      <w:r w:rsidRPr="00B46317">
        <w:t xml:space="preserve">Адрес электронной почты Управления </w:t>
      </w:r>
      <w:r w:rsidRPr="00B46317">
        <w:rPr>
          <w:lang w:eastAsia="en-US" w:bidi="en-US"/>
        </w:rPr>
        <w:t>(</w:t>
      </w:r>
      <w:r w:rsidRPr="00B46317">
        <w:rPr>
          <w:lang w:val="en-US" w:eastAsia="en-US" w:bidi="en-US"/>
        </w:rPr>
        <w:t>e</w:t>
      </w:r>
      <w:r w:rsidRPr="00B46317">
        <w:rPr>
          <w:lang w:eastAsia="en-US" w:bidi="en-US"/>
        </w:rPr>
        <w:t>-</w:t>
      </w:r>
      <w:r w:rsidRPr="00B46317">
        <w:rPr>
          <w:lang w:val="en-US" w:eastAsia="en-US" w:bidi="en-US"/>
        </w:rPr>
        <w:t>mail</w:t>
      </w:r>
      <w:r w:rsidRPr="00B46317">
        <w:rPr>
          <w:lang w:eastAsia="en-US" w:bidi="en-US"/>
        </w:rPr>
        <w:t>):</w:t>
      </w:r>
      <w:r w:rsidRPr="00B46317">
        <w:rPr>
          <w:lang w:val="en-US" w:eastAsia="en-US" w:bidi="en-US"/>
        </w:rPr>
        <w:t>uizo</w:t>
      </w:r>
      <w:r w:rsidRPr="00B46317">
        <w:rPr>
          <w:lang w:eastAsia="en-US" w:bidi="en-US"/>
        </w:rPr>
        <w:t>@</w:t>
      </w:r>
      <w:r w:rsidRPr="00B46317">
        <w:rPr>
          <w:lang w:val="en-US" w:eastAsia="en-US" w:bidi="en-US"/>
        </w:rPr>
        <w:t>cominfo</w:t>
      </w:r>
      <w:r w:rsidRPr="00B46317">
        <w:rPr>
          <w:lang w:eastAsia="en-US" w:bidi="en-US"/>
        </w:rPr>
        <w:t>.</w:t>
      </w:r>
      <w:r w:rsidRPr="00B46317">
        <w:rPr>
          <w:lang w:val="en-US" w:eastAsia="en-US" w:bidi="en-US"/>
        </w:rPr>
        <w:t>lipetsk</w:t>
      </w:r>
      <w:r w:rsidRPr="00B46317">
        <w:rPr>
          <w:lang w:eastAsia="en-US" w:bidi="en-US"/>
        </w:rPr>
        <w:t>.</w:t>
      </w:r>
      <w:r w:rsidRPr="00B46317">
        <w:rPr>
          <w:lang w:val="en-US" w:eastAsia="en-US" w:bidi="en-US"/>
        </w:rPr>
        <w:t>ru</w:t>
      </w:r>
      <w:r w:rsidRPr="00B46317">
        <w:tab/>
        <w:t>.</w:t>
      </w:r>
    </w:p>
    <w:p w:rsidR="00FF5B30" w:rsidRDefault="00FF5B30" w:rsidP="00FF5B30">
      <w:pPr>
        <w:pStyle w:val="ab"/>
        <w:shd w:val="clear" w:color="auto" w:fill="auto"/>
        <w:tabs>
          <w:tab w:val="left" w:leader="underscore" w:pos="7056"/>
        </w:tabs>
        <w:spacing w:before="0" w:line="240" w:lineRule="auto"/>
        <w:ind w:firstLine="920"/>
        <w:contextualSpacing/>
      </w:pPr>
      <w:r w:rsidRPr="00B46317">
        <w:t xml:space="preserve">Адрес официального сайта администрации города Липецка в информационно-телекоммуникационной сети Интернет: </w:t>
      </w:r>
      <w:r w:rsidRPr="00B46317">
        <w:rPr>
          <w:lang w:val="en-US"/>
        </w:rPr>
        <w:t>www</w:t>
      </w:r>
      <w:r w:rsidRPr="00B46317">
        <w:t>.</w:t>
      </w:r>
      <w:r w:rsidRPr="00B46317">
        <w:rPr>
          <w:lang w:val="en-US"/>
        </w:rPr>
        <w:t>lipetskciti</w:t>
      </w:r>
      <w:r w:rsidRPr="00B46317">
        <w:t>.</w:t>
      </w:r>
      <w:r w:rsidRPr="00B46317">
        <w:rPr>
          <w:lang w:val="en-US"/>
        </w:rPr>
        <w:t>ru</w:t>
      </w:r>
      <w:r w:rsidRPr="00B46317">
        <w:t>.</w:t>
      </w:r>
      <w:r w:rsidRPr="00B46317">
        <w:fldChar w:fldCharType="end"/>
      </w:r>
    </w:p>
    <w:p w:rsidR="00FF5B30" w:rsidRPr="00CA38F0" w:rsidRDefault="00FF5B30" w:rsidP="00FF5B30">
      <w:pPr>
        <w:pStyle w:val="ab"/>
        <w:shd w:val="clear" w:color="auto" w:fill="auto"/>
        <w:tabs>
          <w:tab w:val="left" w:leader="underscore" w:pos="7056"/>
        </w:tabs>
        <w:spacing w:before="0" w:line="240" w:lineRule="auto"/>
        <w:ind w:firstLine="920"/>
        <w:contextualSpacing/>
        <w:rPr>
          <w:b/>
        </w:rPr>
      </w:pPr>
      <w:r w:rsidRPr="00CA38F0">
        <w:rPr>
          <w:b/>
        </w:rPr>
        <w:t>Структурные подразделения МФЦ:</w:t>
      </w:r>
    </w:p>
    <w:p w:rsidR="00FF5B30" w:rsidRDefault="00FF5B30" w:rsidP="00FF5B30">
      <w:pPr>
        <w:contextualSpacing/>
        <w:rPr>
          <w:sz w:val="2"/>
          <w:szCs w:val="2"/>
        </w:rPr>
      </w:pPr>
    </w:p>
    <w:tbl>
      <w:tblPr>
        <w:tblW w:w="7938" w:type="dxa"/>
        <w:tblInd w:w="62" w:type="dxa"/>
        <w:tblLayout w:type="fixed"/>
        <w:tblCellMar>
          <w:top w:w="102" w:type="dxa"/>
          <w:left w:w="62" w:type="dxa"/>
          <w:bottom w:w="102" w:type="dxa"/>
          <w:right w:w="62" w:type="dxa"/>
        </w:tblCellMar>
        <w:tblLook w:val="0000" w:firstRow="0" w:lastRow="0" w:firstColumn="0" w:lastColumn="0" w:noHBand="0" w:noVBand="0"/>
      </w:tblPr>
      <w:tblGrid>
        <w:gridCol w:w="494"/>
        <w:gridCol w:w="2767"/>
        <w:gridCol w:w="4677"/>
      </w:tblGrid>
      <w:tr w:rsidR="00FF5B30" w:rsidRPr="00501D0B" w:rsidTr="00FF5B30">
        <w:tc>
          <w:tcPr>
            <w:tcW w:w="494" w:type="dxa"/>
            <w:tcBorders>
              <w:top w:val="single" w:sz="4" w:space="0" w:color="auto"/>
              <w:left w:val="single" w:sz="4" w:space="0" w:color="auto"/>
              <w:bottom w:val="single" w:sz="4" w:space="0" w:color="auto"/>
              <w:right w:val="single" w:sz="4" w:space="0" w:color="auto"/>
            </w:tcBorders>
          </w:tcPr>
          <w:p w:rsidR="00FF5B30" w:rsidRPr="00501D0B" w:rsidRDefault="00FF5B30" w:rsidP="00FF5B30">
            <w:pPr>
              <w:autoSpaceDE w:val="0"/>
              <w:autoSpaceDN w:val="0"/>
              <w:adjustRightInd w:val="0"/>
              <w:jc w:val="center"/>
              <w:rPr>
                <w:sz w:val="24"/>
                <w:szCs w:val="24"/>
              </w:rPr>
            </w:pPr>
            <w:r w:rsidRPr="00501D0B">
              <w:rPr>
                <w:sz w:val="24"/>
                <w:szCs w:val="24"/>
              </w:rPr>
              <w:t>№</w:t>
            </w:r>
          </w:p>
        </w:tc>
        <w:tc>
          <w:tcPr>
            <w:tcW w:w="2767" w:type="dxa"/>
            <w:tcBorders>
              <w:top w:val="single" w:sz="4" w:space="0" w:color="auto"/>
              <w:left w:val="single" w:sz="4" w:space="0" w:color="auto"/>
              <w:bottom w:val="single" w:sz="4" w:space="0" w:color="auto"/>
              <w:right w:val="single" w:sz="4" w:space="0" w:color="auto"/>
            </w:tcBorders>
          </w:tcPr>
          <w:p w:rsidR="00FF5B30" w:rsidRPr="00501D0B" w:rsidRDefault="00FF5B30" w:rsidP="00FF5B30">
            <w:pPr>
              <w:autoSpaceDE w:val="0"/>
              <w:autoSpaceDN w:val="0"/>
              <w:adjustRightInd w:val="0"/>
              <w:jc w:val="center"/>
              <w:rPr>
                <w:sz w:val="24"/>
                <w:szCs w:val="24"/>
              </w:rPr>
            </w:pPr>
            <w:r w:rsidRPr="00501D0B">
              <w:rPr>
                <w:sz w:val="24"/>
                <w:szCs w:val="24"/>
              </w:rPr>
              <w:t>Наименование</w:t>
            </w:r>
          </w:p>
        </w:tc>
        <w:tc>
          <w:tcPr>
            <w:tcW w:w="4677" w:type="dxa"/>
            <w:tcBorders>
              <w:top w:val="single" w:sz="4" w:space="0" w:color="auto"/>
              <w:left w:val="single" w:sz="4" w:space="0" w:color="auto"/>
              <w:bottom w:val="single" w:sz="4" w:space="0" w:color="auto"/>
              <w:right w:val="single" w:sz="4" w:space="0" w:color="auto"/>
            </w:tcBorders>
          </w:tcPr>
          <w:p w:rsidR="00FF5B30" w:rsidRPr="00501D0B" w:rsidRDefault="00FF5B30" w:rsidP="00FF5B30">
            <w:pPr>
              <w:autoSpaceDE w:val="0"/>
              <w:autoSpaceDN w:val="0"/>
              <w:adjustRightInd w:val="0"/>
              <w:jc w:val="center"/>
              <w:rPr>
                <w:sz w:val="24"/>
                <w:szCs w:val="24"/>
              </w:rPr>
            </w:pPr>
            <w:r w:rsidRPr="00501D0B">
              <w:rPr>
                <w:sz w:val="24"/>
                <w:szCs w:val="24"/>
              </w:rPr>
              <w:t>Адрес места расположения, контактный телефон, адрес электронной почты</w:t>
            </w:r>
          </w:p>
        </w:tc>
      </w:tr>
      <w:tr w:rsidR="00FF5B30" w:rsidRPr="00501D0B" w:rsidTr="00FF5B30">
        <w:tc>
          <w:tcPr>
            <w:tcW w:w="494" w:type="dxa"/>
            <w:tcBorders>
              <w:top w:val="single" w:sz="4" w:space="0" w:color="auto"/>
              <w:left w:val="single" w:sz="4" w:space="0" w:color="auto"/>
              <w:bottom w:val="single" w:sz="4" w:space="0" w:color="auto"/>
              <w:right w:val="single" w:sz="4" w:space="0" w:color="auto"/>
            </w:tcBorders>
          </w:tcPr>
          <w:p w:rsidR="00FF5B30" w:rsidRPr="00501D0B" w:rsidRDefault="00FF5B30" w:rsidP="00FF5B30">
            <w:pPr>
              <w:autoSpaceDE w:val="0"/>
              <w:autoSpaceDN w:val="0"/>
              <w:adjustRightInd w:val="0"/>
              <w:jc w:val="center"/>
              <w:rPr>
                <w:sz w:val="24"/>
                <w:szCs w:val="24"/>
              </w:rPr>
            </w:pPr>
            <w:r w:rsidRPr="00501D0B">
              <w:rPr>
                <w:sz w:val="24"/>
                <w:szCs w:val="24"/>
              </w:rPr>
              <w:t>1.</w:t>
            </w:r>
          </w:p>
        </w:tc>
        <w:tc>
          <w:tcPr>
            <w:tcW w:w="2767" w:type="dxa"/>
            <w:tcBorders>
              <w:top w:val="single" w:sz="4" w:space="0" w:color="auto"/>
              <w:left w:val="single" w:sz="4" w:space="0" w:color="auto"/>
              <w:bottom w:val="single" w:sz="4" w:space="0" w:color="auto"/>
              <w:right w:val="single" w:sz="4" w:space="0" w:color="auto"/>
            </w:tcBorders>
          </w:tcPr>
          <w:p w:rsidR="00FF5B30" w:rsidRPr="00501D0B" w:rsidRDefault="00FF5B30" w:rsidP="00FF5B30">
            <w:pPr>
              <w:autoSpaceDE w:val="0"/>
              <w:autoSpaceDN w:val="0"/>
              <w:adjustRightInd w:val="0"/>
              <w:rPr>
                <w:sz w:val="24"/>
                <w:szCs w:val="24"/>
              </w:rPr>
            </w:pPr>
            <w:r w:rsidRPr="00501D0B">
              <w:rPr>
                <w:sz w:val="24"/>
                <w:szCs w:val="24"/>
              </w:rPr>
              <w:t>ЛИПЕЦКИЙ ЦЕНТРАЛЬНЫЙ МФЦ</w:t>
            </w:r>
          </w:p>
        </w:tc>
        <w:tc>
          <w:tcPr>
            <w:tcW w:w="4677" w:type="dxa"/>
            <w:tcBorders>
              <w:top w:val="single" w:sz="4" w:space="0" w:color="auto"/>
              <w:left w:val="single" w:sz="4" w:space="0" w:color="auto"/>
              <w:bottom w:val="single" w:sz="4" w:space="0" w:color="auto"/>
              <w:right w:val="single" w:sz="4" w:space="0" w:color="auto"/>
            </w:tcBorders>
          </w:tcPr>
          <w:p w:rsidR="00FF5B30" w:rsidRPr="00501D0B" w:rsidRDefault="00FF5B30" w:rsidP="00FF5B30">
            <w:pPr>
              <w:autoSpaceDE w:val="0"/>
              <w:autoSpaceDN w:val="0"/>
              <w:adjustRightInd w:val="0"/>
              <w:rPr>
                <w:sz w:val="24"/>
                <w:szCs w:val="24"/>
              </w:rPr>
            </w:pPr>
            <w:r w:rsidRPr="00501D0B">
              <w:rPr>
                <w:sz w:val="24"/>
                <w:szCs w:val="24"/>
              </w:rPr>
              <w:t xml:space="preserve">398001, г. Липецк, пл. Победы, д. 6а, 8 (4742) 25-77-25, </w:t>
            </w:r>
            <w:r w:rsidRPr="00501D0B">
              <w:rPr>
                <w:sz w:val="24"/>
                <w:szCs w:val="24"/>
                <w:lang w:val="en-US"/>
              </w:rPr>
              <w:t>lipetsk</w:t>
            </w:r>
            <w:r w:rsidRPr="00501D0B">
              <w:rPr>
                <w:sz w:val="24"/>
                <w:szCs w:val="24"/>
              </w:rPr>
              <w:t>@</w:t>
            </w:r>
            <w:r w:rsidRPr="00501D0B">
              <w:rPr>
                <w:sz w:val="24"/>
                <w:szCs w:val="24"/>
                <w:lang w:val="en-US"/>
              </w:rPr>
              <w:t>umfc</w:t>
            </w:r>
            <w:r w:rsidRPr="00501D0B">
              <w:rPr>
                <w:sz w:val="24"/>
                <w:szCs w:val="24"/>
              </w:rPr>
              <w:t>.</w:t>
            </w:r>
            <w:r w:rsidRPr="00501D0B">
              <w:rPr>
                <w:sz w:val="24"/>
                <w:szCs w:val="24"/>
                <w:lang w:val="en-US"/>
              </w:rPr>
              <w:t>ru</w:t>
            </w:r>
          </w:p>
        </w:tc>
      </w:tr>
      <w:tr w:rsidR="00FF5B30" w:rsidRPr="00501D0B" w:rsidTr="00FF5B30">
        <w:tc>
          <w:tcPr>
            <w:tcW w:w="494" w:type="dxa"/>
            <w:tcBorders>
              <w:top w:val="single" w:sz="4" w:space="0" w:color="auto"/>
              <w:left w:val="single" w:sz="4" w:space="0" w:color="auto"/>
              <w:bottom w:val="single" w:sz="4" w:space="0" w:color="auto"/>
              <w:right w:val="single" w:sz="4" w:space="0" w:color="auto"/>
            </w:tcBorders>
          </w:tcPr>
          <w:p w:rsidR="00FF5B30" w:rsidRPr="00501D0B" w:rsidRDefault="00FF5B30" w:rsidP="00FF5B30">
            <w:pPr>
              <w:autoSpaceDE w:val="0"/>
              <w:autoSpaceDN w:val="0"/>
              <w:adjustRightInd w:val="0"/>
              <w:jc w:val="center"/>
              <w:rPr>
                <w:sz w:val="24"/>
                <w:szCs w:val="24"/>
              </w:rPr>
            </w:pPr>
            <w:r w:rsidRPr="00501D0B">
              <w:rPr>
                <w:sz w:val="24"/>
                <w:szCs w:val="24"/>
              </w:rPr>
              <w:t>2.</w:t>
            </w:r>
          </w:p>
        </w:tc>
        <w:tc>
          <w:tcPr>
            <w:tcW w:w="2767" w:type="dxa"/>
            <w:tcBorders>
              <w:top w:val="single" w:sz="4" w:space="0" w:color="auto"/>
              <w:left w:val="single" w:sz="4" w:space="0" w:color="auto"/>
              <w:bottom w:val="single" w:sz="4" w:space="0" w:color="auto"/>
              <w:right w:val="single" w:sz="4" w:space="0" w:color="auto"/>
            </w:tcBorders>
          </w:tcPr>
          <w:p w:rsidR="00FF5B30" w:rsidRPr="00501D0B" w:rsidRDefault="00FF5B30" w:rsidP="00501D0B">
            <w:pPr>
              <w:autoSpaceDE w:val="0"/>
              <w:autoSpaceDN w:val="0"/>
              <w:adjustRightInd w:val="0"/>
              <w:rPr>
                <w:sz w:val="24"/>
                <w:szCs w:val="24"/>
              </w:rPr>
            </w:pPr>
            <w:r w:rsidRPr="00501D0B">
              <w:rPr>
                <w:sz w:val="24"/>
                <w:szCs w:val="24"/>
              </w:rPr>
              <w:t>ЛИПЕЦКИЙ ГОРОДСКОЙ ОТДЕЛ  № 1 МФЦ</w:t>
            </w:r>
          </w:p>
        </w:tc>
        <w:tc>
          <w:tcPr>
            <w:tcW w:w="4677" w:type="dxa"/>
            <w:tcBorders>
              <w:top w:val="single" w:sz="4" w:space="0" w:color="auto"/>
              <w:left w:val="single" w:sz="4" w:space="0" w:color="auto"/>
              <w:bottom w:val="single" w:sz="4" w:space="0" w:color="auto"/>
              <w:right w:val="single" w:sz="4" w:space="0" w:color="auto"/>
            </w:tcBorders>
          </w:tcPr>
          <w:p w:rsidR="00FF5B30" w:rsidRPr="00501D0B" w:rsidRDefault="00FF5B30" w:rsidP="00FF5B30">
            <w:pPr>
              <w:autoSpaceDE w:val="0"/>
              <w:autoSpaceDN w:val="0"/>
              <w:adjustRightInd w:val="0"/>
              <w:rPr>
                <w:sz w:val="24"/>
                <w:szCs w:val="24"/>
                <w:u w:val="single"/>
              </w:rPr>
            </w:pPr>
            <w:r w:rsidRPr="00501D0B">
              <w:rPr>
                <w:sz w:val="24"/>
                <w:szCs w:val="24"/>
              </w:rPr>
              <w:t xml:space="preserve">398004, г. Липецк,ул. Меркулова, д. 45 а, 8(4742) 38-83-90, </w:t>
            </w:r>
            <w:hyperlink r:id="rId27" w:history="1">
              <w:r w:rsidRPr="00501D0B">
                <w:rPr>
                  <w:rStyle w:val="a9"/>
                  <w:color w:val="auto"/>
                  <w:sz w:val="24"/>
                  <w:szCs w:val="24"/>
                  <w:lang w:val="en-US"/>
                </w:rPr>
                <w:t>tepetrika</w:t>
              </w:r>
              <w:r w:rsidRPr="00501D0B">
                <w:rPr>
                  <w:rStyle w:val="a9"/>
                  <w:color w:val="auto"/>
                  <w:sz w:val="24"/>
                  <w:szCs w:val="24"/>
                </w:rPr>
                <w:t>@</w:t>
              </w:r>
              <w:r w:rsidRPr="00501D0B">
                <w:rPr>
                  <w:rStyle w:val="a9"/>
                  <w:color w:val="auto"/>
                  <w:sz w:val="24"/>
                  <w:szCs w:val="24"/>
                  <w:lang w:val="en-US"/>
                </w:rPr>
                <w:t>umfc</w:t>
              </w:r>
              <w:r w:rsidRPr="00501D0B">
                <w:rPr>
                  <w:rStyle w:val="a9"/>
                  <w:color w:val="auto"/>
                  <w:sz w:val="24"/>
                  <w:szCs w:val="24"/>
                </w:rPr>
                <w:t>.</w:t>
              </w:r>
              <w:r w:rsidRPr="00501D0B">
                <w:rPr>
                  <w:rStyle w:val="a9"/>
                  <w:color w:val="auto"/>
                  <w:sz w:val="24"/>
                  <w:szCs w:val="24"/>
                  <w:lang w:val="en-US"/>
                </w:rPr>
                <w:t>ru</w:t>
              </w:r>
            </w:hyperlink>
          </w:p>
        </w:tc>
      </w:tr>
      <w:tr w:rsidR="00FF5B30" w:rsidRPr="00501D0B" w:rsidTr="00FF5B30">
        <w:tc>
          <w:tcPr>
            <w:tcW w:w="494" w:type="dxa"/>
            <w:tcBorders>
              <w:top w:val="single" w:sz="4" w:space="0" w:color="auto"/>
              <w:left w:val="single" w:sz="4" w:space="0" w:color="auto"/>
              <w:bottom w:val="single" w:sz="4" w:space="0" w:color="auto"/>
              <w:right w:val="single" w:sz="4" w:space="0" w:color="auto"/>
            </w:tcBorders>
          </w:tcPr>
          <w:p w:rsidR="00FF5B30" w:rsidRPr="00501D0B" w:rsidRDefault="00FF5B30" w:rsidP="00FF5B30">
            <w:pPr>
              <w:autoSpaceDE w:val="0"/>
              <w:autoSpaceDN w:val="0"/>
              <w:adjustRightInd w:val="0"/>
              <w:jc w:val="center"/>
              <w:rPr>
                <w:sz w:val="24"/>
                <w:szCs w:val="24"/>
              </w:rPr>
            </w:pPr>
            <w:r w:rsidRPr="00501D0B">
              <w:rPr>
                <w:sz w:val="24"/>
                <w:szCs w:val="24"/>
              </w:rPr>
              <w:t>3</w:t>
            </w:r>
            <w:r w:rsidRPr="00501D0B">
              <w:rPr>
                <w:sz w:val="24"/>
                <w:szCs w:val="24"/>
                <w:lang w:val="en-US"/>
              </w:rPr>
              <w:t>.</w:t>
            </w:r>
          </w:p>
        </w:tc>
        <w:tc>
          <w:tcPr>
            <w:tcW w:w="2767" w:type="dxa"/>
            <w:tcBorders>
              <w:top w:val="single" w:sz="4" w:space="0" w:color="auto"/>
              <w:left w:val="single" w:sz="4" w:space="0" w:color="auto"/>
              <w:bottom w:val="single" w:sz="4" w:space="0" w:color="auto"/>
              <w:right w:val="single" w:sz="4" w:space="0" w:color="auto"/>
            </w:tcBorders>
          </w:tcPr>
          <w:p w:rsidR="00FF5B30" w:rsidRPr="00501D0B" w:rsidRDefault="00FF5B30" w:rsidP="00FF5B30">
            <w:pPr>
              <w:autoSpaceDE w:val="0"/>
              <w:autoSpaceDN w:val="0"/>
              <w:adjustRightInd w:val="0"/>
              <w:rPr>
                <w:sz w:val="24"/>
                <w:szCs w:val="24"/>
              </w:rPr>
            </w:pPr>
            <w:r w:rsidRPr="00501D0B">
              <w:rPr>
                <w:sz w:val="24"/>
                <w:szCs w:val="24"/>
              </w:rPr>
              <w:t>ЛИПЕЦКИЙ ГОРОДСКОЙ ОТДЕЛ            № 2 МФЦ</w:t>
            </w:r>
          </w:p>
        </w:tc>
        <w:tc>
          <w:tcPr>
            <w:tcW w:w="4677" w:type="dxa"/>
            <w:tcBorders>
              <w:top w:val="single" w:sz="4" w:space="0" w:color="auto"/>
              <w:left w:val="single" w:sz="4" w:space="0" w:color="auto"/>
              <w:bottom w:val="single" w:sz="4" w:space="0" w:color="auto"/>
              <w:right w:val="single" w:sz="4" w:space="0" w:color="auto"/>
            </w:tcBorders>
          </w:tcPr>
          <w:p w:rsidR="00FF5B30" w:rsidRPr="00501D0B" w:rsidRDefault="00FF5B30" w:rsidP="00FF5B30">
            <w:pPr>
              <w:autoSpaceDE w:val="0"/>
              <w:autoSpaceDN w:val="0"/>
              <w:adjustRightInd w:val="0"/>
              <w:rPr>
                <w:sz w:val="24"/>
                <w:szCs w:val="24"/>
              </w:rPr>
            </w:pPr>
            <w:r w:rsidRPr="00501D0B">
              <w:rPr>
                <w:sz w:val="24"/>
                <w:szCs w:val="24"/>
              </w:rPr>
              <w:t xml:space="preserve">398036, г. Липецк, ул. Кривенкова, д. 11 а, 8(4742) 72-72-76, </w:t>
            </w:r>
            <w:r w:rsidRPr="00501D0B">
              <w:rPr>
                <w:sz w:val="24"/>
                <w:szCs w:val="24"/>
                <w:lang w:val="en-US"/>
              </w:rPr>
              <w:t>krivenkova</w:t>
            </w:r>
            <w:r w:rsidRPr="00501D0B">
              <w:rPr>
                <w:sz w:val="24"/>
                <w:szCs w:val="24"/>
              </w:rPr>
              <w:t>@</w:t>
            </w:r>
            <w:r w:rsidRPr="00501D0B">
              <w:rPr>
                <w:sz w:val="24"/>
                <w:szCs w:val="24"/>
                <w:lang w:val="en-US"/>
              </w:rPr>
              <w:t>umfc</w:t>
            </w:r>
            <w:r w:rsidRPr="00501D0B">
              <w:rPr>
                <w:sz w:val="24"/>
                <w:szCs w:val="24"/>
              </w:rPr>
              <w:t>.</w:t>
            </w:r>
            <w:r w:rsidRPr="00501D0B">
              <w:rPr>
                <w:sz w:val="24"/>
                <w:szCs w:val="24"/>
                <w:lang w:val="en-US"/>
              </w:rPr>
              <w:t>ru</w:t>
            </w:r>
          </w:p>
        </w:tc>
      </w:tr>
      <w:tr w:rsidR="00FF5B30" w:rsidRPr="00501D0B" w:rsidTr="00FF5B30">
        <w:tc>
          <w:tcPr>
            <w:tcW w:w="494" w:type="dxa"/>
            <w:tcBorders>
              <w:top w:val="single" w:sz="4" w:space="0" w:color="auto"/>
              <w:left w:val="single" w:sz="4" w:space="0" w:color="auto"/>
              <w:bottom w:val="single" w:sz="4" w:space="0" w:color="auto"/>
              <w:right w:val="single" w:sz="4" w:space="0" w:color="auto"/>
            </w:tcBorders>
          </w:tcPr>
          <w:p w:rsidR="00FF5B30" w:rsidRPr="00501D0B" w:rsidRDefault="00FF5B30" w:rsidP="00FF5B30">
            <w:pPr>
              <w:autoSpaceDE w:val="0"/>
              <w:autoSpaceDN w:val="0"/>
              <w:adjustRightInd w:val="0"/>
              <w:jc w:val="center"/>
              <w:rPr>
                <w:sz w:val="24"/>
                <w:szCs w:val="24"/>
                <w:lang w:val="en-US"/>
              </w:rPr>
            </w:pPr>
            <w:r w:rsidRPr="00501D0B">
              <w:rPr>
                <w:sz w:val="24"/>
                <w:szCs w:val="24"/>
              </w:rPr>
              <w:t>4.</w:t>
            </w:r>
          </w:p>
        </w:tc>
        <w:tc>
          <w:tcPr>
            <w:tcW w:w="2767" w:type="dxa"/>
            <w:tcBorders>
              <w:top w:val="single" w:sz="4" w:space="0" w:color="auto"/>
              <w:left w:val="single" w:sz="4" w:space="0" w:color="auto"/>
              <w:bottom w:val="single" w:sz="4" w:space="0" w:color="auto"/>
              <w:right w:val="single" w:sz="4" w:space="0" w:color="auto"/>
            </w:tcBorders>
          </w:tcPr>
          <w:p w:rsidR="00FF5B30" w:rsidRPr="00501D0B" w:rsidRDefault="00FF5B30" w:rsidP="00FF5B30">
            <w:pPr>
              <w:autoSpaceDE w:val="0"/>
              <w:autoSpaceDN w:val="0"/>
              <w:adjustRightInd w:val="0"/>
              <w:rPr>
                <w:sz w:val="24"/>
                <w:szCs w:val="24"/>
              </w:rPr>
            </w:pPr>
            <w:r w:rsidRPr="00501D0B">
              <w:rPr>
                <w:sz w:val="24"/>
                <w:szCs w:val="24"/>
              </w:rPr>
              <w:t>ЛИПЕЦКИЙ ГОРОДСКОЙ ОТДЕЛ              № 3 МФЦ</w:t>
            </w:r>
          </w:p>
        </w:tc>
        <w:tc>
          <w:tcPr>
            <w:tcW w:w="4677" w:type="dxa"/>
            <w:tcBorders>
              <w:top w:val="single" w:sz="4" w:space="0" w:color="auto"/>
              <w:left w:val="single" w:sz="4" w:space="0" w:color="auto"/>
              <w:bottom w:val="single" w:sz="4" w:space="0" w:color="auto"/>
              <w:right w:val="single" w:sz="4" w:space="0" w:color="auto"/>
            </w:tcBorders>
          </w:tcPr>
          <w:p w:rsidR="00FF5B30" w:rsidRPr="00501D0B" w:rsidRDefault="00FF5B30" w:rsidP="00FF5B30">
            <w:pPr>
              <w:autoSpaceDE w:val="0"/>
              <w:autoSpaceDN w:val="0"/>
              <w:adjustRightInd w:val="0"/>
              <w:rPr>
                <w:sz w:val="24"/>
                <w:szCs w:val="24"/>
              </w:rPr>
            </w:pPr>
            <w:r w:rsidRPr="00501D0B">
              <w:rPr>
                <w:sz w:val="24"/>
                <w:szCs w:val="24"/>
              </w:rPr>
              <w:t xml:space="preserve">398007, г. Липецк, ул. 40 лет Октября, д. 25, 8(4742)48-39-01, </w:t>
            </w:r>
            <w:r w:rsidRPr="00501D0B">
              <w:rPr>
                <w:sz w:val="24"/>
                <w:szCs w:val="24"/>
                <w:lang w:val="en-US"/>
              </w:rPr>
              <w:t>mfc</w:t>
            </w:r>
            <w:r w:rsidRPr="00501D0B">
              <w:rPr>
                <w:sz w:val="24"/>
                <w:szCs w:val="24"/>
              </w:rPr>
              <w:t xml:space="preserve"> </w:t>
            </w:r>
            <w:r w:rsidRPr="00501D0B">
              <w:rPr>
                <w:sz w:val="24"/>
                <w:szCs w:val="24"/>
                <w:lang w:val="en-US"/>
              </w:rPr>
              <w:t>sokol</w:t>
            </w:r>
            <w:r w:rsidRPr="00501D0B">
              <w:rPr>
                <w:sz w:val="24"/>
                <w:szCs w:val="24"/>
              </w:rPr>
              <w:t>@</w:t>
            </w:r>
            <w:r w:rsidRPr="00501D0B">
              <w:rPr>
                <w:sz w:val="24"/>
                <w:szCs w:val="24"/>
                <w:lang w:val="en-US"/>
              </w:rPr>
              <w:t>umfc</w:t>
            </w:r>
            <w:r w:rsidRPr="00501D0B">
              <w:rPr>
                <w:sz w:val="24"/>
                <w:szCs w:val="24"/>
              </w:rPr>
              <w:t>48.</w:t>
            </w:r>
            <w:r w:rsidRPr="00501D0B">
              <w:rPr>
                <w:sz w:val="24"/>
                <w:szCs w:val="24"/>
                <w:lang w:val="en-US"/>
              </w:rPr>
              <w:t>ru</w:t>
            </w:r>
          </w:p>
        </w:tc>
      </w:tr>
    </w:tbl>
    <w:p w:rsidR="00FF5B30" w:rsidRDefault="00FF5B30" w:rsidP="00FF5B30">
      <w:pPr>
        <w:pStyle w:val="ab"/>
        <w:shd w:val="clear" w:color="auto" w:fill="auto"/>
        <w:spacing w:before="0" w:line="240" w:lineRule="auto"/>
        <w:ind w:firstLine="920"/>
        <w:contextualSpacing/>
      </w:pPr>
      <w:r>
        <w:fldChar w:fldCharType="begin"/>
      </w:r>
      <w:r>
        <w:instrText xml:space="preserve"> TOC \o "1-5" \h \z </w:instrText>
      </w:r>
      <w:r>
        <w:fldChar w:fldCharType="separate"/>
      </w:r>
      <w:r>
        <w:t>График приема в МФЦ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w:t>
      </w:r>
      <w:r w:rsidRPr="004A7349">
        <w:t xml:space="preserve"> </w:t>
      </w:r>
      <w:r>
        <w:t>понедельник-четверг 8.00-18.00, суббота: 8.00-13.00.  Без перерыва.</w:t>
      </w:r>
      <w:r>
        <w:fldChar w:fldCharType="end"/>
      </w:r>
    </w:p>
    <w:p w:rsidR="00FF5B30" w:rsidRDefault="00FF5B30" w:rsidP="00FF5B30">
      <w:pPr>
        <w:pStyle w:val="ab"/>
        <w:shd w:val="clear" w:color="auto" w:fill="auto"/>
        <w:spacing w:before="0" w:line="240" w:lineRule="auto"/>
        <w:contextualSpacing/>
      </w:pPr>
      <w:r>
        <w:t>В.С.Андреева</w:t>
      </w:r>
    </w:p>
    <w:p w:rsidR="00FF5B30" w:rsidRDefault="00FF5B30" w:rsidP="00FF5B30">
      <w:pPr>
        <w:pStyle w:val="ab"/>
        <w:shd w:val="clear" w:color="auto" w:fill="auto"/>
        <w:spacing w:before="0" w:line="240" w:lineRule="auto"/>
        <w:ind w:firstLine="920"/>
        <w:contextualSpacing/>
        <w:sectPr w:rsidR="00FF5B30" w:rsidSect="00FF5B30">
          <w:headerReference w:type="first" r:id="rId28"/>
          <w:pgSz w:w="11909" w:h="16840"/>
          <w:pgMar w:top="417" w:right="544" w:bottom="417" w:left="1716" w:header="340" w:footer="454" w:gutter="0"/>
          <w:cols w:space="720"/>
          <w:noEndnote/>
          <w:titlePg/>
          <w:docGrid w:linePitch="360"/>
        </w:sectPr>
      </w:pPr>
    </w:p>
    <w:p w:rsidR="00FF5B30" w:rsidRDefault="00FF5B30" w:rsidP="00FF5B30">
      <w:pPr>
        <w:pStyle w:val="ab"/>
        <w:shd w:val="clear" w:color="auto" w:fill="auto"/>
        <w:tabs>
          <w:tab w:val="left" w:pos="6643"/>
        </w:tabs>
        <w:spacing w:before="0" w:line="240" w:lineRule="auto"/>
        <w:ind w:left="4253"/>
        <w:contextualSpacing/>
        <w:rPr>
          <w:noProof/>
        </w:rPr>
      </w:pPr>
      <w:bookmarkStart w:id="6" w:name="_Hlk488604137"/>
    </w:p>
    <w:p w:rsidR="00FF5B30" w:rsidRDefault="00FF5B30" w:rsidP="00FF5B30">
      <w:pPr>
        <w:pStyle w:val="ab"/>
        <w:shd w:val="clear" w:color="auto" w:fill="auto"/>
        <w:tabs>
          <w:tab w:val="left" w:pos="6643"/>
        </w:tabs>
        <w:spacing w:before="0" w:line="240" w:lineRule="auto"/>
        <w:ind w:left="4253"/>
        <w:contextualSpacing/>
      </w:pPr>
      <w:r w:rsidRPr="004B2192">
        <w:rPr>
          <w:noProof/>
        </w:rPr>
        <w:t xml:space="preserve">Приложение </w:t>
      </w:r>
      <w:r>
        <w:rPr>
          <w:noProof/>
        </w:rPr>
        <w:t xml:space="preserve">№ </w:t>
      </w:r>
      <w:r w:rsidRPr="004B2192">
        <w:rPr>
          <w:noProof/>
        </w:rPr>
        <w:t xml:space="preserve">2 к административному регламенту предоставления муниципальной услуги </w:t>
      </w:r>
      <w:r w:rsidRPr="004B2192">
        <w:t>«Предоставление земельных участков, находящихся в муниципальной собственности</w:t>
      </w:r>
      <w:r>
        <w:t>,</w:t>
      </w:r>
      <w:r w:rsidRPr="004B2192">
        <w:t xml:space="preserve">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деят</w:t>
      </w:r>
      <w:r>
        <w:t xml:space="preserve">ельности без проведения торгов» </w:t>
      </w:r>
    </w:p>
    <w:p w:rsidR="00501D0B" w:rsidRDefault="00501D0B" w:rsidP="00FF5B30">
      <w:pPr>
        <w:pStyle w:val="ab"/>
        <w:shd w:val="clear" w:color="auto" w:fill="auto"/>
        <w:tabs>
          <w:tab w:val="left" w:pos="6643"/>
        </w:tabs>
        <w:spacing w:before="0" w:line="240" w:lineRule="auto"/>
        <w:ind w:left="4253"/>
        <w:contextualSpacing/>
      </w:pPr>
    </w:p>
    <w:p w:rsidR="00501D0B" w:rsidRDefault="00501D0B" w:rsidP="00FF5B30">
      <w:pPr>
        <w:pStyle w:val="ab"/>
        <w:shd w:val="clear" w:color="auto" w:fill="auto"/>
        <w:tabs>
          <w:tab w:val="left" w:pos="6643"/>
        </w:tabs>
        <w:spacing w:before="0" w:line="240" w:lineRule="auto"/>
        <w:ind w:left="4253"/>
        <w:contextualSpacing/>
      </w:pPr>
      <w:r w:rsidRPr="002525A8">
        <w:t>Начальнику Управления имущественных и земельных отношений администрации города Липецка</w:t>
      </w:r>
    </w:p>
    <w:p w:rsidR="00501D0B" w:rsidRDefault="00501D0B" w:rsidP="00FF5B30">
      <w:pPr>
        <w:pStyle w:val="ab"/>
        <w:shd w:val="clear" w:color="auto" w:fill="auto"/>
        <w:tabs>
          <w:tab w:val="left" w:pos="6643"/>
        </w:tabs>
        <w:spacing w:before="0" w:line="240" w:lineRule="auto"/>
        <w:ind w:left="4253"/>
        <w:contextualSpacing/>
      </w:pPr>
      <w:r>
        <w:t>__________________________________</w:t>
      </w:r>
    </w:p>
    <w:p w:rsidR="00501D0B" w:rsidRDefault="00501D0B" w:rsidP="00FF5B30">
      <w:pPr>
        <w:pStyle w:val="ab"/>
        <w:shd w:val="clear" w:color="auto" w:fill="auto"/>
        <w:tabs>
          <w:tab w:val="left" w:pos="6643"/>
        </w:tabs>
        <w:spacing w:before="0" w:line="240" w:lineRule="auto"/>
        <w:ind w:left="4253"/>
        <w:contextualSpacing/>
        <w:rPr>
          <w:sz w:val="20"/>
        </w:rPr>
      </w:pPr>
      <w:r>
        <w:rPr>
          <w:sz w:val="20"/>
        </w:rPr>
        <w:t>(фамилия, инициалы</w:t>
      </w:r>
      <w:r w:rsidRPr="002525A8">
        <w:rPr>
          <w:sz w:val="20"/>
        </w:rPr>
        <w:t>)</w:t>
      </w:r>
    </w:p>
    <w:p w:rsidR="00501D0B" w:rsidRDefault="00501D0B" w:rsidP="00FF5B30">
      <w:pPr>
        <w:pStyle w:val="ab"/>
        <w:shd w:val="clear" w:color="auto" w:fill="auto"/>
        <w:tabs>
          <w:tab w:val="left" w:pos="6643"/>
        </w:tabs>
        <w:spacing w:before="0" w:line="240" w:lineRule="auto"/>
        <w:ind w:left="4253"/>
        <w:contextualSpacing/>
        <w:rPr>
          <w:sz w:val="20"/>
        </w:rPr>
      </w:pPr>
      <w:r>
        <w:rPr>
          <w:sz w:val="20"/>
        </w:rPr>
        <w:t>_________________________________________________</w:t>
      </w:r>
    </w:p>
    <w:p w:rsidR="00501D0B" w:rsidRDefault="00501D0B" w:rsidP="00FF5B30">
      <w:pPr>
        <w:pStyle w:val="ab"/>
        <w:shd w:val="clear" w:color="auto" w:fill="auto"/>
        <w:tabs>
          <w:tab w:val="left" w:pos="6643"/>
        </w:tabs>
        <w:spacing w:before="0" w:line="240" w:lineRule="auto"/>
        <w:ind w:left="4253"/>
        <w:contextualSpacing/>
        <w:rPr>
          <w:sz w:val="20"/>
        </w:rPr>
      </w:pPr>
      <w:r w:rsidRPr="002525A8">
        <w:rPr>
          <w:sz w:val="20"/>
        </w:rPr>
        <w:t>(</w:t>
      </w:r>
      <w:r>
        <w:rPr>
          <w:sz w:val="20"/>
        </w:rPr>
        <w:t>фамилия, имя, отчество (при наличии)</w:t>
      </w:r>
      <w:r w:rsidRPr="002525A8">
        <w:rPr>
          <w:sz w:val="20"/>
        </w:rPr>
        <w:t>)</w:t>
      </w:r>
    </w:p>
    <w:p w:rsidR="00501D0B" w:rsidRDefault="00501D0B" w:rsidP="00FF5B30">
      <w:pPr>
        <w:pStyle w:val="ab"/>
        <w:shd w:val="clear" w:color="auto" w:fill="auto"/>
        <w:tabs>
          <w:tab w:val="left" w:pos="6643"/>
        </w:tabs>
        <w:spacing w:before="0" w:line="240" w:lineRule="auto"/>
        <w:ind w:left="4253"/>
        <w:contextualSpacing/>
        <w:rPr>
          <w:sz w:val="20"/>
        </w:rPr>
      </w:pPr>
      <w:r>
        <w:rPr>
          <w:sz w:val="20"/>
        </w:rPr>
        <w:t>__________________________________________________</w:t>
      </w:r>
    </w:p>
    <w:p w:rsidR="00501D0B" w:rsidRDefault="00501D0B" w:rsidP="00FF5B30">
      <w:pPr>
        <w:pStyle w:val="ab"/>
        <w:shd w:val="clear" w:color="auto" w:fill="auto"/>
        <w:tabs>
          <w:tab w:val="left" w:pos="6643"/>
        </w:tabs>
        <w:spacing w:before="0" w:line="240" w:lineRule="auto"/>
        <w:ind w:left="4253"/>
        <w:contextualSpacing/>
        <w:rPr>
          <w:sz w:val="20"/>
        </w:rPr>
      </w:pPr>
      <w:r>
        <w:rPr>
          <w:sz w:val="20"/>
        </w:rPr>
        <w:t>(адрес места жительства</w:t>
      </w:r>
      <w:r w:rsidRPr="002525A8">
        <w:rPr>
          <w:sz w:val="20"/>
        </w:rPr>
        <w:t>)</w:t>
      </w:r>
    </w:p>
    <w:p w:rsidR="00501D0B" w:rsidRDefault="00501D0B" w:rsidP="00FF5B30">
      <w:pPr>
        <w:pStyle w:val="ab"/>
        <w:shd w:val="clear" w:color="auto" w:fill="auto"/>
        <w:tabs>
          <w:tab w:val="left" w:pos="6643"/>
        </w:tabs>
        <w:spacing w:before="0" w:line="240" w:lineRule="auto"/>
        <w:ind w:left="4253"/>
        <w:contextualSpacing/>
        <w:rPr>
          <w:sz w:val="20"/>
        </w:rPr>
      </w:pPr>
      <w:r>
        <w:rPr>
          <w:sz w:val="20"/>
        </w:rPr>
        <w:t>__________________________________________________</w:t>
      </w:r>
    </w:p>
    <w:p w:rsidR="00501D0B" w:rsidRDefault="00501D0B" w:rsidP="00FF5B30">
      <w:pPr>
        <w:pStyle w:val="ab"/>
        <w:shd w:val="clear" w:color="auto" w:fill="auto"/>
        <w:tabs>
          <w:tab w:val="left" w:pos="6643"/>
        </w:tabs>
        <w:spacing w:before="0" w:line="240" w:lineRule="auto"/>
        <w:ind w:left="4253"/>
        <w:contextualSpacing/>
      </w:pPr>
      <w:r>
        <w:t>____________________________________</w:t>
      </w:r>
    </w:p>
    <w:p w:rsidR="00501D0B" w:rsidRDefault="00501D0B" w:rsidP="00FF5B30">
      <w:pPr>
        <w:pStyle w:val="ab"/>
        <w:shd w:val="clear" w:color="auto" w:fill="auto"/>
        <w:tabs>
          <w:tab w:val="left" w:pos="6643"/>
        </w:tabs>
        <w:spacing w:before="0" w:line="240" w:lineRule="auto"/>
        <w:ind w:left="4253"/>
        <w:contextualSpacing/>
        <w:rPr>
          <w:sz w:val="20"/>
        </w:rPr>
      </w:pPr>
      <w:r>
        <w:rPr>
          <w:sz w:val="20"/>
        </w:rPr>
        <w:t>(</w:t>
      </w:r>
      <w:r w:rsidRPr="002525A8">
        <w:rPr>
          <w:sz w:val="20"/>
        </w:rPr>
        <w:t>наименование документа, удостоверяющего личность:</w:t>
      </w:r>
    </w:p>
    <w:p w:rsidR="00501D0B" w:rsidRDefault="00501D0B" w:rsidP="00FF5B30">
      <w:pPr>
        <w:pStyle w:val="ab"/>
        <w:shd w:val="clear" w:color="auto" w:fill="auto"/>
        <w:tabs>
          <w:tab w:val="left" w:pos="6643"/>
        </w:tabs>
        <w:spacing w:before="0" w:line="240" w:lineRule="auto"/>
        <w:ind w:left="4253"/>
        <w:contextualSpacing/>
        <w:rPr>
          <w:sz w:val="20"/>
        </w:rPr>
      </w:pPr>
      <w:r>
        <w:rPr>
          <w:sz w:val="20"/>
        </w:rPr>
        <w:t>____________________________________________________</w:t>
      </w:r>
    </w:p>
    <w:p w:rsidR="00501D0B" w:rsidRDefault="00501D0B" w:rsidP="00FF5B30">
      <w:pPr>
        <w:pStyle w:val="ab"/>
        <w:shd w:val="clear" w:color="auto" w:fill="auto"/>
        <w:tabs>
          <w:tab w:val="left" w:pos="6643"/>
        </w:tabs>
        <w:spacing w:before="0" w:line="240" w:lineRule="auto"/>
        <w:ind w:left="4253"/>
        <w:contextualSpacing/>
        <w:rPr>
          <w:sz w:val="20"/>
        </w:rPr>
      </w:pPr>
      <w:r w:rsidRPr="002525A8">
        <w:rPr>
          <w:sz w:val="20"/>
        </w:rPr>
        <w:t>серия, номер, кем и когда выдан)</w:t>
      </w:r>
    </w:p>
    <w:p w:rsidR="00501D0B" w:rsidRDefault="00501D0B" w:rsidP="00FF5B30">
      <w:pPr>
        <w:pStyle w:val="ab"/>
        <w:shd w:val="clear" w:color="auto" w:fill="auto"/>
        <w:tabs>
          <w:tab w:val="left" w:pos="6643"/>
        </w:tabs>
        <w:spacing w:before="0" w:line="240" w:lineRule="auto"/>
        <w:ind w:left="4253"/>
        <w:contextualSpacing/>
        <w:rPr>
          <w:sz w:val="20"/>
        </w:rPr>
      </w:pPr>
      <w:r>
        <w:rPr>
          <w:sz w:val="20"/>
        </w:rPr>
        <w:t>___________________________________________________</w:t>
      </w:r>
    </w:p>
    <w:p w:rsidR="00501D0B" w:rsidRDefault="00501D0B" w:rsidP="00FF5B30">
      <w:pPr>
        <w:pStyle w:val="ab"/>
        <w:shd w:val="clear" w:color="auto" w:fill="auto"/>
        <w:tabs>
          <w:tab w:val="left" w:pos="6643"/>
        </w:tabs>
        <w:spacing w:before="0" w:line="240" w:lineRule="auto"/>
        <w:ind w:left="4253"/>
        <w:contextualSpacing/>
        <w:rPr>
          <w:sz w:val="20"/>
        </w:rPr>
      </w:pPr>
      <w:r w:rsidRPr="00AB3842">
        <w:rPr>
          <w:sz w:val="20"/>
        </w:rPr>
        <w:t>(контактные данные: почтовый адрес и (или) адрес</w:t>
      </w:r>
    </w:p>
    <w:p w:rsidR="00501D0B" w:rsidRPr="00AB3842" w:rsidRDefault="00501D0B" w:rsidP="00501D0B">
      <w:pPr>
        <w:ind w:left="3540" w:firstLine="708"/>
        <w:rPr>
          <w:sz w:val="20"/>
        </w:rPr>
      </w:pPr>
      <w:r w:rsidRPr="00AB3842">
        <w:rPr>
          <w:sz w:val="20"/>
        </w:rPr>
        <w:t>электронной почты, телефон для связи с заявителем)</w:t>
      </w:r>
    </w:p>
    <w:p w:rsidR="00501D0B" w:rsidRDefault="00501D0B" w:rsidP="00FF5B30">
      <w:pPr>
        <w:pStyle w:val="ab"/>
        <w:shd w:val="clear" w:color="auto" w:fill="auto"/>
        <w:tabs>
          <w:tab w:val="left" w:pos="6643"/>
        </w:tabs>
        <w:spacing w:before="0" w:line="240" w:lineRule="auto"/>
        <w:ind w:left="4253"/>
        <w:contextualSpacing/>
      </w:pPr>
    </w:p>
    <w:p w:rsidR="00FF5B30" w:rsidRPr="004B2192" w:rsidRDefault="00FF5B30" w:rsidP="00FF5B30">
      <w:pPr>
        <w:pStyle w:val="50"/>
        <w:shd w:val="clear" w:color="auto" w:fill="auto"/>
        <w:spacing w:after="0" w:line="240" w:lineRule="auto"/>
        <w:contextualSpacing/>
        <w:rPr>
          <w:sz w:val="28"/>
          <w:szCs w:val="28"/>
        </w:rPr>
      </w:pPr>
    </w:p>
    <w:bookmarkEnd w:id="6"/>
    <w:p w:rsidR="00FF5B30" w:rsidRDefault="00FF5B30" w:rsidP="00FF5B30">
      <w:pPr>
        <w:ind w:right="143"/>
        <w:jc w:val="center"/>
        <w:rPr>
          <w:szCs w:val="28"/>
        </w:rPr>
      </w:pPr>
      <w:r w:rsidRPr="00794693">
        <w:rPr>
          <w:szCs w:val="28"/>
        </w:rPr>
        <w:t>Заявление</w:t>
      </w:r>
    </w:p>
    <w:p w:rsidR="00FF5B30" w:rsidRDefault="00FF5B30" w:rsidP="00FF5B30">
      <w:pPr>
        <w:ind w:right="143" w:firstLine="851"/>
        <w:jc w:val="both"/>
        <w:rPr>
          <w:szCs w:val="28"/>
        </w:rPr>
      </w:pPr>
      <w:r>
        <w:rPr>
          <w:szCs w:val="28"/>
        </w:rPr>
        <w:t>Прошу предоставить земельный участок (предварительно согласовать предоставление земельного участка) с кадастровым (условным)  номером:___________________________________________________________,</w:t>
      </w:r>
    </w:p>
    <w:p w:rsidR="00FF5B30" w:rsidRDefault="00FF5B30" w:rsidP="00FF5B30">
      <w:pPr>
        <w:ind w:right="143"/>
        <w:jc w:val="both"/>
        <w:rPr>
          <w:szCs w:val="28"/>
        </w:rPr>
      </w:pPr>
      <w:r>
        <w:rPr>
          <w:szCs w:val="28"/>
        </w:rPr>
        <w:t>площадью_________кв. м., с его целевым использованием ___________________________________________________________________,</w:t>
      </w:r>
    </w:p>
    <w:p w:rsidR="00FF5B30" w:rsidRDefault="00FF5B30" w:rsidP="00FF5B30">
      <w:pPr>
        <w:ind w:right="143"/>
        <w:jc w:val="both"/>
        <w:rPr>
          <w:szCs w:val="28"/>
        </w:rPr>
      </w:pPr>
      <w:r>
        <w:rPr>
          <w:szCs w:val="28"/>
        </w:rPr>
        <w:t>на праве аренды (собственности) сроком на ____________________________,</w:t>
      </w:r>
    </w:p>
    <w:p w:rsidR="00FF5B30" w:rsidRDefault="00FF5B30" w:rsidP="00FF5B30">
      <w:pPr>
        <w:ind w:right="143"/>
        <w:jc w:val="both"/>
        <w:rPr>
          <w:szCs w:val="28"/>
        </w:rPr>
      </w:pPr>
      <w:r>
        <w:rPr>
          <w:szCs w:val="28"/>
        </w:rPr>
        <w:t>без проведения торгов на основании______________________________________,</w:t>
      </w:r>
    </w:p>
    <w:p w:rsidR="00FF5B30" w:rsidRDefault="00FF5B30" w:rsidP="00FF5B30">
      <w:pPr>
        <w:ind w:right="143"/>
        <w:jc w:val="both"/>
        <w:rPr>
          <w:szCs w:val="28"/>
        </w:rPr>
      </w:pPr>
      <w:r>
        <w:rPr>
          <w:szCs w:val="28"/>
        </w:rPr>
        <w:t>___________________________________________________________________,</w:t>
      </w:r>
    </w:p>
    <w:p w:rsidR="00FF5B30" w:rsidRPr="00557EFA" w:rsidRDefault="00FF5B30" w:rsidP="00FF5B30">
      <w:pPr>
        <w:ind w:right="143"/>
        <w:jc w:val="center"/>
        <w:rPr>
          <w:sz w:val="20"/>
        </w:rPr>
      </w:pPr>
      <w:r w:rsidRPr="00557EFA">
        <w:rPr>
          <w:sz w:val="20"/>
        </w:rPr>
        <w:t>(указывается основание предоставления земельного участка без тор</w:t>
      </w:r>
      <w:r>
        <w:rPr>
          <w:sz w:val="20"/>
        </w:rPr>
        <w:t>гов из числа, предусмотренных пп. 10 п. 2 ст. 39.3, пп. 15 п. 2 ст. 39.6 или ст. 39.18</w:t>
      </w:r>
      <w:r w:rsidRPr="00557EFA">
        <w:rPr>
          <w:sz w:val="20"/>
        </w:rPr>
        <w:t xml:space="preserve"> Земельного кодекса РФ)</w:t>
      </w:r>
    </w:p>
    <w:p w:rsidR="00FF5B30" w:rsidRDefault="00FF5B30" w:rsidP="00FF5B30">
      <w:pPr>
        <w:autoSpaceDE w:val="0"/>
        <w:autoSpaceDN w:val="0"/>
        <w:adjustRightInd w:val="0"/>
        <w:ind w:right="143"/>
        <w:jc w:val="both"/>
        <w:rPr>
          <w:szCs w:val="28"/>
        </w:rPr>
      </w:pPr>
    </w:p>
    <w:p w:rsidR="00FF5B30" w:rsidRPr="006228A2" w:rsidRDefault="00FF5B30" w:rsidP="00FF5B30">
      <w:pPr>
        <w:ind w:right="143" w:firstLine="708"/>
        <w:jc w:val="both"/>
        <w:rPr>
          <w:szCs w:val="28"/>
        </w:rPr>
      </w:pPr>
      <w:r w:rsidRPr="006228A2">
        <w:rPr>
          <w:szCs w:val="28"/>
        </w:rPr>
        <w:t>Способ получения результата: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41"/>
        <w:gridCol w:w="8898"/>
      </w:tblGrid>
      <w:tr w:rsidR="00FF5B30" w:rsidRPr="006228A2" w:rsidTr="00FF5B30">
        <w:tc>
          <w:tcPr>
            <w:tcW w:w="741" w:type="dxa"/>
            <w:tcBorders>
              <w:right w:val="single" w:sz="4" w:space="0" w:color="auto"/>
            </w:tcBorders>
            <w:shd w:val="pct10" w:color="auto" w:fill="auto"/>
          </w:tcPr>
          <w:p w:rsidR="00FF5B30" w:rsidRPr="006228A2" w:rsidRDefault="00FF5B30" w:rsidP="00FF5B30">
            <w:pPr>
              <w:ind w:right="143"/>
              <w:jc w:val="both"/>
              <w:rPr>
                <w:szCs w:val="28"/>
              </w:rPr>
            </w:pPr>
          </w:p>
        </w:tc>
        <w:tc>
          <w:tcPr>
            <w:tcW w:w="8898" w:type="dxa"/>
            <w:tcBorders>
              <w:top w:val="nil"/>
              <w:left w:val="single" w:sz="4" w:space="0" w:color="auto"/>
              <w:bottom w:val="nil"/>
              <w:right w:val="nil"/>
            </w:tcBorders>
          </w:tcPr>
          <w:p w:rsidR="00FF5B30" w:rsidRPr="006228A2" w:rsidRDefault="00FF5B30" w:rsidP="00FF5B30">
            <w:pPr>
              <w:ind w:left="280" w:right="143"/>
              <w:jc w:val="both"/>
              <w:rPr>
                <w:szCs w:val="28"/>
              </w:rPr>
            </w:pPr>
            <w:r w:rsidRPr="006228A2">
              <w:rPr>
                <w:szCs w:val="28"/>
              </w:rPr>
              <w:t>непосредственно при личном обращении;</w:t>
            </w:r>
          </w:p>
        </w:tc>
      </w:tr>
      <w:tr w:rsidR="00FF5B30" w:rsidRPr="006228A2" w:rsidTr="00FF5B30">
        <w:tc>
          <w:tcPr>
            <w:tcW w:w="741" w:type="dxa"/>
            <w:tcBorders>
              <w:right w:val="single" w:sz="4" w:space="0" w:color="auto"/>
            </w:tcBorders>
            <w:shd w:val="pct10" w:color="auto" w:fill="auto"/>
          </w:tcPr>
          <w:p w:rsidR="00FF5B30" w:rsidRPr="006228A2" w:rsidRDefault="00FF5B30" w:rsidP="00FF5B30">
            <w:pPr>
              <w:ind w:right="143"/>
              <w:jc w:val="both"/>
              <w:rPr>
                <w:szCs w:val="28"/>
              </w:rPr>
            </w:pPr>
          </w:p>
        </w:tc>
        <w:tc>
          <w:tcPr>
            <w:tcW w:w="8898" w:type="dxa"/>
            <w:tcBorders>
              <w:top w:val="nil"/>
              <w:left w:val="single" w:sz="4" w:space="0" w:color="auto"/>
              <w:bottom w:val="nil"/>
              <w:right w:val="nil"/>
            </w:tcBorders>
          </w:tcPr>
          <w:p w:rsidR="00FF5B30" w:rsidRPr="006228A2" w:rsidRDefault="00FF5B30" w:rsidP="00FF5B30">
            <w:pPr>
              <w:ind w:left="280" w:right="143"/>
              <w:jc w:val="both"/>
              <w:rPr>
                <w:szCs w:val="28"/>
              </w:rPr>
            </w:pPr>
            <w:r w:rsidRPr="006228A2">
              <w:rPr>
                <w:szCs w:val="28"/>
              </w:rPr>
              <w:t>посредством почтового отправления.</w:t>
            </w:r>
          </w:p>
        </w:tc>
      </w:tr>
    </w:tbl>
    <w:p w:rsidR="00FF5B30" w:rsidRDefault="00FF5B30" w:rsidP="00FF5B30">
      <w:pPr>
        <w:ind w:right="143"/>
        <w:jc w:val="both"/>
        <w:rPr>
          <w:sz w:val="16"/>
          <w:szCs w:val="28"/>
        </w:rPr>
      </w:pPr>
    </w:p>
    <w:p w:rsidR="00FF5B30" w:rsidRPr="006228A2" w:rsidRDefault="00FF5B30" w:rsidP="00FF5B30">
      <w:pPr>
        <w:ind w:right="143"/>
        <w:jc w:val="both"/>
        <w:rPr>
          <w:sz w:val="16"/>
          <w:szCs w:val="28"/>
        </w:rPr>
      </w:pPr>
    </w:p>
    <w:p w:rsidR="00FF5B30" w:rsidRPr="006228A2" w:rsidRDefault="00FF5B30" w:rsidP="00FF5B30">
      <w:pPr>
        <w:ind w:right="143" w:firstLine="851"/>
        <w:jc w:val="both"/>
        <w:rPr>
          <w:szCs w:val="28"/>
        </w:rPr>
      </w:pPr>
      <w:r w:rsidRPr="006228A2">
        <w:rPr>
          <w:szCs w:val="28"/>
        </w:rPr>
        <w:t>Приложение</w:t>
      </w:r>
      <w:r>
        <w:rPr>
          <w:rStyle w:val="af5"/>
          <w:szCs w:val="28"/>
        </w:rPr>
        <w:footnoteReference w:id="1"/>
      </w:r>
      <w:r w:rsidRPr="006228A2">
        <w:rPr>
          <w:szCs w:val="28"/>
        </w:rPr>
        <w:t>:</w:t>
      </w:r>
    </w:p>
    <w:p w:rsidR="00FF5B30" w:rsidRPr="006228A2" w:rsidRDefault="00FF5B30" w:rsidP="00FF5B30">
      <w:pPr>
        <w:ind w:right="143"/>
        <w:jc w:val="both"/>
        <w:rPr>
          <w:szCs w:val="28"/>
        </w:rPr>
      </w:pPr>
    </w:p>
    <w:p w:rsidR="00FF5B30" w:rsidRPr="006228A2" w:rsidRDefault="00FF5B30" w:rsidP="00FF5B30">
      <w:pPr>
        <w:tabs>
          <w:tab w:val="left" w:pos="708"/>
          <w:tab w:val="left" w:pos="6804"/>
        </w:tabs>
        <w:ind w:right="143" w:firstLine="851"/>
        <w:jc w:val="both"/>
        <w:rPr>
          <w:szCs w:val="28"/>
        </w:rPr>
      </w:pPr>
      <w:r w:rsidRPr="006228A2">
        <w:rPr>
          <w:szCs w:val="28"/>
        </w:rPr>
        <w:lastRenderedPageBreak/>
        <w:t>Даю согласие управлению имущественных и земельных отношений администрации города Липецка на обработку персональных данных, содержащихся в настоящем заявлении и персональных данных, связанных с предоставлением испрашиваемого права, то есть их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p>
    <w:p w:rsidR="00FF5B30" w:rsidRPr="006228A2" w:rsidRDefault="00FF5B30" w:rsidP="00FF5B30">
      <w:pPr>
        <w:tabs>
          <w:tab w:val="left" w:pos="708"/>
          <w:tab w:val="left" w:pos="6804"/>
        </w:tabs>
        <w:ind w:right="143" w:firstLine="851"/>
        <w:jc w:val="both"/>
        <w:rPr>
          <w:szCs w:val="28"/>
        </w:rPr>
      </w:pPr>
      <w:r w:rsidRPr="006228A2">
        <w:rPr>
          <w:szCs w:val="28"/>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FF5B30" w:rsidRDefault="00FF5B30" w:rsidP="00FF5B30">
      <w:pPr>
        <w:tabs>
          <w:tab w:val="left" w:pos="708"/>
          <w:tab w:val="left" w:pos="6804"/>
        </w:tabs>
        <w:ind w:right="143"/>
        <w:jc w:val="both"/>
        <w:rPr>
          <w:szCs w:val="28"/>
        </w:rPr>
      </w:pPr>
    </w:p>
    <w:p w:rsidR="00501D0B" w:rsidRDefault="00501D0B" w:rsidP="00FF5B30">
      <w:pPr>
        <w:tabs>
          <w:tab w:val="left" w:pos="708"/>
          <w:tab w:val="left" w:pos="6804"/>
        </w:tabs>
        <w:ind w:right="143"/>
        <w:jc w:val="both"/>
        <w:rPr>
          <w:szCs w:val="28"/>
        </w:rPr>
      </w:pPr>
    </w:p>
    <w:p w:rsidR="00501D0B" w:rsidRDefault="00501D0B" w:rsidP="00501D0B">
      <w:pPr>
        <w:ind w:right="143"/>
        <w:jc w:val="both"/>
        <w:rPr>
          <w:szCs w:val="28"/>
        </w:rPr>
      </w:pPr>
      <w:r>
        <w:rPr>
          <w:szCs w:val="28"/>
        </w:rPr>
        <w:t>_____________</w:t>
      </w:r>
      <w:r>
        <w:rPr>
          <w:szCs w:val="28"/>
        </w:rPr>
        <w:tab/>
        <w:t>____________________________</w:t>
      </w:r>
      <w:r>
        <w:rPr>
          <w:szCs w:val="28"/>
        </w:rPr>
        <w:tab/>
        <w:t>_____________________</w:t>
      </w:r>
    </w:p>
    <w:p w:rsidR="00501D0B" w:rsidRDefault="00501D0B" w:rsidP="00501D0B">
      <w:pPr>
        <w:ind w:right="143"/>
        <w:jc w:val="both"/>
      </w:pPr>
      <w:r w:rsidRPr="006228A2">
        <w:t>(дата)</w:t>
      </w:r>
      <w:r>
        <w:tab/>
      </w:r>
      <w:r>
        <w:tab/>
      </w:r>
      <w:r>
        <w:tab/>
      </w:r>
      <w:r w:rsidRPr="006228A2">
        <w:t>(фамилия, инициалы</w:t>
      </w:r>
      <w:r>
        <w:tab/>
      </w:r>
      <w:r>
        <w:tab/>
      </w:r>
      <w:r>
        <w:tab/>
      </w:r>
      <w:r w:rsidRPr="006228A2">
        <w:t>(подпись заявителя</w:t>
      </w:r>
      <w:r>
        <w:t>,</w:t>
      </w:r>
    </w:p>
    <w:p w:rsidR="00501D0B" w:rsidRDefault="00501D0B" w:rsidP="00501D0B">
      <w:pPr>
        <w:ind w:right="143"/>
        <w:jc w:val="both"/>
      </w:pPr>
      <w:r>
        <w:tab/>
      </w:r>
      <w:r>
        <w:tab/>
      </w:r>
      <w:r>
        <w:tab/>
      </w:r>
      <w:r w:rsidRPr="006228A2">
        <w:t>заявителя</w:t>
      </w:r>
      <w:r>
        <w:t>, представителя</w:t>
      </w:r>
      <w:r>
        <w:tab/>
      </w:r>
      <w:r>
        <w:tab/>
      </w:r>
      <w:r>
        <w:t>представителя</w:t>
      </w:r>
    </w:p>
    <w:p w:rsidR="00501D0B" w:rsidRDefault="00501D0B" w:rsidP="00501D0B">
      <w:pPr>
        <w:ind w:right="143"/>
        <w:jc w:val="both"/>
      </w:pPr>
      <w:r>
        <w:tab/>
      </w:r>
      <w:r>
        <w:tab/>
      </w:r>
      <w:r>
        <w:tab/>
      </w:r>
      <w:r>
        <w:t>заявителя</w:t>
      </w:r>
      <w:r w:rsidRPr="006228A2">
        <w:t>)</w:t>
      </w:r>
      <w:r>
        <w:tab/>
      </w:r>
      <w:r>
        <w:tab/>
      </w:r>
      <w:r>
        <w:tab/>
      </w:r>
      <w:r>
        <w:tab/>
      </w:r>
      <w:r>
        <w:tab/>
      </w:r>
      <w:r>
        <w:t>заявителя</w:t>
      </w:r>
      <w:r w:rsidRPr="006228A2">
        <w:t>)</w:t>
      </w:r>
    </w:p>
    <w:p w:rsidR="00501D0B" w:rsidRDefault="00501D0B" w:rsidP="00501D0B">
      <w:pPr>
        <w:ind w:right="143"/>
        <w:jc w:val="both"/>
      </w:pPr>
    </w:p>
    <w:p w:rsidR="00501D0B" w:rsidRDefault="00501D0B" w:rsidP="00501D0B">
      <w:pPr>
        <w:autoSpaceDE w:val="0"/>
        <w:autoSpaceDN w:val="0"/>
        <w:adjustRightInd w:val="0"/>
        <w:ind w:right="143"/>
        <w:jc w:val="both"/>
        <w:rPr>
          <w:szCs w:val="28"/>
        </w:rPr>
      </w:pPr>
      <w:r w:rsidRPr="00DC5B40">
        <w:rPr>
          <w:szCs w:val="28"/>
        </w:rPr>
        <w:t>Подпись сотрудника, принявшего документы</w:t>
      </w:r>
    </w:p>
    <w:p w:rsidR="00501D0B" w:rsidRDefault="00501D0B" w:rsidP="00501D0B">
      <w:pPr>
        <w:ind w:right="143"/>
        <w:jc w:val="both"/>
        <w:rPr>
          <w:szCs w:val="28"/>
        </w:rPr>
      </w:pPr>
    </w:p>
    <w:p w:rsidR="00501D0B" w:rsidRDefault="00501D0B" w:rsidP="00501D0B">
      <w:pPr>
        <w:ind w:right="143"/>
        <w:jc w:val="both"/>
        <w:rPr>
          <w:szCs w:val="28"/>
        </w:rPr>
      </w:pPr>
      <w:r>
        <w:rPr>
          <w:szCs w:val="28"/>
        </w:rPr>
        <w:t>__________________</w:t>
      </w:r>
      <w:r>
        <w:rPr>
          <w:szCs w:val="28"/>
        </w:rPr>
        <w:tab/>
      </w:r>
      <w:r>
        <w:rPr>
          <w:szCs w:val="28"/>
        </w:rPr>
        <w:tab/>
        <w:t>_________________________</w:t>
      </w:r>
    </w:p>
    <w:p w:rsidR="00501D0B" w:rsidRPr="006228A2" w:rsidRDefault="00501D0B" w:rsidP="00501D0B">
      <w:pPr>
        <w:ind w:right="143"/>
        <w:jc w:val="both"/>
        <w:rPr>
          <w:szCs w:val="28"/>
        </w:rPr>
      </w:pPr>
      <w:r w:rsidRPr="006228A2">
        <w:t>(</w:t>
      </w:r>
      <w:r>
        <w:t>подпись</w:t>
      </w:r>
      <w:r w:rsidRPr="006228A2">
        <w:t>)</w:t>
      </w:r>
      <w:r>
        <w:tab/>
      </w:r>
      <w:r>
        <w:tab/>
      </w:r>
      <w:r>
        <w:tab/>
      </w:r>
      <w:r>
        <w:tab/>
      </w:r>
      <w:r w:rsidRPr="006228A2">
        <w:t>(</w:t>
      </w:r>
      <w:r>
        <w:t>фамилия, инициалы</w:t>
      </w:r>
      <w:r w:rsidRPr="006228A2">
        <w:t>)</w:t>
      </w: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p>
    <w:p w:rsidR="00FF5B30" w:rsidRDefault="00FF5B30" w:rsidP="00FF5B30">
      <w:pPr>
        <w:pStyle w:val="ab"/>
        <w:shd w:val="clear" w:color="auto" w:fill="auto"/>
        <w:spacing w:before="0" w:line="240" w:lineRule="auto"/>
        <w:contextualSpacing/>
      </w:pPr>
      <w:r>
        <w:t>В.С.Андреева</w:t>
      </w:r>
    </w:p>
    <w:p w:rsidR="00FF5B30" w:rsidRPr="006F153B" w:rsidRDefault="00FF5B30" w:rsidP="00FF5B30">
      <w:pPr>
        <w:ind w:right="143"/>
        <w:rPr>
          <w:sz w:val="20"/>
        </w:rPr>
        <w:sectPr w:rsidR="00FF5B30" w:rsidRPr="006F153B" w:rsidSect="00FF5B30">
          <w:headerReference w:type="default" r:id="rId29"/>
          <w:pgSz w:w="11909" w:h="16840"/>
          <w:pgMar w:top="417" w:right="544" w:bottom="417" w:left="1716" w:header="340" w:footer="454" w:gutter="0"/>
          <w:cols w:space="720"/>
          <w:noEndnote/>
          <w:titlePg/>
          <w:docGrid w:linePitch="360"/>
        </w:sectPr>
      </w:pPr>
    </w:p>
    <w:p w:rsidR="00FF5B30" w:rsidRDefault="00FF5B30" w:rsidP="00FF5B30">
      <w:pPr>
        <w:tabs>
          <w:tab w:val="left" w:pos="6643"/>
        </w:tabs>
        <w:ind w:left="4253"/>
        <w:contextualSpacing/>
        <w:jc w:val="both"/>
        <w:rPr>
          <w:szCs w:val="28"/>
        </w:rPr>
      </w:pPr>
      <w:r w:rsidRPr="00B5465C">
        <w:rPr>
          <w:noProof/>
          <w:szCs w:val="28"/>
        </w:rPr>
        <w:lastRenderedPageBreak/>
        <w:t xml:space="preserve">Приложение № </w:t>
      </w:r>
      <w:r>
        <w:rPr>
          <w:noProof/>
          <w:szCs w:val="28"/>
        </w:rPr>
        <w:t>3</w:t>
      </w:r>
      <w:r w:rsidRPr="00B5465C">
        <w:rPr>
          <w:noProof/>
          <w:szCs w:val="28"/>
        </w:rPr>
        <w:t xml:space="preserve"> к административному регламенту предоставления муниципальной услуги </w:t>
      </w:r>
      <w:r w:rsidRPr="00B5465C">
        <w:rPr>
          <w:szCs w:val="28"/>
        </w:rPr>
        <w:t xml:space="preserve">«Предоставление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деятельности без проведения торгов» </w:t>
      </w:r>
    </w:p>
    <w:p w:rsidR="00501D0B" w:rsidRDefault="00501D0B" w:rsidP="00FF5B30">
      <w:pPr>
        <w:tabs>
          <w:tab w:val="left" w:pos="6643"/>
        </w:tabs>
        <w:ind w:left="4253"/>
        <w:contextualSpacing/>
        <w:jc w:val="both"/>
        <w:rPr>
          <w:szCs w:val="28"/>
        </w:rPr>
      </w:pPr>
    </w:p>
    <w:p w:rsidR="00501D0B" w:rsidRDefault="00501D0B" w:rsidP="00FF5B30">
      <w:pPr>
        <w:tabs>
          <w:tab w:val="left" w:pos="6643"/>
        </w:tabs>
        <w:ind w:left="4253"/>
        <w:contextualSpacing/>
        <w:jc w:val="both"/>
        <w:rPr>
          <w:szCs w:val="28"/>
        </w:rPr>
      </w:pPr>
    </w:p>
    <w:p w:rsidR="00501D0B" w:rsidRDefault="00501D0B" w:rsidP="00FF5B30">
      <w:pPr>
        <w:tabs>
          <w:tab w:val="left" w:pos="6643"/>
        </w:tabs>
        <w:ind w:left="4253"/>
        <w:contextualSpacing/>
        <w:jc w:val="both"/>
        <w:rPr>
          <w:szCs w:val="28"/>
        </w:rPr>
      </w:pPr>
      <w:r w:rsidRPr="00B5465C">
        <w:rPr>
          <w:szCs w:val="28"/>
        </w:rPr>
        <w:t>Начальнику Управления имущественных и земельных отношений администрации города Липецка</w:t>
      </w:r>
    </w:p>
    <w:p w:rsidR="00501D0B" w:rsidRDefault="00501D0B" w:rsidP="00FF5B30">
      <w:pPr>
        <w:tabs>
          <w:tab w:val="left" w:pos="6643"/>
        </w:tabs>
        <w:ind w:left="4253"/>
        <w:contextualSpacing/>
        <w:jc w:val="both"/>
        <w:rPr>
          <w:szCs w:val="28"/>
        </w:rPr>
      </w:pPr>
      <w:r>
        <w:rPr>
          <w:szCs w:val="28"/>
        </w:rPr>
        <w:t>____________________________________</w:t>
      </w:r>
    </w:p>
    <w:p w:rsidR="00501D0B" w:rsidRDefault="00501D0B" w:rsidP="00FF5B30">
      <w:pPr>
        <w:tabs>
          <w:tab w:val="left" w:pos="6643"/>
        </w:tabs>
        <w:ind w:left="4253"/>
        <w:contextualSpacing/>
        <w:jc w:val="both"/>
        <w:rPr>
          <w:sz w:val="20"/>
        </w:rPr>
      </w:pPr>
      <w:r w:rsidRPr="00B5465C">
        <w:rPr>
          <w:sz w:val="20"/>
        </w:rPr>
        <w:t>(Ф.И.О.)</w:t>
      </w:r>
    </w:p>
    <w:p w:rsidR="00501D0B" w:rsidRDefault="00501D0B" w:rsidP="00FF5B30">
      <w:pPr>
        <w:tabs>
          <w:tab w:val="left" w:pos="6643"/>
        </w:tabs>
        <w:ind w:left="4253"/>
        <w:contextualSpacing/>
        <w:jc w:val="both"/>
        <w:rPr>
          <w:sz w:val="20"/>
        </w:rPr>
      </w:pPr>
      <w:r>
        <w:rPr>
          <w:sz w:val="20"/>
        </w:rPr>
        <w:t>____________________________________________________</w:t>
      </w:r>
    </w:p>
    <w:p w:rsidR="00501D0B" w:rsidRDefault="00501D0B" w:rsidP="00FF5B30">
      <w:pPr>
        <w:tabs>
          <w:tab w:val="left" w:pos="6643"/>
        </w:tabs>
        <w:ind w:left="4253"/>
        <w:contextualSpacing/>
        <w:jc w:val="both"/>
        <w:rPr>
          <w:sz w:val="20"/>
        </w:rPr>
      </w:pPr>
      <w:r w:rsidRPr="00B5465C">
        <w:rPr>
          <w:sz w:val="20"/>
        </w:rPr>
        <w:t>(</w:t>
      </w:r>
      <w:r>
        <w:rPr>
          <w:sz w:val="20"/>
        </w:rPr>
        <w:t>наименование</w:t>
      </w:r>
      <w:r w:rsidRPr="00B5465C">
        <w:rPr>
          <w:sz w:val="20"/>
        </w:rPr>
        <w:t>)</w:t>
      </w:r>
    </w:p>
    <w:p w:rsidR="00501D0B" w:rsidRDefault="00501D0B" w:rsidP="00FF5B30">
      <w:pPr>
        <w:tabs>
          <w:tab w:val="left" w:pos="6643"/>
        </w:tabs>
        <w:ind w:left="4253"/>
        <w:contextualSpacing/>
        <w:jc w:val="both"/>
        <w:rPr>
          <w:sz w:val="20"/>
        </w:rPr>
      </w:pPr>
      <w:r>
        <w:rPr>
          <w:sz w:val="20"/>
        </w:rPr>
        <w:t>___________________________________________________</w:t>
      </w:r>
    </w:p>
    <w:p w:rsidR="00501D0B" w:rsidRDefault="00501D0B" w:rsidP="00FF5B30">
      <w:pPr>
        <w:tabs>
          <w:tab w:val="left" w:pos="6643"/>
        </w:tabs>
        <w:ind w:left="4253"/>
        <w:contextualSpacing/>
        <w:jc w:val="both"/>
        <w:rPr>
          <w:sz w:val="20"/>
        </w:rPr>
      </w:pPr>
      <w:r>
        <w:rPr>
          <w:sz w:val="20"/>
        </w:rPr>
        <w:t>(</w:t>
      </w:r>
      <w:r w:rsidRPr="00B5465C">
        <w:rPr>
          <w:sz w:val="20"/>
        </w:rPr>
        <w:t>адрес регистрации юридического лица</w:t>
      </w:r>
      <w:r>
        <w:rPr>
          <w:sz w:val="20"/>
        </w:rPr>
        <w:t>,  индивидуального предпринимателя</w:t>
      </w:r>
      <w:r w:rsidRPr="00B5465C">
        <w:rPr>
          <w:sz w:val="20"/>
        </w:rPr>
        <w:t>)</w:t>
      </w:r>
    </w:p>
    <w:p w:rsidR="00501D0B" w:rsidRDefault="00501D0B" w:rsidP="00FF5B30">
      <w:pPr>
        <w:tabs>
          <w:tab w:val="left" w:pos="6643"/>
        </w:tabs>
        <w:ind w:left="4253"/>
        <w:contextualSpacing/>
        <w:jc w:val="both"/>
        <w:rPr>
          <w:sz w:val="20"/>
        </w:rPr>
      </w:pPr>
      <w:r>
        <w:rPr>
          <w:sz w:val="20"/>
        </w:rPr>
        <w:t>____________________________________________________</w:t>
      </w:r>
    </w:p>
    <w:p w:rsidR="00501D0B" w:rsidRDefault="00501D0B" w:rsidP="00FF5B30">
      <w:pPr>
        <w:tabs>
          <w:tab w:val="left" w:pos="6643"/>
        </w:tabs>
        <w:ind w:left="4253"/>
        <w:contextualSpacing/>
        <w:jc w:val="both"/>
        <w:rPr>
          <w:szCs w:val="28"/>
        </w:rPr>
      </w:pPr>
      <w:r>
        <w:rPr>
          <w:szCs w:val="28"/>
        </w:rPr>
        <w:t>____________________________________</w:t>
      </w:r>
    </w:p>
    <w:p w:rsidR="00501D0B" w:rsidRDefault="00501D0B" w:rsidP="00FF5B30">
      <w:pPr>
        <w:tabs>
          <w:tab w:val="left" w:pos="6643"/>
        </w:tabs>
        <w:ind w:left="4253"/>
        <w:contextualSpacing/>
        <w:jc w:val="both"/>
        <w:rPr>
          <w:sz w:val="20"/>
        </w:rPr>
      </w:pPr>
      <w:r w:rsidRPr="00B5465C">
        <w:rPr>
          <w:sz w:val="20"/>
        </w:rPr>
        <w:t>(ИНН/ОГРН юридического лица</w:t>
      </w:r>
      <w:r>
        <w:rPr>
          <w:sz w:val="20"/>
        </w:rPr>
        <w:t xml:space="preserve"> или индивидуального предпринимателя)</w:t>
      </w:r>
    </w:p>
    <w:p w:rsidR="00501D0B" w:rsidRDefault="00501D0B" w:rsidP="00FF5B30">
      <w:pPr>
        <w:tabs>
          <w:tab w:val="left" w:pos="6643"/>
        </w:tabs>
        <w:ind w:left="4253"/>
        <w:contextualSpacing/>
        <w:jc w:val="both"/>
        <w:rPr>
          <w:sz w:val="20"/>
        </w:rPr>
      </w:pPr>
      <w:r>
        <w:rPr>
          <w:sz w:val="20"/>
        </w:rPr>
        <w:t>_____________________________________________________</w:t>
      </w:r>
    </w:p>
    <w:p w:rsidR="00501D0B" w:rsidRDefault="00501D0B" w:rsidP="00FF5B30">
      <w:pPr>
        <w:tabs>
          <w:tab w:val="left" w:pos="6643"/>
        </w:tabs>
        <w:ind w:left="4253"/>
        <w:contextualSpacing/>
        <w:jc w:val="both"/>
        <w:rPr>
          <w:sz w:val="20"/>
        </w:rPr>
      </w:pPr>
      <w:r>
        <w:rPr>
          <w:sz w:val="20"/>
        </w:rPr>
        <w:t>(почтовый адрес и(или) адрес электронной почты</w:t>
      </w:r>
      <w:r w:rsidRPr="00B5465C">
        <w:rPr>
          <w:sz w:val="20"/>
        </w:rPr>
        <w:t>)</w:t>
      </w:r>
    </w:p>
    <w:p w:rsidR="00501D0B" w:rsidRDefault="00501D0B" w:rsidP="00FF5B30">
      <w:pPr>
        <w:tabs>
          <w:tab w:val="left" w:pos="6643"/>
        </w:tabs>
        <w:ind w:left="4253"/>
        <w:contextualSpacing/>
        <w:jc w:val="both"/>
        <w:rPr>
          <w:sz w:val="20"/>
        </w:rPr>
      </w:pPr>
      <w:r>
        <w:rPr>
          <w:sz w:val="20"/>
        </w:rPr>
        <w:t>_____________________________________________________</w:t>
      </w:r>
    </w:p>
    <w:p w:rsidR="00501D0B" w:rsidRPr="00B5465C" w:rsidRDefault="00501D0B" w:rsidP="00501D0B">
      <w:pPr>
        <w:ind w:left="3545" w:firstLine="708"/>
        <w:rPr>
          <w:sz w:val="20"/>
        </w:rPr>
      </w:pPr>
      <w:r>
        <w:rPr>
          <w:sz w:val="20"/>
        </w:rPr>
        <w:t>(</w:t>
      </w:r>
      <w:r w:rsidRPr="00B5465C">
        <w:rPr>
          <w:sz w:val="20"/>
        </w:rPr>
        <w:t>телефон для связи с заявителем)</w:t>
      </w:r>
    </w:p>
    <w:p w:rsidR="00501D0B" w:rsidRPr="00B5465C" w:rsidRDefault="00501D0B" w:rsidP="00FF5B30">
      <w:pPr>
        <w:tabs>
          <w:tab w:val="left" w:pos="6643"/>
        </w:tabs>
        <w:ind w:left="4253"/>
        <w:contextualSpacing/>
        <w:jc w:val="both"/>
        <w:rPr>
          <w:szCs w:val="28"/>
        </w:rPr>
      </w:pPr>
    </w:p>
    <w:p w:rsidR="00FF5B30" w:rsidRPr="00B5465C" w:rsidRDefault="00FF5B30" w:rsidP="00FF5B30">
      <w:pPr>
        <w:contextualSpacing/>
        <w:jc w:val="both"/>
        <w:rPr>
          <w:szCs w:val="28"/>
        </w:rPr>
      </w:pPr>
    </w:p>
    <w:p w:rsidR="00FF5B30" w:rsidRPr="00B5465C" w:rsidRDefault="00FF5B30" w:rsidP="00FF5B30">
      <w:pPr>
        <w:ind w:right="143"/>
        <w:jc w:val="center"/>
        <w:rPr>
          <w:szCs w:val="28"/>
        </w:rPr>
      </w:pPr>
      <w:r w:rsidRPr="00B5465C">
        <w:rPr>
          <w:szCs w:val="28"/>
        </w:rPr>
        <w:t>Заявление</w:t>
      </w:r>
      <w:r w:rsidRPr="00B5465C">
        <w:rPr>
          <w:b/>
          <w:szCs w:val="28"/>
          <w:vertAlign w:val="superscript"/>
        </w:rPr>
        <w:footnoteReference w:id="2"/>
      </w:r>
    </w:p>
    <w:p w:rsidR="00FF5B30" w:rsidRPr="00B5465C" w:rsidRDefault="00FF5B30" w:rsidP="00FF5B30">
      <w:pPr>
        <w:ind w:right="143" w:firstLine="851"/>
        <w:jc w:val="both"/>
        <w:rPr>
          <w:szCs w:val="28"/>
        </w:rPr>
      </w:pPr>
      <w:r w:rsidRPr="00B5465C">
        <w:rPr>
          <w:szCs w:val="28"/>
        </w:rPr>
        <w:t>Прошу предоставить земельный участок (предварительно согласовать предоставление земельного участка) с кадастровым (условным)  номером:___________________________________________________________,</w:t>
      </w:r>
    </w:p>
    <w:p w:rsidR="00FF5B30" w:rsidRPr="00B5465C" w:rsidRDefault="00FF5B30" w:rsidP="00FF5B30">
      <w:pPr>
        <w:ind w:right="143"/>
        <w:jc w:val="both"/>
        <w:rPr>
          <w:szCs w:val="28"/>
        </w:rPr>
      </w:pPr>
      <w:r w:rsidRPr="00B5465C">
        <w:rPr>
          <w:szCs w:val="28"/>
        </w:rPr>
        <w:t>площадью_________кв. м., с его целевым использованием ___________________________________________________________________,</w:t>
      </w:r>
    </w:p>
    <w:p w:rsidR="00FF5B30" w:rsidRPr="00B5465C" w:rsidRDefault="00FF5B30" w:rsidP="00FF5B30">
      <w:pPr>
        <w:ind w:right="143"/>
        <w:jc w:val="both"/>
        <w:rPr>
          <w:szCs w:val="28"/>
        </w:rPr>
      </w:pPr>
      <w:r w:rsidRPr="00B5465C">
        <w:rPr>
          <w:szCs w:val="28"/>
        </w:rPr>
        <w:t xml:space="preserve">на праве </w:t>
      </w:r>
      <w:r>
        <w:rPr>
          <w:szCs w:val="28"/>
        </w:rPr>
        <w:t>аренды (собственности)</w:t>
      </w:r>
      <w:r w:rsidRPr="00B5465C">
        <w:rPr>
          <w:szCs w:val="28"/>
        </w:rPr>
        <w:t xml:space="preserve"> сроком на ____________________________,</w:t>
      </w:r>
    </w:p>
    <w:p w:rsidR="00FF5B30" w:rsidRPr="00B5465C" w:rsidRDefault="00FF5B30" w:rsidP="00FF5B30">
      <w:pPr>
        <w:ind w:right="143"/>
        <w:jc w:val="both"/>
        <w:rPr>
          <w:szCs w:val="28"/>
        </w:rPr>
      </w:pPr>
      <w:r w:rsidRPr="00B5465C">
        <w:rPr>
          <w:szCs w:val="28"/>
        </w:rPr>
        <w:t>без проведения торгов на основании______________________________________,</w:t>
      </w:r>
    </w:p>
    <w:p w:rsidR="00FF5B30" w:rsidRPr="00B5465C" w:rsidRDefault="00FF5B30" w:rsidP="00FF5B30">
      <w:pPr>
        <w:ind w:right="143"/>
        <w:jc w:val="both"/>
        <w:rPr>
          <w:szCs w:val="28"/>
        </w:rPr>
      </w:pPr>
      <w:r w:rsidRPr="00B5465C">
        <w:rPr>
          <w:szCs w:val="28"/>
        </w:rPr>
        <w:t>___________________________________________________________________,</w:t>
      </w:r>
    </w:p>
    <w:p w:rsidR="00FF5B30" w:rsidRPr="00557EFA" w:rsidRDefault="00FF5B30" w:rsidP="00FF5B30">
      <w:pPr>
        <w:ind w:right="143"/>
        <w:jc w:val="center"/>
        <w:rPr>
          <w:sz w:val="20"/>
        </w:rPr>
      </w:pPr>
      <w:r w:rsidRPr="00557EFA">
        <w:rPr>
          <w:sz w:val="20"/>
        </w:rPr>
        <w:t>(указывается основание предоставления земельного участка без тор</w:t>
      </w:r>
      <w:r>
        <w:rPr>
          <w:sz w:val="20"/>
        </w:rPr>
        <w:t>гов из числа, предусмотренных пп. 10 п. 2 ст. 39.3, пп. 15 п. 2 ст. 39.6 или ст. 39.18</w:t>
      </w:r>
      <w:r w:rsidRPr="00557EFA">
        <w:rPr>
          <w:sz w:val="20"/>
        </w:rPr>
        <w:t xml:space="preserve"> Земельного кодекса РФ)</w:t>
      </w:r>
    </w:p>
    <w:p w:rsidR="00FF5B30" w:rsidRPr="00B5465C" w:rsidRDefault="00FF5B30" w:rsidP="00FF5B30">
      <w:pPr>
        <w:autoSpaceDE w:val="0"/>
        <w:autoSpaceDN w:val="0"/>
        <w:adjustRightInd w:val="0"/>
        <w:ind w:right="143"/>
        <w:jc w:val="both"/>
        <w:rPr>
          <w:szCs w:val="28"/>
        </w:rPr>
      </w:pPr>
    </w:p>
    <w:p w:rsidR="00FF5B30" w:rsidRPr="00B5465C" w:rsidRDefault="00FF5B30" w:rsidP="00FF5B30">
      <w:pPr>
        <w:ind w:right="143" w:firstLine="708"/>
        <w:jc w:val="both"/>
        <w:rPr>
          <w:szCs w:val="28"/>
        </w:rPr>
      </w:pPr>
      <w:r w:rsidRPr="00B5465C">
        <w:rPr>
          <w:szCs w:val="28"/>
        </w:rPr>
        <w:t>Способ получения результата: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41"/>
        <w:gridCol w:w="8898"/>
      </w:tblGrid>
      <w:tr w:rsidR="00FF5B30" w:rsidRPr="00B5465C" w:rsidTr="00FF5B30">
        <w:tc>
          <w:tcPr>
            <w:tcW w:w="741" w:type="dxa"/>
            <w:tcBorders>
              <w:right w:val="single" w:sz="4" w:space="0" w:color="auto"/>
            </w:tcBorders>
            <w:shd w:val="pct10" w:color="auto" w:fill="auto"/>
          </w:tcPr>
          <w:p w:rsidR="00FF5B30" w:rsidRPr="00B5465C" w:rsidRDefault="00FF5B30" w:rsidP="00FF5B30">
            <w:pPr>
              <w:ind w:right="143"/>
              <w:jc w:val="both"/>
              <w:rPr>
                <w:szCs w:val="28"/>
              </w:rPr>
            </w:pPr>
          </w:p>
        </w:tc>
        <w:tc>
          <w:tcPr>
            <w:tcW w:w="8898" w:type="dxa"/>
            <w:tcBorders>
              <w:top w:val="nil"/>
              <w:left w:val="single" w:sz="4" w:space="0" w:color="auto"/>
              <w:bottom w:val="nil"/>
              <w:right w:val="nil"/>
            </w:tcBorders>
          </w:tcPr>
          <w:p w:rsidR="00FF5B30" w:rsidRPr="00B5465C" w:rsidRDefault="00FF5B30" w:rsidP="00FF5B30">
            <w:pPr>
              <w:ind w:left="280" w:right="143"/>
              <w:jc w:val="both"/>
              <w:rPr>
                <w:szCs w:val="28"/>
              </w:rPr>
            </w:pPr>
            <w:r w:rsidRPr="00B5465C">
              <w:rPr>
                <w:szCs w:val="28"/>
              </w:rPr>
              <w:t>непосредственно при личном обращении;</w:t>
            </w:r>
          </w:p>
        </w:tc>
      </w:tr>
      <w:tr w:rsidR="00FF5B30" w:rsidRPr="00B5465C" w:rsidTr="00FF5B30">
        <w:tc>
          <w:tcPr>
            <w:tcW w:w="741" w:type="dxa"/>
            <w:tcBorders>
              <w:right w:val="single" w:sz="4" w:space="0" w:color="auto"/>
            </w:tcBorders>
            <w:shd w:val="pct10" w:color="auto" w:fill="auto"/>
          </w:tcPr>
          <w:p w:rsidR="00FF5B30" w:rsidRPr="00B5465C" w:rsidRDefault="00FF5B30" w:rsidP="00FF5B30">
            <w:pPr>
              <w:ind w:right="143"/>
              <w:jc w:val="both"/>
              <w:rPr>
                <w:szCs w:val="28"/>
              </w:rPr>
            </w:pPr>
          </w:p>
        </w:tc>
        <w:tc>
          <w:tcPr>
            <w:tcW w:w="8898" w:type="dxa"/>
            <w:tcBorders>
              <w:top w:val="nil"/>
              <w:left w:val="single" w:sz="4" w:space="0" w:color="auto"/>
              <w:bottom w:val="nil"/>
              <w:right w:val="nil"/>
            </w:tcBorders>
          </w:tcPr>
          <w:p w:rsidR="00FF5B30" w:rsidRPr="00B5465C" w:rsidRDefault="00FF5B30" w:rsidP="00FF5B30">
            <w:pPr>
              <w:ind w:left="280" w:right="143"/>
              <w:jc w:val="both"/>
              <w:rPr>
                <w:szCs w:val="28"/>
              </w:rPr>
            </w:pPr>
            <w:r w:rsidRPr="00B5465C">
              <w:rPr>
                <w:szCs w:val="28"/>
              </w:rPr>
              <w:t>посредством почтового отправления.</w:t>
            </w:r>
          </w:p>
        </w:tc>
      </w:tr>
    </w:tbl>
    <w:p w:rsidR="00E11E07" w:rsidRDefault="00E11E07" w:rsidP="00FF5B30">
      <w:pPr>
        <w:autoSpaceDE w:val="0"/>
        <w:autoSpaceDN w:val="0"/>
        <w:adjustRightInd w:val="0"/>
        <w:ind w:right="143"/>
        <w:jc w:val="both"/>
        <w:rPr>
          <w:szCs w:val="28"/>
        </w:rPr>
      </w:pPr>
    </w:p>
    <w:p w:rsidR="00E11E07" w:rsidRDefault="00E11E07" w:rsidP="00FF5B30">
      <w:pPr>
        <w:autoSpaceDE w:val="0"/>
        <w:autoSpaceDN w:val="0"/>
        <w:adjustRightInd w:val="0"/>
        <w:ind w:right="143"/>
        <w:jc w:val="both"/>
        <w:rPr>
          <w:szCs w:val="28"/>
        </w:rPr>
      </w:pPr>
    </w:p>
    <w:p w:rsidR="00FF5B30" w:rsidRDefault="00FF5B30" w:rsidP="00FF5B30">
      <w:pPr>
        <w:autoSpaceDE w:val="0"/>
        <w:autoSpaceDN w:val="0"/>
        <w:adjustRightInd w:val="0"/>
        <w:ind w:right="143"/>
        <w:jc w:val="both"/>
        <w:rPr>
          <w:szCs w:val="28"/>
        </w:rPr>
      </w:pPr>
      <w:r w:rsidRPr="00B5465C">
        <w:rPr>
          <w:szCs w:val="28"/>
        </w:rPr>
        <w:t>Приложение:</w:t>
      </w:r>
    </w:p>
    <w:p w:rsidR="00FF5B30" w:rsidRDefault="00FF5B30" w:rsidP="00FF5B30">
      <w:pPr>
        <w:ind w:right="143" w:firstLine="851"/>
        <w:jc w:val="both"/>
        <w:rPr>
          <w:szCs w:val="28"/>
        </w:rPr>
      </w:pPr>
    </w:p>
    <w:p w:rsidR="00E11E07" w:rsidRDefault="00E11E07" w:rsidP="00E11E07">
      <w:pPr>
        <w:ind w:right="143"/>
        <w:jc w:val="both"/>
        <w:rPr>
          <w:szCs w:val="28"/>
        </w:rPr>
      </w:pPr>
      <w:r>
        <w:rPr>
          <w:szCs w:val="28"/>
        </w:rPr>
        <w:t>______________</w:t>
      </w:r>
      <w:r>
        <w:rPr>
          <w:szCs w:val="28"/>
        </w:rPr>
        <w:tab/>
        <w:t>__________________________</w:t>
      </w:r>
      <w:r>
        <w:rPr>
          <w:szCs w:val="28"/>
        </w:rPr>
        <w:tab/>
        <w:t>_____________________</w:t>
      </w:r>
    </w:p>
    <w:p w:rsidR="00E11E07" w:rsidRDefault="00E11E07" w:rsidP="00E11E07">
      <w:pPr>
        <w:widowControl w:val="0"/>
        <w:autoSpaceDE w:val="0"/>
        <w:autoSpaceDN w:val="0"/>
        <w:adjustRightInd w:val="0"/>
        <w:ind w:right="143"/>
        <w:jc w:val="center"/>
        <w:rPr>
          <w:rFonts w:eastAsia="Arial Unicode MS"/>
          <w:sz w:val="24"/>
          <w:szCs w:val="24"/>
          <w:lang w:bidi="ru-RU"/>
        </w:rPr>
      </w:pPr>
      <w:r w:rsidRPr="00B5465C">
        <w:rPr>
          <w:rFonts w:eastAsia="Arial Unicode MS"/>
          <w:sz w:val="24"/>
          <w:szCs w:val="24"/>
          <w:lang w:bidi="ru-RU"/>
        </w:rPr>
        <w:t>(дата)</w:t>
      </w:r>
      <w:r>
        <w:rPr>
          <w:rFonts w:eastAsia="Arial Unicode MS"/>
          <w:sz w:val="24"/>
          <w:szCs w:val="24"/>
          <w:lang w:bidi="ru-RU"/>
        </w:rPr>
        <w:tab/>
      </w:r>
      <w:r>
        <w:rPr>
          <w:rFonts w:eastAsia="Arial Unicode MS"/>
          <w:sz w:val="24"/>
          <w:szCs w:val="24"/>
          <w:lang w:bidi="ru-RU"/>
        </w:rPr>
        <w:tab/>
      </w:r>
      <w:r>
        <w:rPr>
          <w:rFonts w:eastAsia="Arial Unicode MS"/>
          <w:sz w:val="24"/>
          <w:szCs w:val="24"/>
          <w:lang w:bidi="ru-RU"/>
        </w:rPr>
        <w:tab/>
      </w:r>
      <w:r w:rsidRPr="00B5465C">
        <w:rPr>
          <w:rFonts w:eastAsia="Arial Unicode MS"/>
          <w:sz w:val="24"/>
          <w:szCs w:val="24"/>
          <w:lang w:bidi="ru-RU"/>
        </w:rPr>
        <w:t>(фамилия, инициалы заявителя)</w:t>
      </w:r>
      <w:r>
        <w:rPr>
          <w:rFonts w:eastAsia="Arial Unicode MS"/>
          <w:sz w:val="24"/>
          <w:szCs w:val="24"/>
          <w:lang w:bidi="ru-RU"/>
        </w:rPr>
        <w:tab/>
      </w:r>
      <w:r>
        <w:rPr>
          <w:rFonts w:eastAsia="Arial Unicode MS"/>
          <w:sz w:val="24"/>
          <w:szCs w:val="24"/>
          <w:lang w:bidi="ru-RU"/>
        </w:rPr>
        <w:tab/>
      </w:r>
      <w:r w:rsidRPr="00B5465C">
        <w:rPr>
          <w:rFonts w:eastAsia="Arial Unicode MS"/>
          <w:sz w:val="24"/>
          <w:szCs w:val="24"/>
          <w:lang w:bidi="ru-RU"/>
        </w:rPr>
        <w:t>(подпись заявителя)</w:t>
      </w:r>
      <w:r>
        <w:rPr>
          <w:rFonts w:eastAsia="Arial Unicode MS"/>
          <w:sz w:val="24"/>
          <w:szCs w:val="24"/>
          <w:lang w:bidi="ru-RU"/>
        </w:rPr>
        <w:t xml:space="preserve"> </w:t>
      </w:r>
    </w:p>
    <w:p w:rsidR="00E11E07" w:rsidRDefault="00E11E07" w:rsidP="00E11E07">
      <w:pPr>
        <w:ind w:right="143"/>
        <w:jc w:val="both"/>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М.П.</w:t>
      </w:r>
    </w:p>
    <w:p w:rsidR="00FF5B30" w:rsidRPr="00E11E07" w:rsidRDefault="00FF5B30" w:rsidP="00FF5B30">
      <w:pPr>
        <w:tabs>
          <w:tab w:val="left" w:pos="8475"/>
        </w:tabs>
        <w:ind w:right="143" w:firstLine="920"/>
        <w:contextualSpacing/>
        <w:jc w:val="both"/>
        <w:rPr>
          <w:szCs w:val="28"/>
        </w:rPr>
      </w:pPr>
    </w:p>
    <w:p w:rsidR="00FF5B30" w:rsidRPr="00E11E07" w:rsidRDefault="00FF5B30" w:rsidP="00FF5B30">
      <w:pPr>
        <w:tabs>
          <w:tab w:val="left" w:pos="8475"/>
        </w:tabs>
        <w:ind w:right="143" w:firstLine="920"/>
        <w:contextualSpacing/>
        <w:jc w:val="both"/>
        <w:rPr>
          <w:szCs w:val="28"/>
        </w:rPr>
      </w:pPr>
    </w:p>
    <w:p w:rsidR="00E11E07" w:rsidRDefault="00E11E07" w:rsidP="00E11E07">
      <w:pPr>
        <w:autoSpaceDE w:val="0"/>
        <w:autoSpaceDN w:val="0"/>
        <w:adjustRightInd w:val="0"/>
        <w:ind w:right="143"/>
        <w:jc w:val="both"/>
        <w:rPr>
          <w:szCs w:val="28"/>
        </w:rPr>
      </w:pPr>
      <w:r w:rsidRPr="00DC5B40">
        <w:rPr>
          <w:szCs w:val="28"/>
        </w:rPr>
        <w:t>Подпись сотрудника, принявшего документы</w:t>
      </w:r>
    </w:p>
    <w:p w:rsidR="00E11E07" w:rsidRDefault="00E11E07" w:rsidP="00E11E07">
      <w:pPr>
        <w:ind w:right="143"/>
        <w:jc w:val="both"/>
        <w:rPr>
          <w:szCs w:val="28"/>
        </w:rPr>
      </w:pPr>
    </w:p>
    <w:p w:rsidR="00E11E07" w:rsidRDefault="00E11E07" w:rsidP="00E11E07">
      <w:pPr>
        <w:ind w:right="143"/>
        <w:jc w:val="both"/>
        <w:rPr>
          <w:szCs w:val="28"/>
        </w:rPr>
      </w:pPr>
      <w:r>
        <w:rPr>
          <w:szCs w:val="28"/>
        </w:rPr>
        <w:t>__________________</w:t>
      </w:r>
      <w:r>
        <w:rPr>
          <w:szCs w:val="28"/>
        </w:rPr>
        <w:tab/>
      </w:r>
      <w:r>
        <w:rPr>
          <w:szCs w:val="28"/>
        </w:rPr>
        <w:tab/>
        <w:t>_________________________</w:t>
      </w:r>
    </w:p>
    <w:p w:rsidR="00E11E07" w:rsidRPr="006228A2" w:rsidRDefault="00E11E07" w:rsidP="00E11E07">
      <w:pPr>
        <w:ind w:right="143"/>
        <w:jc w:val="both"/>
        <w:rPr>
          <w:szCs w:val="28"/>
        </w:rPr>
      </w:pPr>
      <w:r w:rsidRPr="006228A2">
        <w:t>(</w:t>
      </w:r>
      <w:r>
        <w:t>подпись</w:t>
      </w:r>
      <w:r w:rsidRPr="006228A2">
        <w:t>)</w:t>
      </w:r>
      <w:r>
        <w:tab/>
      </w:r>
      <w:r>
        <w:tab/>
      </w:r>
      <w:r>
        <w:tab/>
      </w:r>
      <w:r>
        <w:tab/>
      </w:r>
      <w:r w:rsidRPr="006228A2">
        <w:t>(</w:t>
      </w:r>
      <w:r>
        <w:t>фамилия, инициалы</w:t>
      </w:r>
      <w:r w:rsidRPr="006228A2">
        <w:t>)</w:t>
      </w:r>
    </w:p>
    <w:p w:rsidR="00FF5B30" w:rsidRPr="00B5465C" w:rsidRDefault="00FF5B30" w:rsidP="00FF5B30">
      <w:pPr>
        <w:tabs>
          <w:tab w:val="left" w:leader="underscore" w:pos="5266"/>
        </w:tabs>
        <w:contextualSpacing/>
        <w:jc w:val="both"/>
        <w:rPr>
          <w:noProof/>
          <w:sz w:val="22"/>
          <w:szCs w:val="28"/>
        </w:rPr>
      </w:pPr>
    </w:p>
    <w:p w:rsidR="00FF5B30" w:rsidRPr="00B5465C" w:rsidRDefault="00FF5B30" w:rsidP="00FF5B30">
      <w:pPr>
        <w:tabs>
          <w:tab w:val="left" w:leader="underscore" w:pos="5266"/>
        </w:tabs>
        <w:contextualSpacing/>
        <w:jc w:val="both"/>
        <w:rPr>
          <w:noProof/>
          <w:sz w:val="22"/>
          <w:szCs w:val="28"/>
        </w:rPr>
      </w:pPr>
    </w:p>
    <w:p w:rsidR="00FF5B30" w:rsidRPr="00B5465C" w:rsidRDefault="00FF5B30" w:rsidP="00FF5B30">
      <w:pPr>
        <w:tabs>
          <w:tab w:val="left" w:leader="underscore" w:pos="5266"/>
        </w:tabs>
        <w:contextualSpacing/>
        <w:jc w:val="both"/>
        <w:rPr>
          <w:noProof/>
          <w:sz w:val="22"/>
          <w:szCs w:val="28"/>
        </w:rPr>
      </w:pPr>
    </w:p>
    <w:p w:rsidR="00FF5B30" w:rsidRPr="00B5465C" w:rsidRDefault="00FF5B30" w:rsidP="00FF5B30">
      <w:pPr>
        <w:tabs>
          <w:tab w:val="left" w:leader="underscore" w:pos="5266"/>
        </w:tabs>
        <w:contextualSpacing/>
        <w:jc w:val="both"/>
        <w:rPr>
          <w:noProof/>
          <w:sz w:val="22"/>
          <w:szCs w:val="28"/>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pPr>
    </w:p>
    <w:p w:rsidR="00FF5B30" w:rsidRDefault="00FF5B30" w:rsidP="00FF5B30">
      <w:pPr>
        <w:pStyle w:val="ab"/>
        <w:shd w:val="clear" w:color="auto" w:fill="auto"/>
        <w:tabs>
          <w:tab w:val="left" w:leader="underscore" w:pos="5266"/>
        </w:tabs>
        <w:spacing w:before="0" w:line="240" w:lineRule="auto"/>
        <w:contextualSpacing/>
        <w:rPr>
          <w:noProof/>
        </w:rPr>
        <w:sectPr w:rsidR="00FF5B30" w:rsidSect="00FF5B30">
          <w:headerReference w:type="default" r:id="rId30"/>
          <w:pgSz w:w="11909" w:h="16840"/>
          <w:pgMar w:top="417" w:right="544" w:bottom="417" w:left="1716" w:header="340" w:footer="454" w:gutter="0"/>
          <w:cols w:space="720"/>
          <w:noEndnote/>
          <w:titlePg/>
          <w:docGrid w:linePitch="360"/>
        </w:sectPr>
      </w:pPr>
      <w:r>
        <w:rPr>
          <w:noProof/>
        </w:rPr>
        <w:t>В.С.Андреева</w:t>
      </w:r>
    </w:p>
    <w:p w:rsidR="00FF5B30" w:rsidRPr="00CA38F0" w:rsidRDefault="00FF5B30" w:rsidP="00FF5B30">
      <w:pPr>
        <w:pStyle w:val="ab"/>
        <w:shd w:val="clear" w:color="auto" w:fill="auto"/>
        <w:tabs>
          <w:tab w:val="left" w:leader="underscore" w:pos="5266"/>
        </w:tabs>
        <w:spacing w:before="0" w:line="240" w:lineRule="auto"/>
        <w:ind w:left="4253"/>
        <w:contextualSpacing/>
        <w:rPr>
          <w:noProof/>
        </w:rPr>
      </w:pPr>
      <w:r w:rsidRPr="00CA38F0">
        <w:rPr>
          <w:noProof/>
        </w:rPr>
        <w:lastRenderedPageBreak/>
        <w:t xml:space="preserve">Приложение № </w:t>
      </w:r>
      <w:r>
        <w:rPr>
          <w:noProof/>
        </w:rPr>
        <w:t>4</w:t>
      </w:r>
      <w:r w:rsidRPr="00CA38F0">
        <w:rPr>
          <w:noProof/>
        </w:rPr>
        <w:t xml:space="preserve"> к административному регламенту предоставления муниципальной услуги «Предоставление земельных участков,находящихся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деятельности без проведения торгов»</w:t>
      </w:r>
    </w:p>
    <w:p w:rsidR="00FF5B30" w:rsidRDefault="00FF5B30" w:rsidP="00FF5B30">
      <w:pPr>
        <w:pStyle w:val="50"/>
        <w:shd w:val="clear" w:color="auto" w:fill="auto"/>
        <w:spacing w:after="0" w:line="240" w:lineRule="auto"/>
        <w:ind w:left="320"/>
        <w:contextualSpacing/>
        <w:jc w:val="center"/>
      </w:pPr>
    </w:p>
    <w:p w:rsidR="00FF5B30" w:rsidRPr="00006C8C" w:rsidRDefault="00FF5B30" w:rsidP="00FF5B30">
      <w:pPr>
        <w:pStyle w:val="50"/>
        <w:shd w:val="clear" w:color="auto" w:fill="auto"/>
        <w:spacing w:after="0" w:line="240" w:lineRule="auto"/>
        <w:ind w:left="320"/>
        <w:contextualSpacing/>
        <w:jc w:val="center"/>
        <w:rPr>
          <w:sz w:val="22"/>
          <w:szCs w:val="22"/>
        </w:rPr>
      </w:pPr>
      <w:r w:rsidRPr="00006C8C">
        <w:rPr>
          <w:sz w:val="22"/>
          <w:szCs w:val="22"/>
        </w:rPr>
        <w:t>БЛОК-СХЕМА</w:t>
      </w:r>
    </w:p>
    <w:p w:rsidR="00FF5B30" w:rsidRPr="00006C8C" w:rsidRDefault="00FF5B30" w:rsidP="00FF5B30">
      <w:pPr>
        <w:pStyle w:val="ab"/>
        <w:shd w:val="clear" w:color="auto" w:fill="auto"/>
        <w:tabs>
          <w:tab w:val="left" w:leader="underscore" w:pos="5266"/>
        </w:tabs>
        <w:spacing w:before="0" w:line="240" w:lineRule="auto"/>
        <w:contextualSpacing/>
        <w:rPr>
          <w:sz w:val="22"/>
          <w:szCs w:val="22"/>
        </w:rPr>
      </w:pPr>
      <w:r w:rsidRPr="00006C8C">
        <w:rPr>
          <w:sz w:val="22"/>
          <w:szCs w:val="22"/>
        </w:rPr>
        <w:t>предоставления муниципальной услуги «Предоставление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деят</w:t>
      </w:r>
      <w:r>
        <w:rPr>
          <w:sz w:val="22"/>
          <w:szCs w:val="22"/>
        </w:rPr>
        <w:t>ельности без проведения торгов»</w:t>
      </w:r>
    </w:p>
    <w:p w:rsidR="00FF5B30" w:rsidRDefault="00FF5B30" w:rsidP="00FF5B30">
      <w:pPr>
        <w:pStyle w:val="50"/>
        <w:shd w:val="clear" w:color="auto" w:fill="auto"/>
        <w:tabs>
          <w:tab w:val="left" w:leader="underscore" w:pos="9158"/>
        </w:tabs>
        <w:spacing w:after="0" w:line="240" w:lineRule="auto"/>
        <w:contextualSpacing/>
        <w:jc w:val="left"/>
        <w:rPr>
          <w:sz w:val="28"/>
          <w:szCs w:val="28"/>
        </w:rPr>
      </w:pPr>
      <w:bookmarkStart w:id="7" w:name="_GoBack"/>
      <w:bookmarkEnd w:id="7"/>
    </w:p>
    <w:p w:rsidR="00FF5B30" w:rsidRDefault="00E11E07" w:rsidP="00FF5B30">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1071245</wp:posOffset>
                </wp:positionH>
                <wp:positionV relativeFrom="paragraph">
                  <wp:posOffset>71120</wp:posOffset>
                </wp:positionV>
                <wp:extent cx="1523365" cy="371475"/>
                <wp:effectExtent l="0" t="0" r="19685" b="28575"/>
                <wp:wrapNone/>
                <wp:docPr id="119"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3365" cy="371475"/>
                        </a:xfrm>
                        <a:prstGeom prst="roundRect">
                          <a:avLst/>
                        </a:prstGeom>
                        <a:solidFill>
                          <a:sysClr val="window" lastClr="FFFFFF"/>
                        </a:solidFill>
                        <a:ln w="9525" cap="flat" cmpd="sng" algn="ctr">
                          <a:solidFill>
                            <a:sysClr val="windowText" lastClr="000000"/>
                          </a:solidFill>
                          <a:prstDash val="solid"/>
                        </a:ln>
                        <a:effectLst/>
                      </wps:spPr>
                      <wps:txbx>
                        <w:txbxContent>
                          <w:p w:rsidR="00FF5B30" w:rsidRPr="00FD525F" w:rsidRDefault="00FF5B30" w:rsidP="00FF5B30">
                            <w:pPr>
                              <w:contextualSpacing/>
                              <w:jc w:val="center"/>
                              <w:rPr>
                                <w:sz w:val="14"/>
                                <w:szCs w:val="14"/>
                              </w:rPr>
                            </w:pPr>
                            <w:r w:rsidRPr="00353A32">
                              <w:rPr>
                                <w:sz w:val="14"/>
                                <w:szCs w:val="14"/>
                              </w:rPr>
                              <w:t xml:space="preserve">Прием и регистрация заявления </w:t>
                            </w:r>
                            <w:r>
                              <w:rPr>
                                <w:sz w:val="14"/>
                                <w:szCs w:val="14"/>
                              </w:rPr>
                              <w:t>и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 o:spid="_x0000_s1026" style="position:absolute;left:0;text-align:left;margin-left:84.35pt;margin-top:5.6pt;width:119.9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" fillcolor="window" strokecolor="windowText">
                <v:path arrowok="t"/>
                <v:textbox>
                  <w:txbxContent>
                    <w:p w:rsidR="00FF5B30" w:rsidRPr="00FD525F" w:rsidRDefault="00FF5B30" w:rsidP="00FF5B30">
                      <w:pPr>
                        <w:contextualSpacing/>
                        <w:jc w:val="center"/>
                        <w:rPr>
                          <w:sz w:val="14"/>
                          <w:szCs w:val="14"/>
                        </w:rPr>
                      </w:pPr>
                      <w:r w:rsidRPr="00353A32">
                        <w:rPr>
                          <w:sz w:val="14"/>
                          <w:szCs w:val="14"/>
                        </w:rPr>
                        <w:t xml:space="preserve">Прием и регистрация заявления </w:t>
                      </w:r>
                      <w:r>
                        <w:rPr>
                          <w:sz w:val="14"/>
                          <w:szCs w:val="14"/>
                        </w:rPr>
                        <w:t>и документов</w:t>
                      </w:r>
                    </w:p>
                  </w:txbxContent>
                </v:textbox>
              </v:roundrect>
            </w:pict>
          </mc:Fallback>
        </mc:AlternateContent>
      </w:r>
    </w:p>
    <w:p w:rsidR="00FF5B30" w:rsidRDefault="00E11E07" w:rsidP="00FF5B30">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4294967295" distB="4294967295" distL="114300" distR="114300" simplePos="0" relativeHeight="251696128" behindDoc="0" locked="0" layoutInCell="1" allowOverlap="1">
                <wp:simplePos x="0" y="0"/>
                <wp:positionH relativeFrom="column">
                  <wp:posOffset>-843915</wp:posOffset>
                </wp:positionH>
                <wp:positionV relativeFrom="paragraph">
                  <wp:posOffset>54609</wp:posOffset>
                </wp:positionV>
                <wp:extent cx="1913255" cy="0"/>
                <wp:effectExtent l="0" t="57150" r="29845" b="76200"/>
                <wp:wrapNone/>
                <wp:docPr id="11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3255" cy="0"/>
                        </a:xfrm>
                        <a:prstGeom prst="straightConnector1">
                          <a:avLst/>
                        </a:prstGeom>
                        <a:noFill/>
                        <a:ln w="9525" cap="flat" cmpd="sng" algn="ctr">
                          <a:solidFill>
                            <a:sysClr val="windowText" lastClr="000000">
                              <a:shade val="95000"/>
                              <a:satMod val="105000"/>
                            </a:sysClr>
                          </a:solidFill>
                          <a:prstDash val="solid"/>
                          <a:headEnd w="sm" len="sm"/>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7" o:spid="_x0000_s1026" type="#_x0000_t32" style="position:absolute;margin-left:-66.45pt;margin-top:4.3pt;width:150.65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">
                <v:stroke startarrowwidth="narrow" startarrowlength="short" endarrow="block" endarrowwidth="narrow" endarrowlength="short"/>
                <o:lock v:ext="edit" shapetype="f"/>
              </v:shape>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-843915</wp:posOffset>
                </wp:positionH>
                <wp:positionV relativeFrom="paragraph">
                  <wp:posOffset>54610</wp:posOffset>
                </wp:positionV>
                <wp:extent cx="46355" cy="6193155"/>
                <wp:effectExtent l="0" t="0" r="29845" b="17145"/>
                <wp:wrapNone/>
                <wp:docPr id="117"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 cy="61931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45pt,4.3pt" to="-62.8pt,4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">
                <o:lock v:ext="edit" shapetype="f"/>
              </v:line>
            </w:pict>
          </mc:Fallback>
        </mc:AlternateContent>
      </w:r>
    </w:p>
    <w:p w:rsidR="00FF5B30" w:rsidRDefault="00E11E07" w:rsidP="00FF5B30">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69504" behindDoc="0" locked="0" layoutInCell="1" allowOverlap="1">
                <wp:simplePos x="0" y="0"/>
                <wp:positionH relativeFrom="column">
                  <wp:posOffset>1859280</wp:posOffset>
                </wp:positionH>
                <wp:positionV relativeFrom="paragraph">
                  <wp:posOffset>36830</wp:posOffset>
                </wp:positionV>
                <wp:extent cx="8255" cy="140335"/>
                <wp:effectExtent l="38100" t="0" r="67945" b="50165"/>
                <wp:wrapNone/>
                <wp:docPr id="116"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140335"/>
                        </a:xfrm>
                        <a:prstGeom prst="straightConnector1">
                          <a:avLst/>
                        </a:prstGeom>
                        <a:noFill/>
                        <a:ln w="6350" cap="flat" cmpd="sng" algn="ctr">
                          <a:solidFill>
                            <a:sysClr val="windowText" lastClr="000000"/>
                          </a:solidFill>
                          <a:prstDash val="solid"/>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146.4pt;margin-top:2.9pt;width:.65pt;height:1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" strokecolor="windowText" strokeweight=".5pt">
                <v:stroke endarrow="block" endarrowwidth="narrow" endarrowlength="short"/>
                <o:lock v:ext="edit" shapetype="f"/>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746760</wp:posOffset>
                </wp:positionH>
                <wp:positionV relativeFrom="paragraph">
                  <wp:posOffset>176530</wp:posOffset>
                </wp:positionV>
                <wp:extent cx="2223135" cy="1021080"/>
                <wp:effectExtent l="0" t="0" r="24765" b="26670"/>
                <wp:wrapNone/>
                <wp:docPr id="115" name="Блок-схема: решение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3135" cy="1021080"/>
                        </a:xfrm>
                        <a:prstGeom prst="flowChartDecision">
                          <a:avLst/>
                        </a:prstGeom>
                        <a:solidFill>
                          <a:sysClr val="window" lastClr="FFFFFF"/>
                        </a:solidFill>
                        <a:ln w="9525" cap="flat" cmpd="sng" algn="ctr">
                          <a:solidFill>
                            <a:sysClr val="windowText" lastClr="000000"/>
                          </a:solidFill>
                          <a:prstDash val="solid"/>
                        </a:ln>
                        <a:effectLst/>
                      </wps:spPr>
                      <wps:txbx>
                        <w:txbxContent>
                          <w:p w:rsidR="00FF5B30" w:rsidRPr="00353A32" w:rsidRDefault="00FF5B30" w:rsidP="00FF5B30">
                            <w:pPr>
                              <w:jc w:val="center"/>
                              <w:rPr>
                                <w:sz w:val="14"/>
                                <w:szCs w:val="14"/>
                              </w:rPr>
                            </w:pPr>
                            <w:r w:rsidRPr="00353A32">
                              <w:rPr>
                                <w:sz w:val="14"/>
                                <w:szCs w:val="14"/>
                              </w:rPr>
                              <w:t>Рассмотрение заявления на наличие оснований для его возврата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6" o:spid="_x0000_s1027" type="#_x0000_t110" style="position:absolute;left:0;text-align:left;margin-left:58.8pt;margin-top:13.9pt;width:175.05pt;height:8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" fillcolor="window" strokecolor="windowText">
                <v:path arrowok="t"/>
                <v:textbox>
                  <w:txbxContent>
                    <w:p w:rsidR="00FF5B30" w:rsidRPr="00353A32" w:rsidRDefault="00FF5B30" w:rsidP="00FF5B30">
                      <w:pPr>
                        <w:jc w:val="center"/>
                        <w:rPr>
                          <w:sz w:val="14"/>
                          <w:szCs w:val="14"/>
                        </w:rPr>
                      </w:pPr>
                      <w:r w:rsidRPr="00353A32">
                        <w:rPr>
                          <w:sz w:val="14"/>
                          <w:szCs w:val="14"/>
                        </w:rPr>
                        <w:t>Рассмотрение заявления на наличие оснований для его возврата</w:t>
                      </w:r>
                    </w:p>
                  </w:txbxContent>
                </v:textbox>
              </v:shape>
            </w:pict>
          </mc:Fallback>
        </mc:AlternateContent>
      </w:r>
    </w:p>
    <w:p w:rsidR="00FF5B30" w:rsidRDefault="00E11E07" w:rsidP="00FF5B30">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62336" behindDoc="0" locked="0" layoutInCell="1" allowOverlap="1">
                <wp:simplePos x="0" y="0"/>
                <wp:positionH relativeFrom="column">
                  <wp:posOffset>3317240</wp:posOffset>
                </wp:positionH>
                <wp:positionV relativeFrom="paragraph">
                  <wp:posOffset>192405</wp:posOffset>
                </wp:positionV>
                <wp:extent cx="1851660" cy="371475"/>
                <wp:effectExtent l="0" t="0" r="15240" b="28575"/>
                <wp:wrapNone/>
                <wp:docPr id="114"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1660" cy="371475"/>
                        </a:xfrm>
                        <a:prstGeom prst="rect">
                          <a:avLst/>
                        </a:prstGeom>
                        <a:solidFill>
                          <a:sysClr val="window" lastClr="FFFFFF"/>
                        </a:solidFill>
                        <a:ln w="9525" cap="flat" cmpd="sng" algn="ctr">
                          <a:solidFill>
                            <a:sysClr val="windowText" lastClr="000000"/>
                          </a:solidFill>
                          <a:prstDash val="solid"/>
                        </a:ln>
                        <a:effectLst/>
                      </wps:spPr>
                      <wps:txbx>
                        <w:txbxContent>
                          <w:p w:rsidR="00FF5B30" w:rsidRPr="00531EBE" w:rsidRDefault="00FF5B30" w:rsidP="00FF5B30">
                            <w:pPr>
                              <w:contextualSpacing/>
                              <w:jc w:val="center"/>
                              <w:rPr>
                                <w:sz w:val="14"/>
                                <w:szCs w:val="14"/>
                              </w:rPr>
                            </w:pPr>
                            <w:r w:rsidRPr="00531EBE">
                              <w:rPr>
                                <w:sz w:val="14"/>
                                <w:szCs w:val="14"/>
                              </w:rPr>
                              <w:t>Основания для возврата заявления отсутствуют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 o:spid="_x0000_s1028" style="position:absolute;left:0;text-align:left;margin-left:261.2pt;margin-top:15.15pt;width:145.8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" fillcolor="window" strokecolor="windowText">
                <v:path arrowok="t"/>
                <v:textbox>
                  <w:txbxContent>
                    <w:p w:rsidR="00FF5B30" w:rsidRPr="00531EBE" w:rsidRDefault="00FF5B30" w:rsidP="00FF5B30">
                      <w:pPr>
                        <w:contextualSpacing/>
                        <w:jc w:val="center"/>
                        <w:rPr>
                          <w:sz w:val="14"/>
                          <w:szCs w:val="14"/>
                        </w:rPr>
                      </w:pPr>
                      <w:r w:rsidRPr="00531EBE">
                        <w:rPr>
                          <w:sz w:val="14"/>
                          <w:szCs w:val="14"/>
                        </w:rPr>
                        <w:t>Основания для возврата заявления отсутствуют</w:t>
                      </w: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-669925</wp:posOffset>
                </wp:positionH>
                <wp:positionV relativeFrom="paragraph">
                  <wp:posOffset>184150</wp:posOffset>
                </wp:positionV>
                <wp:extent cx="1292860" cy="369570"/>
                <wp:effectExtent l="0" t="0" r="21590" b="11430"/>
                <wp:wrapNone/>
                <wp:docPr id="112"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2860" cy="369570"/>
                        </a:xfrm>
                        <a:prstGeom prst="rect">
                          <a:avLst/>
                        </a:prstGeom>
                        <a:solidFill>
                          <a:sysClr val="window" lastClr="FFFFFF"/>
                        </a:solidFill>
                        <a:ln w="9525" cap="flat" cmpd="sng" algn="ctr">
                          <a:solidFill>
                            <a:sysClr val="windowText" lastClr="000000"/>
                          </a:solidFill>
                          <a:prstDash val="solid"/>
                        </a:ln>
                        <a:effectLst/>
                      </wps:spPr>
                      <wps:txbx>
                        <w:txbxContent>
                          <w:p w:rsidR="00FF5B30" w:rsidRPr="00353A32" w:rsidRDefault="00FF5B30" w:rsidP="00FF5B30">
                            <w:pPr>
                              <w:contextualSpacing/>
                              <w:jc w:val="center"/>
                              <w:rPr>
                                <w:sz w:val="14"/>
                                <w:szCs w:val="14"/>
                              </w:rPr>
                            </w:pPr>
                            <w:r w:rsidRPr="00353A32">
                              <w:rPr>
                                <w:sz w:val="14"/>
                                <w:szCs w:val="14"/>
                              </w:rPr>
                              <w:t>Имеются основания для возврата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29" style="position:absolute;left:0;text-align:left;margin-left:-52.75pt;margin-top:14.5pt;width:101.8pt;height:2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" fillcolor="window" strokecolor="windowText">
                <v:path arrowok="t"/>
                <v:textbox>
                  <w:txbxContent>
                    <w:p w:rsidR="00FF5B30" w:rsidRPr="00353A32" w:rsidRDefault="00FF5B30" w:rsidP="00FF5B30">
                      <w:pPr>
                        <w:contextualSpacing/>
                        <w:jc w:val="center"/>
                        <w:rPr>
                          <w:sz w:val="14"/>
                          <w:szCs w:val="14"/>
                        </w:rPr>
                      </w:pPr>
                      <w:r w:rsidRPr="00353A32">
                        <w:rPr>
                          <w:sz w:val="14"/>
                          <w:szCs w:val="14"/>
                        </w:rPr>
                        <w:t>Имеются основания для возврата заявления</w:t>
                      </w:r>
                    </w:p>
                  </w:txbxContent>
                </v:textbox>
              </v:rect>
            </w:pict>
          </mc:Fallback>
        </mc:AlternateContent>
      </w:r>
    </w:p>
    <w:p w:rsidR="00FF5B30" w:rsidRDefault="00FF5B30" w:rsidP="00FF5B30">
      <w:pPr>
        <w:pStyle w:val="50"/>
        <w:shd w:val="clear" w:color="auto" w:fill="auto"/>
        <w:tabs>
          <w:tab w:val="left" w:leader="underscore" w:pos="9158"/>
        </w:tabs>
        <w:spacing w:after="0" w:line="240" w:lineRule="auto"/>
        <w:contextualSpacing/>
        <w:jc w:val="center"/>
        <w:rPr>
          <w:sz w:val="28"/>
          <w:szCs w:val="28"/>
        </w:rPr>
      </w:pPr>
    </w:p>
    <w:p w:rsidR="00FF5B30" w:rsidRDefault="00E11E07" w:rsidP="00FF5B30">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4294967295" distB="4294967295" distL="114300" distR="114300" simplePos="0" relativeHeight="251698176" behindDoc="0" locked="0" layoutInCell="1" allowOverlap="1">
                <wp:simplePos x="0" y="0"/>
                <wp:positionH relativeFrom="column">
                  <wp:posOffset>2969895</wp:posOffset>
                </wp:positionH>
                <wp:positionV relativeFrom="paragraph">
                  <wp:posOffset>66674</wp:posOffset>
                </wp:positionV>
                <wp:extent cx="351155" cy="0"/>
                <wp:effectExtent l="0" t="57150" r="29845" b="76200"/>
                <wp:wrapNone/>
                <wp:docPr id="110"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1155" cy="0"/>
                        </a:xfrm>
                        <a:prstGeom prst="straightConnector1">
                          <a:avLst/>
                        </a:prstGeom>
                        <a:noFill/>
                        <a:ln w="9525" cap="flat" cmpd="sng" algn="ctr">
                          <a:solidFill>
                            <a:sysClr val="windowText" lastClr="000000"/>
                          </a:solidFill>
                          <a:prstDash val="solid"/>
                          <a:headEnd w="sm" len="sm"/>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233.85pt;margin-top:5.25pt;width:27.65pt;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" strokecolor="windowText">
                <v:stroke startarrowwidth="narrow" startarrowlength="short" endarrow="block" endarrowwidth="narrow" endarrowlength="short"/>
                <o:lock v:ext="edit" shapetype="f"/>
              </v:shape>
            </w:pict>
          </mc:Fallback>
        </mc:AlternateContent>
      </w:r>
      <w:r>
        <w:rPr>
          <w:noProof/>
        </w:rPr>
        <mc:AlternateContent>
          <mc:Choice Requires="wps">
            <w:drawing>
              <wp:anchor distT="0" distB="0" distL="114299" distR="114299" simplePos="0" relativeHeight="251697152" behindDoc="0" locked="0" layoutInCell="1" allowOverlap="1">
                <wp:simplePos x="0" y="0"/>
                <wp:positionH relativeFrom="column">
                  <wp:posOffset>5066664</wp:posOffset>
                </wp:positionH>
                <wp:positionV relativeFrom="paragraph">
                  <wp:posOffset>150495</wp:posOffset>
                </wp:positionV>
                <wp:extent cx="0" cy="1724660"/>
                <wp:effectExtent l="38100" t="0" r="57150" b="66040"/>
                <wp:wrapNone/>
                <wp:docPr id="108"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24660"/>
                        </a:xfrm>
                        <a:prstGeom prst="straightConnector1">
                          <a:avLst/>
                        </a:prstGeom>
                        <a:noFill/>
                        <a:ln w="9525" cap="flat" cmpd="sng" algn="ctr">
                          <a:solidFill>
                            <a:sysClr val="windowText" lastClr="000000"/>
                          </a:solidFill>
                          <a:prstDash val="solid"/>
                          <a:headEnd w="sm" len="sm"/>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398.95pt;margin-top:11.85pt;width:0;height:135.8pt;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" strokecolor="windowText">
                <v:stroke startarrowwidth="narrow" startarrowlength="short" endarrow="block" endarrowwidth="narrow" endarrowlength="short"/>
                <o:lock v:ext="edit" shapetype="f"/>
              </v:shape>
            </w:pict>
          </mc:Fallback>
        </mc:AlternateContent>
      </w:r>
      <w:r>
        <w:rPr>
          <w:noProof/>
        </w:rPr>
        <mc:AlternateContent>
          <mc:Choice Requires="wps">
            <w:drawing>
              <wp:anchor distT="0" distB="0" distL="114299" distR="114299" simplePos="0" relativeHeight="251678720" behindDoc="0" locked="0" layoutInCell="1" allowOverlap="1">
                <wp:simplePos x="0" y="0"/>
                <wp:positionH relativeFrom="column">
                  <wp:posOffset>3728719</wp:posOffset>
                </wp:positionH>
                <wp:positionV relativeFrom="paragraph">
                  <wp:posOffset>149860</wp:posOffset>
                </wp:positionV>
                <wp:extent cx="0" cy="276225"/>
                <wp:effectExtent l="38100" t="0" r="76200" b="47625"/>
                <wp:wrapNone/>
                <wp:docPr id="107"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straightConnector1">
                          <a:avLst/>
                        </a:prstGeom>
                        <a:noFill/>
                        <a:ln w="9525" cap="flat" cmpd="sng" algn="ctr">
                          <a:solidFill>
                            <a:sysClr val="windowText" lastClr="000000">
                              <a:shade val="95000"/>
                              <a:satMod val="105000"/>
                            </a:sysClr>
                          </a:solidFill>
                          <a:prstDash val="solid"/>
                          <a:headEnd w="sm" len="sm"/>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293.6pt;margin-top:11.8pt;width:0;height:21.75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">
                <v:stroke startarrowwidth="narrow" startarrowlength="short" endarrow="block" endarrowwidth="narrow" endarrowlength="short"/>
                <o:lock v:ext="edit" shapetype="f"/>
              </v:shape>
            </w:pict>
          </mc:Fallback>
        </mc:AlternateContent>
      </w:r>
      <w:r>
        <w:rPr>
          <w:noProof/>
        </w:rPr>
        <mc:AlternateContent>
          <mc:Choice Requires="wps">
            <w:drawing>
              <wp:anchor distT="4294967295" distB="4294967295" distL="114300" distR="114300" simplePos="0" relativeHeight="251670528" behindDoc="0" locked="0" layoutInCell="1" allowOverlap="1">
                <wp:simplePos x="0" y="0"/>
                <wp:positionH relativeFrom="column">
                  <wp:posOffset>622935</wp:posOffset>
                </wp:positionH>
                <wp:positionV relativeFrom="paragraph">
                  <wp:posOffset>72389</wp:posOffset>
                </wp:positionV>
                <wp:extent cx="123825" cy="0"/>
                <wp:effectExtent l="19050" t="57150" r="0" b="76200"/>
                <wp:wrapNone/>
                <wp:docPr id="106"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3825" cy="0"/>
                        </a:xfrm>
                        <a:prstGeom prst="straightConnector1">
                          <a:avLst/>
                        </a:prstGeom>
                        <a:noFill/>
                        <a:ln w="6350" cap="flat" cmpd="sng" algn="ctr">
                          <a:solidFill>
                            <a:sysClr val="windowText" lastClr="000000"/>
                          </a:solidFill>
                          <a:prstDash val="solid"/>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49.05pt;margin-top:5.7pt;width:9.75pt;height:0;flip:x;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" strokecolor="windowText" strokeweight=".5pt">
                <v:stroke endarrow="block" endarrowwidth="narrow" endarrowlength="short"/>
                <o:lock v:ext="edit" shapetype="f"/>
              </v:shape>
            </w:pict>
          </mc:Fallback>
        </mc:AlternateContent>
      </w:r>
      <w:r>
        <w:rPr>
          <w:noProof/>
        </w:rPr>
        <mc:AlternateContent>
          <mc:Choice Requires="wps">
            <w:drawing>
              <wp:anchor distT="0" distB="0" distL="114299" distR="114299" simplePos="0" relativeHeight="251671552" behindDoc="0" locked="0" layoutInCell="1" allowOverlap="1">
                <wp:simplePos x="0" y="0"/>
                <wp:positionH relativeFrom="column">
                  <wp:posOffset>-26671</wp:posOffset>
                </wp:positionH>
                <wp:positionV relativeFrom="paragraph">
                  <wp:posOffset>146685</wp:posOffset>
                </wp:positionV>
                <wp:extent cx="0" cy="115570"/>
                <wp:effectExtent l="38100" t="0" r="57150" b="55880"/>
                <wp:wrapNone/>
                <wp:docPr id="105"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5570"/>
                        </a:xfrm>
                        <a:prstGeom prst="straightConnector1">
                          <a:avLst/>
                        </a:prstGeom>
                        <a:noFill/>
                        <a:ln w="6350" cap="flat" cmpd="sng" algn="ctr">
                          <a:solidFill>
                            <a:sysClr val="windowText" lastClr="000000"/>
                          </a:solidFill>
                          <a:prstDash val="solid"/>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2.1pt;margin-top:11.55pt;width:0;height:9.1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" strokecolor="windowText" strokeweight=".5pt">
                <v:stroke endarrow="block" endarrowwidth="narrow" endarrowlength="short"/>
                <o:lock v:ext="edit" shapetype="f"/>
              </v:shape>
            </w:pict>
          </mc:Fallback>
        </mc:AlternateContent>
      </w:r>
    </w:p>
    <w:p w:rsidR="00FF5B30" w:rsidRDefault="00E11E07" w:rsidP="00FF5B30">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63360" behindDoc="0" locked="0" layoutInCell="1" allowOverlap="1">
                <wp:simplePos x="0" y="0"/>
                <wp:positionH relativeFrom="column">
                  <wp:posOffset>-652780</wp:posOffset>
                </wp:positionH>
                <wp:positionV relativeFrom="paragraph">
                  <wp:posOffset>59690</wp:posOffset>
                </wp:positionV>
                <wp:extent cx="1292860" cy="647700"/>
                <wp:effectExtent l="0" t="0" r="21590" b="19050"/>
                <wp:wrapNone/>
                <wp:docPr id="104" name="Скругленный 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2860" cy="647700"/>
                        </a:xfrm>
                        <a:prstGeom prst="roundRect">
                          <a:avLst/>
                        </a:prstGeom>
                        <a:solidFill>
                          <a:sysClr val="window" lastClr="FFFFFF"/>
                        </a:solidFill>
                        <a:ln w="9525" cap="flat" cmpd="sng" algn="ctr">
                          <a:solidFill>
                            <a:sysClr val="windowText" lastClr="000000"/>
                          </a:solidFill>
                          <a:prstDash val="solid"/>
                        </a:ln>
                        <a:effectLst/>
                      </wps:spPr>
                      <wps:txbx>
                        <w:txbxContent>
                          <w:p w:rsidR="00FF5B30" w:rsidRPr="00531EBE" w:rsidRDefault="00FF5B30" w:rsidP="00FF5B30">
                            <w:pPr>
                              <w:jc w:val="center"/>
                              <w:rPr>
                                <w:sz w:val="14"/>
                                <w:szCs w:val="14"/>
                              </w:rPr>
                            </w:pPr>
                            <w:r w:rsidRPr="00531EBE">
                              <w:rPr>
                                <w:sz w:val="14"/>
                                <w:szCs w:val="14"/>
                              </w:rPr>
                              <w:t xml:space="preserve">Направление </w:t>
                            </w:r>
                            <w:r w:rsidRPr="00DB7EF0">
                              <w:rPr>
                                <w:sz w:val="14"/>
                                <w:szCs w:val="14"/>
                              </w:rPr>
                              <w:t>(</w:t>
                            </w:r>
                            <w:r>
                              <w:rPr>
                                <w:sz w:val="14"/>
                                <w:szCs w:val="14"/>
                              </w:rPr>
                              <w:t>выдача) заявителю уведомления о возврате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6" o:spid="_x0000_s1030" style="position:absolute;left:0;text-align:left;margin-left:-51.4pt;margin-top:4.7pt;width:101.8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" fillcolor="window" strokecolor="windowText">
                <v:path arrowok="t"/>
                <v:textbox>
                  <w:txbxContent>
                    <w:p w:rsidR="00FF5B30" w:rsidRPr="00531EBE" w:rsidRDefault="00FF5B30" w:rsidP="00FF5B30">
                      <w:pPr>
                        <w:jc w:val="center"/>
                        <w:rPr>
                          <w:sz w:val="14"/>
                          <w:szCs w:val="14"/>
                        </w:rPr>
                      </w:pPr>
                      <w:r w:rsidRPr="00531EBE">
                        <w:rPr>
                          <w:sz w:val="14"/>
                          <w:szCs w:val="14"/>
                        </w:rPr>
                        <w:t xml:space="preserve">Направление </w:t>
                      </w:r>
                      <w:r w:rsidRPr="00DB7EF0">
                        <w:rPr>
                          <w:sz w:val="14"/>
                          <w:szCs w:val="14"/>
                        </w:rPr>
                        <w:t>(</w:t>
                      </w:r>
                      <w:r>
                        <w:rPr>
                          <w:sz w:val="14"/>
                          <w:szCs w:val="14"/>
                        </w:rPr>
                        <w:t>выдача) заявителю уведомления о возврате заявления</w:t>
                      </w:r>
                    </w:p>
                  </w:txbxContent>
                </v:textbox>
              </v:roundrect>
            </w:pict>
          </mc:Fallback>
        </mc:AlternateContent>
      </w:r>
    </w:p>
    <w:p w:rsidR="00FF5B30" w:rsidRDefault="00E11E07" w:rsidP="00FF5B30">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77696" behindDoc="0" locked="0" layoutInCell="1" allowOverlap="1">
                <wp:simplePos x="0" y="0"/>
                <wp:positionH relativeFrom="column">
                  <wp:posOffset>2366645</wp:posOffset>
                </wp:positionH>
                <wp:positionV relativeFrom="paragraph">
                  <wp:posOffset>16510</wp:posOffset>
                </wp:positionV>
                <wp:extent cx="2219325" cy="466725"/>
                <wp:effectExtent l="0" t="0" r="28575" b="28575"/>
                <wp:wrapNone/>
                <wp:docPr id="103" name="Скругленный 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9325" cy="466725"/>
                        </a:xfrm>
                        <a:prstGeom prst="roundRect">
                          <a:avLst/>
                        </a:prstGeom>
                        <a:solidFill>
                          <a:sysClr val="window" lastClr="FFFFFF"/>
                        </a:solidFill>
                        <a:ln w="9525" cap="flat" cmpd="sng" algn="ctr">
                          <a:solidFill>
                            <a:sysClr val="windowText" lastClr="000000"/>
                          </a:solidFill>
                          <a:prstDash val="solid"/>
                        </a:ln>
                        <a:effectLst/>
                      </wps:spPr>
                      <wps:txbx>
                        <w:txbxContent>
                          <w:p w:rsidR="00FF5B30" w:rsidRPr="00B327F0" w:rsidRDefault="00FF5B30" w:rsidP="00FF5B30">
                            <w:pPr>
                              <w:jc w:val="center"/>
                              <w:rPr>
                                <w:sz w:val="14"/>
                                <w:szCs w:val="14"/>
                              </w:rPr>
                            </w:pPr>
                            <w:r w:rsidRPr="00B327F0">
                              <w:rPr>
                                <w:sz w:val="14"/>
                                <w:szCs w:val="14"/>
                              </w:rPr>
                              <w:t>Рассмотрение заявления на наличие оснований для приостановления предоставления муниципальной услуги</w:t>
                            </w:r>
                          </w:p>
                          <w:p w:rsidR="00FF5B30" w:rsidRPr="00B327F0" w:rsidRDefault="00FF5B30" w:rsidP="00FF5B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8" o:spid="_x0000_s1031" style="position:absolute;left:0;text-align:left;margin-left:186.35pt;margin-top:1.3pt;width:174.75pt;height:3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" fillcolor="window" strokecolor="windowText">
                <v:path arrowok="t"/>
                <v:textbox>
                  <w:txbxContent>
                    <w:p w:rsidR="00FF5B30" w:rsidRPr="00B327F0" w:rsidRDefault="00FF5B30" w:rsidP="00FF5B30">
                      <w:pPr>
                        <w:jc w:val="center"/>
                        <w:rPr>
                          <w:sz w:val="14"/>
                          <w:szCs w:val="14"/>
                        </w:rPr>
                      </w:pPr>
                      <w:r w:rsidRPr="00B327F0">
                        <w:rPr>
                          <w:sz w:val="14"/>
                          <w:szCs w:val="14"/>
                        </w:rPr>
                        <w:t>Рассмотрение заявления на наличие оснований для приостановления предоставления муниципальной услуги</w:t>
                      </w:r>
                    </w:p>
                    <w:p w:rsidR="00FF5B30" w:rsidRPr="00B327F0" w:rsidRDefault="00FF5B30" w:rsidP="00FF5B30">
                      <w:pPr>
                        <w:jc w:val="center"/>
                      </w:pPr>
                    </w:p>
                  </w:txbxContent>
                </v:textbox>
              </v:roundrect>
            </w:pict>
          </mc:Fallback>
        </mc:AlternateContent>
      </w:r>
    </w:p>
    <w:p w:rsidR="00FF5B30" w:rsidRDefault="00FF5B30" w:rsidP="00FF5B30">
      <w:pPr>
        <w:pStyle w:val="50"/>
        <w:shd w:val="clear" w:color="auto" w:fill="auto"/>
        <w:tabs>
          <w:tab w:val="left" w:leader="underscore" w:pos="9158"/>
        </w:tabs>
        <w:spacing w:after="0" w:line="240" w:lineRule="auto"/>
        <w:contextualSpacing/>
        <w:jc w:val="center"/>
        <w:rPr>
          <w:sz w:val="28"/>
          <w:szCs w:val="28"/>
        </w:rPr>
      </w:pPr>
    </w:p>
    <w:p w:rsidR="00FF5B30" w:rsidRDefault="00E11E07" w:rsidP="00FF5B30">
      <w:pPr>
        <w:pStyle w:val="50"/>
        <w:shd w:val="clear" w:color="auto" w:fill="auto"/>
        <w:tabs>
          <w:tab w:val="left" w:pos="2565"/>
          <w:tab w:val="left" w:pos="4185"/>
          <w:tab w:val="left" w:pos="6075"/>
        </w:tabs>
        <w:spacing w:after="0" w:line="240" w:lineRule="auto"/>
        <w:contextualSpacing/>
        <w:jc w:val="left"/>
        <w:rPr>
          <w:sz w:val="28"/>
          <w:szCs w:val="28"/>
        </w:rPr>
      </w:pPr>
      <w:r>
        <w:rPr>
          <w:noProof/>
        </w:rPr>
        <mc:AlternateContent>
          <mc:Choice Requires="wps">
            <w:drawing>
              <wp:anchor distT="0" distB="0" distL="114299" distR="114299" simplePos="0" relativeHeight="251687936" behindDoc="0" locked="0" layoutInCell="1" allowOverlap="1">
                <wp:simplePos x="0" y="0"/>
                <wp:positionH relativeFrom="column">
                  <wp:posOffset>3728719</wp:posOffset>
                </wp:positionH>
                <wp:positionV relativeFrom="paragraph">
                  <wp:posOffset>88265</wp:posOffset>
                </wp:positionV>
                <wp:extent cx="0" cy="971550"/>
                <wp:effectExtent l="38100" t="0" r="57150" b="57150"/>
                <wp:wrapNone/>
                <wp:docPr id="10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71550"/>
                        </a:xfrm>
                        <a:prstGeom prst="straightConnector1">
                          <a:avLst/>
                        </a:prstGeom>
                        <a:noFill/>
                        <a:ln w="9525" cap="flat" cmpd="sng" algn="ctr">
                          <a:solidFill>
                            <a:sysClr val="windowText" lastClr="000000">
                              <a:shade val="95000"/>
                              <a:satMod val="105000"/>
                            </a:sysClr>
                          </a:solidFill>
                          <a:prstDash val="solid"/>
                          <a:headEnd w="sm" len="sm"/>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293.6pt;margin-top:6.95pt;width:0;height:76.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">
                <v:stroke startarrowwidth="narrow" startarrowlength="short" endarrow="block" endarrowwidth="narrow" endarrowlength="short"/>
                <o:lock v:ext="edit" shapetype="f"/>
              </v:shape>
            </w:pict>
          </mc:Fallback>
        </mc:AlternateContent>
      </w:r>
      <w:r>
        <w:rPr>
          <w:noProof/>
        </w:rPr>
        <mc:AlternateContent>
          <mc:Choice Requires="wps">
            <w:drawing>
              <wp:anchor distT="0" distB="0" distL="114299" distR="114299" simplePos="0" relativeHeight="251684864" behindDoc="0" locked="0" layoutInCell="1" allowOverlap="1">
                <wp:simplePos x="0" y="0"/>
                <wp:positionH relativeFrom="column">
                  <wp:posOffset>2604134</wp:posOffset>
                </wp:positionH>
                <wp:positionV relativeFrom="paragraph">
                  <wp:posOffset>88265</wp:posOffset>
                </wp:positionV>
                <wp:extent cx="0" cy="247650"/>
                <wp:effectExtent l="38100" t="0" r="57150" b="57150"/>
                <wp:wrapNone/>
                <wp:docPr id="101"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9525" cap="flat" cmpd="sng" algn="ctr">
                          <a:solidFill>
                            <a:sysClr val="windowText" lastClr="000000">
                              <a:shade val="95000"/>
                              <a:satMod val="105000"/>
                            </a:sysClr>
                          </a:solidFill>
                          <a:prstDash val="solid"/>
                          <a:headEnd type="none" w="sm" len="sm"/>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205.05pt;margin-top:6.95pt;width:0;height:19.5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">
                <v:stroke startarrowwidth="narrow" startarrowlength="short" endarrow="block" endarrowwidth="narrow" endarrowlength="short"/>
                <o:lock v:ext="edit" shapetype="f"/>
              </v:shape>
            </w:pict>
          </mc:Fallback>
        </mc:AlternateContent>
      </w:r>
      <w:r w:rsidR="00FF5B30">
        <w:rPr>
          <w:sz w:val="28"/>
          <w:szCs w:val="28"/>
        </w:rPr>
        <w:tab/>
      </w:r>
      <w:r w:rsidR="00FF5B30">
        <w:rPr>
          <w:sz w:val="28"/>
          <w:szCs w:val="28"/>
        </w:rPr>
        <w:tab/>
      </w:r>
      <w:r w:rsidR="00FF5B30">
        <w:rPr>
          <w:sz w:val="28"/>
          <w:szCs w:val="28"/>
        </w:rPr>
        <w:tab/>
      </w:r>
    </w:p>
    <w:p w:rsidR="00FF5B30" w:rsidRDefault="00E11E07" w:rsidP="00FF5B30">
      <w:pPr>
        <w:pStyle w:val="50"/>
        <w:shd w:val="clear" w:color="auto" w:fill="auto"/>
        <w:tabs>
          <w:tab w:val="left" w:pos="2565"/>
          <w:tab w:val="left" w:pos="4185"/>
        </w:tabs>
        <w:spacing w:after="0" w:line="240" w:lineRule="auto"/>
        <w:contextualSpacing/>
        <w:jc w:val="left"/>
        <w:rPr>
          <w:sz w:val="28"/>
          <w:szCs w:val="28"/>
        </w:rPr>
      </w:pPr>
      <w:r>
        <w:rPr>
          <w:noProof/>
        </w:rPr>
        <mc:AlternateContent>
          <mc:Choice Requires="wps">
            <w:drawing>
              <wp:anchor distT="0" distB="0" distL="114300" distR="114300" simplePos="0" relativeHeight="251666432" behindDoc="0" locked="0" layoutInCell="1" allowOverlap="1">
                <wp:simplePos x="0" y="0"/>
                <wp:positionH relativeFrom="column">
                  <wp:posOffset>1861820</wp:posOffset>
                </wp:positionH>
                <wp:positionV relativeFrom="paragraph">
                  <wp:posOffset>132080</wp:posOffset>
                </wp:positionV>
                <wp:extent cx="1247775" cy="466725"/>
                <wp:effectExtent l="0" t="0" r="28575" b="28575"/>
                <wp:wrapNone/>
                <wp:docPr id="99"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466725"/>
                        </a:xfrm>
                        <a:prstGeom prst="rect">
                          <a:avLst/>
                        </a:prstGeom>
                        <a:solidFill>
                          <a:sysClr val="window" lastClr="FFFFFF"/>
                        </a:solidFill>
                        <a:ln w="9525" cap="flat" cmpd="sng" algn="ctr">
                          <a:solidFill>
                            <a:sysClr val="windowText" lastClr="000000"/>
                          </a:solidFill>
                          <a:prstDash val="solid"/>
                        </a:ln>
                        <a:effectLst/>
                      </wps:spPr>
                      <wps:txbx>
                        <w:txbxContent>
                          <w:p w:rsidR="00FF5B30" w:rsidRPr="00531EBE" w:rsidRDefault="00FF5B30" w:rsidP="00FF5B30">
                            <w:pPr>
                              <w:contextualSpacing/>
                              <w:jc w:val="center"/>
                              <w:rPr>
                                <w:sz w:val="14"/>
                                <w:szCs w:val="14"/>
                              </w:rPr>
                            </w:pPr>
                            <w:r w:rsidRPr="00531EBE">
                              <w:rPr>
                                <w:sz w:val="14"/>
                                <w:szCs w:val="14"/>
                              </w:rPr>
                              <w:t>Имеются основания для приостановле</w:t>
                            </w:r>
                            <w:r>
                              <w:rPr>
                                <w:sz w:val="14"/>
                                <w:szCs w:val="14"/>
                              </w:rPr>
                              <w:t>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4" o:spid="_x0000_s1032" style="position:absolute;margin-left:146.6pt;margin-top:10.4pt;width:98.25pt;height:3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" fillcolor="window" strokecolor="windowText">
                <v:path arrowok="t"/>
                <v:textbox>
                  <w:txbxContent>
                    <w:p w:rsidR="00FF5B30" w:rsidRPr="00531EBE" w:rsidRDefault="00FF5B30" w:rsidP="00FF5B30">
                      <w:pPr>
                        <w:contextualSpacing/>
                        <w:jc w:val="center"/>
                        <w:rPr>
                          <w:sz w:val="14"/>
                          <w:szCs w:val="14"/>
                        </w:rPr>
                      </w:pPr>
                      <w:r w:rsidRPr="00531EBE">
                        <w:rPr>
                          <w:sz w:val="14"/>
                          <w:szCs w:val="14"/>
                        </w:rPr>
                        <w:t>Имеются основания для приостановле</w:t>
                      </w:r>
                      <w:r>
                        <w:rPr>
                          <w:sz w:val="14"/>
                          <w:szCs w:val="14"/>
                        </w:rPr>
                        <w:t>ния</w:t>
                      </w:r>
                    </w:p>
                  </w:txbxContent>
                </v:textbox>
              </v:rect>
            </w:pict>
          </mc:Fallback>
        </mc:AlternateContent>
      </w:r>
    </w:p>
    <w:p w:rsidR="00FF5B30" w:rsidRDefault="00FF5B30" w:rsidP="00FF5B30">
      <w:pPr>
        <w:pStyle w:val="50"/>
        <w:shd w:val="clear" w:color="auto" w:fill="auto"/>
        <w:tabs>
          <w:tab w:val="left" w:pos="2565"/>
          <w:tab w:val="left" w:pos="4185"/>
        </w:tabs>
        <w:spacing w:after="0" w:line="240" w:lineRule="auto"/>
        <w:contextualSpacing/>
        <w:jc w:val="left"/>
        <w:rPr>
          <w:sz w:val="28"/>
          <w:szCs w:val="28"/>
        </w:rPr>
      </w:pPr>
    </w:p>
    <w:p w:rsidR="00FF5B30" w:rsidRDefault="00E11E07" w:rsidP="00FF5B30">
      <w:pPr>
        <w:pStyle w:val="50"/>
        <w:shd w:val="clear" w:color="auto" w:fill="auto"/>
        <w:tabs>
          <w:tab w:val="left" w:pos="2565"/>
          <w:tab w:val="left" w:pos="4185"/>
        </w:tabs>
        <w:spacing w:after="0" w:line="240" w:lineRule="auto"/>
        <w:contextualSpacing/>
        <w:jc w:val="left"/>
        <w:rPr>
          <w:sz w:val="28"/>
          <w:szCs w:val="28"/>
        </w:rPr>
      </w:pPr>
      <w:r>
        <w:rPr>
          <w:noProof/>
        </w:rPr>
        <mc:AlternateContent>
          <mc:Choice Requires="wps">
            <w:drawing>
              <wp:anchor distT="0" distB="0" distL="114300" distR="114300" simplePos="0" relativeHeight="251685888" behindDoc="0" locked="0" layoutInCell="1" allowOverlap="1">
                <wp:simplePos x="0" y="0"/>
                <wp:positionH relativeFrom="column">
                  <wp:posOffset>2604135</wp:posOffset>
                </wp:positionH>
                <wp:positionV relativeFrom="paragraph">
                  <wp:posOffset>189865</wp:posOffset>
                </wp:positionV>
                <wp:extent cx="635" cy="161925"/>
                <wp:effectExtent l="38100" t="0" r="75565" b="47625"/>
                <wp:wrapNone/>
                <wp:docPr id="98"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61925"/>
                        </a:xfrm>
                        <a:prstGeom prst="straightConnector1">
                          <a:avLst/>
                        </a:prstGeom>
                        <a:noFill/>
                        <a:ln w="9525" cap="flat" cmpd="sng" algn="ctr">
                          <a:solidFill>
                            <a:sysClr val="windowText" lastClr="000000">
                              <a:shade val="95000"/>
                              <a:satMod val="105000"/>
                            </a:sysClr>
                          </a:solidFill>
                          <a:prstDash val="solid"/>
                          <a:headEnd w="sm" len="sm"/>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205.05pt;margin-top:14.95pt;width:.05pt;height:12.7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">
                <v:stroke startarrowwidth="narrow" startarrowlength="short" endarrow="block" endarrowwidth="narrow" endarrowlength="short"/>
                <o:lock v:ext="edit" shapetype="f"/>
              </v:shape>
            </w:pict>
          </mc:Fallback>
        </mc:AlternateContent>
      </w:r>
    </w:p>
    <w:p w:rsidR="00FF5B30" w:rsidRDefault="00E11E07" w:rsidP="00FF5B30">
      <w:pPr>
        <w:pStyle w:val="50"/>
        <w:shd w:val="clear" w:color="auto" w:fill="auto"/>
        <w:tabs>
          <w:tab w:val="left" w:pos="2565"/>
          <w:tab w:val="left" w:pos="4185"/>
        </w:tabs>
        <w:spacing w:after="0" w:line="240" w:lineRule="auto"/>
        <w:contextualSpacing/>
        <w:jc w:val="left"/>
        <w:rPr>
          <w:sz w:val="28"/>
          <w:szCs w:val="28"/>
        </w:rPr>
      </w:pPr>
      <w:r>
        <w:rPr>
          <w:noProof/>
        </w:rPr>
        <mc:AlternateContent>
          <mc:Choice Requires="wps">
            <w:drawing>
              <wp:anchor distT="0" distB="0" distL="114300" distR="114300" simplePos="0" relativeHeight="251667456" behindDoc="0" locked="0" layoutInCell="1" allowOverlap="1">
                <wp:simplePos x="0" y="0"/>
                <wp:positionH relativeFrom="column">
                  <wp:posOffset>1804670</wp:posOffset>
                </wp:positionH>
                <wp:positionV relativeFrom="paragraph">
                  <wp:posOffset>147320</wp:posOffset>
                </wp:positionV>
                <wp:extent cx="1304925" cy="695325"/>
                <wp:effectExtent l="0" t="0" r="28575" b="28575"/>
                <wp:wrapNone/>
                <wp:docPr id="97" name="Скругленный 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4925" cy="695325"/>
                        </a:xfrm>
                        <a:prstGeom prst="roundRect">
                          <a:avLst/>
                        </a:prstGeom>
                        <a:solidFill>
                          <a:sysClr val="window" lastClr="FFFFFF"/>
                        </a:solidFill>
                        <a:ln w="9525" cap="flat" cmpd="sng" algn="ctr">
                          <a:solidFill>
                            <a:sysClr val="windowText" lastClr="000000"/>
                          </a:solidFill>
                          <a:prstDash val="solid"/>
                        </a:ln>
                        <a:effectLst/>
                      </wps:spPr>
                      <wps:txbx>
                        <w:txbxContent>
                          <w:p w:rsidR="00FF5B30" w:rsidRPr="00531EBE" w:rsidRDefault="00FF5B30" w:rsidP="00FF5B30">
                            <w:pPr>
                              <w:jc w:val="center"/>
                              <w:rPr>
                                <w:sz w:val="14"/>
                                <w:szCs w:val="14"/>
                              </w:rPr>
                            </w:pPr>
                            <w:r w:rsidRPr="00531EBE">
                              <w:rPr>
                                <w:sz w:val="14"/>
                                <w:szCs w:val="14"/>
                              </w:rPr>
                              <w:t xml:space="preserve">Направление </w:t>
                            </w:r>
                            <w:r>
                              <w:rPr>
                                <w:sz w:val="14"/>
                                <w:szCs w:val="14"/>
                              </w:rPr>
                              <w:t xml:space="preserve">(выдача) заявителю решения </w:t>
                            </w:r>
                            <w:r w:rsidRPr="00531EBE">
                              <w:rPr>
                                <w:sz w:val="14"/>
                                <w:szCs w:val="14"/>
                              </w:rPr>
                              <w:t xml:space="preserve"> о приостановлении </w:t>
                            </w:r>
                            <w:r>
                              <w:rPr>
                                <w:sz w:val="14"/>
                                <w:szCs w:val="14"/>
                              </w:rPr>
                              <w:t>срока рассмотрения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6" o:spid="_x0000_s1033" style="position:absolute;margin-left:142.1pt;margin-top:11.6pt;width:102.75pt;height:5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" fillcolor="window" strokecolor="windowText">
                <v:path arrowok="t"/>
                <v:textbox>
                  <w:txbxContent>
                    <w:p w:rsidR="00FF5B30" w:rsidRPr="00531EBE" w:rsidRDefault="00FF5B30" w:rsidP="00FF5B30">
                      <w:pPr>
                        <w:jc w:val="center"/>
                        <w:rPr>
                          <w:sz w:val="14"/>
                          <w:szCs w:val="14"/>
                        </w:rPr>
                      </w:pPr>
                      <w:r w:rsidRPr="00531EBE">
                        <w:rPr>
                          <w:sz w:val="14"/>
                          <w:szCs w:val="14"/>
                        </w:rPr>
                        <w:t xml:space="preserve">Направление </w:t>
                      </w:r>
                      <w:r>
                        <w:rPr>
                          <w:sz w:val="14"/>
                          <w:szCs w:val="14"/>
                        </w:rPr>
                        <w:t xml:space="preserve">(выдача) заявителю решения </w:t>
                      </w:r>
                      <w:r w:rsidRPr="00531EBE">
                        <w:rPr>
                          <w:sz w:val="14"/>
                          <w:szCs w:val="14"/>
                        </w:rPr>
                        <w:t xml:space="preserve"> о приостановлении </w:t>
                      </w:r>
                      <w:r>
                        <w:rPr>
                          <w:sz w:val="14"/>
                          <w:szCs w:val="14"/>
                        </w:rPr>
                        <w:t>срока рассмотрения заявления</w:t>
                      </w:r>
                    </w:p>
                  </w:txbxContent>
                </v:textbox>
              </v:roundrect>
            </w:pict>
          </mc:Fallback>
        </mc:AlternateContent>
      </w:r>
    </w:p>
    <w:p w:rsidR="00FF5B30" w:rsidRDefault="00E11E07" w:rsidP="00FF5B30">
      <w:pPr>
        <w:pStyle w:val="50"/>
        <w:shd w:val="clear" w:color="auto" w:fill="auto"/>
        <w:tabs>
          <w:tab w:val="left" w:pos="2565"/>
          <w:tab w:val="left" w:leader="underscore" w:pos="9158"/>
        </w:tabs>
        <w:spacing w:after="0" w:line="240" w:lineRule="auto"/>
        <w:contextualSpacing/>
        <w:jc w:val="left"/>
        <w:rPr>
          <w:sz w:val="28"/>
          <w:szCs w:val="28"/>
        </w:rPr>
      </w:pPr>
      <w:r>
        <w:rPr>
          <w:noProof/>
        </w:rPr>
        <mc:AlternateContent>
          <mc:Choice Requires="wps">
            <w:drawing>
              <wp:anchor distT="0" distB="0" distL="114300" distR="114300" simplePos="0" relativeHeight="251665408" behindDoc="0" locked="0" layoutInCell="1" allowOverlap="1">
                <wp:simplePos x="0" y="0"/>
                <wp:positionH relativeFrom="column">
                  <wp:posOffset>4880610</wp:posOffset>
                </wp:positionH>
                <wp:positionV relativeFrom="paragraph">
                  <wp:posOffset>39370</wp:posOffset>
                </wp:positionV>
                <wp:extent cx="1398270" cy="447675"/>
                <wp:effectExtent l="0" t="0" r="11430" b="28575"/>
                <wp:wrapNone/>
                <wp:docPr id="96"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8270" cy="447675"/>
                        </a:xfrm>
                        <a:prstGeom prst="rect">
                          <a:avLst/>
                        </a:prstGeom>
                        <a:solidFill>
                          <a:sysClr val="window" lastClr="FFFFFF"/>
                        </a:solidFill>
                        <a:ln w="9525" cap="flat" cmpd="sng" algn="ctr">
                          <a:solidFill>
                            <a:sysClr val="windowText" lastClr="000000"/>
                          </a:solidFill>
                          <a:prstDash val="solid"/>
                        </a:ln>
                        <a:effectLst/>
                      </wps:spPr>
                      <wps:txbx>
                        <w:txbxContent>
                          <w:p w:rsidR="00FF5B30" w:rsidRPr="00531EBE" w:rsidRDefault="00FF5B30" w:rsidP="00FF5B30">
                            <w:pPr>
                              <w:contextualSpacing/>
                              <w:jc w:val="center"/>
                              <w:rPr>
                                <w:sz w:val="14"/>
                                <w:szCs w:val="14"/>
                              </w:rPr>
                            </w:pPr>
                            <w:r w:rsidRPr="00531EBE">
                              <w:rPr>
                                <w:sz w:val="14"/>
                                <w:szCs w:val="14"/>
                              </w:rPr>
                              <w:t>Формирование и направление межведомственных запросов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7" o:spid="_x0000_s1034" style="position:absolute;margin-left:384.3pt;margin-top:3.1pt;width:110.1pt;height:3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" fillcolor="window" strokecolor="windowText">
                <v:path arrowok="t"/>
                <v:textbox>
                  <w:txbxContent>
                    <w:p w:rsidR="00FF5B30" w:rsidRPr="00531EBE" w:rsidRDefault="00FF5B30" w:rsidP="00FF5B30">
                      <w:pPr>
                        <w:contextualSpacing/>
                        <w:jc w:val="center"/>
                        <w:rPr>
                          <w:sz w:val="14"/>
                          <w:szCs w:val="14"/>
                        </w:rPr>
                      </w:pPr>
                      <w:r w:rsidRPr="00531EBE">
                        <w:rPr>
                          <w:sz w:val="14"/>
                          <w:szCs w:val="14"/>
                        </w:rPr>
                        <w:t>Формирование и направление межведомственных запросов</w:t>
                      </w:r>
                    </w:p>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3319145</wp:posOffset>
                </wp:positionH>
                <wp:positionV relativeFrom="paragraph">
                  <wp:posOffset>42545</wp:posOffset>
                </wp:positionV>
                <wp:extent cx="1352550" cy="457200"/>
                <wp:effectExtent l="0" t="0" r="19050" b="19050"/>
                <wp:wrapNone/>
                <wp:docPr id="95"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0" cy="457200"/>
                        </a:xfrm>
                        <a:prstGeom prst="rect">
                          <a:avLst/>
                        </a:prstGeom>
                        <a:solidFill>
                          <a:sysClr val="window" lastClr="FFFFFF"/>
                        </a:solidFill>
                        <a:ln w="9525" cap="flat" cmpd="sng" algn="ctr">
                          <a:solidFill>
                            <a:sysClr val="windowText" lastClr="000000"/>
                          </a:solidFill>
                          <a:prstDash val="solid"/>
                        </a:ln>
                        <a:effectLst/>
                      </wps:spPr>
                      <wps:txbx>
                        <w:txbxContent>
                          <w:p w:rsidR="00FF5B30" w:rsidRPr="00531EBE" w:rsidRDefault="00FF5B30" w:rsidP="00FF5B30">
                            <w:pPr>
                              <w:contextualSpacing/>
                              <w:jc w:val="center"/>
                              <w:rPr>
                                <w:sz w:val="14"/>
                                <w:szCs w:val="14"/>
                              </w:rPr>
                            </w:pPr>
                            <w:r w:rsidRPr="00531EBE">
                              <w:rPr>
                                <w:sz w:val="14"/>
                                <w:szCs w:val="14"/>
                              </w:rPr>
                              <w:t>Основания для приостановле</w:t>
                            </w:r>
                            <w:r>
                              <w:rPr>
                                <w:sz w:val="14"/>
                                <w:szCs w:val="14"/>
                              </w:rPr>
                              <w:t>ния</w:t>
                            </w:r>
                            <w:r w:rsidRPr="00531EBE">
                              <w:rPr>
                                <w:sz w:val="14"/>
                                <w:szCs w:val="14"/>
                              </w:rPr>
                              <w:t xml:space="preserve"> отсутствуют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9" o:spid="_x0000_s1035" style="position:absolute;margin-left:261.35pt;margin-top:3.35pt;width:106.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" fillcolor="window" strokecolor="windowText">
                <v:path arrowok="t"/>
                <v:textbox>
                  <w:txbxContent>
                    <w:p w:rsidR="00FF5B30" w:rsidRPr="00531EBE" w:rsidRDefault="00FF5B30" w:rsidP="00FF5B30">
                      <w:pPr>
                        <w:contextualSpacing/>
                        <w:jc w:val="center"/>
                        <w:rPr>
                          <w:sz w:val="14"/>
                          <w:szCs w:val="14"/>
                        </w:rPr>
                      </w:pPr>
                      <w:r w:rsidRPr="00531EBE">
                        <w:rPr>
                          <w:sz w:val="14"/>
                          <w:szCs w:val="14"/>
                        </w:rPr>
                        <w:t>Основания для приостановле</w:t>
                      </w:r>
                      <w:r>
                        <w:rPr>
                          <w:sz w:val="14"/>
                          <w:szCs w:val="14"/>
                        </w:rPr>
                        <w:t>ния</w:t>
                      </w:r>
                      <w:r w:rsidRPr="00531EBE">
                        <w:rPr>
                          <w:sz w:val="14"/>
                          <w:szCs w:val="14"/>
                        </w:rPr>
                        <w:t xml:space="preserve"> отсутствуют</w:t>
                      </w:r>
                    </w:p>
                  </w:txbxContent>
                </v:textbox>
              </v:rect>
            </w:pict>
          </mc:Fallback>
        </mc:AlternateContent>
      </w:r>
    </w:p>
    <w:p w:rsidR="00FF5B30" w:rsidRDefault="00E11E07" w:rsidP="00FF5B30">
      <w:pPr>
        <w:pStyle w:val="50"/>
        <w:shd w:val="clear" w:color="auto" w:fill="auto"/>
        <w:tabs>
          <w:tab w:val="left" w:pos="2565"/>
          <w:tab w:val="left" w:leader="underscore" w:pos="9158"/>
        </w:tabs>
        <w:spacing w:after="0" w:line="240" w:lineRule="auto"/>
        <w:contextualSpacing/>
        <w:jc w:val="left"/>
        <w:rPr>
          <w:sz w:val="28"/>
          <w:szCs w:val="28"/>
        </w:rPr>
      </w:pPr>
      <w:r>
        <w:rPr>
          <w:noProof/>
        </w:rPr>
        <mc:AlternateContent>
          <mc:Choice Requires="wps">
            <w:drawing>
              <wp:anchor distT="4294967295" distB="4294967295" distL="114300" distR="114300" simplePos="0" relativeHeight="251686912" behindDoc="0" locked="0" layoutInCell="1" allowOverlap="1">
                <wp:simplePos x="0" y="0"/>
                <wp:positionH relativeFrom="column">
                  <wp:posOffset>3109595</wp:posOffset>
                </wp:positionH>
                <wp:positionV relativeFrom="paragraph">
                  <wp:posOffset>62229</wp:posOffset>
                </wp:positionV>
                <wp:extent cx="209550" cy="0"/>
                <wp:effectExtent l="0" t="57150" r="38100" b="76200"/>
                <wp:wrapNone/>
                <wp:docPr id="94"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 cy="0"/>
                        </a:xfrm>
                        <a:prstGeom prst="straightConnector1">
                          <a:avLst/>
                        </a:prstGeom>
                        <a:noFill/>
                        <a:ln w="9525" cap="flat" cmpd="sng" algn="ctr">
                          <a:solidFill>
                            <a:sysClr val="windowText" lastClr="000000">
                              <a:shade val="95000"/>
                              <a:satMod val="105000"/>
                            </a:sysClr>
                          </a:solidFill>
                          <a:prstDash val="solid"/>
                          <a:headEnd w="sm" len="sm"/>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244.85pt;margin-top:4.9pt;width:16.5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">
                <v:stroke startarrowwidth="narrow" startarrowlength="short" endarrow="block" endarrowwidth="narrow" endarrowlength="short"/>
                <o:lock v:ext="edit" shapetype="f"/>
              </v:shape>
            </w:pict>
          </mc:Fallback>
        </mc:AlternateContent>
      </w:r>
      <w:r>
        <w:rPr>
          <w:noProof/>
        </w:rPr>
        <mc:AlternateContent>
          <mc:Choice Requires="wps">
            <w:drawing>
              <wp:anchor distT="4294967295" distB="4294967295" distL="114300" distR="114300" simplePos="0" relativeHeight="251679744" behindDoc="0" locked="0" layoutInCell="1" allowOverlap="1">
                <wp:simplePos x="0" y="0"/>
                <wp:positionH relativeFrom="column">
                  <wp:posOffset>4671695</wp:posOffset>
                </wp:positionH>
                <wp:positionV relativeFrom="paragraph">
                  <wp:posOffset>62229</wp:posOffset>
                </wp:positionV>
                <wp:extent cx="209550" cy="0"/>
                <wp:effectExtent l="0" t="57150" r="38100" b="76200"/>
                <wp:wrapNone/>
                <wp:docPr id="93"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 cy="0"/>
                        </a:xfrm>
                        <a:prstGeom prst="straightConnector1">
                          <a:avLst/>
                        </a:prstGeom>
                        <a:noFill/>
                        <a:ln w="9525" cap="flat" cmpd="sng" algn="ctr">
                          <a:solidFill>
                            <a:sysClr val="windowText" lastClr="000000">
                              <a:shade val="95000"/>
                              <a:satMod val="105000"/>
                            </a:sysClr>
                          </a:solidFill>
                          <a:prstDash val="solid"/>
                          <a:headEnd w="sm" len="sm"/>
                          <a:tailEnd type="triangle" w="sm" len="sm"/>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54" o:spid="_x0000_s1026" type="#_x0000_t32" style="position:absolute;margin-left:367.85pt;margin-top:4.9pt;width:16.5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">
                <v:stroke startarrowwidth="narrow" startarrowlength="short" endarrow="block" endarrowwidth="narrow" endarrowlength="short"/>
                <o:lock v:ext="edit" shapetype="f"/>
              </v:shape>
            </w:pict>
          </mc:Fallback>
        </mc:AlternateContent>
      </w:r>
    </w:p>
    <w:p w:rsidR="00FF5B30" w:rsidRDefault="00E11E07" w:rsidP="00FF5B30">
      <w:pPr>
        <w:pStyle w:val="50"/>
        <w:shd w:val="clear" w:color="auto" w:fill="auto"/>
        <w:tabs>
          <w:tab w:val="left" w:pos="2565"/>
          <w:tab w:val="left" w:leader="underscore" w:pos="9158"/>
        </w:tabs>
        <w:spacing w:after="0" w:line="240" w:lineRule="auto"/>
        <w:contextualSpacing/>
        <w:jc w:val="left"/>
        <w:rPr>
          <w:sz w:val="28"/>
          <w:szCs w:val="28"/>
        </w:rPr>
      </w:pPr>
      <w:r>
        <w:rPr>
          <w:noProof/>
        </w:rPr>
        <mc:AlternateContent>
          <mc:Choice Requires="wps">
            <w:drawing>
              <wp:anchor distT="0" distB="0" distL="114299" distR="114299" simplePos="0" relativeHeight="251683840" behindDoc="0" locked="0" layoutInCell="1" allowOverlap="1">
                <wp:simplePos x="0" y="0"/>
                <wp:positionH relativeFrom="column">
                  <wp:posOffset>5166994</wp:posOffset>
                </wp:positionH>
                <wp:positionV relativeFrom="paragraph">
                  <wp:posOffset>95885</wp:posOffset>
                </wp:positionV>
                <wp:extent cx="0" cy="228600"/>
                <wp:effectExtent l="38100" t="0" r="57150" b="57150"/>
                <wp:wrapNone/>
                <wp:docPr id="92"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ysClr val="windowText" lastClr="000000">
                              <a:shade val="95000"/>
                              <a:satMod val="105000"/>
                            </a:sysClr>
                          </a:solidFill>
                          <a:prstDash val="solid"/>
                          <a:headEnd type="none" w="sm" len="sm"/>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7" o:spid="_x0000_s1026" type="#_x0000_t32" style="position:absolute;margin-left:406.85pt;margin-top:7.55pt;width:0;height:18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">
                <v:stroke startarrowwidth="narrow" startarrowlength="short" endarrow="block" endarrowwidth="narrow" endarrowlength="short"/>
                <o:lock v:ext="edit" shapetype="f"/>
              </v:shape>
            </w:pict>
          </mc:Fallback>
        </mc:AlternateContent>
      </w:r>
    </w:p>
    <w:p w:rsidR="00FF5B30" w:rsidRDefault="00E11E07" w:rsidP="00FF5B30">
      <w:pPr>
        <w:pStyle w:val="50"/>
        <w:shd w:val="clear" w:color="auto" w:fill="auto"/>
        <w:tabs>
          <w:tab w:val="left" w:pos="2565"/>
          <w:tab w:val="left" w:leader="underscore" w:pos="9158"/>
        </w:tabs>
        <w:spacing w:after="0" w:line="240" w:lineRule="auto"/>
        <w:contextualSpacing/>
        <w:jc w:val="left"/>
        <w:rPr>
          <w:sz w:val="28"/>
          <w:szCs w:val="28"/>
        </w:rPr>
      </w:pPr>
      <w:r>
        <w:rPr>
          <w:noProof/>
        </w:rPr>
        <mc:AlternateContent>
          <mc:Choice Requires="wps">
            <w:drawing>
              <wp:anchor distT="0" distB="0" distL="114300" distR="114300" simplePos="0" relativeHeight="251680768" behindDoc="0" locked="0" layoutInCell="1" allowOverlap="1">
                <wp:simplePos x="0" y="0"/>
                <wp:positionH relativeFrom="column">
                  <wp:posOffset>3321050</wp:posOffset>
                </wp:positionH>
                <wp:positionV relativeFrom="paragraph">
                  <wp:posOffset>125095</wp:posOffset>
                </wp:positionV>
                <wp:extent cx="2957830" cy="609600"/>
                <wp:effectExtent l="0" t="0" r="13970" b="19050"/>
                <wp:wrapNone/>
                <wp:docPr id="91"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2957830" cy="609600"/>
                        </a:xfrm>
                        <a:prstGeom prst="rect">
                          <a:avLst/>
                        </a:prstGeom>
                        <a:solidFill>
                          <a:sysClr val="window" lastClr="FFFFFF"/>
                        </a:solidFill>
                        <a:ln w="9525" cap="flat" cmpd="sng" algn="ctr">
                          <a:solidFill>
                            <a:sysClr val="windowText" lastClr="000000"/>
                          </a:solidFill>
                          <a:prstDash val="solid"/>
                        </a:ln>
                        <a:effectLst/>
                      </wps:spPr>
                      <wps:txbx>
                        <w:txbxContent>
                          <w:p w:rsidR="00FF5B30" w:rsidRPr="007673B0" w:rsidRDefault="00FF5B30" w:rsidP="00FF5B30">
                            <w:pPr>
                              <w:jc w:val="center"/>
                              <w:rPr>
                                <w:sz w:val="14"/>
                                <w:szCs w:val="14"/>
                              </w:rPr>
                            </w:pPr>
                            <w:r w:rsidRPr="007673B0">
                              <w:rPr>
                                <w:sz w:val="14"/>
                                <w:szCs w:val="14"/>
                              </w:rPr>
                              <w:t>Рассмотрение заявления и документов на наличие оснований дл</w:t>
                            </w:r>
                            <w:r>
                              <w:rPr>
                                <w:sz w:val="14"/>
                                <w:szCs w:val="14"/>
                              </w:rPr>
                              <w:t>я отказа в предоставлении муниципальной услуги</w:t>
                            </w:r>
                          </w:p>
                          <w:p w:rsidR="00FF5B30" w:rsidRPr="00531EBE" w:rsidRDefault="00FF5B30" w:rsidP="00FF5B30">
                            <w:pPr>
                              <w:contextualSpacing/>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0" o:spid="_x0000_s1036" style="position:absolute;margin-left:261.5pt;margin-top:9.85pt;width:232.9pt;height:48pt;rotation:180;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" fillcolor="window" strokecolor="windowText">
                <v:path arrowok="t"/>
                <v:textbox>
                  <w:txbxContent>
                    <w:p w:rsidR="00FF5B30" w:rsidRPr="007673B0" w:rsidRDefault="00FF5B30" w:rsidP="00FF5B30">
                      <w:pPr>
                        <w:jc w:val="center"/>
                        <w:rPr>
                          <w:sz w:val="14"/>
                          <w:szCs w:val="14"/>
                        </w:rPr>
                      </w:pPr>
                      <w:r w:rsidRPr="007673B0">
                        <w:rPr>
                          <w:sz w:val="14"/>
                          <w:szCs w:val="14"/>
                        </w:rPr>
                        <w:t>Рассмотрение заявления и документов на наличие оснований дл</w:t>
                      </w:r>
                      <w:r>
                        <w:rPr>
                          <w:sz w:val="14"/>
                          <w:szCs w:val="14"/>
                        </w:rPr>
                        <w:t>я отказа в предоставлении муниципальной услуги</w:t>
                      </w:r>
                    </w:p>
                    <w:p w:rsidR="00FF5B30" w:rsidRPr="00531EBE" w:rsidRDefault="00FF5B30" w:rsidP="00FF5B30">
                      <w:pPr>
                        <w:contextualSpacing/>
                        <w:jc w:val="center"/>
                        <w:rPr>
                          <w:sz w:val="14"/>
                          <w:szCs w:val="14"/>
                        </w:rPr>
                      </w:pPr>
                    </w:p>
                  </w:txbxContent>
                </v:textbox>
              </v:rect>
            </w:pict>
          </mc:Fallback>
        </mc:AlternateContent>
      </w:r>
    </w:p>
    <w:p w:rsidR="00FF5B30" w:rsidRDefault="00FF5B30" w:rsidP="00FF5B30">
      <w:pPr>
        <w:pStyle w:val="50"/>
        <w:shd w:val="clear" w:color="auto" w:fill="auto"/>
        <w:tabs>
          <w:tab w:val="left" w:pos="7965"/>
        </w:tabs>
        <w:spacing w:after="0" w:line="240" w:lineRule="auto"/>
        <w:contextualSpacing/>
        <w:jc w:val="left"/>
        <w:rPr>
          <w:sz w:val="28"/>
          <w:szCs w:val="28"/>
        </w:rPr>
      </w:pPr>
      <w:r>
        <w:rPr>
          <w:sz w:val="28"/>
          <w:szCs w:val="28"/>
        </w:rPr>
        <w:tab/>
      </w:r>
    </w:p>
    <w:p w:rsidR="00FF5B30" w:rsidRDefault="00FF5B30" w:rsidP="00FF5B30">
      <w:pPr>
        <w:pStyle w:val="50"/>
        <w:shd w:val="clear" w:color="auto" w:fill="auto"/>
        <w:tabs>
          <w:tab w:val="left" w:pos="2565"/>
          <w:tab w:val="left" w:leader="underscore" w:pos="9158"/>
        </w:tabs>
        <w:spacing w:after="0" w:line="240" w:lineRule="auto"/>
        <w:contextualSpacing/>
        <w:jc w:val="left"/>
        <w:rPr>
          <w:sz w:val="28"/>
          <w:szCs w:val="28"/>
        </w:rPr>
      </w:pPr>
    </w:p>
    <w:p w:rsidR="00FF5B30" w:rsidRDefault="00E11E07" w:rsidP="00FF5B30">
      <w:pPr>
        <w:pStyle w:val="50"/>
        <w:shd w:val="clear" w:color="auto" w:fill="auto"/>
        <w:tabs>
          <w:tab w:val="left" w:pos="2565"/>
          <w:tab w:val="left" w:leader="underscore" w:pos="9158"/>
        </w:tabs>
        <w:spacing w:after="0" w:line="240" w:lineRule="auto"/>
        <w:contextualSpacing/>
        <w:jc w:val="left"/>
        <w:rPr>
          <w:sz w:val="28"/>
          <w:szCs w:val="28"/>
        </w:rPr>
      </w:pPr>
      <w:r>
        <w:rPr>
          <w:noProof/>
        </w:rPr>
        <mc:AlternateContent>
          <mc:Choice Requires="wps">
            <w:drawing>
              <wp:anchor distT="0" distB="0" distL="114299" distR="114299" simplePos="0" relativeHeight="251676672" behindDoc="0" locked="0" layoutInCell="1" allowOverlap="1">
                <wp:simplePos x="0" y="0"/>
                <wp:positionH relativeFrom="column">
                  <wp:posOffset>5833744</wp:posOffset>
                </wp:positionH>
                <wp:positionV relativeFrom="paragraph">
                  <wp:posOffset>139700</wp:posOffset>
                </wp:positionV>
                <wp:extent cx="0" cy="148590"/>
                <wp:effectExtent l="38100" t="0" r="57150" b="60960"/>
                <wp:wrapNone/>
                <wp:docPr id="90"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8590"/>
                        </a:xfrm>
                        <a:prstGeom prst="straightConnector1">
                          <a:avLst/>
                        </a:prstGeom>
                        <a:noFill/>
                        <a:ln w="9525" cap="flat" cmpd="sng" algn="ctr">
                          <a:solidFill>
                            <a:sysClr val="windowText" lastClr="000000"/>
                          </a:solidFill>
                          <a:prstDash val="solid"/>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1" o:spid="_x0000_s1026" type="#_x0000_t32" style="position:absolute;margin-left:459.35pt;margin-top:11pt;width:0;height:11.7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" strokecolor="windowText">
                <v:stroke endarrow="block" endarrowwidth="narrow" endarrowlength="short"/>
                <o:lock v:ext="edit" shapetype="f"/>
              </v:shape>
            </w:pict>
          </mc:Fallback>
        </mc:AlternateContent>
      </w:r>
      <w:r>
        <w:rPr>
          <w:noProof/>
        </w:rPr>
        <mc:AlternateContent>
          <mc:Choice Requires="wps">
            <w:drawing>
              <wp:anchor distT="0" distB="0" distL="114299" distR="114299" simplePos="0" relativeHeight="251672576" behindDoc="0" locked="0" layoutInCell="1" allowOverlap="1">
                <wp:simplePos x="0" y="0"/>
                <wp:positionH relativeFrom="column">
                  <wp:posOffset>3853179</wp:posOffset>
                </wp:positionH>
                <wp:positionV relativeFrom="paragraph">
                  <wp:posOffset>118745</wp:posOffset>
                </wp:positionV>
                <wp:extent cx="0" cy="164465"/>
                <wp:effectExtent l="38100" t="0" r="57150" b="64135"/>
                <wp:wrapNone/>
                <wp:docPr id="89"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4465"/>
                        </a:xfrm>
                        <a:prstGeom prst="straightConnector1">
                          <a:avLst/>
                        </a:prstGeom>
                        <a:noFill/>
                        <a:ln w="9525" cap="flat" cmpd="sng" algn="ctr">
                          <a:solidFill>
                            <a:sysClr val="windowText" lastClr="000000"/>
                          </a:solidFill>
                          <a:prstDash val="solid"/>
                          <a:headEnd type="none" w="med" len="med"/>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2" o:spid="_x0000_s1026" type="#_x0000_t32" style="position:absolute;margin-left:303.4pt;margin-top:9.35pt;width:0;height:12.95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" strokecolor="windowText">
                <v:stroke endarrow="block" endarrowwidth="narrow" endarrowlength="short"/>
                <o:lock v:ext="edit" shapetype="f"/>
              </v:shape>
            </w:pict>
          </mc:Fallback>
        </mc:AlternateContent>
      </w:r>
    </w:p>
    <w:p w:rsidR="00FF5B30" w:rsidRDefault="00E11E07" w:rsidP="00FF5B30">
      <w:pPr>
        <w:pStyle w:val="50"/>
        <w:shd w:val="clear" w:color="auto" w:fill="auto"/>
        <w:tabs>
          <w:tab w:val="left" w:pos="2565"/>
          <w:tab w:val="left" w:leader="underscore" w:pos="9158"/>
        </w:tabs>
        <w:spacing w:after="0" w:line="240" w:lineRule="auto"/>
        <w:contextualSpacing/>
        <w:jc w:val="left"/>
        <w:rPr>
          <w:sz w:val="28"/>
          <w:szCs w:val="28"/>
        </w:rPr>
      </w:pPr>
      <w:r>
        <w:rPr>
          <w:noProof/>
        </w:rPr>
        <mc:AlternateContent>
          <mc:Choice Requires="wps">
            <w:drawing>
              <wp:anchor distT="0" distB="0" distL="114300" distR="114300" simplePos="0" relativeHeight="251668480" behindDoc="0" locked="0" layoutInCell="1" allowOverlap="1">
                <wp:simplePos x="0" y="0"/>
                <wp:positionH relativeFrom="column">
                  <wp:posOffset>4957445</wp:posOffset>
                </wp:positionH>
                <wp:positionV relativeFrom="paragraph">
                  <wp:posOffset>76835</wp:posOffset>
                </wp:positionV>
                <wp:extent cx="1229360" cy="409575"/>
                <wp:effectExtent l="0" t="0" r="27940" b="28575"/>
                <wp:wrapNone/>
                <wp:docPr id="88"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9360" cy="409575"/>
                        </a:xfrm>
                        <a:prstGeom prst="rect">
                          <a:avLst/>
                        </a:prstGeom>
                        <a:solidFill>
                          <a:sysClr val="window" lastClr="FFFFFF"/>
                        </a:solidFill>
                        <a:ln w="9525" cap="flat" cmpd="sng" algn="ctr">
                          <a:solidFill>
                            <a:sysClr val="windowText" lastClr="000000"/>
                          </a:solidFill>
                          <a:prstDash val="solid"/>
                        </a:ln>
                        <a:effectLst/>
                      </wps:spPr>
                      <wps:txbx>
                        <w:txbxContent>
                          <w:p w:rsidR="00FF5B30" w:rsidRPr="00531EBE" w:rsidRDefault="00FF5B30" w:rsidP="00FF5B30">
                            <w:pPr>
                              <w:contextualSpacing/>
                              <w:jc w:val="center"/>
                              <w:rPr>
                                <w:sz w:val="14"/>
                                <w:szCs w:val="14"/>
                              </w:rPr>
                            </w:pPr>
                            <w:r>
                              <w:rPr>
                                <w:sz w:val="14"/>
                                <w:szCs w:val="14"/>
                              </w:rPr>
                              <w:t xml:space="preserve">Основания для отказа </w:t>
                            </w:r>
                            <w:r w:rsidRPr="00531EBE">
                              <w:rPr>
                                <w:sz w:val="14"/>
                                <w:szCs w:val="14"/>
                              </w:rPr>
                              <w:t xml:space="preserve"> отсутствуют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5" o:spid="_x0000_s1037" style="position:absolute;margin-left:390.35pt;margin-top:6.05pt;width:96.8pt;height:3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" fillcolor="window" strokecolor="windowText">
                <v:path arrowok="t"/>
                <v:textbox>
                  <w:txbxContent>
                    <w:p w:rsidR="00FF5B30" w:rsidRPr="00531EBE" w:rsidRDefault="00FF5B30" w:rsidP="00FF5B30">
                      <w:pPr>
                        <w:contextualSpacing/>
                        <w:jc w:val="center"/>
                        <w:rPr>
                          <w:sz w:val="14"/>
                          <w:szCs w:val="14"/>
                        </w:rPr>
                      </w:pPr>
                      <w:r>
                        <w:rPr>
                          <w:sz w:val="14"/>
                          <w:szCs w:val="14"/>
                        </w:rPr>
                        <w:t xml:space="preserve">Основания для отказа </w:t>
                      </w:r>
                      <w:r w:rsidRPr="00531EBE">
                        <w:rPr>
                          <w:sz w:val="14"/>
                          <w:szCs w:val="14"/>
                        </w:rPr>
                        <w:t xml:space="preserve"> отсутствуют</w:t>
                      </w:r>
                    </w:p>
                  </w:txbxContent>
                </v:textbox>
              </v:rect>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3109595</wp:posOffset>
                </wp:positionH>
                <wp:positionV relativeFrom="paragraph">
                  <wp:posOffset>77470</wp:posOffset>
                </wp:positionV>
                <wp:extent cx="1219200" cy="409575"/>
                <wp:effectExtent l="0" t="0" r="19050" b="28575"/>
                <wp:wrapNone/>
                <wp:docPr id="87"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409575"/>
                        </a:xfrm>
                        <a:prstGeom prst="rect">
                          <a:avLst/>
                        </a:prstGeom>
                        <a:solidFill>
                          <a:sysClr val="window" lastClr="FFFFFF"/>
                        </a:solidFill>
                        <a:ln w="9525" cap="flat" cmpd="sng" algn="ctr">
                          <a:solidFill>
                            <a:sysClr val="windowText" lastClr="000000"/>
                          </a:solidFill>
                          <a:prstDash val="solid"/>
                        </a:ln>
                        <a:effectLst/>
                      </wps:spPr>
                      <wps:txbx>
                        <w:txbxContent>
                          <w:p w:rsidR="00FF5B30" w:rsidRPr="00531EBE" w:rsidRDefault="00FF5B30" w:rsidP="00FF5B30">
                            <w:pPr>
                              <w:contextualSpacing/>
                              <w:jc w:val="center"/>
                              <w:rPr>
                                <w:sz w:val="14"/>
                                <w:szCs w:val="14"/>
                              </w:rPr>
                            </w:pPr>
                            <w:r>
                              <w:rPr>
                                <w:sz w:val="14"/>
                                <w:szCs w:val="14"/>
                              </w:rPr>
                              <w:t xml:space="preserve">Имеются основания для отказа </w:t>
                            </w:r>
                          </w:p>
                          <w:p w:rsidR="00FF5B30" w:rsidRPr="00531EBE" w:rsidRDefault="00FF5B30" w:rsidP="00FF5B30">
                            <w:pPr>
                              <w:contextualSpacing/>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3" o:spid="_x0000_s1038" style="position:absolute;margin-left:244.85pt;margin-top:6.1pt;width:96pt;height:3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" fillcolor="window" strokecolor="windowText">
                <v:path arrowok="t"/>
                <v:textbox>
                  <w:txbxContent>
                    <w:p w:rsidR="00FF5B30" w:rsidRPr="00531EBE" w:rsidRDefault="00FF5B30" w:rsidP="00FF5B30">
                      <w:pPr>
                        <w:contextualSpacing/>
                        <w:jc w:val="center"/>
                        <w:rPr>
                          <w:sz w:val="14"/>
                          <w:szCs w:val="14"/>
                        </w:rPr>
                      </w:pPr>
                      <w:r>
                        <w:rPr>
                          <w:sz w:val="14"/>
                          <w:szCs w:val="14"/>
                        </w:rPr>
                        <w:t xml:space="preserve">Имеются основания для отказа </w:t>
                      </w:r>
                    </w:p>
                    <w:p w:rsidR="00FF5B30" w:rsidRPr="00531EBE" w:rsidRDefault="00FF5B30" w:rsidP="00FF5B30">
                      <w:pPr>
                        <w:contextualSpacing/>
                        <w:jc w:val="center"/>
                        <w:rPr>
                          <w:sz w:val="14"/>
                          <w:szCs w:val="14"/>
                        </w:rPr>
                      </w:pPr>
                    </w:p>
                  </w:txbxContent>
                </v:textbox>
              </v:rect>
            </w:pict>
          </mc:Fallback>
        </mc:AlternateContent>
      </w:r>
    </w:p>
    <w:p w:rsidR="00FF5B30" w:rsidRDefault="00E11E07" w:rsidP="00FF5B30">
      <w:pPr>
        <w:pStyle w:val="50"/>
        <w:shd w:val="clear" w:color="auto" w:fill="auto"/>
        <w:tabs>
          <w:tab w:val="left" w:pos="6285"/>
          <w:tab w:val="left" w:leader="underscore" w:pos="9158"/>
        </w:tabs>
        <w:spacing w:after="0" w:line="240" w:lineRule="auto"/>
        <w:contextualSpacing/>
        <w:jc w:val="left"/>
        <w:rPr>
          <w:sz w:val="28"/>
          <w:szCs w:val="28"/>
        </w:rPr>
      </w:pPr>
      <w:r>
        <w:rPr>
          <w:noProof/>
        </w:rPr>
        <mc:AlternateContent>
          <mc:Choice Requires="wps">
            <w:drawing>
              <wp:anchor distT="4294967295" distB="4294967295" distL="114300" distR="114300" simplePos="0" relativeHeight="251703296" behindDoc="0" locked="0" layoutInCell="1" allowOverlap="1">
                <wp:simplePos x="0" y="0"/>
                <wp:positionH relativeFrom="column">
                  <wp:posOffset>6186805</wp:posOffset>
                </wp:positionH>
                <wp:positionV relativeFrom="paragraph">
                  <wp:posOffset>79374</wp:posOffset>
                </wp:positionV>
                <wp:extent cx="92075" cy="0"/>
                <wp:effectExtent l="0" t="0" r="22225" b="19050"/>
                <wp:wrapNone/>
                <wp:docPr id="86"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0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7.15pt,6.25pt" to="494.4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">
                <o:lock v:ext="edit" shapetype="f"/>
              </v:line>
            </w:pict>
          </mc:Fallback>
        </mc:AlternateContent>
      </w:r>
      <w:r w:rsidR="00FF5B30">
        <w:rPr>
          <w:sz w:val="28"/>
          <w:szCs w:val="28"/>
        </w:rPr>
        <w:tab/>
      </w:r>
    </w:p>
    <w:p w:rsidR="00FF5B30" w:rsidRDefault="00E11E07" w:rsidP="00FF5B30">
      <w:pPr>
        <w:pStyle w:val="50"/>
        <w:shd w:val="clear" w:color="auto" w:fill="auto"/>
        <w:tabs>
          <w:tab w:val="center" w:pos="4962"/>
          <w:tab w:val="left" w:leader="underscore" w:pos="9158"/>
          <w:tab w:val="right" w:pos="9924"/>
        </w:tabs>
        <w:spacing w:after="0" w:line="240" w:lineRule="auto"/>
        <w:contextualSpacing/>
        <w:jc w:val="left"/>
        <w:rPr>
          <w:sz w:val="28"/>
          <w:szCs w:val="28"/>
        </w:rPr>
      </w:pPr>
      <w:r>
        <w:rPr>
          <w:noProof/>
        </w:rPr>
        <mc:AlternateContent>
          <mc:Choice Requires="wps">
            <w:drawing>
              <wp:anchor distT="0" distB="0" distL="114299" distR="114299" simplePos="0" relativeHeight="251674624" behindDoc="0" locked="0" layoutInCell="1" allowOverlap="1">
                <wp:simplePos x="0" y="0"/>
                <wp:positionH relativeFrom="column">
                  <wp:posOffset>3853814</wp:posOffset>
                </wp:positionH>
                <wp:positionV relativeFrom="paragraph">
                  <wp:posOffset>102235</wp:posOffset>
                </wp:positionV>
                <wp:extent cx="0" cy="148590"/>
                <wp:effectExtent l="38100" t="0" r="57150" b="60960"/>
                <wp:wrapNone/>
                <wp:docPr id="85"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8590"/>
                        </a:xfrm>
                        <a:prstGeom prst="straightConnector1">
                          <a:avLst/>
                        </a:prstGeom>
                        <a:noFill/>
                        <a:ln w="9525" cap="flat" cmpd="sng" algn="ctr">
                          <a:solidFill>
                            <a:sysClr val="windowText" lastClr="000000"/>
                          </a:solidFill>
                          <a:prstDash val="solid"/>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8" o:spid="_x0000_s1026" type="#_x0000_t32" style="position:absolute;margin-left:303.45pt;margin-top:8.05pt;width:0;height:11.7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" strokecolor="windowText">
                <v:stroke endarrow="block" endarrowwidth="narrow" endarrowlength="short"/>
                <o:lock v:ext="edit" shapetype="f"/>
              </v:shape>
            </w:pict>
          </mc:Fallback>
        </mc:AlternateContent>
      </w:r>
      <w:r>
        <w:rPr>
          <w:noProof/>
        </w:rPr>
        <mc:AlternateContent>
          <mc:Choice Requires="wps">
            <w:drawing>
              <wp:anchor distT="0" distB="0" distL="114299" distR="114299" simplePos="0" relativeHeight="251673600" behindDoc="0" locked="0" layoutInCell="1" allowOverlap="1">
                <wp:simplePos x="0" y="0"/>
                <wp:positionH relativeFrom="column">
                  <wp:posOffset>5838189</wp:posOffset>
                </wp:positionH>
                <wp:positionV relativeFrom="paragraph">
                  <wp:posOffset>111125</wp:posOffset>
                </wp:positionV>
                <wp:extent cx="0" cy="148590"/>
                <wp:effectExtent l="38100" t="0" r="57150" b="60960"/>
                <wp:wrapNone/>
                <wp:docPr id="84"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8590"/>
                        </a:xfrm>
                        <a:prstGeom prst="straightConnector1">
                          <a:avLst/>
                        </a:prstGeom>
                        <a:noFill/>
                        <a:ln w="9525" cap="flat" cmpd="sng" algn="ctr">
                          <a:solidFill>
                            <a:sysClr val="windowText" lastClr="000000"/>
                          </a:solidFill>
                          <a:prstDash val="solid"/>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0" o:spid="_x0000_s1026" type="#_x0000_t32" style="position:absolute;margin-left:459.7pt;margin-top:8.75pt;width:0;height:11.7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" strokecolor="windowText">
                <v:stroke endarrow="block" endarrowwidth="narrow" endarrowlength="short"/>
                <o:lock v:ext="edit" shapetype="f"/>
              </v:shape>
            </w:pict>
          </mc:Fallback>
        </mc:AlternateContent>
      </w:r>
      <w:r w:rsidR="00FF5B30">
        <w:rPr>
          <w:sz w:val="28"/>
          <w:szCs w:val="28"/>
        </w:rPr>
        <w:tab/>
      </w:r>
    </w:p>
    <w:p w:rsidR="00FF5B30" w:rsidRPr="00A306E8" w:rsidRDefault="00E11E07" w:rsidP="00FF5B30">
      <w:pPr>
        <w:pStyle w:val="50"/>
        <w:shd w:val="clear" w:color="auto" w:fill="auto"/>
        <w:tabs>
          <w:tab w:val="center" w:pos="4962"/>
          <w:tab w:val="left" w:pos="8705"/>
          <w:tab w:val="left" w:pos="8731"/>
          <w:tab w:val="left" w:leader="underscore" w:pos="9158"/>
        </w:tabs>
        <w:spacing w:after="0" w:line="240" w:lineRule="auto"/>
        <w:contextualSpacing/>
        <w:jc w:val="left"/>
        <w:rPr>
          <w:sz w:val="16"/>
          <w:szCs w:val="16"/>
        </w:rPr>
      </w:pPr>
      <w:r>
        <w:rPr>
          <w:noProof/>
        </w:rPr>
        <mc:AlternateContent>
          <mc:Choice Requires="wps">
            <w:drawing>
              <wp:anchor distT="0" distB="0" distL="114300" distR="114300" simplePos="0" relativeHeight="251675648" behindDoc="0" locked="0" layoutInCell="1" allowOverlap="1">
                <wp:simplePos x="0" y="0"/>
                <wp:positionH relativeFrom="column">
                  <wp:posOffset>4957445</wp:posOffset>
                </wp:positionH>
                <wp:positionV relativeFrom="paragraph">
                  <wp:posOffset>54610</wp:posOffset>
                </wp:positionV>
                <wp:extent cx="1229360" cy="438150"/>
                <wp:effectExtent l="0" t="0" r="27940" b="19050"/>
                <wp:wrapNone/>
                <wp:docPr id="83"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9360" cy="438150"/>
                        </a:xfrm>
                        <a:prstGeom prst="rect">
                          <a:avLst/>
                        </a:prstGeom>
                        <a:solidFill>
                          <a:sysClr val="window" lastClr="FFFFFF"/>
                        </a:solidFill>
                        <a:ln w="9525" cap="flat" cmpd="sng" algn="ctr">
                          <a:solidFill>
                            <a:sysClr val="windowText" lastClr="000000"/>
                          </a:solidFill>
                          <a:prstDash val="solid"/>
                        </a:ln>
                        <a:effectLst/>
                      </wps:spPr>
                      <wps:txbx>
                        <w:txbxContent>
                          <w:p w:rsidR="00FF5B30" w:rsidRPr="00531EBE" w:rsidRDefault="00FF5B30" w:rsidP="00FF5B30">
                            <w:pPr>
                              <w:contextualSpacing/>
                              <w:jc w:val="center"/>
                              <w:rPr>
                                <w:sz w:val="14"/>
                                <w:szCs w:val="14"/>
                              </w:rPr>
                            </w:pPr>
                            <w:r>
                              <w:rPr>
                                <w:sz w:val="14"/>
                                <w:szCs w:val="14"/>
                              </w:rPr>
                              <w:t>Обеспечение опубликования извещения о предоставлении земельного участка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9" o:spid="_x0000_s1039" style="position:absolute;margin-left:390.35pt;margin-top:4.3pt;width:96.8pt;height:3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" fillcolor="window" strokecolor="windowText">
                <v:path arrowok="t"/>
                <v:textbox>
                  <w:txbxContent>
                    <w:p w:rsidR="00FF5B30" w:rsidRPr="00531EBE" w:rsidRDefault="00FF5B30" w:rsidP="00FF5B30">
                      <w:pPr>
                        <w:contextualSpacing/>
                        <w:jc w:val="center"/>
                        <w:rPr>
                          <w:sz w:val="14"/>
                          <w:szCs w:val="14"/>
                        </w:rPr>
                      </w:pPr>
                      <w:r>
                        <w:rPr>
                          <w:sz w:val="14"/>
                          <w:szCs w:val="14"/>
                        </w:rPr>
                        <w:t>Обеспечение опубликования извещения о предоставлении земельного участка</w:t>
                      </w:r>
                    </w:p>
                  </w:txbxContent>
                </v:textbox>
              </v:rect>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3042920</wp:posOffset>
                </wp:positionH>
                <wp:positionV relativeFrom="paragraph">
                  <wp:posOffset>54610</wp:posOffset>
                </wp:positionV>
                <wp:extent cx="1285875" cy="923925"/>
                <wp:effectExtent l="0" t="0" r="28575" b="28575"/>
                <wp:wrapNone/>
                <wp:docPr id="82"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5875" cy="923925"/>
                        </a:xfrm>
                        <a:prstGeom prst="rect">
                          <a:avLst/>
                        </a:prstGeom>
                        <a:solidFill>
                          <a:sysClr val="window" lastClr="FFFFFF"/>
                        </a:solidFill>
                        <a:ln w="9525" cap="flat" cmpd="sng" algn="ctr">
                          <a:solidFill>
                            <a:sysClr val="windowText" lastClr="000000"/>
                          </a:solidFill>
                          <a:prstDash val="solid"/>
                        </a:ln>
                        <a:effectLst/>
                      </wps:spPr>
                      <wps:txbx>
                        <w:txbxContent>
                          <w:p w:rsidR="00FF5B30" w:rsidRPr="00531EBE" w:rsidRDefault="00FF5B30" w:rsidP="00FF5B30">
                            <w:pPr>
                              <w:jc w:val="center"/>
                              <w:rPr>
                                <w:sz w:val="14"/>
                                <w:szCs w:val="14"/>
                              </w:rPr>
                            </w:pPr>
                            <w:r w:rsidRPr="00531EBE">
                              <w:rPr>
                                <w:sz w:val="14"/>
                                <w:szCs w:val="14"/>
                              </w:rPr>
                              <w:t xml:space="preserve">Направление </w:t>
                            </w:r>
                            <w:r>
                              <w:rPr>
                                <w:sz w:val="14"/>
                                <w:szCs w:val="14"/>
                              </w:rPr>
                              <w:t xml:space="preserve">(выдача)  заявителю </w:t>
                            </w:r>
                            <w:r w:rsidRPr="00531EBE">
                              <w:rPr>
                                <w:sz w:val="14"/>
                                <w:szCs w:val="14"/>
                              </w:rPr>
                              <w:t xml:space="preserve">решения </w:t>
                            </w:r>
                            <w:r>
                              <w:rPr>
                                <w:sz w:val="14"/>
                                <w:szCs w:val="14"/>
                              </w:rPr>
                              <w:t>об отказе  в предварительном согласовании</w:t>
                            </w:r>
                            <w:r w:rsidRPr="00531EBE">
                              <w:rPr>
                                <w:sz w:val="14"/>
                                <w:szCs w:val="14"/>
                              </w:rPr>
                              <w:t xml:space="preserve">  </w:t>
                            </w:r>
                            <w:r>
                              <w:rPr>
                                <w:sz w:val="14"/>
                                <w:szCs w:val="14"/>
                              </w:rPr>
                              <w:t>предоставления земельного участка или  об отказе в предоставлении земельного участка</w:t>
                            </w:r>
                          </w:p>
                          <w:p w:rsidR="00FF5B30" w:rsidRPr="00531EBE" w:rsidRDefault="00FF5B30" w:rsidP="00FF5B30">
                            <w:pPr>
                              <w:contextualSpacing/>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5" o:spid="_x0000_s1040" style="position:absolute;margin-left:239.6pt;margin-top:4.3pt;width:101.25pt;height:7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" fillcolor="window" strokecolor="windowText">
                <v:path arrowok="t"/>
                <v:textbox>
                  <w:txbxContent>
                    <w:p w:rsidR="00FF5B30" w:rsidRPr="00531EBE" w:rsidRDefault="00FF5B30" w:rsidP="00FF5B30">
                      <w:pPr>
                        <w:jc w:val="center"/>
                        <w:rPr>
                          <w:sz w:val="14"/>
                          <w:szCs w:val="14"/>
                        </w:rPr>
                      </w:pPr>
                      <w:r w:rsidRPr="00531EBE">
                        <w:rPr>
                          <w:sz w:val="14"/>
                          <w:szCs w:val="14"/>
                        </w:rPr>
                        <w:t xml:space="preserve">Направление </w:t>
                      </w:r>
                      <w:r>
                        <w:rPr>
                          <w:sz w:val="14"/>
                          <w:szCs w:val="14"/>
                        </w:rPr>
                        <w:t xml:space="preserve">(выдача)  заявителю </w:t>
                      </w:r>
                      <w:r w:rsidRPr="00531EBE">
                        <w:rPr>
                          <w:sz w:val="14"/>
                          <w:szCs w:val="14"/>
                        </w:rPr>
                        <w:t xml:space="preserve">решения </w:t>
                      </w:r>
                      <w:r>
                        <w:rPr>
                          <w:sz w:val="14"/>
                          <w:szCs w:val="14"/>
                        </w:rPr>
                        <w:t>об отказе  в предварительном согласовании</w:t>
                      </w:r>
                      <w:r w:rsidRPr="00531EBE">
                        <w:rPr>
                          <w:sz w:val="14"/>
                          <w:szCs w:val="14"/>
                        </w:rPr>
                        <w:t xml:space="preserve">  </w:t>
                      </w:r>
                      <w:r>
                        <w:rPr>
                          <w:sz w:val="14"/>
                          <w:szCs w:val="14"/>
                        </w:rPr>
                        <w:t>предоставления земельного участка или  об отказе в предоставлении земельного участка</w:t>
                      </w:r>
                    </w:p>
                    <w:p w:rsidR="00FF5B30" w:rsidRPr="00531EBE" w:rsidRDefault="00FF5B30" w:rsidP="00FF5B30">
                      <w:pPr>
                        <w:contextualSpacing/>
                        <w:jc w:val="center"/>
                        <w:rPr>
                          <w:sz w:val="14"/>
                          <w:szCs w:val="14"/>
                        </w:rPr>
                      </w:pPr>
                    </w:p>
                  </w:txbxContent>
                </v:textbox>
              </v:rect>
            </w:pict>
          </mc:Fallback>
        </mc:AlternateContent>
      </w:r>
    </w:p>
    <w:p w:rsidR="00FF5B30" w:rsidRPr="00A306E8" w:rsidRDefault="00FF5B30" w:rsidP="00FF5B30">
      <w:pPr>
        <w:pStyle w:val="50"/>
        <w:shd w:val="clear" w:color="auto" w:fill="auto"/>
        <w:tabs>
          <w:tab w:val="center" w:pos="4962"/>
          <w:tab w:val="left" w:pos="8744"/>
          <w:tab w:val="left" w:pos="9003"/>
          <w:tab w:val="left" w:leader="underscore" w:pos="9158"/>
        </w:tabs>
        <w:spacing w:after="0" w:line="240" w:lineRule="auto"/>
        <w:contextualSpacing/>
        <w:jc w:val="left"/>
        <w:rPr>
          <w:sz w:val="16"/>
          <w:szCs w:val="16"/>
        </w:rPr>
      </w:pPr>
      <w:r>
        <w:rPr>
          <w:sz w:val="16"/>
          <w:szCs w:val="16"/>
        </w:rPr>
        <w:tab/>
      </w:r>
      <w:r>
        <w:rPr>
          <w:sz w:val="16"/>
          <w:szCs w:val="16"/>
        </w:rPr>
        <w:tab/>
      </w:r>
    </w:p>
    <w:p w:rsidR="00FF5B30" w:rsidRDefault="00FF5B30" w:rsidP="00FF5B30">
      <w:pPr>
        <w:pStyle w:val="50"/>
        <w:shd w:val="clear" w:color="auto" w:fill="auto"/>
        <w:tabs>
          <w:tab w:val="center" w:pos="4962"/>
          <w:tab w:val="left" w:pos="9146"/>
        </w:tabs>
        <w:spacing w:after="0" w:line="240" w:lineRule="auto"/>
        <w:contextualSpacing/>
        <w:jc w:val="left"/>
        <w:rPr>
          <w:sz w:val="28"/>
          <w:szCs w:val="28"/>
        </w:rPr>
      </w:pPr>
      <w:r>
        <w:rPr>
          <w:sz w:val="28"/>
          <w:szCs w:val="28"/>
        </w:rPr>
        <w:tab/>
      </w:r>
      <w:r>
        <w:rPr>
          <w:sz w:val="28"/>
          <w:szCs w:val="28"/>
        </w:rPr>
        <w:tab/>
      </w:r>
    </w:p>
    <w:p w:rsidR="00FF5B30" w:rsidRDefault="00E11E07" w:rsidP="00FF5B30">
      <w:pPr>
        <w:pStyle w:val="50"/>
        <w:shd w:val="clear" w:color="auto" w:fill="auto"/>
        <w:tabs>
          <w:tab w:val="left" w:pos="5940"/>
          <w:tab w:val="left" w:leader="underscore" w:pos="9158"/>
        </w:tabs>
        <w:spacing w:after="0" w:line="240" w:lineRule="auto"/>
        <w:contextualSpacing/>
        <w:jc w:val="left"/>
        <w:rPr>
          <w:sz w:val="28"/>
          <w:szCs w:val="28"/>
        </w:rPr>
      </w:pPr>
      <w:r>
        <w:rPr>
          <w:noProof/>
        </w:rPr>
        <mc:AlternateContent>
          <mc:Choice Requires="wps">
            <w:drawing>
              <wp:anchor distT="0" distB="0" distL="114299" distR="114299" simplePos="0" relativeHeight="251688960" behindDoc="0" locked="0" layoutInCell="1" allowOverlap="1">
                <wp:simplePos x="0" y="0"/>
                <wp:positionH relativeFrom="column">
                  <wp:posOffset>5603239</wp:posOffset>
                </wp:positionH>
                <wp:positionV relativeFrom="paragraph">
                  <wp:posOffset>53340</wp:posOffset>
                </wp:positionV>
                <wp:extent cx="0" cy="607060"/>
                <wp:effectExtent l="0" t="0" r="19050" b="21590"/>
                <wp:wrapNone/>
                <wp:docPr id="81"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07060"/>
                        </a:xfrm>
                        <a:prstGeom prst="straightConnector1">
                          <a:avLst/>
                        </a:prstGeom>
                        <a:noFill/>
                        <a:ln w="9525" cap="flat" cmpd="sng" algn="ctr">
                          <a:solidFill>
                            <a:sysClr val="windowText" lastClr="000000"/>
                          </a:solidFill>
                          <a:prstDash val="solid"/>
                          <a:tailEnd type="non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9" o:spid="_x0000_s1026" type="#_x0000_t32" style="position:absolute;margin-left:441.2pt;margin-top:4.2pt;width:0;height:47.8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" strokecolor="windowText">
                <o:lock v:ext="edit" shapetype="f"/>
              </v:shape>
            </w:pict>
          </mc:Fallback>
        </mc:AlternateContent>
      </w:r>
      <w:r w:rsidR="00FF5B30">
        <w:rPr>
          <w:sz w:val="28"/>
          <w:szCs w:val="28"/>
        </w:rPr>
        <w:tab/>
      </w:r>
    </w:p>
    <w:p w:rsidR="00FF5B30" w:rsidRDefault="00FF5B30" w:rsidP="00FF5B30">
      <w:pPr>
        <w:pStyle w:val="50"/>
        <w:shd w:val="clear" w:color="auto" w:fill="auto"/>
        <w:tabs>
          <w:tab w:val="left" w:leader="underscore" w:pos="9158"/>
        </w:tabs>
        <w:spacing w:after="0" w:line="240" w:lineRule="auto"/>
        <w:contextualSpacing/>
        <w:jc w:val="center"/>
        <w:rPr>
          <w:sz w:val="28"/>
          <w:szCs w:val="28"/>
        </w:rPr>
      </w:pPr>
    </w:p>
    <w:p w:rsidR="00FF5B30" w:rsidRDefault="00FF5B30" w:rsidP="00FF5B30">
      <w:pPr>
        <w:pStyle w:val="50"/>
        <w:shd w:val="clear" w:color="auto" w:fill="auto"/>
        <w:tabs>
          <w:tab w:val="left" w:leader="underscore" w:pos="9158"/>
        </w:tabs>
        <w:spacing w:after="0" w:line="240" w:lineRule="auto"/>
        <w:contextualSpacing/>
        <w:jc w:val="center"/>
        <w:rPr>
          <w:sz w:val="28"/>
          <w:szCs w:val="28"/>
        </w:rPr>
      </w:pPr>
    </w:p>
    <w:p w:rsidR="00FF5B30" w:rsidRDefault="00E11E07" w:rsidP="00FF5B30">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91008" behindDoc="0" locked="0" layoutInCell="1" allowOverlap="1">
                <wp:simplePos x="0" y="0"/>
                <wp:positionH relativeFrom="column">
                  <wp:posOffset>1814830</wp:posOffset>
                </wp:positionH>
                <wp:positionV relativeFrom="paragraph">
                  <wp:posOffset>98425</wp:posOffset>
                </wp:positionV>
                <wp:extent cx="4008755" cy="609600"/>
                <wp:effectExtent l="0" t="0" r="10795" b="19050"/>
                <wp:wrapNone/>
                <wp:docPr id="8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4008755" cy="609600"/>
                        </a:xfrm>
                        <a:prstGeom prst="rect">
                          <a:avLst/>
                        </a:prstGeom>
                        <a:solidFill>
                          <a:sysClr val="window" lastClr="FFFFFF"/>
                        </a:solidFill>
                        <a:ln w="9525" cap="flat" cmpd="sng" algn="ctr">
                          <a:solidFill>
                            <a:sysClr val="windowText" lastClr="000000"/>
                          </a:solidFill>
                          <a:prstDash val="solid"/>
                        </a:ln>
                        <a:effectLst/>
                      </wps:spPr>
                      <wps:txbx>
                        <w:txbxContent>
                          <w:p w:rsidR="00FF5B30" w:rsidRPr="007673B0" w:rsidRDefault="00FF5B30" w:rsidP="00FF5B30">
                            <w:pPr>
                              <w:jc w:val="center"/>
                              <w:rPr>
                                <w:sz w:val="14"/>
                                <w:szCs w:val="14"/>
                              </w:rPr>
                            </w:pPr>
                            <w:r>
                              <w:rPr>
                                <w:sz w:val="14"/>
                                <w:szCs w:val="14"/>
                              </w:rPr>
                              <w:t>Принятие решения о предварительном согласовании предоставления земельного участка, предоставлении земельного участка и подготовка, направление (выдача) заявителю проекта договора купли-продажи или проекта договора аренды земельного участка или решения об отказе в предоставлении земельного участка без проведения аукциона, решения об отказе в предварительном согласовании предоставления земельного участка</w:t>
                            </w:r>
                          </w:p>
                          <w:p w:rsidR="00FF5B30" w:rsidRPr="00531EBE" w:rsidRDefault="00FF5B30" w:rsidP="00FF5B30">
                            <w:pPr>
                              <w:contextualSpacing/>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0" o:spid="_x0000_s1041" style="position:absolute;left:0;text-align:left;margin-left:142.9pt;margin-top:7.75pt;width:315.65pt;height:48pt;rotation:180;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" fillcolor="window" strokecolor="windowText">
                <v:path arrowok="t"/>
                <v:textbox>
                  <w:txbxContent>
                    <w:p w:rsidR="00FF5B30" w:rsidRPr="007673B0" w:rsidRDefault="00FF5B30" w:rsidP="00FF5B30">
                      <w:pPr>
                        <w:jc w:val="center"/>
                        <w:rPr>
                          <w:sz w:val="14"/>
                          <w:szCs w:val="14"/>
                        </w:rPr>
                      </w:pPr>
                      <w:r>
                        <w:rPr>
                          <w:sz w:val="14"/>
                          <w:szCs w:val="14"/>
                        </w:rPr>
                        <w:t>Принятие решения о предварительном согласовании предоставления земельного участка, предоставлении земельного участка и подготовка, направление (выдача) заявителю проекта договора купли-продажи или проекта договора аренды земельного участка или решения об отказе в предоставлении земельного участка без проведения аукциона, решения об отказе в предварительном согласовании предоставления земельного участка</w:t>
                      </w:r>
                    </w:p>
                    <w:p w:rsidR="00FF5B30" w:rsidRPr="00531EBE" w:rsidRDefault="00FF5B30" w:rsidP="00FF5B30">
                      <w:pPr>
                        <w:contextualSpacing/>
                        <w:jc w:val="center"/>
                        <w:rPr>
                          <w:sz w:val="14"/>
                          <w:szCs w:val="14"/>
                        </w:rPr>
                      </w:pPr>
                    </w:p>
                  </w:txbxContent>
                </v:textbox>
              </v:rect>
            </w:pict>
          </mc:Fallback>
        </mc:AlternateContent>
      </w:r>
      <w:r>
        <w:rPr>
          <w:noProof/>
        </w:rPr>
        <mc:AlternateContent>
          <mc:Choice Requires="wps">
            <w:drawing>
              <wp:anchor distT="0" distB="0" distL="114299" distR="114299" simplePos="0" relativeHeight="251689984" behindDoc="0" locked="0" layoutInCell="1" allowOverlap="1">
                <wp:simplePos x="0" y="0"/>
                <wp:positionH relativeFrom="column">
                  <wp:posOffset>5600064</wp:posOffset>
                </wp:positionH>
                <wp:positionV relativeFrom="paragraph">
                  <wp:posOffset>-509270</wp:posOffset>
                </wp:positionV>
                <wp:extent cx="0" cy="606425"/>
                <wp:effectExtent l="38100" t="0" r="57150" b="60325"/>
                <wp:wrapNone/>
                <wp:docPr id="79"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06425"/>
                        </a:xfrm>
                        <a:prstGeom prst="straightConnector1">
                          <a:avLst/>
                        </a:prstGeom>
                        <a:noFill/>
                        <a:ln w="6350" cap="flat" cmpd="sng" algn="ctr">
                          <a:solidFill>
                            <a:sysClr val="windowText" lastClr="000000"/>
                          </a:solidFill>
                          <a:prstDash val="solid"/>
                          <a:miter lim="800000"/>
                          <a:headEnd w="sm" len="sm"/>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8" o:spid="_x0000_s1026" type="#_x0000_t32" style="position:absolute;margin-left:440.95pt;margin-top:-40.1pt;width:0;height:47.75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" strokecolor="windowText" strokeweight=".5pt">
                <v:stroke startarrowwidth="narrow" startarrowlength="short" endarrow="block" endarrowwidth="narrow" endarrowlength="short" joinstyle="miter"/>
                <o:lock v:ext="edit" shapetype="f"/>
              </v:shape>
            </w:pict>
          </mc:Fallback>
        </mc:AlternateContent>
      </w:r>
    </w:p>
    <w:p w:rsidR="00FF5B30" w:rsidRDefault="00FF5B30" w:rsidP="00FF5B30">
      <w:pPr>
        <w:pStyle w:val="50"/>
        <w:shd w:val="clear" w:color="auto" w:fill="auto"/>
        <w:tabs>
          <w:tab w:val="left" w:leader="underscore" w:pos="9158"/>
        </w:tabs>
        <w:spacing w:after="0" w:line="240" w:lineRule="auto"/>
        <w:contextualSpacing/>
        <w:jc w:val="center"/>
        <w:rPr>
          <w:sz w:val="28"/>
          <w:szCs w:val="28"/>
        </w:rPr>
      </w:pPr>
    </w:p>
    <w:p w:rsidR="00FF5B30" w:rsidRDefault="00E11E07" w:rsidP="00FF5B30">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705344" behindDoc="0" locked="0" layoutInCell="1" allowOverlap="1">
                <wp:simplePos x="0" y="0"/>
                <wp:positionH relativeFrom="column">
                  <wp:posOffset>5995035</wp:posOffset>
                </wp:positionH>
                <wp:positionV relativeFrom="paragraph">
                  <wp:posOffset>-47625</wp:posOffset>
                </wp:positionV>
                <wp:extent cx="269240" cy="635"/>
                <wp:effectExtent l="0" t="0" r="16510" b="37465"/>
                <wp:wrapNone/>
                <wp:docPr id="78"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69240" cy="63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05pt,-3.75pt" to="493.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">
                <o:lock v:ext="edit" shapetype="f"/>
              </v:line>
            </w:pict>
          </mc:Fallback>
        </mc:AlternateContent>
      </w:r>
      <w:r>
        <w:rPr>
          <w:noProof/>
        </w:rPr>
        <mc:AlternateContent>
          <mc:Choice Requires="wps">
            <w:drawing>
              <wp:anchor distT="0" distB="0" distL="114299" distR="114299" simplePos="0" relativeHeight="251704320" behindDoc="0" locked="0" layoutInCell="1" allowOverlap="1">
                <wp:simplePos x="0" y="0"/>
                <wp:positionH relativeFrom="column">
                  <wp:posOffset>6263639</wp:posOffset>
                </wp:positionH>
                <wp:positionV relativeFrom="paragraph">
                  <wp:posOffset>-623570</wp:posOffset>
                </wp:positionV>
                <wp:extent cx="0" cy="576580"/>
                <wp:effectExtent l="0" t="0" r="19050" b="13970"/>
                <wp:wrapNone/>
                <wp:docPr id="77"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658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 o:spid="_x0000_s1026" style="position:absolute;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3.2pt,-49.1pt" to="493.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">
                <o:lock v:ext="edit" shapetype="f"/>
              </v:line>
            </w:pict>
          </mc:Fallback>
        </mc:AlternateContent>
      </w:r>
    </w:p>
    <w:p w:rsidR="00FF5B30" w:rsidRDefault="00E11E07" w:rsidP="00FF5B30">
      <w:pPr>
        <w:pStyle w:val="50"/>
        <w:tabs>
          <w:tab w:val="left" w:leader="underscore" w:pos="9158"/>
        </w:tabs>
        <w:spacing w:after="0" w:line="240" w:lineRule="auto"/>
        <w:contextualSpacing/>
        <w:jc w:val="center"/>
        <w:rPr>
          <w:sz w:val="28"/>
          <w:szCs w:val="28"/>
        </w:rPr>
      </w:pPr>
      <w:r>
        <w:rPr>
          <w:noProof/>
        </w:rPr>
        <w:lastRenderedPageBreak/>
        <mc:AlternateContent>
          <mc:Choice Requires="wps">
            <w:drawing>
              <wp:anchor distT="0" distB="0" distL="114299" distR="114299" simplePos="0" relativeHeight="251699200" behindDoc="0" locked="0" layoutInCell="1" allowOverlap="1">
                <wp:simplePos x="0" y="0"/>
                <wp:positionH relativeFrom="column">
                  <wp:posOffset>6317614</wp:posOffset>
                </wp:positionH>
                <wp:positionV relativeFrom="paragraph">
                  <wp:posOffset>-1956435</wp:posOffset>
                </wp:positionV>
                <wp:extent cx="0" cy="2092325"/>
                <wp:effectExtent l="0" t="0" r="19050" b="22225"/>
                <wp:wrapNone/>
                <wp:docPr id="76"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09232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15" o:spid="_x0000_s1026" style="position:absolute;flip:x;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97.45pt,-154.05pt" to="497.4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" strokecolor="windowText">
                <o:lock v:ext="edit" shapetype="f"/>
              </v:line>
            </w:pict>
          </mc:Fallback>
        </mc:AlternateContent>
      </w:r>
      <w:r>
        <w:rPr>
          <w:noProof/>
        </w:rPr>
        <mc:AlternateContent>
          <mc:Choice Requires="wps">
            <w:drawing>
              <wp:anchor distT="4294967295" distB="4294967295" distL="114300" distR="114300" simplePos="0" relativeHeight="251700224" behindDoc="0" locked="0" layoutInCell="1" allowOverlap="1">
                <wp:simplePos x="0" y="0"/>
                <wp:positionH relativeFrom="column">
                  <wp:posOffset>3093720</wp:posOffset>
                </wp:positionH>
                <wp:positionV relativeFrom="paragraph">
                  <wp:posOffset>-516256</wp:posOffset>
                </wp:positionV>
                <wp:extent cx="2896870" cy="0"/>
                <wp:effectExtent l="0" t="0" r="17780" b="19050"/>
                <wp:wrapNone/>
                <wp:docPr id="75"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89687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28" o:spid="_x0000_s1026" style="position:absolute;flip:x;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43.6pt,-40.65pt" to="471.7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">
                <o:lock v:ext="edit" shapetype="f"/>
              </v:line>
            </w:pict>
          </mc:Fallback>
        </mc:AlternateContent>
      </w:r>
      <w:r>
        <w:rPr>
          <w:noProof/>
        </w:rPr>
        <mc:AlternateContent>
          <mc:Choice Requires="wps">
            <w:drawing>
              <wp:anchor distT="0" distB="0" distL="114299" distR="114299" simplePos="0" relativeHeight="251692032" behindDoc="0" locked="0" layoutInCell="1" allowOverlap="1">
                <wp:simplePos x="0" y="0"/>
                <wp:positionH relativeFrom="column">
                  <wp:posOffset>5673089</wp:posOffset>
                </wp:positionH>
                <wp:positionV relativeFrom="paragraph">
                  <wp:posOffset>-597535</wp:posOffset>
                </wp:positionV>
                <wp:extent cx="0" cy="780415"/>
                <wp:effectExtent l="38100" t="0" r="57150" b="57785"/>
                <wp:wrapNone/>
                <wp:docPr id="74"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80415"/>
                        </a:xfrm>
                        <a:prstGeom prst="straightConnector1">
                          <a:avLst/>
                        </a:prstGeom>
                        <a:noFill/>
                        <a:ln w="9525" cap="flat" cmpd="sng" algn="ctr">
                          <a:solidFill>
                            <a:sysClr val="windowText" lastClr="000000"/>
                          </a:solidFill>
                          <a:prstDash val="solid"/>
                          <a:headEnd w="sm" len="sm"/>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2" o:spid="_x0000_s1026" type="#_x0000_t32" style="position:absolute;margin-left:446.7pt;margin-top:-47.05pt;width:0;height:61.45p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" strokecolor="windowText">
                <v:stroke startarrowwidth="narrow" startarrowlength="short" endarrow="block" endarrowwidth="narrow" endarrowlength="short"/>
                <o:lock v:ext="edit" shapetype="f"/>
              </v:shape>
            </w:pict>
          </mc:Fallback>
        </mc:AlternateContent>
      </w:r>
      <w:r>
        <w:rPr>
          <w:noProof/>
        </w:rPr>
        <mc:AlternateContent>
          <mc:Choice Requires="wps">
            <w:drawing>
              <wp:anchor distT="0" distB="0" distL="114299" distR="114299" simplePos="0" relativeHeight="251701248" behindDoc="0" locked="0" layoutInCell="1" allowOverlap="1">
                <wp:simplePos x="0" y="0"/>
                <wp:positionH relativeFrom="column">
                  <wp:posOffset>3093719</wp:posOffset>
                </wp:positionH>
                <wp:positionV relativeFrom="paragraph">
                  <wp:posOffset>-516255</wp:posOffset>
                </wp:positionV>
                <wp:extent cx="0" cy="1137285"/>
                <wp:effectExtent l="38100" t="0" r="57150" b="62865"/>
                <wp:wrapNone/>
                <wp:docPr id="73"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37285"/>
                        </a:xfrm>
                        <a:prstGeom prst="straightConnector1">
                          <a:avLst/>
                        </a:prstGeom>
                        <a:noFill/>
                        <a:ln w="9525" cap="flat" cmpd="sng" algn="ctr">
                          <a:solidFill>
                            <a:sysClr val="windowText" lastClr="000000">
                              <a:shade val="95000"/>
                              <a:satMod val="105000"/>
                            </a:sysClr>
                          </a:solidFill>
                          <a:prstDash val="solid"/>
                          <a:headEnd w="sm" len="sm"/>
                          <a:tailEnd type="triangle" w="sm" len="sm"/>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32" o:spid="_x0000_s1026" type="#_x0000_t32" style="position:absolute;margin-left:243.6pt;margin-top:-40.65pt;width:0;height:89.55pt;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">
                <v:stroke startarrowwidth="narrow" startarrowlength="short" endarrow="block" endarrowwidth="narrow" endarrowlength="short"/>
                <o:lock v:ext="edit" shapetype="f"/>
              </v:shape>
            </w:pict>
          </mc:Fallback>
        </mc:AlternateContent>
      </w:r>
      <w:r>
        <w:rPr>
          <w:noProof/>
        </w:rPr>
        <mc:AlternateContent>
          <mc:Choice Requires="wps">
            <w:drawing>
              <wp:anchor distT="0" distB="0" distL="114299" distR="114299" simplePos="0" relativeHeight="251702272" behindDoc="0" locked="0" layoutInCell="1" allowOverlap="1">
                <wp:simplePos x="0" y="0"/>
                <wp:positionH relativeFrom="column">
                  <wp:posOffset>2160269</wp:posOffset>
                </wp:positionH>
                <wp:positionV relativeFrom="paragraph">
                  <wp:posOffset>-700405</wp:posOffset>
                </wp:positionV>
                <wp:extent cx="0" cy="775970"/>
                <wp:effectExtent l="38100" t="0" r="57150" b="62230"/>
                <wp:wrapNone/>
                <wp:docPr id="72"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75970"/>
                        </a:xfrm>
                        <a:prstGeom prst="straightConnector1">
                          <a:avLst/>
                        </a:prstGeom>
                        <a:noFill/>
                        <a:ln w="9525" cap="flat" cmpd="sng" algn="ctr">
                          <a:solidFill>
                            <a:sysClr val="windowText" lastClr="000000">
                              <a:shade val="95000"/>
                              <a:satMod val="105000"/>
                            </a:sysClr>
                          </a:solidFill>
                          <a:prstDash val="solid"/>
                          <a:headEnd w="sm" len="sm"/>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170.1pt;margin-top:-55.15pt;width:0;height:61.1pt;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">
                <v:stroke startarrowwidth="narrow" startarrowlength="short" endarrow="block" endarrowwidth="narrow" endarrowlength="short"/>
                <o:lock v:ext="edit" shapetype="f"/>
              </v:shape>
            </w:pict>
          </mc:Fallback>
        </mc:AlternateContent>
      </w:r>
      <w:r>
        <w:rPr>
          <w:noProof/>
        </w:rPr>
        <mc:AlternateContent>
          <mc:Choice Requires="wps">
            <w:drawing>
              <wp:anchor distT="0" distB="0" distL="114299" distR="114299" simplePos="0" relativeHeight="251694080" behindDoc="0" locked="0" layoutInCell="1" allowOverlap="1">
                <wp:simplePos x="0" y="0"/>
                <wp:positionH relativeFrom="column">
                  <wp:posOffset>-743586</wp:posOffset>
                </wp:positionH>
                <wp:positionV relativeFrom="paragraph">
                  <wp:posOffset>-5516880</wp:posOffset>
                </wp:positionV>
                <wp:extent cx="0" cy="10734675"/>
                <wp:effectExtent l="0" t="0" r="19050" b="9525"/>
                <wp:wrapNone/>
                <wp:docPr id="71"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07346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flip:y;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8.55pt,-434.4pt" to="-58.55pt,4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">
                <o:lock v:ext="edit" shapetype="f"/>
              </v:line>
            </w:pict>
          </mc:Fallback>
        </mc:AlternateContent>
      </w:r>
    </w:p>
    <w:p w:rsidR="00FF5B30" w:rsidRDefault="00E11E07" w:rsidP="00FF5B30">
      <w:pPr>
        <w:pStyle w:val="50"/>
        <w:shd w:val="clear" w:color="auto" w:fill="auto"/>
        <w:tabs>
          <w:tab w:val="left" w:pos="8655"/>
          <w:tab w:val="left" w:leader="underscore" w:pos="9158"/>
        </w:tabs>
        <w:spacing w:after="0" w:line="240" w:lineRule="auto"/>
        <w:contextualSpacing/>
        <w:jc w:val="left"/>
        <w:rPr>
          <w:sz w:val="28"/>
          <w:szCs w:val="28"/>
        </w:rPr>
      </w:pPr>
      <w:r>
        <w:rPr>
          <w:noProof/>
        </w:rPr>
        <mc:AlternateContent>
          <mc:Choice Requires="wps">
            <w:drawing>
              <wp:anchor distT="4294967295" distB="4294967295" distL="114300" distR="114300" simplePos="0" relativeHeight="251693056" behindDoc="0" locked="0" layoutInCell="1" allowOverlap="1">
                <wp:simplePos x="0" y="0"/>
                <wp:positionH relativeFrom="column">
                  <wp:posOffset>-743585</wp:posOffset>
                </wp:positionH>
                <wp:positionV relativeFrom="paragraph">
                  <wp:posOffset>2924809</wp:posOffset>
                </wp:positionV>
                <wp:extent cx="745490" cy="0"/>
                <wp:effectExtent l="0" t="0" r="16510" b="19050"/>
                <wp:wrapNone/>
                <wp:docPr id="70"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54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x;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5pt,230.3pt" to=".15pt,2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">
                <o:lock v:ext="edit" shapetype="f"/>
              </v:line>
            </w:pict>
          </mc:Fallback>
        </mc:AlternateContent>
      </w:r>
      <w:r>
        <w:rPr>
          <w:noProof/>
        </w:rPr>
        <mc:AlternateContent>
          <mc:Choice Requires="wpg">
            <w:drawing>
              <wp:inline distT="0" distB="0" distL="0" distR="0">
                <wp:extent cx="6308090" cy="3328670"/>
                <wp:effectExtent l="0" t="0" r="16510" b="24130"/>
                <wp:docPr id="14"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8090" cy="3328670"/>
                          <a:chOff x="0" y="0"/>
                          <a:chExt cx="6308032" cy="3328590"/>
                        </a:xfrm>
                      </wpg:grpSpPr>
                      <wps:wsp>
                        <wps:cNvPr id="17" name="Прямоугольник 109"/>
                        <wps:cNvSpPr>
                          <a:spLocks/>
                        </wps:cNvSpPr>
                        <wps:spPr>
                          <a:xfrm>
                            <a:off x="5101540" y="0"/>
                            <a:ext cx="1160948" cy="411480"/>
                          </a:xfrm>
                          <a:prstGeom prst="rect">
                            <a:avLst/>
                          </a:prstGeom>
                          <a:solidFill>
                            <a:sysClr val="window" lastClr="FFFFFF"/>
                          </a:solidFill>
                          <a:ln w="9525" cap="flat" cmpd="sng" algn="ctr">
                            <a:solidFill>
                              <a:sysClr val="windowText" lastClr="000000"/>
                            </a:solidFill>
                            <a:prstDash val="solid"/>
                          </a:ln>
                          <a:effectLst/>
                        </wps:spPr>
                        <wps:txbx>
                          <w:txbxContent>
                            <w:p w:rsidR="00FF5B30" w:rsidRPr="00531EBE" w:rsidRDefault="00FF5B30" w:rsidP="00FF5B30">
                              <w:pPr>
                                <w:contextualSpacing/>
                                <w:jc w:val="center"/>
                                <w:rPr>
                                  <w:sz w:val="14"/>
                                  <w:szCs w:val="14"/>
                                </w:rPr>
                              </w:pPr>
                              <w:r>
                                <w:rPr>
                                  <w:sz w:val="14"/>
                                  <w:szCs w:val="14"/>
                                </w:rPr>
                                <w:t>Заявления о намерении участвовать в аукционе поступили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Прямоугольник 111"/>
                        <wps:cNvSpPr>
                          <a:spLocks/>
                        </wps:cNvSpPr>
                        <wps:spPr>
                          <a:xfrm>
                            <a:off x="3603871" y="668289"/>
                            <a:ext cx="2658621" cy="599568"/>
                          </a:xfrm>
                          <a:prstGeom prst="rect">
                            <a:avLst/>
                          </a:prstGeom>
                          <a:solidFill>
                            <a:sysClr val="window" lastClr="FFFFFF"/>
                          </a:solidFill>
                          <a:ln w="9525" cap="flat" cmpd="sng" algn="ctr">
                            <a:solidFill>
                              <a:sysClr val="windowText" lastClr="000000"/>
                            </a:solidFill>
                            <a:prstDash val="solid"/>
                          </a:ln>
                          <a:effectLst/>
                        </wps:spPr>
                        <wps:txbx>
                          <w:txbxContent>
                            <w:p w:rsidR="00FF5B30" w:rsidRDefault="00FF5B30" w:rsidP="00FF5B30">
                              <w:pPr>
                                <w:contextualSpacing/>
                                <w:jc w:val="center"/>
                                <w:rPr>
                                  <w:sz w:val="14"/>
                                  <w:szCs w:val="14"/>
                                </w:rPr>
                              </w:pPr>
                              <w:r>
                                <w:rPr>
                                  <w:sz w:val="14"/>
                                  <w:szCs w:val="14"/>
                                </w:rPr>
                                <w:t xml:space="preserve">Принятие решения об отказе в предоставлении земельного участка без проведения аукциона, </w:t>
                              </w:r>
                            </w:p>
                            <w:p w:rsidR="00FF5B30" w:rsidRPr="00531EBE" w:rsidRDefault="00FF5B30" w:rsidP="00FF5B30">
                              <w:pPr>
                                <w:contextualSpacing/>
                                <w:jc w:val="center"/>
                                <w:rPr>
                                  <w:sz w:val="14"/>
                                  <w:szCs w:val="14"/>
                                </w:rPr>
                              </w:pPr>
                              <w:r>
                                <w:rPr>
                                  <w:sz w:val="14"/>
                                  <w:szCs w:val="14"/>
                                </w:rPr>
                                <w:t>решения об отказе в предварительном согласовании предоставления земельного участка</w:t>
                              </w:r>
                            </w:p>
                            <w:p w:rsidR="00FF5B30" w:rsidRPr="00531EBE" w:rsidRDefault="00FF5B30" w:rsidP="00FF5B30">
                              <w:pPr>
                                <w:contextualSpacing/>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Скругленный прямоугольник 113"/>
                        <wps:cNvSpPr>
                          <a:spLocks/>
                        </wps:cNvSpPr>
                        <wps:spPr>
                          <a:xfrm>
                            <a:off x="3649592" y="1444357"/>
                            <a:ext cx="2658440" cy="706931"/>
                          </a:xfrm>
                          <a:prstGeom prst="roundRect">
                            <a:avLst/>
                          </a:prstGeom>
                          <a:solidFill>
                            <a:sysClr val="window" lastClr="FFFFFF"/>
                          </a:solidFill>
                          <a:ln w="9525" cap="flat" cmpd="sng" algn="ctr">
                            <a:solidFill>
                              <a:sysClr val="windowText" lastClr="000000"/>
                            </a:solidFill>
                            <a:prstDash val="solid"/>
                          </a:ln>
                          <a:effectLst/>
                        </wps:spPr>
                        <wps:txbx>
                          <w:txbxContent>
                            <w:p w:rsidR="00FF5B30" w:rsidRDefault="00FF5B30" w:rsidP="00FF5B30">
                              <w:pPr>
                                <w:jc w:val="center"/>
                                <w:rPr>
                                  <w:sz w:val="14"/>
                                  <w:szCs w:val="14"/>
                                </w:rPr>
                              </w:pPr>
                              <w:r>
                                <w:rPr>
                                  <w:sz w:val="14"/>
                                  <w:szCs w:val="14"/>
                                </w:rPr>
                                <w:t>Направление (выдача) заявителю решения об отказе в предоставлении земельного участка без проведения аукциона,</w:t>
                              </w:r>
                            </w:p>
                            <w:p w:rsidR="00FF5B30" w:rsidRPr="00531EBE" w:rsidRDefault="00FF5B30" w:rsidP="00FF5B30">
                              <w:pPr>
                                <w:jc w:val="center"/>
                                <w:rPr>
                                  <w:sz w:val="14"/>
                                  <w:szCs w:val="14"/>
                                </w:rPr>
                              </w:pPr>
                              <w:r w:rsidRPr="00531EBE">
                                <w:rPr>
                                  <w:sz w:val="14"/>
                                  <w:szCs w:val="14"/>
                                </w:rPr>
                                <w:t xml:space="preserve">решения </w:t>
                              </w:r>
                              <w:r>
                                <w:rPr>
                                  <w:sz w:val="14"/>
                                  <w:szCs w:val="14"/>
                                </w:rPr>
                                <w:t>об отказе в предварительном согласовании предоставления земельного участка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Прямоугольник 123"/>
                        <wps:cNvSpPr>
                          <a:spLocks/>
                        </wps:cNvSpPr>
                        <wps:spPr>
                          <a:xfrm>
                            <a:off x="1483019" y="7684"/>
                            <a:ext cx="1259840" cy="411480"/>
                          </a:xfrm>
                          <a:prstGeom prst="rect">
                            <a:avLst/>
                          </a:prstGeom>
                          <a:solidFill>
                            <a:sysClr val="window" lastClr="FFFFFF"/>
                          </a:solidFill>
                          <a:ln w="9525" cap="flat" cmpd="sng" algn="ctr">
                            <a:solidFill>
                              <a:sysClr val="windowText" lastClr="000000"/>
                            </a:solidFill>
                            <a:prstDash val="solid"/>
                          </a:ln>
                          <a:effectLst/>
                        </wps:spPr>
                        <wps:txbx>
                          <w:txbxContent>
                            <w:p w:rsidR="00FF5B30" w:rsidRPr="00531EBE" w:rsidRDefault="00FF5B30" w:rsidP="00FF5B30">
                              <w:pPr>
                                <w:contextualSpacing/>
                                <w:jc w:val="center"/>
                                <w:rPr>
                                  <w:sz w:val="14"/>
                                  <w:szCs w:val="14"/>
                                </w:rPr>
                              </w:pPr>
                              <w:r>
                                <w:rPr>
                                  <w:sz w:val="14"/>
                                  <w:szCs w:val="14"/>
                                </w:rPr>
                                <w:t>Заявления о намерении участвовать в аукционе не поступили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Прямоугольник 124"/>
                        <wps:cNvSpPr>
                          <a:spLocks/>
                        </wps:cNvSpPr>
                        <wps:spPr>
                          <a:xfrm>
                            <a:off x="2059321" y="683879"/>
                            <a:ext cx="1259840" cy="584200"/>
                          </a:xfrm>
                          <a:prstGeom prst="rect">
                            <a:avLst/>
                          </a:prstGeom>
                          <a:solidFill>
                            <a:sysClr val="window" lastClr="FFFFFF"/>
                          </a:solidFill>
                          <a:ln w="9525" cap="flat" cmpd="sng" algn="ctr">
                            <a:solidFill>
                              <a:sysClr val="windowText" lastClr="000000"/>
                            </a:solidFill>
                            <a:prstDash val="solid"/>
                          </a:ln>
                          <a:effectLst/>
                        </wps:spPr>
                        <wps:txbx>
                          <w:txbxContent>
                            <w:p w:rsidR="00FF5B30" w:rsidRPr="00531EBE" w:rsidRDefault="00FF5B30" w:rsidP="00FF5B30">
                              <w:pPr>
                                <w:contextualSpacing/>
                                <w:jc w:val="center"/>
                                <w:rPr>
                                  <w:sz w:val="14"/>
                                  <w:szCs w:val="14"/>
                                </w:rPr>
                              </w:pPr>
                              <w:r>
                                <w:rPr>
                                  <w:sz w:val="14"/>
                                  <w:szCs w:val="14"/>
                                </w:rPr>
                                <w:t>Подготовка проекта договора купли-продажи или проекта договора аренды земельного участка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Прямоугольник 125"/>
                        <wps:cNvSpPr>
                          <a:spLocks/>
                        </wps:cNvSpPr>
                        <wps:spPr>
                          <a:xfrm>
                            <a:off x="0" y="683879"/>
                            <a:ext cx="1416359" cy="584200"/>
                          </a:xfrm>
                          <a:prstGeom prst="rect">
                            <a:avLst/>
                          </a:prstGeom>
                          <a:solidFill>
                            <a:sysClr val="window" lastClr="FFFFFF"/>
                          </a:solidFill>
                          <a:ln w="9525" cap="flat" cmpd="sng" algn="ctr">
                            <a:solidFill>
                              <a:sysClr val="windowText" lastClr="000000"/>
                            </a:solidFill>
                            <a:prstDash val="solid"/>
                          </a:ln>
                          <a:effectLst/>
                        </wps:spPr>
                        <wps:txbx>
                          <w:txbxContent>
                            <w:p w:rsidR="00FF5B30" w:rsidRPr="00531EBE" w:rsidRDefault="00FF5B30" w:rsidP="00FF5B30">
                              <w:pPr>
                                <w:contextualSpacing/>
                                <w:jc w:val="center"/>
                                <w:rPr>
                                  <w:sz w:val="14"/>
                                  <w:szCs w:val="14"/>
                                </w:rPr>
                              </w:pPr>
                              <w:r>
                                <w:rPr>
                                  <w:sz w:val="14"/>
                                  <w:szCs w:val="14"/>
                                </w:rPr>
                                <w:t>Принятие решения в форме постановления о предварительном согласовании предоставления земельного участка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Прямоугольник 126"/>
                        <wps:cNvSpPr>
                          <a:spLocks/>
                        </wps:cNvSpPr>
                        <wps:spPr>
                          <a:xfrm>
                            <a:off x="0" y="1444598"/>
                            <a:ext cx="1416359" cy="768403"/>
                          </a:xfrm>
                          <a:prstGeom prst="rect">
                            <a:avLst/>
                          </a:prstGeom>
                          <a:solidFill>
                            <a:sysClr val="window" lastClr="FFFFFF"/>
                          </a:solidFill>
                          <a:ln w="9525" cap="flat" cmpd="sng" algn="ctr">
                            <a:solidFill>
                              <a:sysClr val="windowText" lastClr="000000"/>
                            </a:solidFill>
                            <a:prstDash val="solid"/>
                          </a:ln>
                          <a:effectLst/>
                        </wps:spPr>
                        <wps:txbx>
                          <w:txbxContent>
                            <w:p w:rsidR="00FF5B30" w:rsidRPr="00531EBE" w:rsidRDefault="00FF5B30" w:rsidP="00FF5B30">
                              <w:pPr>
                                <w:contextualSpacing/>
                                <w:jc w:val="center"/>
                                <w:rPr>
                                  <w:sz w:val="14"/>
                                  <w:szCs w:val="14"/>
                                </w:rPr>
                              </w:pPr>
                              <w:r>
                                <w:rPr>
                                  <w:sz w:val="14"/>
                                  <w:szCs w:val="14"/>
                                </w:rPr>
                                <w:t>Направление (выдача) заявителю решения в форме постановления о предварительном согласовании предоставления земельного участка</w:t>
                              </w:r>
                            </w:p>
                            <w:p w:rsidR="00FF5B30" w:rsidRPr="00531EBE" w:rsidRDefault="00FF5B30" w:rsidP="00FF5B30">
                              <w:pPr>
                                <w:contextualSpacing/>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Прямоугольник 127"/>
                        <wps:cNvSpPr>
                          <a:spLocks/>
                        </wps:cNvSpPr>
                        <wps:spPr>
                          <a:xfrm>
                            <a:off x="0" y="2504995"/>
                            <a:ext cx="1416050" cy="823595"/>
                          </a:xfrm>
                          <a:prstGeom prst="rect">
                            <a:avLst/>
                          </a:prstGeom>
                          <a:solidFill>
                            <a:sysClr val="window" lastClr="FFFFFF"/>
                          </a:solidFill>
                          <a:ln w="9525" cap="flat" cmpd="sng" algn="ctr">
                            <a:solidFill>
                              <a:sysClr val="windowText" lastClr="000000"/>
                            </a:solidFill>
                            <a:prstDash val="solid"/>
                          </a:ln>
                          <a:effectLst/>
                        </wps:spPr>
                        <wps:txbx>
                          <w:txbxContent>
                            <w:p w:rsidR="00FF5B30" w:rsidRPr="00531EBE" w:rsidRDefault="00FF5B30" w:rsidP="00FF5B30">
                              <w:pPr>
                                <w:contextualSpacing/>
                                <w:jc w:val="center"/>
                                <w:rPr>
                                  <w:sz w:val="14"/>
                                  <w:szCs w:val="14"/>
                                </w:rPr>
                              </w:pPr>
                              <w:r>
                                <w:rPr>
                                  <w:sz w:val="14"/>
                                  <w:szCs w:val="14"/>
                                </w:rPr>
                                <w:t>Выполнение кадастровых работ, необходимых для образования испрашиваемого земельного участка или уточнения его границ, и обращение с заявлением о предоставлении земельного участка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Скругленный прямоугольник 128"/>
                        <wps:cNvSpPr>
                          <a:spLocks/>
                        </wps:cNvSpPr>
                        <wps:spPr>
                          <a:xfrm>
                            <a:off x="1997849" y="1444598"/>
                            <a:ext cx="1374775" cy="650240"/>
                          </a:xfrm>
                          <a:prstGeom prst="roundRect">
                            <a:avLst/>
                          </a:prstGeom>
                          <a:solidFill>
                            <a:sysClr val="window" lastClr="FFFFFF"/>
                          </a:solidFill>
                          <a:ln w="9525" cap="flat" cmpd="sng" algn="ctr">
                            <a:solidFill>
                              <a:sysClr val="windowText" lastClr="000000"/>
                            </a:solidFill>
                            <a:prstDash val="solid"/>
                          </a:ln>
                          <a:effectLst/>
                        </wps:spPr>
                        <wps:txbx>
                          <w:txbxContent>
                            <w:p w:rsidR="00FF5B30" w:rsidRPr="00531EBE" w:rsidRDefault="00FF5B30" w:rsidP="00FF5B30">
                              <w:pPr>
                                <w:jc w:val="center"/>
                                <w:rPr>
                                  <w:sz w:val="14"/>
                                  <w:szCs w:val="14"/>
                                </w:rPr>
                              </w:pPr>
                              <w:r>
                                <w:rPr>
                                  <w:sz w:val="14"/>
                                  <w:szCs w:val="14"/>
                                </w:rPr>
                                <w:t>Направление (выдача) заявителю проекта договора купли-продажи или проекта договора аренды земельного участка заявителю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Прямая соединительная линия 131"/>
                        <wps:cNvCnPr/>
                        <wps:spPr>
                          <a:xfrm>
                            <a:off x="2059321" y="422621"/>
                            <a:ext cx="0" cy="82790"/>
                          </a:xfrm>
                          <a:prstGeom prst="line">
                            <a:avLst/>
                          </a:prstGeom>
                          <a:noFill/>
                          <a:ln w="9525" cap="flat" cmpd="sng" algn="ctr">
                            <a:solidFill>
                              <a:sysClr val="windowText" lastClr="000000"/>
                            </a:solidFill>
                            <a:prstDash val="solid"/>
                          </a:ln>
                          <a:effectLst/>
                        </wps:spPr>
                        <wps:bodyPr/>
                      </wps:wsp>
                      <wps:wsp>
                        <wps:cNvPr id="53" name="Прямая соединительная линия 132"/>
                        <wps:cNvCnPr/>
                        <wps:spPr>
                          <a:xfrm>
                            <a:off x="1014293" y="507146"/>
                            <a:ext cx="1614616" cy="0"/>
                          </a:xfrm>
                          <a:prstGeom prst="line">
                            <a:avLst/>
                          </a:prstGeom>
                          <a:noFill/>
                          <a:ln w="9525" cap="flat" cmpd="sng" algn="ctr">
                            <a:solidFill>
                              <a:sysClr val="windowText" lastClr="000000"/>
                            </a:solidFill>
                            <a:prstDash val="solid"/>
                          </a:ln>
                          <a:effectLst/>
                        </wps:spPr>
                        <wps:bodyPr/>
                      </wps:wsp>
                      <wps:wsp>
                        <wps:cNvPr id="55" name="Прямая со стрелкой 133"/>
                        <wps:cNvCnPr/>
                        <wps:spPr>
                          <a:xfrm>
                            <a:off x="1014293" y="507146"/>
                            <a:ext cx="0" cy="181044"/>
                          </a:xfrm>
                          <a:prstGeom prst="straightConnector1">
                            <a:avLst/>
                          </a:prstGeom>
                          <a:noFill/>
                          <a:ln w="9525" cap="flat" cmpd="sng" algn="ctr">
                            <a:solidFill>
                              <a:sysClr val="windowText" lastClr="000000"/>
                            </a:solidFill>
                            <a:prstDash val="solid"/>
                            <a:tailEnd type="triangle" w="sm" len="sm"/>
                          </a:ln>
                          <a:effectLst/>
                        </wps:spPr>
                        <wps:bodyPr/>
                      </wps:wsp>
                      <wps:wsp>
                        <wps:cNvPr id="56" name="Прямая со стрелкой 134"/>
                        <wps:cNvCnPr/>
                        <wps:spPr>
                          <a:xfrm>
                            <a:off x="2627940" y="507146"/>
                            <a:ext cx="0" cy="181044"/>
                          </a:xfrm>
                          <a:prstGeom prst="straightConnector1">
                            <a:avLst/>
                          </a:prstGeom>
                          <a:noFill/>
                          <a:ln w="9525" cap="flat" cmpd="sng" algn="ctr">
                            <a:solidFill>
                              <a:sysClr val="windowText" lastClr="000000"/>
                            </a:solidFill>
                            <a:prstDash val="solid"/>
                            <a:tailEnd type="triangle" w="sm" len="sm"/>
                          </a:ln>
                          <a:effectLst/>
                        </wps:spPr>
                        <wps:bodyPr/>
                      </wps:wsp>
                      <wps:wsp>
                        <wps:cNvPr id="58" name="Прямая со стрелкой 135"/>
                        <wps:cNvCnPr/>
                        <wps:spPr>
                          <a:xfrm>
                            <a:off x="1014293" y="1267865"/>
                            <a:ext cx="0" cy="172995"/>
                          </a:xfrm>
                          <a:prstGeom prst="straightConnector1">
                            <a:avLst/>
                          </a:prstGeom>
                          <a:noFill/>
                          <a:ln w="9525" cap="flat" cmpd="sng" algn="ctr">
                            <a:solidFill>
                              <a:sysClr val="windowText" lastClr="000000"/>
                            </a:solidFill>
                            <a:prstDash val="solid"/>
                            <a:tailEnd type="triangle" w="sm" len="sm"/>
                          </a:ln>
                          <a:effectLst/>
                        </wps:spPr>
                        <wps:bodyPr/>
                      </wps:wsp>
                      <wps:wsp>
                        <wps:cNvPr id="59" name="Прямая со стрелкой 142"/>
                        <wps:cNvCnPr/>
                        <wps:spPr>
                          <a:xfrm>
                            <a:off x="2627940" y="1267865"/>
                            <a:ext cx="0" cy="172995"/>
                          </a:xfrm>
                          <a:prstGeom prst="straightConnector1">
                            <a:avLst/>
                          </a:prstGeom>
                          <a:noFill/>
                          <a:ln w="9525" cap="flat" cmpd="sng" algn="ctr">
                            <a:solidFill>
                              <a:sysClr val="windowText" lastClr="000000"/>
                            </a:solidFill>
                            <a:prstDash val="solid"/>
                            <a:tailEnd type="triangle" w="sm" len="sm"/>
                          </a:ln>
                          <a:effectLst/>
                        </wps:spPr>
                        <wps:bodyPr/>
                      </wps:wsp>
                      <wps:wsp>
                        <wps:cNvPr id="64" name="Прямая со стрелкой 10"/>
                        <wps:cNvCnPr/>
                        <wps:spPr>
                          <a:xfrm>
                            <a:off x="1014293" y="2213001"/>
                            <a:ext cx="0" cy="292047"/>
                          </a:xfrm>
                          <a:prstGeom prst="straightConnector1">
                            <a:avLst/>
                          </a:prstGeom>
                          <a:noFill/>
                          <a:ln w="9525" cap="flat" cmpd="sng" algn="ctr">
                            <a:solidFill>
                              <a:sysClr val="windowText" lastClr="000000"/>
                            </a:solidFill>
                            <a:prstDash val="solid"/>
                            <a:headEnd w="sm" len="sm"/>
                            <a:tailEnd type="triangle" w="sm" len="sm"/>
                          </a:ln>
                          <a:effectLst/>
                        </wps:spPr>
                        <wps:bodyPr/>
                      </wps:wsp>
                      <wps:wsp>
                        <wps:cNvPr id="66" name="Прямая со стрелкой 13"/>
                        <wps:cNvCnPr/>
                        <wps:spPr>
                          <a:xfrm flipH="1">
                            <a:off x="5478716" y="407253"/>
                            <a:ext cx="7684" cy="257031"/>
                          </a:xfrm>
                          <a:prstGeom prst="straightConnector1">
                            <a:avLst/>
                          </a:prstGeom>
                          <a:noFill/>
                          <a:ln w="9525" cap="flat" cmpd="sng" algn="ctr">
                            <a:solidFill>
                              <a:sysClr val="windowText" lastClr="000000"/>
                            </a:solidFill>
                            <a:prstDash val="solid"/>
                            <a:headEnd w="sm" len="sm"/>
                            <a:tailEnd type="triangle" w="sm" len="sm"/>
                          </a:ln>
                          <a:effectLst/>
                        </wps:spPr>
                        <wps:bodyPr/>
                      </wps:wsp>
                      <wps:wsp>
                        <wps:cNvPr id="67" name="Прямая со стрелкой 16"/>
                        <wps:cNvCnPr/>
                        <wps:spPr>
                          <a:xfrm>
                            <a:off x="5486400" y="1267865"/>
                            <a:ext cx="0" cy="176519"/>
                          </a:xfrm>
                          <a:prstGeom prst="straightConnector1">
                            <a:avLst/>
                          </a:prstGeom>
                          <a:noFill/>
                          <a:ln w="9525" cap="flat" cmpd="sng" algn="ctr">
                            <a:solidFill>
                              <a:sysClr val="windowText" lastClr="000000"/>
                            </a:solidFill>
                            <a:prstDash val="solid"/>
                            <a:headEnd w="sm" len="sm"/>
                            <a:tailEnd type="triangle" w="sm" len="sm"/>
                          </a:ln>
                          <a:effectLst/>
                        </wps:spPr>
                        <wps:bodyPr/>
                      </wps:wsp>
                    </wpg:wgp>
                  </a:graphicData>
                </a:graphic>
              </wp:inline>
            </w:drawing>
          </mc:Choice>
          <mc:Fallback>
            <w:pict>
              <v:group id="Группа 19" o:spid="_x0000_s1042" style="width:496.7pt;height:262.1pt;mso-position-horizontal-relative:char;mso-position-vertical-relative:line" coordsize="63080,33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">
                <v:rect id="Прямоугольник 109" o:spid="_x0000_s1043" style="position:absolute;left:51015;width:11609;height:41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nXxL8A&#10;AADbAAAADwAAAGRycy9kb3ducmV2LnhtbERPy6rCMBDdC/5DGMGdpteFj2oUUQQ3LmzV9dDMbYvN&#10;pDSx9t6vN4Lgbg7nOatNZyrRUuNKywp+xhEI4szqknMFl/QwmoNwHlljZZkU/JGDzbrfW2Gs7ZPP&#10;1CY+FyGEXYwKCu/rWEqXFWTQjW1NHLhf2xj0ATa51A0+Q7ip5CSKptJgyaGhwJp2BWX35GEUyFPe&#10;3rb7ZJbY9Lxw10m6x/u/UsNBt12C8NT5r/jjPuowfwbvX8IBcv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CdfEvwAAANsAAAAPAAAAAAAAAAAAAAAAAJgCAABkcnMvZG93bnJl&#10;di54bWxQSwUGAAAAAAQABAD1AAAAhAMAAAAA&#10;" fillcolor="window" strokecolor="windowText">
                  <v:path arrowok="t"/>
                  <v:textbox>
                    <w:txbxContent>
                      <w:p w:rsidR="00FF5B30" w:rsidRPr="00531EBE" w:rsidRDefault="00FF5B30" w:rsidP="00FF5B30">
                        <w:pPr>
                          <w:contextualSpacing/>
                          <w:jc w:val="center"/>
                          <w:rPr>
                            <w:sz w:val="14"/>
                            <w:szCs w:val="14"/>
                          </w:rPr>
                        </w:pPr>
                        <w:r>
                          <w:rPr>
                            <w:sz w:val="14"/>
                            <w:szCs w:val="14"/>
                          </w:rPr>
                          <w:t>Заявления о намерении участвовать в аукционе поступили</w:t>
                        </w:r>
                      </w:p>
                    </w:txbxContent>
                  </v:textbox>
                </v:rect>
                <v:rect id="Прямоугольник 111" o:spid="_x0000_s1044" style="position:absolute;left:36038;top:6682;width:26586;height:59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AglsIA&#10;AADbAAAADwAAAGRycy9kb3ducmV2LnhtbESPQYvCMBSE7wv+h/CEvW1Te9C1GkUUwcsebNXzo3m2&#10;xealNLF299cbQdjjMDPfMMv1YBrRU+dqywomUQyCuLC65lLBKd9/fYNwHlljY5kU/JKD9Wr0scRU&#10;2wcfqc98KQKEXYoKKu/bVEpXVGTQRbYlDt7VdgZ9kF0pdYePADeNTOJ4Kg3WHBYqbGlbUXHL7kaB&#10;/Cn7y2aXzTKbH+funOQ7vP0p9TkeNgsQngb/H363D1pBMoHXl/AD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wCCWwgAAANsAAAAPAAAAAAAAAAAAAAAAAJgCAABkcnMvZG93&#10;bnJldi54bWxQSwUGAAAAAAQABAD1AAAAhwMAAAAA&#10;" fillcolor="window" strokecolor="windowText">
                  <v:path arrowok="t"/>
                  <v:textbox>
                    <w:txbxContent>
                      <w:p w:rsidR="00FF5B30" w:rsidRDefault="00FF5B30" w:rsidP="00FF5B30">
                        <w:pPr>
                          <w:contextualSpacing/>
                          <w:jc w:val="center"/>
                          <w:rPr>
                            <w:sz w:val="14"/>
                            <w:szCs w:val="14"/>
                          </w:rPr>
                        </w:pPr>
                        <w:r>
                          <w:rPr>
                            <w:sz w:val="14"/>
                            <w:szCs w:val="14"/>
                          </w:rPr>
                          <w:t xml:space="preserve">Принятие решения об отказе в предоставлении земельного участка без проведения аукциона, </w:t>
                        </w:r>
                      </w:p>
                      <w:p w:rsidR="00FF5B30" w:rsidRPr="00531EBE" w:rsidRDefault="00FF5B30" w:rsidP="00FF5B30">
                        <w:pPr>
                          <w:contextualSpacing/>
                          <w:jc w:val="center"/>
                          <w:rPr>
                            <w:sz w:val="14"/>
                            <w:szCs w:val="14"/>
                          </w:rPr>
                        </w:pPr>
                        <w:r>
                          <w:rPr>
                            <w:sz w:val="14"/>
                            <w:szCs w:val="14"/>
                          </w:rPr>
                          <w:t>решения об отказе в предварительном согласовании предоставления земельного участка</w:t>
                        </w:r>
                      </w:p>
                      <w:p w:rsidR="00FF5B30" w:rsidRPr="00531EBE" w:rsidRDefault="00FF5B30" w:rsidP="00FF5B30">
                        <w:pPr>
                          <w:contextualSpacing/>
                          <w:jc w:val="center"/>
                          <w:rPr>
                            <w:sz w:val="14"/>
                            <w:szCs w:val="14"/>
                          </w:rPr>
                        </w:pPr>
                      </w:p>
                    </w:txbxContent>
                  </v:textbox>
                </v:rect>
                <v:roundrect id="Скругленный прямоугольник 113" o:spid="_x0000_s1045" style="position:absolute;left:36495;top:14443;width:26585;height:70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XzIMYA&#10;AADbAAAADwAAAGRycy9kb3ducmV2LnhtbESPT0sDMRTE7wW/Q3gFL8VmbUHK2mwpgqx6sW5F7e2x&#10;efsHk5clie3qpzcFweMwM79h1pvRGnEkH3rHCq7nGQji2umeWwWv+/urFYgQkTUax6TgmwJsiovJ&#10;GnPtTvxCxyq2IkE45Kigi3HIpQx1RxbD3A3EyWuctxiT9K3UHk8Jbo1cZNmNtNhzWuhwoLuO6s/q&#10;yyrYGT+rPsxTfHs/lOXPcts8lvpZqcvpuL0FEWmM/+G/9oNWsFjC+Uv6AbL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XzIMYAAADbAAAADwAAAAAAAAAAAAAAAACYAgAAZHJz&#10;L2Rvd25yZXYueG1sUEsFBgAAAAAEAAQA9QAAAIsDAAAAAA==&#10;" fillcolor="window" strokecolor="windowText">
                  <v:path arrowok="t"/>
                  <v:textbox>
                    <w:txbxContent>
                      <w:p w:rsidR="00FF5B30" w:rsidRDefault="00FF5B30" w:rsidP="00FF5B30">
                        <w:pPr>
                          <w:jc w:val="center"/>
                          <w:rPr>
                            <w:sz w:val="14"/>
                            <w:szCs w:val="14"/>
                          </w:rPr>
                        </w:pPr>
                        <w:r>
                          <w:rPr>
                            <w:sz w:val="14"/>
                            <w:szCs w:val="14"/>
                          </w:rPr>
                          <w:t>Направление (выдача) заявителю решения об отказе в предоставлении земельного участка без проведения аукциона,</w:t>
                        </w:r>
                      </w:p>
                      <w:p w:rsidR="00FF5B30" w:rsidRPr="00531EBE" w:rsidRDefault="00FF5B30" w:rsidP="00FF5B30">
                        <w:pPr>
                          <w:jc w:val="center"/>
                          <w:rPr>
                            <w:sz w:val="14"/>
                            <w:szCs w:val="14"/>
                          </w:rPr>
                        </w:pPr>
                        <w:r w:rsidRPr="00531EBE">
                          <w:rPr>
                            <w:sz w:val="14"/>
                            <w:szCs w:val="14"/>
                          </w:rPr>
                          <w:t xml:space="preserve">решения </w:t>
                        </w:r>
                        <w:r>
                          <w:rPr>
                            <w:sz w:val="14"/>
                            <w:szCs w:val="14"/>
                          </w:rPr>
                          <w:t>об отказе в предварительном согласовании предоставления земельного участка</w:t>
                        </w:r>
                      </w:p>
                    </w:txbxContent>
                  </v:textbox>
                </v:roundrect>
                <v:rect id="Прямоугольник 123" o:spid="_x0000_s1046" style="position:absolute;left:14830;top:76;width:12598;height:41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eDDsQA&#10;AADbAAAADwAAAGRycy9kb3ducmV2LnhtbESPQWuDQBSE74H+h+UVeotrpTStcRNCJdBLD9G054f7&#10;ohL3rbgbtfn12UIhx2FmvmGy7Ww6MdLgWssKnqMYBHFldcu1gmO5X76BcB5ZY2eZFPySg+3mYZFh&#10;qu3EBxoLX4sAYZeigsb7PpXSVQ0ZdJHtiYN3soNBH+RQSz3gFOCmk0kcv0qDLYeFBnv6aKg6Fxej&#10;QH7V488uL1aFLQ/v7jspczxflXp6nHdrEJ5mfw//tz+1guQF/r6EH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3gw7EAAAA2wAAAA8AAAAAAAAAAAAAAAAAmAIAAGRycy9k&#10;b3ducmV2LnhtbFBLBQYAAAAABAAEAPUAAACJAwAAAAA=&#10;" fillcolor="window" strokecolor="windowText">
                  <v:path arrowok="t"/>
                  <v:textbox>
                    <w:txbxContent>
                      <w:p w:rsidR="00FF5B30" w:rsidRPr="00531EBE" w:rsidRDefault="00FF5B30" w:rsidP="00FF5B30">
                        <w:pPr>
                          <w:contextualSpacing/>
                          <w:jc w:val="center"/>
                          <w:rPr>
                            <w:sz w:val="14"/>
                            <w:szCs w:val="14"/>
                          </w:rPr>
                        </w:pPr>
                        <w:r>
                          <w:rPr>
                            <w:sz w:val="14"/>
                            <w:szCs w:val="14"/>
                          </w:rPr>
                          <w:t>Заявления о намерении участвовать в аукционе не поступили</w:t>
                        </w:r>
                      </w:p>
                    </w:txbxContent>
                  </v:textbox>
                </v:rect>
                <v:rect id="Прямоугольник 124" o:spid="_x0000_s1047" style="position:absolute;left:20593;top:6838;width:12598;height:5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UdecIA&#10;AADbAAAADwAAAGRycy9kb3ducmV2LnhtbESPQYvCMBSE7wv+h/CEva2pPaxajSLKwl482KrnR/Ns&#10;i81LaWKt/nojCB6HmfmGWax6U4uOWldZVjAeRSCIc6srLhQcsr+fKQjnkTXWlknBnRysloOvBSba&#10;3nhPXeoLESDsElRQet8kUrq8JINuZBvi4J1ta9AH2RZSt3gLcFPLOIp+pcGKw0KJDW1Kyi/p1SiQ&#10;u6I7rbfpJLXZfuaOcbbFy0Op72G/noPw1PtP+N3+1wriCby+hB8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ZR15wgAAANsAAAAPAAAAAAAAAAAAAAAAAJgCAABkcnMvZG93&#10;bnJldi54bWxQSwUGAAAAAAQABAD1AAAAhwMAAAAA&#10;" fillcolor="window" strokecolor="windowText">
                  <v:path arrowok="t"/>
                  <v:textbox>
                    <w:txbxContent>
                      <w:p w:rsidR="00FF5B30" w:rsidRPr="00531EBE" w:rsidRDefault="00FF5B30" w:rsidP="00FF5B30">
                        <w:pPr>
                          <w:contextualSpacing/>
                          <w:jc w:val="center"/>
                          <w:rPr>
                            <w:sz w:val="14"/>
                            <w:szCs w:val="14"/>
                          </w:rPr>
                        </w:pPr>
                        <w:r>
                          <w:rPr>
                            <w:sz w:val="14"/>
                            <w:szCs w:val="14"/>
                          </w:rPr>
                          <w:t>Подготовка проекта договора купли-продажи или проекта договора аренды земельного участка</w:t>
                        </w:r>
                      </w:p>
                    </w:txbxContent>
                  </v:textbox>
                </v:rect>
                <v:rect id="Прямоугольник 125" o:spid="_x0000_s1048" style="position:absolute;top:6838;width:14163;height:5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eNp8QA&#10;AADbAAAADwAAAGRycy9kb3ducmV2LnhtbESPQWuDQBSE74H8h+UFeotrIzStzSaESKGXHtS254f7&#10;qhL3rbgbtfn12UIhx2FmvmF2h9l0YqTBtZYVPEYxCOLK6pZrBZ/l2/oZhPPIGjvLpOCXHBz2y8UO&#10;U20nzmksfC0ChF2KChrv+1RKVzVk0EW2Jw7ejx0M+iCHWuoBpwA3ndzE8ZM02HJYaLCnU0PVubgY&#10;BfKjHr+PWbEtbJm/uK9NmeH5qtTDaj6+gvA0+3v4v/2uFSQJ/H0JP0D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HjafEAAAA2wAAAA8AAAAAAAAAAAAAAAAAmAIAAGRycy9k&#10;b3ducmV2LnhtbFBLBQYAAAAABAAEAPUAAACJAwAAAAA=&#10;" fillcolor="window" strokecolor="windowText">
                  <v:path arrowok="t"/>
                  <v:textbox>
                    <w:txbxContent>
                      <w:p w:rsidR="00FF5B30" w:rsidRPr="00531EBE" w:rsidRDefault="00FF5B30" w:rsidP="00FF5B30">
                        <w:pPr>
                          <w:contextualSpacing/>
                          <w:jc w:val="center"/>
                          <w:rPr>
                            <w:sz w:val="14"/>
                            <w:szCs w:val="14"/>
                          </w:rPr>
                        </w:pPr>
                        <w:r>
                          <w:rPr>
                            <w:sz w:val="14"/>
                            <w:szCs w:val="14"/>
                          </w:rPr>
                          <w:t>Принятие решения в форме постановления о предварительном согласовании предоставления земельного участка</w:t>
                        </w:r>
                      </w:p>
                    </w:txbxContent>
                  </v:textbox>
                </v:rect>
                <v:rect id="Прямоугольник 126" o:spid="_x0000_s1049" style="position:absolute;top:14445;width:14163;height:76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FNsQA&#10;AADbAAAADwAAAGRycy9kb3ducmV2LnhtbESPQWvCQBSE74X+h+UJ3upGkVpjVpFKwUsPSdqeH9ln&#10;EpJ9G7LbJPbXdwXB4zAz3zDJYTKtGKh3tWUFy0UEgriwuuZSwVf+8fIGwnlkja1lUnAlB4f981OC&#10;sbYjpzRkvhQBwi5GBZX3XSylKyoy6Ba2Iw7exfYGfZB9KXWPY4CbVq6i6FUarDksVNjRe0VFk/0a&#10;BfKzHH6Op2yT2Tzduu9VfsLmT6n5bDruQHia/CN8b5+1gvUSbl/CD5D7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fxTbEAAAA2wAAAA8AAAAAAAAAAAAAAAAAmAIAAGRycy9k&#10;b3ducmV2LnhtbFBLBQYAAAAABAAEAPUAAACJAwAAAAA=&#10;" fillcolor="window" strokecolor="windowText">
                  <v:path arrowok="t"/>
                  <v:textbox>
                    <w:txbxContent>
                      <w:p w:rsidR="00FF5B30" w:rsidRPr="00531EBE" w:rsidRDefault="00FF5B30" w:rsidP="00FF5B30">
                        <w:pPr>
                          <w:contextualSpacing/>
                          <w:jc w:val="center"/>
                          <w:rPr>
                            <w:sz w:val="14"/>
                            <w:szCs w:val="14"/>
                          </w:rPr>
                        </w:pPr>
                        <w:r>
                          <w:rPr>
                            <w:sz w:val="14"/>
                            <w:szCs w:val="14"/>
                          </w:rPr>
                          <w:t>Направление (выдача) заявителю решения в форме постановления о предварительном согласовании предоставления земельного участка</w:t>
                        </w:r>
                      </w:p>
                      <w:p w:rsidR="00FF5B30" w:rsidRPr="00531EBE" w:rsidRDefault="00FF5B30" w:rsidP="00FF5B30">
                        <w:pPr>
                          <w:contextualSpacing/>
                          <w:jc w:val="center"/>
                          <w:rPr>
                            <w:sz w:val="14"/>
                            <w:szCs w:val="14"/>
                          </w:rPr>
                        </w:pPr>
                      </w:p>
                    </w:txbxContent>
                  </v:textbox>
                </v:rect>
                <v:rect id="Прямоугольник 127" o:spid="_x0000_s1050" style="position:absolute;top:25049;width:14160;height:82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Vsq8AA&#10;AADbAAAADwAAAGRycy9kb3ducmV2LnhtbERPTYvCMBC9C/6HMII3TRXZXaupiCJ42YPt6nloxra0&#10;mZQm1uqv3xwW9vh439vdYBrRU+cqywoW8wgEcW51xYWCn+w0+wLhPLLGxjIpeJGDXTIebTHW9skX&#10;6lNfiBDCLkYFpfdtLKXLSzLo5rYlDtzddgZ9gF0hdYfPEG4auYyiD2mw4tBQYkuHkvI6fRgF8rvo&#10;b/tj+pna7LJ212V2xPqt1HQy7DcgPA3+X/znPmsFqzA2fAk/QC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Vsq8AAAADbAAAADwAAAAAAAAAAAAAAAACYAgAAZHJzL2Rvd25y&#10;ZXYueG1sUEsFBgAAAAAEAAQA9QAAAIUDAAAAAA==&#10;" fillcolor="window" strokecolor="windowText">
                  <v:path arrowok="t"/>
                  <v:textbox>
                    <w:txbxContent>
                      <w:p w:rsidR="00FF5B30" w:rsidRPr="00531EBE" w:rsidRDefault="00FF5B30" w:rsidP="00FF5B30">
                        <w:pPr>
                          <w:contextualSpacing/>
                          <w:jc w:val="center"/>
                          <w:rPr>
                            <w:sz w:val="14"/>
                            <w:szCs w:val="14"/>
                          </w:rPr>
                        </w:pPr>
                        <w:r>
                          <w:rPr>
                            <w:sz w:val="14"/>
                            <w:szCs w:val="14"/>
                          </w:rPr>
                          <w:t>Выполнение кадастровых работ, необходимых для образования испрашиваемого земельного участка или уточнения его границ, и обращение с заявлением о предоставлении земельного участка</w:t>
                        </w:r>
                      </w:p>
                    </w:txbxContent>
                  </v:textbox>
                </v:rect>
                <v:roundrect id="Скругленный прямоугольник 128" o:spid="_x0000_s1051" style="position:absolute;left:19978;top:14445;width:13748;height:65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EeKsQA&#10;AADbAAAADwAAAGRycy9kb3ducmV2LnhtbERPz2vCMBS+C/sfwhvsMjTdxkQ6o4gwuu2yrYq626N5&#10;tsXkpSSZdv715jDw+PH9ns57a8SRfGgdK3gYZSCIK6dbrhWsV6/DCYgQkTUax6TgjwLMZzeDKeba&#10;nfibjmWsRQrhkKOCJsYulzJUDVkMI9cRJ27vvMWYoK+l9nhK4dbIxywbS4stp4YGO1o2VB3KX6vg&#10;y/j7cmc+4mb7UxTnp8X+vdCfSt3d9osXEJH6eBX/u9+0gue0Pn1JP0DO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hHirEAAAA2wAAAA8AAAAAAAAAAAAAAAAAmAIAAGRycy9k&#10;b3ducmV2LnhtbFBLBQYAAAAABAAEAPUAAACJAwAAAAA=&#10;" fillcolor="window" strokecolor="windowText">
                  <v:path arrowok="t"/>
                  <v:textbox>
                    <w:txbxContent>
                      <w:p w:rsidR="00FF5B30" w:rsidRPr="00531EBE" w:rsidRDefault="00FF5B30" w:rsidP="00FF5B30">
                        <w:pPr>
                          <w:jc w:val="center"/>
                          <w:rPr>
                            <w:sz w:val="14"/>
                            <w:szCs w:val="14"/>
                          </w:rPr>
                        </w:pPr>
                        <w:r>
                          <w:rPr>
                            <w:sz w:val="14"/>
                            <w:szCs w:val="14"/>
                          </w:rPr>
                          <w:t>Направление (выдача) заявителю проекта договора купли-продажи или проекта договора аренды земельного участка заявителю</w:t>
                        </w:r>
                      </w:p>
                    </w:txbxContent>
                  </v:textbox>
                </v:roundrect>
                <v:line id="Прямая соединительная линия 131" o:spid="_x0000_s1052" style="position:absolute;visibility:visible;mso-wrap-style:square" from="20593,4226" to="20593,5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udU8QAAADbAAAADwAAAGRycy9kb3ducmV2LnhtbESPQYvCMBSE7wv7H8ITvIimK1qkGkVk&#10;BY9aF9njo3m21eal20St/nojCHscZuYbZrZoTSWu1LjSsoKvQQSCOLO65FzBz37dn4BwHlljZZkU&#10;3MnBYv75McNE2xvv6Jr6XAQIuwQVFN7XiZQuK8igG9iaOHhH2xj0QTa51A3eAtxUchhFsTRYclgo&#10;sKZVQdk5vRgF+erU+/tNT4+Rj78ndj3aHg7HpVLdTrucgvDU+v/wu73RCsZDeH0JP0DO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y51TxAAAANsAAAAPAAAAAAAAAAAA&#10;AAAAAKECAABkcnMvZG93bnJldi54bWxQSwUGAAAAAAQABAD5AAAAkgMAAAAA&#10;" strokecolor="windowText"/>
                <v:line id="Прямая соединительная линия 132" o:spid="_x0000_s1053" style="position:absolute;visibility:visible;mso-wrap-style:square" from="10142,5071" to="26289,5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c4yMYAAADbAAAADwAAAGRycy9kb3ducmV2LnhtbESPQWvCQBSE7wX/w/KEXkrd2KpIdA1B&#10;KvRoYxGPj+wziWbfptltkvrruwWhx2FmvmHWyWBq0VHrKssKppMIBHFudcWFgs/D7nkJwnlkjbVl&#10;UvBDDpLN6GGNsbY9f1CX+UIECLsYFZTeN7GULi/JoJvYhjh4Z9sa9EG2hdQt9gFuavkSRQtpsOKw&#10;UGJD25Lya/ZtFBTby9PXKbvcZn7xtrS72f54PKdKPY6HdAXC0+D/w/f2u1Ywf4W/L+EH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HOMjGAAAA2wAAAA8AAAAAAAAA&#10;AAAAAAAAoQIAAGRycy9kb3ducmV2LnhtbFBLBQYAAAAABAAEAPkAAACUAwAAAAA=&#10;" strokecolor="windowText"/>
                <v:shape id="Прямая со стрелкой 133" o:spid="_x0000_s1054" type="#_x0000_t32" style="position:absolute;left:10142;top:5071;width:0;height:1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ox3McAAADbAAAADwAAAGRycy9kb3ducmV2LnhtbESPW2vCQBSE3wv+h+UIvhTdVKqWmFWC&#10;rSDUBy8VfDxkTy6YPRuyq6b99d1CwcdhZr5hkmVnanGj1lWWFbyMIhDEmdUVFwq+juvhGwjnkTXW&#10;lknBNzlYLnpPCcba3nlPt4MvRICwi1FB6X0TS+mykgy6kW2Ig5fb1qAPsi2kbvEe4KaW4yiaSoMV&#10;h4USG1qVlF0OV6Nguj7759f3j3y2u25/TpvPKq3TlVKDfpfOQXjq/CP8395oBZMJ/H0JP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mjHcxwAAANsAAAAPAAAAAAAA&#10;AAAAAAAAAKECAABkcnMvZG93bnJldi54bWxQSwUGAAAAAAQABAD5AAAAlQMAAAAA&#10;" strokecolor="windowText">
                  <v:stroke endarrow="block" endarrowwidth="narrow" endarrowlength="short"/>
                </v:shape>
                <v:shape id="Прямая со стрелкой 134" o:spid="_x0000_s1055" type="#_x0000_t32" style="position:absolute;left:26279;top:5071;width:0;height:1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ivq8cAAADbAAAADwAAAGRycy9kb3ducmV2LnhtbESPT2vCQBTE7wW/w/KEXkrdWDQt0VWC&#10;rSC0B/8VPD6yzySYfRuyaxL76bsFocdhZn7DzJe9qURLjSstKxiPIhDEmdUl5wqOh/XzGwjnkTVW&#10;lknBjRwsF4OHOSbadryjdu9zESDsElRQeF8nUrqsIINuZGvi4J1tY9AH2eRSN9gFuKnkSxTF0mDJ&#10;YaHAmlYFZZf91SiI1yf/NHn/OL9ur18/35vPMq3SlVKPwz6dgfDU+//wvb3RCqYx/H0JP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SK+rxwAAANsAAAAPAAAAAAAA&#10;AAAAAAAAAKECAABkcnMvZG93bnJldi54bWxQSwUGAAAAAAQABAD5AAAAlQMAAAAA&#10;" strokecolor="windowText">
                  <v:stroke endarrow="block" endarrowwidth="narrow" endarrowlength="short"/>
                </v:shape>
                <v:shape id="Прямая со стрелкой 135" o:spid="_x0000_s1056" type="#_x0000_t32" style="position:absolute;left:10142;top:12678;width:0;height:17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ueQsQAAADbAAAADwAAAGRycy9kb3ducmV2LnhtbERPy2rCQBTdF/oPwy10U3TSYq2kjiGk&#10;CoIuWh/g8pK5JqGZOyEzMdGvdxaFLg/nPU8GU4sLta6yrOB1HIEgzq2uuFBw2K9GMxDOI2usLZOC&#10;KzlIFo8Pc4y17fmHLjtfiBDCLkYFpfdNLKXLSzLoxrYhDtzZtgZ9gG0hdYt9CDe1fIuiqTRYcWgo&#10;saGspPx31xkF09XJv0y+lueP7257O643VVqnmVLPT0P6CcLT4P/Ff+61VvAexoYv4QfI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55CxAAAANsAAAAPAAAAAAAAAAAA&#10;AAAAAKECAABkcnMvZG93bnJldi54bWxQSwUGAAAAAAQABAD5AAAAkgMAAAAA&#10;" strokecolor="windowText">
                  <v:stroke endarrow="block" endarrowwidth="narrow" endarrowlength="short"/>
                </v:shape>
                <v:shape id="Прямая со стрелкой 142" o:spid="_x0000_s1057" type="#_x0000_t32" style="position:absolute;left:26279;top:12678;width:0;height:17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c72ccAAADbAAAADwAAAGRycy9kb3ducmV2LnhtbESPT2vCQBTE74LfYXmFXopuFKs2dZVg&#10;Kwh6aP0DPT6yzySYfRuyq0Y/fVcQPA4z8xtmMmtMKc5Uu8Kygl43AkGcWl1wpmC3XXTGIJxH1lha&#10;JgVXcjCbtlsTjLW98C+dNz4TAcIuRgW591UspUtzMui6tiIO3sHWBn2QdSZ1jZcAN6XsR9FQGiw4&#10;LORY0Tyn9Lg5GQXDxZ9/G3x9H0Y/p/Vtv1wVSZnMlXp9aZJPEJ4a/ww/2kut4P0D7l/CD5DT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1zvZxwAAANsAAAAPAAAAAAAA&#10;AAAAAAAAAKECAABkcnMvZG93bnJldi54bWxQSwUGAAAAAAQABAD5AAAAlQMAAAAA&#10;" strokecolor="windowText">
                  <v:stroke endarrow="block" endarrowwidth="narrow" endarrowlength="short"/>
                </v:shape>
                <v:shape id="Прямая со стрелкой 10" o:spid="_x0000_s1058" type="#_x0000_t32" style="position:absolute;left:10142;top:22130;width:0;height:29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9ZCsMAAADbAAAADwAAAGRycy9kb3ducmV2LnhtbESPQWsCMRSE74X+h/AKXopm1VZ0a5Qq&#10;iF5dC3p8bF43SzcvSxJ1/fdGEHocZuYbZr7sbCMu5EPtWMFwkIEgLp2uuVLwc9j0pyBCRNbYOCYF&#10;NwqwXLy+zDHX7sp7uhSxEgnCIUcFJsY2lzKUhiyGgWuJk/frvMWYpK+k9nhNcNvIUZZNpMWa04LB&#10;ltaGyr/ibBWsPuV5Zk71qhr692x0PGxnTTlWqvfWfX+BiNTF//CzvdMKJh/w+JJ+gF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WQrDAAAA2wAAAA8AAAAAAAAAAAAA&#10;AAAAoQIAAGRycy9kb3ducmV2LnhtbFBLBQYAAAAABAAEAPkAAACRAwAAAAA=&#10;" strokecolor="windowText">
                  <v:stroke startarrowwidth="narrow" startarrowlength="short" endarrow="block" endarrowwidth="narrow" endarrowlength="short"/>
                </v:shape>
                <v:shape id="Прямая со стрелкой 13" o:spid="_x0000_s1059" type="#_x0000_t32" style="position:absolute;left:54787;top:4072;width:77;height:25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7JVsMAAADbAAAADwAAAGRycy9kb3ducmV2LnhtbESPQWsCMRSE7wX/Q3iCt5q1h0VWo4gg&#10;FjzYri14fGyem9XNy5JE3f77RhA8DjPzDTNf9rYVN/KhcaxgMs5AEFdON1wr+Dls3qcgQkTW2Dom&#10;BX8UYLkYvM2x0O7O33QrYy0ShEOBCkyMXSFlqAxZDGPXESfv5LzFmKSvpfZ4T3Dbyo8sy6XFhtOC&#10;wY7WhqpLebUKtt7vzzw9/l6oMW69Om6+yt1EqdGwX81AROrjK/xsf2oFeQ6PL+kH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yVbDAAAA2wAAAA8AAAAAAAAAAAAA&#10;AAAAoQIAAGRycy9kb3ducmV2LnhtbFBLBQYAAAAABAAEAPkAAACRAwAAAAA=&#10;" strokecolor="windowText">
                  <v:stroke startarrowwidth="narrow" startarrowlength="short" endarrow="block" endarrowwidth="narrow" endarrowlength="short"/>
                </v:shape>
                <v:shape id="Прямая со стрелкой 16" o:spid="_x0000_s1060" type="#_x0000_t32" style="position:absolute;left:54864;top:12678;width:0;height:17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3HfcMAAADbAAAADwAAAGRycy9kb3ducmV2LnhtbESPQWsCMRSE7wX/Q3iCl6JZLVV33Sha&#10;KO21WtDjY/PcLG5eliTq9t83hYLHYWa+YcpNb1txIx8axwqmkwwEceV0w7WC78P7eAkiRGSNrWNS&#10;8EMBNuvBU4mFdnf+ots+1iJBOBSowMTYFVKGypDFMHEdcfLOzluMSfpaao/3BLetnGXZXFpsOC0Y&#10;7OjNUHXZX62C3au85ubU7Oqpf85mx8NH3lYvSo2G/XYFIlIfH+H/9qdWMF/A35f0A+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tx33DAAAA2wAAAA8AAAAAAAAAAAAA&#10;AAAAoQIAAGRycy9kb3ducmV2LnhtbFBLBQYAAAAABAAEAPkAAACRAwAAAAA=&#10;" strokecolor="windowText">
                  <v:stroke startarrowwidth="narrow" startarrowlength="short" endarrow="block" endarrowwidth="narrow" endarrowlength="short"/>
                </v:shape>
                <w10:anchorlock/>
              </v:group>
            </w:pict>
          </mc:Fallback>
        </mc:AlternateContent>
      </w:r>
    </w:p>
    <w:p w:rsidR="00FF5B30" w:rsidRPr="00CB6C83" w:rsidRDefault="00FF5B30" w:rsidP="00FF5B30">
      <w:pPr>
        <w:pStyle w:val="50"/>
        <w:shd w:val="clear" w:color="auto" w:fill="auto"/>
        <w:tabs>
          <w:tab w:val="left" w:leader="underscore" w:pos="9158"/>
        </w:tabs>
        <w:spacing w:after="0" w:line="240" w:lineRule="auto"/>
        <w:contextualSpacing/>
      </w:pPr>
    </w:p>
    <w:p w:rsidR="00FF5B30" w:rsidRDefault="00FF5B30" w:rsidP="00FF5B30">
      <w:pPr>
        <w:pStyle w:val="ab"/>
        <w:shd w:val="clear" w:color="auto" w:fill="auto"/>
        <w:tabs>
          <w:tab w:val="left" w:leader="underscore" w:pos="5266"/>
        </w:tabs>
        <w:spacing w:before="0" w:line="240" w:lineRule="auto"/>
        <w:contextualSpacing/>
      </w:pPr>
    </w:p>
    <w:p w:rsidR="00FF5B30" w:rsidRDefault="00FF5B30" w:rsidP="00FF5B30">
      <w:pPr>
        <w:pStyle w:val="ab"/>
        <w:shd w:val="clear" w:color="auto" w:fill="auto"/>
        <w:tabs>
          <w:tab w:val="left" w:leader="underscore" w:pos="5266"/>
        </w:tabs>
        <w:spacing w:before="0" w:line="240" w:lineRule="auto"/>
        <w:contextualSpacing/>
      </w:pPr>
    </w:p>
    <w:p w:rsidR="00FF5B30" w:rsidRDefault="00FF5B30" w:rsidP="00FF5B30">
      <w:pPr>
        <w:pStyle w:val="ab"/>
        <w:shd w:val="clear" w:color="auto" w:fill="auto"/>
        <w:tabs>
          <w:tab w:val="left" w:leader="underscore" w:pos="5266"/>
        </w:tabs>
        <w:spacing w:before="0" w:line="240" w:lineRule="auto"/>
        <w:contextualSpacing/>
      </w:pPr>
    </w:p>
    <w:p w:rsidR="00FF5B30" w:rsidRDefault="00FF5B30" w:rsidP="00FF5B30">
      <w:pPr>
        <w:pStyle w:val="ab"/>
        <w:shd w:val="clear" w:color="auto" w:fill="auto"/>
        <w:tabs>
          <w:tab w:val="left" w:leader="underscore" w:pos="5266"/>
        </w:tabs>
        <w:spacing w:before="0" w:line="240" w:lineRule="auto"/>
        <w:contextualSpacing/>
      </w:pPr>
    </w:p>
    <w:p w:rsidR="00FF5B30" w:rsidRDefault="00FF5B30" w:rsidP="00FF5B30">
      <w:pPr>
        <w:pStyle w:val="50"/>
        <w:shd w:val="clear" w:color="auto" w:fill="auto"/>
        <w:tabs>
          <w:tab w:val="left" w:leader="underscore" w:pos="9158"/>
        </w:tabs>
        <w:spacing w:after="0" w:line="240" w:lineRule="auto"/>
        <w:contextualSpacing/>
        <w:jc w:val="center"/>
        <w:rPr>
          <w:sz w:val="28"/>
          <w:szCs w:val="28"/>
        </w:rPr>
      </w:pPr>
    </w:p>
    <w:p w:rsidR="00FF5B30" w:rsidRDefault="00FF5B30" w:rsidP="00FF5B30">
      <w:pPr>
        <w:pStyle w:val="50"/>
        <w:shd w:val="clear" w:color="auto" w:fill="auto"/>
        <w:tabs>
          <w:tab w:val="left" w:leader="underscore" w:pos="9158"/>
        </w:tabs>
        <w:spacing w:after="0" w:line="240" w:lineRule="auto"/>
        <w:contextualSpacing/>
        <w:jc w:val="center"/>
        <w:rPr>
          <w:sz w:val="28"/>
          <w:szCs w:val="28"/>
        </w:rPr>
      </w:pPr>
    </w:p>
    <w:p w:rsidR="00FF5B30" w:rsidRDefault="00FF5B30" w:rsidP="00FF5B30">
      <w:pPr>
        <w:pStyle w:val="50"/>
        <w:shd w:val="clear" w:color="auto" w:fill="auto"/>
        <w:tabs>
          <w:tab w:val="left" w:leader="underscore" w:pos="9158"/>
        </w:tabs>
        <w:spacing w:after="0" w:line="240" w:lineRule="auto"/>
        <w:contextualSpacing/>
        <w:jc w:val="center"/>
        <w:rPr>
          <w:sz w:val="28"/>
          <w:szCs w:val="28"/>
        </w:rPr>
      </w:pPr>
    </w:p>
    <w:p w:rsidR="00FF5B30" w:rsidRDefault="00FF5B30" w:rsidP="00FF5B30">
      <w:pPr>
        <w:pStyle w:val="50"/>
        <w:shd w:val="clear" w:color="auto" w:fill="auto"/>
        <w:tabs>
          <w:tab w:val="left" w:leader="underscore" w:pos="9158"/>
        </w:tabs>
        <w:spacing w:after="0" w:line="240" w:lineRule="auto"/>
        <w:contextualSpacing/>
        <w:jc w:val="center"/>
        <w:rPr>
          <w:sz w:val="28"/>
          <w:szCs w:val="28"/>
        </w:rPr>
      </w:pPr>
    </w:p>
    <w:p w:rsidR="00FF5B30" w:rsidRDefault="00FF5B30" w:rsidP="00FF5B30">
      <w:pPr>
        <w:pStyle w:val="50"/>
        <w:shd w:val="clear" w:color="auto" w:fill="auto"/>
        <w:tabs>
          <w:tab w:val="left" w:leader="underscore" w:pos="9158"/>
        </w:tabs>
        <w:spacing w:after="0" w:line="240" w:lineRule="auto"/>
        <w:contextualSpacing/>
        <w:jc w:val="center"/>
        <w:rPr>
          <w:sz w:val="28"/>
          <w:szCs w:val="28"/>
        </w:rPr>
      </w:pPr>
    </w:p>
    <w:p w:rsidR="00FF5B30" w:rsidRDefault="00FF5B30" w:rsidP="00FF5B30">
      <w:pPr>
        <w:pStyle w:val="50"/>
        <w:shd w:val="clear" w:color="auto" w:fill="auto"/>
        <w:tabs>
          <w:tab w:val="center" w:pos="4962"/>
          <w:tab w:val="left" w:pos="8250"/>
        </w:tabs>
        <w:spacing w:after="0" w:line="240" w:lineRule="auto"/>
        <w:contextualSpacing/>
        <w:rPr>
          <w:sz w:val="28"/>
          <w:szCs w:val="28"/>
        </w:rPr>
      </w:pPr>
      <w:r>
        <w:rPr>
          <w:sz w:val="28"/>
          <w:szCs w:val="28"/>
        </w:rPr>
        <w:tab/>
      </w:r>
      <w:r>
        <w:rPr>
          <w:sz w:val="28"/>
          <w:szCs w:val="28"/>
        </w:rPr>
        <w:tab/>
      </w:r>
    </w:p>
    <w:p w:rsidR="00FF5B30" w:rsidRDefault="00FF5B30" w:rsidP="00FF5B30">
      <w:pPr>
        <w:pStyle w:val="50"/>
        <w:shd w:val="clear" w:color="auto" w:fill="auto"/>
        <w:tabs>
          <w:tab w:val="left" w:leader="underscore" w:pos="9158"/>
        </w:tabs>
        <w:spacing w:after="0" w:line="240" w:lineRule="auto"/>
        <w:contextualSpacing/>
        <w:jc w:val="center"/>
        <w:rPr>
          <w:sz w:val="28"/>
          <w:szCs w:val="28"/>
        </w:rPr>
      </w:pPr>
    </w:p>
    <w:p w:rsidR="00FF5B30" w:rsidRDefault="00FF5B30" w:rsidP="00FF5B30">
      <w:pPr>
        <w:pStyle w:val="50"/>
        <w:shd w:val="clear" w:color="auto" w:fill="auto"/>
        <w:tabs>
          <w:tab w:val="left" w:pos="1365"/>
          <w:tab w:val="center" w:pos="4962"/>
          <w:tab w:val="left" w:leader="underscore" w:pos="9158"/>
        </w:tabs>
        <w:spacing w:after="0" w:line="240" w:lineRule="auto"/>
        <w:contextualSpacing/>
        <w:jc w:val="left"/>
        <w:rPr>
          <w:sz w:val="28"/>
          <w:szCs w:val="28"/>
        </w:rPr>
      </w:pPr>
      <w:r>
        <w:rPr>
          <w:sz w:val="28"/>
          <w:szCs w:val="28"/>
        </w:rPr>
        <w:tab/>
      </w:r>
    </w:p>
    <w:p w:rsidR="00FF5B30" w:rsidRPr="00A306E8" w:rsidRDefault="00FF5B30" w:rsidP="00FF5B30">
      <w:pPr>
        <w:pStyle w:val="50"/>
        <w:shd w:val="clear" w:color="auto" w:fill="auto"/>
        <w:tabs>
          <w:tab w:val="left" w:leader="underscore" w:pos="9158"/>
        </w:tabs>
        <w:spacing w:after="0" w:line="240" w:lineRule="auto"/>
        <w:contextualSpacing/>
        <w:jc w:val="center"/>
        <w:rPr>
          <w:sz w:val="28"/>
          <w:szCs w:val="28"/>
        </w:rPr>
      </w:pPr>
    </w:p>
    <w:p w:rsidR="00FF5B30" w:rsidRDefault="00FF5B30" w:rsidP="00FF5B30">
      <w:pPr>
        <w:pStyle w:val="50"/>
        <w:shd w:val="clear" w:color="auto" w:fill="auto"/>
        <w:tabs>
          <w:tab w:val="left" w:leader="underscore" w:pos="9158"/>
        </w:tabs>
        <w:spacing w:after="0" w:line="240" w:lineRule="auto"/>
        <w:contextualSpacing/>
        <w:jc w:val="center"/>
        <w:rPr>
          <w:sz w:val="28"/>
          <w:szCs w:val="28"/>
        </w:rPr>
      </w:pPr>
    </w:p>
    <w:p w:rsidR="00FF5B30" w:rsidRDefault="00FF5B30" w:rsidP="00FF5B30">
      <w:pPr>
        <w:pStyle w:val="50"/>
        <w:shd w:val="clear" w:color="auto" w:fill="auto"/>
        <w:tabs>
          <w:tab w:val="left" w:leader="underscore" w:pos="9158"/>
        </w:tabs>
        <w:spacing w:after="0" w:line="240" w:lineRule="auto"/>
        <w:contextualSpacing/>
        <w:jc w:val="center"/>
        <w:rPr>
          <w:sz w:val="28"/>
          <w:szCs w:val="28"/>
        </w:rPr>
      </w:pPr>
    </w:p>
    <w:p w:rsidR="00FF5B30" w:rsidRDefault="00FF5B30" w:rsidP="00FF5B30">
      <w:pPr>
        <w:pStyle w:val="50"/>
        <w:shd w:val="clear" w:color="auto" w:fill="auto"/>
        <w:tabs>
          <w:tab w:val="left" w:leader="underscore" w:pos="9158"/>
        </w:tabs>
        <w:spacing w:after="0" w:line="240" w:lineRule="auto"/>
        <w:contextualSpacing/>
        <w:jc w:val="center"/>
        <w:rPr>
          <w:sz w:val="28"/>
          <w:szCs w:val="28"/>
        </w:rPr>
      </w:pPr>
    </w:p>
    <w:p w:rsidR="00FF5B30" w:rsidRDefault="00FF5B30" w:rsidP="00FF5B30">
      <w:pPr>
        <w:pStyle w:val="50"/>
        <w:shd w:val="clear" w:color="auto" w:fill="auto"/>
        <w:tabs>
          <w:tab w:val="left" w:leader="underscore" w:pos="9158"/>
        </w:tabs>
        <w:spacing w:after="0" w:line="240" w:lineRule="auto"/>
        <w:contextualSpacing/>
        <w:jc w:val="center"/>
        <w:rPr>
          <w:sz w:val="28"/>
          <w:szCs w:val="28"/>
        </w:rPr>
      </w:pPr>
    </w:p>
    <w:p w:rsidR="00FF5B30" w:rsidRDefault="00FF5B30" w:rsidP="00FF5B30">
      <w:pPr>
        <w:pStyle w:val="ab"/>
        <w:shd w:val="clear" w:color="auto" w:fill="auto"/>
        <w:tabs>
          <w:tab w:val="left" w:leader="underscore" w:pos="5266"/>
        </w:tabs>
        <w:spacing w:before="0" w:line="240" w:lineRule="auto"/>
        <w:contextualSpacing/>
      </w:pPr>
    </w:p>
    <w:p w:rsidR="00FF5B30" w:rsidRDefault="00FF5B30" w:rsidP="00FF5B30">
      <w:pPr>
        <w:pStyle w:val="ab"/>
        <w:shd w:val="clear" w:color="auto" w:fill="auto"/>
        <w:tabs>
          <w:tab w:val="left" w:leader="underscore" w:pos="5266"/>
        </w:tabs>
        <w:spacing w:before="0" w:line="240" w:lineRule="auto"/>
        <w:contextualSpacing/>
      </w:pPr>
    </w:p>
    <w:p w:rsidR="00FF5B30" w:rsidRDefault="00FF5B30" w:rsidP="00FF5B30">
      <w:pPr>
        <w:pStyle w:val="ab"/>
        <w:shd w:val="clear" w:color="auto" w:fill="auto"/>
        <w:tabs>
          <w:tab w:val="left" w:leader="underscore" w:pos="5266"/>
        </w:tabs>
        <w:spacing w:before="0" w:line="240" w:lineRule="auto"/>
        <w:contextualSpacing/>
      </w:pPr>
    </w:p>
    <w:p w:rsidR="00FF5B30" w:rsidRDefault="00FF5B30" w:rsidP="00FF5B30">
      <w:pPr>
        <w:pStyle w:val="ab"/>
        <w:shd w:val="clear" w:color="auto" w:fill="auto"/>
        <w:tabs>
          <w:tab w:val="left" w:leader="underscore" w:pos="5266"/>
        </w:tabs>
        <w:spacing w:before="0" w:line="240" w:lineRule="auto"/>
        <w:contextualSpacing/>
      </w:pPr>
    </w:p>
    <w:p w:rsidR="00FF5B30" w:rsidRDefault="00FF5B30" w:rsidP="00FF5B30">
      <w:pPr>
        <w:pStyle w:val="ab"/>
        <w:shd w:val="clear" w:color="auto" w:fill="auto"/>
        <w:tabs>
          <w:tab w:val="left" w:leader="underscore" w:pos="5266"/>
        </w:tabs>
        <w:spacing w:before="0" w:line="240" w:lineRule="auto"/>
        <w:contextualSpacing/>
      </w:pPr>
    </w:p>
    <w:p w:rsidR="00FF5B30" w:rsidRDefault="00FF5B30" w:rsidP="00FF5B30">
      <w:pPr>
        <w:pStyle w:val="ab"/>
        <w:shd w:val="clear" w:color="auto" w:fill="auto"/>
        <w:tabs>
          <w:tab w:val="left" w:leader="underscore" w:pos="5266"/>
        </w:tabs>
        <w:spacing w:before="0" w:line="240" w:lineRule="auto"/>
        <w:contextualSpacing/>
      </w:pPr>
    </w:p>
    <w:p w:rsidR="00FF5B30" w:rsidRDefault="00FF5B30" w:rsidP="00FF5B30">
      <w:pPr>
        <w:pStyle w:val="ab"/>
        <w:shd w:val="clear" w:color="auto" w:fill="auto"/>
        <w:tabs>
          <w:tab w:val="left" w:leader="underscore" w:pos="5266"/>
        </w:tabs>
        <w:spacing w:before="0" w:line="240" w:lineRule="auto"/>
        <w:contextualSpacing/>
      </w:pPr>
    </w:p>
    <w:p w:rsidR="00FF5B30" w:rsidRDefault="00FF5B30" w:rsidP="00FF5B30">
      <w:pPr>
        <w:pStyle w:val="ab"/>
        <w:shd w:val="clear" w:color="auto" w:fill="auto"/>
        <w:tabs>
          <w:tab w:val="left" w:leader="underscore" w:pos="5266"/>
        </w:tabs>
        <w:spacing w:before="0" w:line="240" w:lineRule="auto"/>
        <w:contextualSpacing/>
      </w:pPr>
    </w:p>
    <w:p w:rsidR="00FF5B30" w:rsidRPr="00006C8C" w:rsidRDefault="00FF5B30" w:rsidP="00FF5B30">
      <w:pPr>
        <w:pStyle w:val="ab"/>
        <w:shd w:val="clear" w:color="auto" w:fill="auto"/>
        <w:tabs>
          <w:tab w:val="left" w:leader="underscore" w:pos="5266"/>
        </w:tabs>
        <w:spacing w:before="0" w:line="240" w:lineRule="auto"/>
        <w:contextualSpacing/>
      </w:pPr>
      <w:r>
        <w:t>В.С. Андреева</w:t>
      </w:r>
    </w:p>
    <w:p w:rsidR="00126BC8" w:rsidRDefault="00126BC8" w:rsidP="00FF5B30">
      <w:pPr>
        <w:rPr>
          <w:szCs w:val="28"/>
        </w:rPr>
      </w:pPr>
    </w:p>
    <w:sectPr w:rsidR="00126BC8" w:rsidSect="00FF5B30">
      <w:pgSz w:w="11909" w:h="16840"/>
      <w:pgMar w:top="417" w:right="544" w:bottom="417" w:left="1716" w:header="340" w:footer="454"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781" w:rsidRDefault="006F6781">
      <w:r>
        <w:separator/>
      </w:r>
    </w:p>
  </w:endnote>
  <w:endnote w:type="continuationSeparator" w:id="0">
    <w:p w:rsidR="006F6781" w:rsidRDefault="006F6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781" w:rsidRDefault="006F6781">
      <w:r>
        <w:separator/>
      </w:r>
    </w:p>
  </w:footnote>
  <w:footnote w:type="continuationSeparator" w:id="0">
    <w:p w:rsidR="006F6781" w:rsidRDefault="006F6781">
      <w:r>
        <w:continuationSeparator/>
      </w:r>
    </w:p>
  </w:footnote>
  <w:footnote w:id="1">
    <w:p w:rsidR="00FF5B30" w:rsidRDefault="00FF5B30" w:rsidP="00FF5B30">
      <w:pPr>
        <w:pStyle w:val="af3"/>
      </w:pPr>
      <w:r>
        <w:rPr>
          <w:rStyle w:val="af5"/>
        </w:rPr>
        <w:footnoteRef/>
      </w:r>
      <w:r>
        <w:t xml:space="preserve"> Указывается при наличии</w:t>
      </w:r>
    </w:p>
  </w:footnote>
  <w:footnote w:id="2">
    <w:p w:rsidR="00FF5B30" w:rsidRPr="006228A2" w:rsidRDefault="00FF5B30" w:rsidP="00FF5B30">
      <w:pPr>
        <w:pStyle w:val="af3"/>
        <w:jc w:val="both"/>
      </w:pPr>
      <w:r w:rsidRPr="006228A2">
        <w:rPr>
          <w:rStyle w:val="af5"/>
        </w:rPr>
        <w:footnoteRef/>
      </w:r>
      <w:r w:rsidRPr="006228A2">
        <w:t xml:space="preserve"> Заявление юридических лиц </w:t>
      </w:r>
      <w:r>
        <w:t>может быть составлено на фирменном бланке организации, с обязательным указанием наименования, места нахождения юридического лица, а также государственного регистрационного номера записи о государственной регистрации юридического лица в едином государственном реестре юридических лиц, и подписано руководителем организации (его уполномоченным представителем), подпись должна быть заверена печатью организации.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30" w:rsidRDefault="00FF5B30">
    <w:pPr>
      <w:pStyle w:val="a5"/>
    </w:pPr>
    <w:r>
      <w:t xml:space="preserve">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30" w:rsidRPr="00DD09E2" w:rsidRDefault="00FF5B30">
    <w:pPr>
      <w:pStyle w:val="a5"/>
      <w:rPr>
        <w:lang w:val="en-US"/>
      </w:rPr>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30" w:rsidRDefault="00FF5B30">
    <w:pPr>
      <w:pStyle w:val="a5"/>
      <w:jc w:val="center"/>
    </w:pPr>
    <w:r>
      <w:fldChar w:fldCharType="begin"/>
    </w:r>
    <w:r>
      <w:instrText>PAGE   \* MERGEFORMAT</w:instrText>
    </w:r>
    <w:r>
      <w:fldChar w:fldCharType="separate"/>
    </w:r>
    <w:r w:rsidR="00E11E07">
      <w:rPr>
        <w:noProof/>
      </w:rPr>
      <w:t>4</w:t>
    </w:r>
    <w:r>
      <w:fldChar w:fldCharType="end"/>
    </w:r>
  </w:p>
  <w:p w:rsidR="00FF5B30" w:rsidRDefault="00FF5B30">
    <w:pPr>
      <w:pStyle w:val="a5"/>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30" w:rsidRDefault="00FF5B30">
    <w:pPr>
      <w:pStyle w:val="a5"/>
      <w:jc w:val="center"/>
    </w:pPr>
  </w:p>
  <w:p w:rsidR="00FF5B30" w:rsidRDefault="00FF5B30">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30" w:rsidRDefault="00FF5B30">
    <w:pPr>
      <w:pStyle w:val="a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30" w:rsidRDefault="00FF5B30">
    <w:pPr>
      <w:pStyle w:val="a5"/>
      <w:jc w:val="center"/>
    </w:pPr>
    <w:r>
      <w:rPr>
        <w:lang w:val="en-US"/>
      </w:rPr>
      <w:t>2</w:t>
    </w:r>
  </w:p>
  <w:p w:rsidR="00FF5B30" w:rsidRPr="007C12C5" w:rsidRDefault="00FF5B30" w:rsidP="00FF5B30">
    <w:pPr>
      <w:pStyle w:val="a5"/>
      <w:rPr>
        <w:lang w:val="en-U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30" w:rsidRDefault="00FF5B30">
    <w:pPr>
      <w:pStyle w:val="a5"/>
      <w:jc w:val="center"/>
    </w:pPr>
    <w:r>
      <w:rPr>
        <w:lang w:val="en-US"/>
      </w:rPr>
      <w:t>2</w:t>
    </w:r>
  </w:p>
  <w:p w:rsidR="00FF5B30" w:rsidRPr="007C12C5" w:rsidRDefault="00FF5B30" w:rsidP="00FF5B30">
    <w:pPr>
      <w:pStyle w:val="a5"/>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B2EBD"/>
    <w:multiLevelType w:val="hybridMultilevel"/>
    <w:tmpl w:val="1CE0314C"/>
    <w:lvl w:ilvl="0" w:tplc="2AE2727A">
      <w:start w:val="34"/>
      <w:numFmt w:val="decimal"/>
      <w:lvlText w:val="%1."/>
      <w:lvlJc w:val="left"/>
      <w:pPr>
        <w:ind w:left="930" w:hanging="375"/>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
    <w:nsid w:val="076B528E"/>
    <w:multiLevelType w:val="hybridMultilevel"/>
    <w:tmpl w:val="E444BFA2"/>
    <w:lvl w:ilvl="0" w:tplc="2AB00764">
      <w:start w:val="2"/>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
    <w:nsid w:val="07D47D58"/>
    <w:multiLevelType w:val="hybridMultilevel"/>
    <w:tmpl w:val="962A2F06"/>
    <w:lvl w:ilvl="0" w:tplc="DFCAC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95A7518"/>
    <w:multiLevelType w:val="hybridMultilevel"/>
    <w:tmpl w:val="D9D2D6FE"/>
    <w:lvl w:ilvl="0" w:tplc="AB485F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D3D02EB"/>
    <w:multiLevelType w:val="hybridMultilevel"/>
    <w:tmpl w:val="445835A8"/>
    <w:lvl w:ilvl="0" w:tplc="3E00DB3C">
      <w:start w:val="84"/>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2F45714"/>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B55F3F"/>
    <w:multiLevelType w:val="hybridMultilevel"/>
    <w:tmpl w:val="CB32F30A"/>
    <w:lvl w:ilvl="0" w:tplc="82080B4C">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6B97379"/>
    <w:multiLevelType w:val="hybridMultilevel"/>
    <w:tmpl w:val="4FB89978"/>
    <w:lvl w:ilvl="0" w:tplc="F66C2510">
      <w:start w:val="83"/>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1DFF7812"/>
    <w:multiLevelType w:val="multilevel"/>
    <w:tmpl w:val="6F708D26"/>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246E482B"/>
    <w:multiLevelType w:val="multilevel"/>
    <w:tmpl w:val="A5AAFC2C"/>
    <w:lvl w:ilvl="0">
      <w:start w:val="1"/>
      <w:numFmt w:val="decimal"/>
      <w:lvlText w:val="%1."/>
      <w:lvlJc w:val="left"/>
      <w:pPr>
        <w:ind w:left="450" w:hanging="450"/>
      </w:pPr>
      <w:rPr>
        <w:rFonts w:hint="default"/>
      </w:rPr>
    </w:lvl>
    <w:lvl w:ilvl="1">
      <w:start w:val="2"/>
      <w:numFmt w:val="decimal"/>
      <w:lvlText w:val="%1.%2."/>
      <w:lvlJc w:val="left"/>
      <w:pPr>
        <w:ind w:left="1380" w:hanging="7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760" w:hanging="180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440" w:hanging="2160"/>
      </w:pPr>
      <w:rPr>
        <w:rFonts w:hint="default"/>
      </w:rPr>
    </w:lvl>
  </w:abstractNum>
  <w:abstractNum w:abstractNumId="10">
    <w:nsid w:val="26942F6B"/>
    <w:multiLevelType w:val="multilevel"/>
    <w:tmpl w:val="F41A368A"/>
    <w:lvl w:ilvl="0">
      <w:start w:val="1"/>
      <w:numFmt w:val="decimal"/>
      <w:lvlText w:val="%1."/>
      <w:lvlJc w:val="left"/>
      <w:pPr>
        <w:ind w:left="1070" w:hanging="360"/>
      </w:pPr>
      <w:rPr>
        <w:rFonts w:hint="default"/>
      </w:rPr>
    </w:lvl>
    <w:lvl w:ilvl="1">
      <w:start w:val="1"/>
      <w:numFmt w:val="decimal"/>
      <w:isLgl/>
      <w:lvlText w:val="%1.%2."/>
      <w:lvlJc w:val="left"/>
      <w:pPr>
        <w:ind w:left="720" w:hanging="720"/>
      </w:pPr>
      <w:rPr>
        <w:rFonts w:hint="default"/>
        <w:sz w:val="28"/>
        <w:szCs w:val="28"/>
      </w:rPr>
    </w:lvl>
    <w:lvl w:ilvl="2">
      <w:start w:val="1"/>
      <w:numFmt w:val="decimal"/>
      <w:isLgl/>
      <w:lvlText w:val="%1.%2.%3."/>
      <w:lvlJc w:val="left"/>
      <w:pPr>
        <w:ind w:left="1146" w:hanging="720"/>
      </w:pPr>
      <w:rPr>
        <w:rFonts w:hint="default"/>
        <w:sz w:val="22"/>
      </w:rPr>
    </w:lvl>
    <w:lvl w:ilvl="3">
      <w:start w:val="1"/>
      <w:numFmt w:val="decimal"/>
      <w:isLgl/>
      <w:lvlText w:val="%1.%2.%3.%4."/>
      <w:lvlJc w:val="left"/>
      <w:pPr>
        <w:ind w:left="1506" w:hanging="1080"/>
      </w:pPr>
      <w:rPr>
        <w:rFonts w:hint="default"/>
        <w:sz w:val="22"/>
      </w:rPr>
    </w:lvl>
    <w:lvl w:ilvl="4">
      <w:start w:val="1"/>
      <w:numFmt w:val="decimal"/>
      <w:isLgl/>
      <w:lvlText w:val="%1.%2.%3.%4.%5."/>
      <w:lvlJc w:val="left"/>
      <w:pPr>
        <w:ind w:left="1506" w:hanging="1080"/>
      </w:pPr>
      <w:rPr>
        <w:rFonts w:hint="default"/>
        <w:sz w:val="22"/>
      </w:rPr>
    </w:lvl>
    <w:lvl w:ilvl="5">
      <w:start w:val="1"/>
      <w:numFmt w:val="decimal"/>
      <w:isLgl/>
      <w:lvlText w:val="%1.%2.%3.%4.%5.%6."/>
      <w:lvlJc w:val="left"/>
      <w:pPr>
        <w:ind w:left="1866" w:hanging="1440"/>
      </w:pPr>
      <w:rPr>
        <w:rFonts w:hint="default"/>
        <w:sz w:val="22"/>
      </w:rPr>
    </w:lvl>
    <w:lvl w:ilvl="6">
      <w:start w:val="1"/>
      <w:numFmt w:val="decimal"/>
      <w:isLgl/>
      <w:lvlText w:val="%1.%2.%3.%4.%5.%6.%7."/>
      <w:lvlJc w:val="left"/>
      <w:pPr>
        <w:ind w:left="2226" w:hanging="1800"/>
      </w:pPr>
      <w:rPr>
        <w:rFonts w:hint="default"/>
        <w:sz w:val="22"/>
      </w:rPr>
    </w:lvl>
    <w:lvl w:ilvl="7">
      <w:start w:val="1"/>
      <w:numFmt w:val="decimal"/>
      <w:isLgl/>
      <w:lvlText w:val="%1.%2.%3.%4.%5.%6.%7.%8."/>
      <w:lvlJc w:val="left"/>
      <w:pPr>
        <w:ind w:left="2226" w:hanging="1800"/>
      </w:pPr>
      <w:rPr>
        <w:rFonts w:hint="default"/>
        <w:sz w:val="22"/>
      </w:rPr>
    </w:lvl>
    <w:lvl w:ilvl="8">
      <w:start w:val="1"/>
      <w:numFmt w:val="decimal"/>
      <w:isLgl/>
      <w:lvlText w:val="%1.%2.%3.%4.%5.%6.%7.%8.%9."/>
      <w:lvlJc w:val="left"/>
      <w:pPr>
        <w:ind w:left="2586" w:hanging="2160"/>
      </w:pPr>
      <w:rPr>
        <w:rFonts w:hint="default"/>
        <w:sz w:val="22"/>
      </w:rPr>
    </w:lvl>
  </w:abstractNum>
  <w:abstractNum w:abstractNumId="11">
    <w:nsid w:val="28B44379"/>
    <w:multiLevelType w:val="hybridMultilevel"/>
    <w:tmpl w:val="5A7A4BDC"/>
    <w:lvl w:ilvl="0" w:tplc="E21CD934">
      <w:start w:val="29"/>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2">
    <w:nsid w:val="29AB3135"/>
    <w:multiLevelType w:val="hybridMultilevel"/>
    <w:tmpl w:val="17BCFE50"/>
    <w:lvl w:ilvl="0" w:tplc="0708256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07675C"/>
    <w:multiLevelType w:val="hybridMultilevel"/>
    <w:tmpl w:val="1814190C"/>
    <w:lvl w:ilvl="0" w:tplc="25EEA268">
      <w:start w:val="70"/>
      <w:numFmt w:val="decimal"/>
      <w:lvlText w:val="%1."/>
      <w:lvlJc w:val="left"/>
      <w:pPr>
        <w:ind w:left="1495" w:hanging="360"/>
      </w:pPr>
      <w:rPr>
        <w:rFonts w:hint="default"/>
        <w:color w:val="000000" w:themeColor="text1"/>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4">
    <w:nsid w:val="3805567B"/>
    <w:multiLevelType w:val="hybridMultilevel"/>
    <w:tmpl w:val="65D4DEAE"/>
    <w:lvl w:ilvl="0" w:tplc="455EA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A5173DC"/>
    <w:multiLevelType w:val="hybridMultilevel"/>
    <w:tmpl w:val="652A9422"/>
    <w:lvl w:ilvl="0" w:tplc="1B6429C2">
      <w:start w:val="84"/>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3F3A53F7"/>
    <w:multiLevelType w:val="hybridMultilevel"/>
    <w:tmpl w:val="50D42F1C"/>
    <w:lvl w:ilvl="0" w:tplc="CDC0D9DC">
      <w:start w:val="71"/>
      <w:numFmt w:val="decimal"/>
      <w:lvlText w:val="%1."/>
      <w:lvlJc w:val="left"/>
      <w:pPr>
        <w:ind w:left="1495" w:hanging="360"/>
      </w:pPr>
      <w:rPr>
        <w:rFonts w:hint="default"/>
        <w:color w:val="000000" w:themeColor="text1"/>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7">
    <w:nsid w:val="3F8E76EA"/>
    <w:multiLevelType w:val="hybridMultilevel"/>
    <w:tmpl w:val="7EDAF588"/>
    <w:lvl w:ilvl="0" w:tplc="01264FB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385CCB"/>
    <w:multiLevelType w:val="hybridMultilevel"/>
    <w:tmpl w:val="51B88A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040BC4"/>
    <w:multiLevelType w:val="hybridMultilevel"/>
    <w:tmpl w:val="D46A6372"/>
    <w:lvl w:ilvl="0" w:tplc="0419000F">
      <w:start w:val="58"/>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0">
    <w:nsid w:val="4C9237C5"/>
    <w:multiLevelType w:val="hybridMultilevel"/>
    <w:tmpl w:val="5148A566"/>
    <w:lvl w:ilvl="0" w:tplc="5B1004AA">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1">
    <w:nsid w:val="4CE0629A"/>
    <w:multiLevelType w:val="hybridMultilevel"/>
    <w:tmpl w:val="0A6AE43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165378"/>
    <w:multiLevelType w:val="hybridMultilevel"/>
    <w:tmpl w:val="1994B2B6"/>
    <w:lvl w:ilvl="0" w:tplc="DBEEB764">
      <w:start w:val="83"/>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52C22945"/>
    <w:multiLevelType w:val="hybridMultilevel"/>
    <w:tmpl w:val="8E140B10"/>
    <w:lvl w:ilvl="0" w:tplc="9F680352">
      <w:start w:val="58"/>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4">
    <w:nsid w:val="53A657DF"/>
    <w:multiLevelType w:val="hybridMultilevel"/>
    <w:tmpl w:val="AA88CD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53A5D97"/>
    <w:multiLevelType w:val="hybridMultilevel"/>
    <w:tmpl w:val="0314809A"/>
    <w:lvl w:ilvl="0" w:tplc="817A8F68">
      <w:start w:val="28"/>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6">
    <w:nsid w:val="556C68B7"/>
    <w:multiLevelType w:val="hybridMultilevel"/>
    <w:tmpl w:val="FF68034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6B09A0"/>
    <w:multiLevelType w:val="hybridMultilevel"/>
    <w:tmpl w:val="809E976C"/>
    <w:lvl w:ilvl="0" w:tplc="738A07A4">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8">
    <w:nsid w:val="5B8E1AB6"/>
    <w:multiLevelType w:val="multilevel"/>
    <w:tmpl w:val="CC9C2458"/>
    <w:lvl w:ilvl="0">
      <w:start w:val="8"/>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nsid w:val="5E2D32D4"/>
    <w:multiLevelType w:val="hybridMultilevel"/>
    <w:tmpl w:val="BF2A39F2"/>
    <w:lvl w:ilvl="0" w:tplc="AB3EE0BA">
      <w:start w:val="35"/>
      <w:numFmt w:val="decimal"/>
      <w:lvlText w:val="%1."/>
      <w:lvlJc w:val="left"/>
      <w:pPr>
        <w:ind w:left="1881" w:hanging="375"/>
      </w:pPr>
      <w:rPr>
        <w:rFonts w:hint="default"/>
      </w:r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30">
    <w:nsid w:val="5EF77246"/>
    <w:multiLevelType w:val="multilevel"/>
    <w:tmpl w:val="5E7C334A"/>
    <w:lvl w:ilvl="0">
      <w:start w:val="1"/>
      <w:numFmt w:val="decimal"/>
      <w:lvlText w:val="%1."/>
      <w:lvlJc w:val="left"/>
      <w:rPr>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845A1F"/>
    <w:multiLevelType w:val="hybridMultilevel"/>
    <w:tmpl w:val="2F100160"/>
    <w:lvl w:ilvl="0" w:tplc="12A2235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256A97"/>
    <w:multiLevelType w:val="hybridMultilevel"/>
    <w:tmpl w:val="FECED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CF5DFB"/>
    <w:multiLevelType w:val="hybridMultilevel"/>
    <w:tmpl w:val="B23425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7CB33D7"/>
    <w:multiLevelType w:val="hybridMultilevel"/>
    <w:tmpl w:val="F7121ACA"/>
    <w:lvl w:ilvl="0" w:tplc="38E048C4">
      <w:start w:val="29"/>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5">
    <w:nsid w:val="6ACD103F"/>
    <w:multiLevelType w:val="hybridMultilevel"/>
    <w:tmpl w:val="CAAA96C6"/>
    <w:lvl w:ilvl="0" w:tplc="DD129710">
      <w:start w:val="3"/>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6">
    <w:nsid w:val="6D8C6DE5"/>
    <w:multiLevelType w:val="hybridMultilevel"/>
    <w:tmpl w:val="26EA3454"/>
    <w:lvl w:ilvl="0" w:tplc="9656F3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70054E0B"/>
    <w:multiLevelType w:val="hybridMultilevel"/>
    <w:tmpl w:val="6D34F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03F7A58"/>
    <w:multiLevelType w:val="hybridMultilevel"/>
    <w:tmpl w:val="4A806B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A212CB"/>
    <w:multiLevelType w:val="multilevel"/>
    <w:tmpl w:val="700AC196"/>
    <w:lvl w:ilvl="0">
      <w:start w:val="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nsid w:val="766D12E8"/>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722161"/>
    <w:multiLevelType w:val="hybridMultilevel"/>
    <w:tmpl w:val="6B700E44"/>
    <w:lvl w:ilvl="0" w:tplc="B46C180C">
      <w:start w:val="13"/>
      <w:numFmt w:val="decimal"/>
      <w:lvlText w:val="%1."/>
      <w:lvlJc w:val="left"/>
      <w:pPr>
        <w:ind w:left="19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7F96B8F"/>
    <w:multiLevelType w:val="hybridMultilevel"/>
    <w:tmpl w:val="413ABA88"/>
    <w:lvl w:ilvl="0" w:tplc="CACC6AF2">
      <w:start w:val="23"/>
      <w:numFmt w:val="decimal"/>
      <w:lvlText w:val="%1."/>
      <w:lvlJc w:val="left"/>
      <w:pPr>
        <w:ind w:left="735" w:hanging="37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B181D1C"/>
    <w:multiLevelType w:val="hybridMultilevel"/>
    <w:tmpl w:val="A7B08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37"/>
  </w:num>
  <w:num w:numId="3">
    <w:abstractNumId w:val="2"/>
  </w:num>
  <w:num w:numId="4">
    <w:abstractNumId w:val="32"/>
  </w:num>
  <w:num w:numId="5">
    <w:abstractNumId w:val="3"/>
  </w:num>
  <w:num w:numId="6">
    <w:abstractNumId w:val="5"/>
  </w:num>
  <w:num w:numId="7">
    <w:abstractNumId w:val="8"/>
  </w:num>
  <w:num w:numId="8">
    <w:abstractNumId w:val="9"/>
  </w:num>
  <w:num w:numId="9">
    <w:abstractNumId w:val="40"/>
  </w:num>
  <w:num w:numId="10">
    <w:abstractNumId w:val="24"/>
  </w:num>
  <w:num w:numId="11">
    <w:abstractNumId w:val="27"/>
  </w:num>
  <w:num w:numId="12">
    <w:abstractNumId w:val="20"/>
  </w:num>
  <w:num w:numId="13">
    <w:abstractNumId w:val="1"/>
  </w:num>
  <w:num w:numId="14">
    <w:abstractNumId w:val="36"/>
  </w:num>
  <w:num w:numId="15">
    <w:abstractNumId w:val="38"/>
  </w:num>
  <w:num w:numId="16">
    <w:abstractNumId w:val="43"/>
  </w:num>
  <w:num w:numId="17">
    <w:abstractNumId w:val="33"/>
  </w:num>
  <w:num w:numId="18">
    <w:abstractNumId w:val="30"/>
  </w:num>
  <w:num w:numId="19">
    <w:abstractNumId w:val="39"/>
  </w:num>
  <w:num w:numId="20">
    <w:abstractNumId w:val="31"/>
  </w:num>
  <w:num w:numId="21">
    <w:abstractNumId w:val="28"/>
  </w:num>
  <w:num w:numId="22">
    <w:abstractNumId w:val="41"/>
  </w:num>
  <w:num w:numId="23">
    <w:abstractNumId w:val="12"/>
  </w:num>
  <w:num w:numId="24">
    <w:abstractNumId w:val="35"/>
  </w:num>
  <w:num w:numId="25">
    <w:abstractNumId w:val="18"/>
  </w:num>
  <w:num w:numId="26">
    <w:abstractNumId w:val="17"/>
  </w:num>
  <w:num w:numId="27">
    <w:abstractNumId w:val="6"/>
  </w:num>
  <w:num w:numId="28">
    <w:abstractNumId w:val="29"/>
  </w:num>
  <w:num w:numId="29">
    <w:abstractNumId w:val="42"/>
  </w:num>
  <w:num w:numId="30">
    <w:abstractNumId w:val="0"/>
  </w:num>
  <w:num w:numId="31">
    <w:abstractNumId w:val="34"/>
  </w:num>
  <w:num w:numId="32">
    <w:abstractNumId w:val="19"/>
  </w:num>
  <w:num w:numId="33">
    <w:abstractNumId w:val="16"/>
  </w:num>
  <w:num w:numId="34">
    <w:abstractNumId w:val="4"/>
  </w:num>
  <w:num w:numId="35">
    <w:abstractNumId w:val="10"/>
  </w:num>
  <w:num w:numId="36">
    <w:abstractNumId w:val="25"/>
  </w:num>
  <w:num w:numId="37">
    <w:abstractNumId w:val="13"/>
  </w:num>
  <w:num w:numId="38">
    <w:abstractNumId w:val="7"/>
  </w:num>
  <w:num w:numId="39">
    <w:abstractNumId w:val="26"/>
  </w:num>
  <w:num w:numId="40">
    <w:abstractNumId w:val="11"/>
  </w:num>
  <w:num w:numId="41">
    <w:abstractNumId w:val="23"/>
  </w:num>
  <w:num w:numId="42">
    <w:abstractNumId w:val="15"/>
  </w:num>
  <w:num w:numId="43">
    <w:abstractNumId w:val="21"/>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1030C"/>
    <w:rsid w:val="00013406"/>
    <w:rsid w:val="000173E2"/>
    <w:rsid w:val="00027212"/>
    <w:rsid w:val="00027BE7"/>
    <w:rsid w:val="00041F91"/>
    <w:rsid w:val="000518AD"/>
    <w:rsid w:val="0005668E"/>
    <w:rsid w:val="000712CD"/>
    <w:rsid w:val="00071518"/>
    <w:rsid w:val="00072625"/>
    <w:rsid w:val="000765F4"/>
    <w:rsid w:val="00080F8D"/>
    <w:rsid w:val="000850FB"/>
    <w:rsid w:val="000A4757"/>
    <w:rsid w:val="000B12D1"/>
    <w:rsid w:val="000C45C0"/>
    <w:rsid w:val="000D2922"/>
    <w:rsid w:val="000D3E02"/>
    <w:rsid w:val="000E0579"/>
    <w:rsid w:val="000F0EB1"/>
    <w:rsid w:val="00126BC8"/>
    <w:rsid w:val="00137876"/>
    <w:rsid w:val="0014620A"/>
    <w:rsid w:val="001475C4"/>
    <w:rsid w:val="00154169"/>
    <w:rsid w:val="0015551C"/>
    <w:rsid w:val="00186901"/>
    <w:rsid w:val="001C38DC"/>
    <w:rsid w:val="001E1FC7"/>
    <w:rsid w:val="001F35EE"/>
    <w:rsid w:val="002065C4"/>
    <w:rsid w:val="0021144A"/>
    <w:rsid w:val="00266C32"/>
    <w:rsid w:val="00276D70"/>
    <w:rsid w:val="00295BF4"/>
    <w:rsid w:val="002B372B"/>
    <w:rsid w:val="002B5A1A"/>
    <w:rsid w:val="002D3BDD"/>
    <w:rsid w:val="002E2645"/>
    <w:rsid w:val="0031310F"/>
    <w:rsid w:val="003149CB"/>
    <w:rsid w:val="00316513"/>
    <w:rsid w:val="0032608F"/>
    <w:rsid w:val="00326313"/>
    <w:rsid w:val="00330101"/>
    <w:rsid w:val="003375D9"/>
    <w:rsid w:val="003457CF"/>
    <w:rsid w:val="00364C2B"/>
    <w:rsid w:val="00367FCD"/>
    <w:rsid w:val="00372955"/>
    <w:rsid w:val="00375DDE"/>
    <w:rsid w:val="003779B4"/>
    <w:rsid w:val="003825FB"/>
    <w:rsid w:val="0038391D"/>
    <w:rsid w:val="003A361E"/>
    <w:rsid w:val="003C1AD6"/>
    <w:rsid w:val="003C1E36"/>
    <w:rsid w:val="003C528B"/>
    <w:rsid w:val="003D3D70"/>
    <w:rsid w:val="003F635D"/>
    <w:rsid w:val="0041059B"/>
    <w:rsid w:val="0042116C"/>
    <w:rsid w:val="00423554"/>
    <w:rsid w:val="00425052"/>
    <w:rsid w:val="004412ED"/>
    <w:rsid w:val="0044590B"/>
    <w:rsid w:val="00485D99"/>
    <w:rsid w:val="0049271D"/>
    <w:rsid w:val="0049642B"/>
    <w:rsid w:val="004A0F7C"/>
    <w:rsid w:val="004C5014"/>
    <w:rsid w:val="004E272A"/>
    <w:rsid w:val="004E4DFB"/>
    <w:rsid w:val="00501669"/>
    <w:rsid w:val="00501D0B"/>
    <w:rsid w:val="00511939"/>
    <w:rsid w:val="005139D9"/>
    <w:rsid w:val="00525333"/>
    <w:rsid w:val="00527931"/>
    <w:rsid w:val="00532EFC"/>
    <w:rsid w:val="0053595E"/>
    <w:rsid w:val="0056253E"/>
    <w:rsid w:val="00563BA7"/>
    <w:rsid w:val="0056516C"/>
    <w:rsid w:val="005810C4"/>
    <w:rsid w:val="00581AC4"/>
    <w:rsid w:val="0059416E"/>
    <w:rsid w:val="005C1B37"/>
    <w:rsid w:val="005C77FD"/>
    <w:rsid w:val="00605B00"/>
    <w:rsid w:val="006067A4"/>
    <w:rsid w:val="00606EF3"/>
    <w:rsid w:val="006459DE"/>
    <w:rsid w:val="00692713"/>
    <w:rsid w:val="006B0B33"/>
    <w:rsid w:val="006B6E2C"/>
    <w:rsid w:val="006C00F0"/>
    <w:rsid w:val="006C4005"/>
    <w:rsid w:val="006C60D2"/>
    <w:rsid w:val="006D2505"/>
    <w:rsid w:val="006D580B"/>
    <w:rsid w:val="006E406D"/>
    <w:rsid w:val="006E648D"/>
    <w:rsid w:val="006F6781"/>
    <w:rsid w:val="006F799D"/>
    <w:rsid w:val="00703770"/>
    <w:rsid w:val="00706B7A"/>
    <w:rsid w:val="00732BE6"/>
    <w:rsid w:val="0074087E"/>
    <w:rsid w:val="00753854"/>
    <w:rsid w:val="007637BA"/>
    <w:rsid w:val="0078268F"/>
    <w:rsid w:val="007B64FE"/>
    <w:rsid w:val="007C00DC"/>
    <w:rsid w:val="007D5087"/>
    <w:rsid w:val="007E0F19"/>
    <w:rsid w:val="007F0A17"/>
    <w:rsid w:val="007F11D6"/>
    <w:rsid w:val="007F3E6B"/>
    <w:rsid w:val="008055E4"/>
    <w:rsid w:val="00807461"/>
    <w:rsid w:val="0081113D"/>
    <w:rsid w:val="00824D5A"/>
    <w:rsid w:val="00826CA8"/>
    <w:rsid w:val="00836AD0"/>
    <w:rsid w:val="00865C44"/>
    <w:rsid w:val="00880EBA"/>
    <w:rsid w:val="008959F5"/>
    <w:rsid w:val="008D2EAE"/>
    <w:rsid w:val="008E68D3"/>
    <w:rsid w:val="008F3FA3"/>
    <w:rsid w:val="008F79CE"/>
    <w:rsid w:val="00931045"/>
    <w:rsid w:val="009518F7"/>
    <w:rsid w:val="00975F74"/>
    <w:rsid w:val="00994193"/>
    <w:rsid w:val="009B730B"/>
    <w:rsid w:val="009F2024"/>
    <w:rsid w:val="009F3182"/>
    <w:rsid w:val="00A00247"/>
    <w:rsid w:val="00A435AC"/>
    <w:rsid w:val="00A45395"/>
    <w:rsid w:val="00A73A4E"/>
    <w:rsid w:val="00A73EFF"/>
    <w:rsid w:val="00A90742"/>
    <w:rsid w:val="00AA19AE"/>
    <w:rsid w:val="00AB525D"/>
    <w:rsid w:val="00AC1FBC"/>
    <w:rsid w:val="00AC26CD"/>
    <w:rsid w:val="00AC4F70"/>
    <w:rsid w:val="00AC7DF6"/>
    <w:rsid w:val="00AE3385"/>
    <w:rsid w:val="00B1759F"/>
    <w:rsid w:val="00B25965"/>
    <w:rsid w:val="00B37C32"/>
    <w:rsid w:val="00B41E39"/>
    <w:rsid w:val="00B65892"/>
    <w:rsid w:val="00B72693"/>
    <w:rsid w:val="00B93304"/>
    <w:rsid w:val="00BB43DC"/>
    <w:rsid w:val="00BC10D3"/>
    <w:rsid w:val="00BC4364"/>
    <w:rsid w:val="00C23602"/>
    <w:rsid w:val="00C23ABF"/>
    <w:rsid w:val="00C476C8"/>
    <w:rsid w:val="00C565CA"/>
    <w:rsid w:val="00C57D82"/>
    <w:rsid w:val="00C62C1B"/>
    <w:rsid w:val="00C772DC"/>
    <w:rsid w:val="00C77D95"/>
    <w:rsid w:val="00C807EE"/>
    <w:rsid w:val="00C86214"/>
    <w:rsid w:val="00C97227"/>
    <w:rsid w:val="00CB1F3E"/>
    <w:rsid w:val="00CD0E52"/>
    <w:rsid w:val="00CD3008"/>
    <w:rsid w:val="00CF3BA9"/>
    <w:rsid w:val="00D179A0"/>
    <w:rsid w:val="00D34F89"/>
    <w:rsid w:val="00D61A0B"/>
    <w:rsid w:val="00D710EA"/>
    <w:rsid w:val="00D730E6"/>
    <w:rsid w:val="00D85BF1"/>
    <w:rsid w:val="00DA083E"/>
    <w:rsid w:val="00DA3C76"/>
    <w:rsid w:val="00DC5A96"/>
    <w:rsid w:val="00DD09E2"/>
    <w:rsid w:val="00DD28E1"/>
    <w:rsid w:val="00DD2D19"/>
    <w:rsid w:val="00DE6EBA"/>
    <w:rsid w:val="00E0049D"/>
    <w:rsid w:val="00E02D3E"/>
    <w:rsid w:val="00E065C3"/>
    <w:rsid w:val="00E11E07"/>
    <w:rsid w:val="00E12A8A"/>
    <w:rsid w:val="00E24074"/>
    <w:rsid w:val="00E3436D"/>
    <w:rsid w:val="00E64685"/>
    <w:rsid w:val="00E7085A"/>
    <w:rsid w:val="00E774CA"/>
    <w:rsid w:val="00E97089"/>
    <w:rsid w:val="00EA5DFA"/>
    <w:rsid w:val="00EA5F97"/>
    <w:rsid w:val="00EB3668"/>
    <w:rsid w:val="00EC5401"/>
    <w:rsid w:val="00F03E53"/>
    <w:rsid w:val="00F164C7"/>
    <w:rsid w:val="00F171C7"/>
    <w:rsid w:val="00F33D28"/>
    <w:rsid w:val="00F53C80"/>
    <w:rsid w:val="00F630F4"/>
    <w:rsid w:val="00F80CB4"/>
    <w:rsid w:val="00F929FD"/>
    <w:rsid w:val="00F94AEA"/>
    <w:rsid w:val="00FA1D69"/>
    <w:rsid w:val="00FA59A2"/>
    <w:rsid w:val="00FA6073"/>
    <w:rsid w:val="00FD4F8D"/>
    <w:rsid w:val="00FD5EB4"/>
    <w:rsid w:val="00FE2DF7"/>
    <w:rsid w:val="00FF3B0B"/>
    <w:rsid w:val="00FF5B30"/>
    <w:rsid w:val="00FF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link w:val="a4"/>
    <w:uiPriority w:val="99"/>
    <w:semiHidden/>
    <w:rsid w:val="00B41E39"/>
    <w:rPr>
      <w:rFonts w:ascii="Tahoma" w:hAnsi="Tahoma" w:cs="Tahoma"/>
      <w:sz w:val="16"/>
      <w:szCs w:val="16"/>
    </w:rPr>
  </w:style>
  <w:style w:type="character" w:customStyle="1" w:styleId="a4">
    <w:name w:val="Текст выноски Знак"/>
    <w:link w:val="a3"/>
    <w:uiPriority w:val="99"/>
    <w:semiHidden/>
    <w:rsid w:val="00FF5B30"/>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styleId="a7">
    <w:name w:val="footer"/>
    <w:basedOn w:val="a"/>
    <w:link w:val="a8"/>
    <w:uiPriority w:val="99"/>
    <w:rsid w:val="009518F7"/>
    <w:pPr>
      <w:tabs>
        <w:tab w:val="center" w:pos="4677"/>
        <w:tab w:val="right" w:pos="9355"/>
      </w:tabs>
    </w:pPr>
  </w:style>
  <w:style w:type="character" w:customStyle="1" w:styleId="a8">
    <w:name w:val="Нижний колонтитул Знак"/>
    <w:link w:val="a7"/>
    <w:uiPriority w:val="99"/>
    <w:rsid w:val="00FF5B30"/>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styleId="a9">
    <w:name w:val="Hyperlink"/>
    <w:rsid w:val="00FF5B30"/>
    <w:rPr>
      <w:color w:val="0066CC"/>
      <w:u w:val="single"/>
    </w:rPr>
  </w:style>
  <w:style w:type="character" w:customStyle="1" w:styleId="3">
    <w:name w:val="Основной текст (3)_"/>
    <w:link w:val="30"/>
    <w:rsid w:val="00FF5B30"/>
    <w:rPr>
      <w:b/>
      <w:bCs/>
      <w:sz w:val="28"/>
      <w:szCs w:val="28"/>
      <w:shd w:val="clear" w:color="auto" w:fill="FFFFFF"/>
    </w:rPr>
  </w:style>
  <w:style w:type="paragraph" w:customStyle="1" w:styleId="30">
    <w:name w:val="Основной текст (3)"/>
    <w:basedOn w:val="a"/>
    <w:link w:val="3"/>
    <w:rsid w:val="00FF5B30"/>
    <w:pPr>
      <w:widowControl w:val="0"/>
      <w:shd w:val="clear" w:color="auto" w:fill="FFFFFF"/>
      <w:spacing w:after="300" w:line="322" w:lineRule="exact"/>
      <w:ind w:hanging="620"/>
      <w:jc w:val="center"/>
    </w:pPr>
    <w:rPr>
      <w:b/>
      <w:bCs/>
      <w:szCs w:val="28"/>
    </w:rPr>
  </w:style>
  <w:style w:type="character" w:customStyle="1" w:styleId="1">
    <w:name w:val="Заголовок №1_"/>
    <w:link w:val="10"/>
    <w:rsid w:val="00FF5B30"/>
    <w:rPr>
      <w:b/>
      <w:bCs/>
      <w:sz w:val="28"/>
      <w:szCs w:val="28"/>
      <w:shd w:val="clear" w:color="auto" w:fill="FFFFFF"/>
    </w:rPr>
  </w:style>
  <w:style w:type="paragraph" w:customStyle="1" w:styleId="10">
    <w:name w:val="Заголовок №1"/>
    <w:basedOn w:val="a"/>
    <w:link w:val="1"/>
    <w:rsid w:val="00FF5B30"/>
    <w:pPr>
      <w:widowControl w:val="0"/>
      <w:shd w:val="clear" w:color="auto" w:fill="FFFFFF"/>
      <w:spacing w:before="300" w:line="643" w:lineRule="exact"/>
      <w:ind w:hanging="1320"/>
      <w:jc w:val="center"/>
      <w:outlineLvl w:val="0"/>
    </w:pPr>
    <w:rPr>
      <w:b/>
      <w:bCs/>
      <w:szCs w:val="28"/>
    </w:rPr>
  </w:style>
  <w:style w:type="character" w:customStyle="1" w:styleId="2">
    <w:name w:val="Основной текст (2)_"/>
    <w:link w:val="20"/>
    <w:rsid w:val="00FF5B30"/>
    <w:rPr>
      <w:sz w:val="28"/>
      <w:szCs w:val="28"/>
      <w:shd w:val="clear" w:color="auto" w:fill="FFFFFF"/>
    </w:rPr>
  </w:style>
  <w:style w:type="paragraph" w:customStyle="1" w:styleId="20">
    <w:name w:val="Основной текст (2)"/>
    <w:basedOn w:val="a"/>
    <w:link w:val="2"/>
    <w:rsid w:val="00FF5B30"/>
    <w:pPr>
      <w:widowControl w:val="0"/>
      <w:shd w:val="clear" w:color="auto" w:fill="FFFFFF"/>
      <w:spacing w:line="643" w:lineRule="exact"/>
      <w:jc w:val="both"/>
    </w:pPr>
    <w:rPr>
      <w:szCs w:val="28"/>
    </w:rPr>
  </w:style>
  <w:style w:type="character" w:customStyle="1" w:styleId="4">
    <w:name w:val="Основной текст (4)_"/>
    <w:link w:val="40"/>
    <w:rsid w:val="00FF5B30"/>
    <w:rPr>
      <w:b/>
      <w:bCs/>
      <w:sz w:val="18"/>
      <w:szCs w:val="18"/>
      <w:shd w:val="clear" w:color="auto" w:fill="FFFFFF"/>
    </w:rPr>
  </w:style>
  <w:style w:type="paragraph" w:customStyle="1" w:styleId="40">
    <w:name w:val="Основной текст (4)"/>
    <w:basedOn w:val="a"/>
    <w:link w:val="4"/>
    <w:rsid w:val="00FF5B30"/>
    <w:pPr>
      <w:widowControl w:val="0"/>
      <w:shd w:val="clear" w:color="auto" w:fill="FFFFFF"/>
      <w:spacing w:after="60" w:line="0" w:lineRule="atLeast"/>
      <w:jc w:val="both"/>
    </w:pPr>
    <w:rPr>
      <w:b/>
      <w:bCs/>
      <w:sz w:val="18"/>
      <w:szCs w:val="18"/>
    </w:rPr>
  </w:style>
  <w:style w:type="character" w:customStyle="1" w:styleId="5">
    <w:name w:val="Основной текст (5)_"/>
    <w:link w:val="50"/>
    <w:rsid w:val="00FF5B30"/>
    <w:rPr>
      <w:shd w:val="clear" w:color="auto" w:fill="FFFFFF"/>
    </w:rPr>
  </w:style>
  <w:style w:type="paragraph" w:customStyle="1" w:styleId="50">
    <w:name w:val="Основной текст (5)"/>
    <w:basedOn w:val="a"/>
    <w:link w:val="5"/>
    <w:rsid w:val="00FF5B30"/>
    <w:pPr>
      <w:widowControl w:val="0"/>
      <w:shd w:val="clear" w:color="auto" w:fill="FFFFFF"/>
      <w:spacing w:after="300" w:line="638" w:lineRule="exact"/>
      <w:jc w:val="both"/>
    </w:pPr>
    <w:rPr>
      <w:sz w:val="20"/>
    </w:rPr>
  </w:style>
  <w:style w:type="character" w:customStyle="1" w:styleId="6">
    <w:name w:val="Основной текст (6)_"/>
    <w:link w:val="60"/>
    <w:rsid w:val="00FF5B30"/>
    <w:rPr>
      <w:i/>
      <w:iCs/>
      <w:sz w:val="28"/>
      <w:szCs w:val="28"/>
      <w:shd w:val="clear" w:color="auto" w:fill="FFFFFF"/>
    </w:rPr>
  </w:style>
  <w:style w:type="paragraph" w:customStyle="1" w:styleId="60">
    <w:name w:val="Основной текст (6)"/>
    <w:basedOn w:val="a"/>
    <w:link w:val="6"/>
    <w:rsid w:val="00FF5B30"/>
    <w:pPr>
      <w:widowControl w:val="0"/>
      <w:shd w:val="clear" w:color="auto" w:fill="FFFFFF"/>
      <w:spacing w:before="300" w:after="420" w:line="0" w:lineRule="atLeast"/>
      <w:jc w:val="center"/>
    </w:pPr>
    <w:rPr>
      <w:i/>
      <w:iCs/>
      <w:szCs w:val="28"/>
    </w:rPr>
  </w:style>
  <w:style w:type="character" w:customStyle="1" w:styleId="21">
    <w:name w:val="Основной текст (2) + Курсив"/>
    <w:rsid w:val="00FF5B30"/>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414pt">
    <w:name w:val="Основной текст (4) + 14 pt;Не полужирный"/>
    <w:rsid w:val="00FF5B3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a">
    <w:name w:val="Оглавление_"/>
    <w:link w:val="ab"/>
    <w:rsid w:val="00FF5B30"/>
    <w:rPr>
      <w:sz w:val="28"/>
      <w:szCs w:val="28"/>
      <w:shd w:val="clear" w:color="auto" w:fill="FFFFFF"/>
    </w:rPr>
  </w:style>
  <w:style w:type="paragraph" w:customStyle="1" w:styleId="ab">
    <w:name w:val="Оглавление"/>
    <w:basedOn w:val="a"/>
    <w:link w:val="aa"/>
    <w:rsid w:val="00FF5B30"/>
    <w:pPr>
      <w:widowControl w:val="0"/>
      <w:shd w:val="clear" w:color="auto" w:fill="FFFFFF"/>
      <w:spacing w:before="420" w:line="322" w:lineRule="exact"/>
      <w:jc w:val="both"/>
    </w:pPr>
    <w:rPr>
      <w:szCs w:val="28"/>
    </w:rPr>
  </w:style>
  <w:style w:type="character" w:customStyle="1" w:styleId="ac">
    <w:name w:val="Подпись к таблице_"/>
    <w:link w:val="ad"/>
    <w:rsid w:val="00FF5B30"/>
    <w:rPr>
      <w:sz w:val="28"/>
      <w:szCs w:val="28"/>
      <w:shd w:val="clear" w:color="auto" w:fill="FFFFFF"/>
    </w:rPr>
  </w:style>
  <w:style w:type="paragraph" w:customStyle="1" w:styleId="ad">
    <w:name w:val="Подпись к таблице"/>
    <w:basedOn w:val="a"/>
    <w:link w:val="ac"/>
    <w:rsid w:val="00FF5B30"/>
    <w:pPr>
      <w:widowControl w:val="0"/>
      <w:shd w:val="clear" w:color="auto" w:fill="FFFFFF"/>
      <w:spacing w:line="0" w:lineRule="atLeast"/>
    </w:pPr>
    <w:rPr>
      <w:szCs w:val="28"/>
    </w:rPr>
  </w:style>
  <w:style w:type="character" w:customStyle="1" w:styleId="212pt">
    <w:name w:val="Основной текст (2) + 12 pt"/>
    <w:rsid w:val="00FF5B3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Exact">
    <w:name w:val="Основной текст (5) Exact"/>
    <w:rsid w:val="00FF5B30"/>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rsid w:val="00FF5B30"/>
    <w:rPr>
      <w:rFonts w:ascii="Times New Roman" w:eastAsia="Times New Roman" w:hAnsi="Times New Roman" w:cs="Times New Roman"/>
      <w:b/>
      <w:bCs/>
      <w:i w:val="0"/>
      <w:iCs w:val="0"/>
      <w:smallCaps w:val="0"/>
      <w:strike w:val="0"/>
      <w:sz w:val="18"/>
      <w:szCs w:val="18"/>
      <w:u w:val="none"/>
    </w:rPr>
  </w:style>
  <w:style w:type="character" w:customStyle="1" w:styleId="41ptExact">
    <w:name w:val="Основной текст (4) + Интервал 1 pt Exact"/>
    <w:rsid w:val="00FF5B30"/>
    <w:rPr>
      <w:rFonts w:ascii="Times New Roman" w:eastAsia="Times New Roman" w:hAnsi="Times New Roman" w:cs="Times New Roman"/>
      <w:b/>
      <w:bCs/>
      <w:i w:val="0"/>
      <w:iCs w:val="0"/>
      <w:smallCaps w:val="0"/>
      <w:strike w:val="0"/>
      <w:color w:val="000000"/>
      <w:spacing w:val="30"/>
      <w:w w:val="100"/>
      <w:position w:val="0"/>
      <w:sz w:val="18"/>
      <w:szCs w:val="18"/>
      <w:u w:val="none"/>
      <w:lang w:val="ru-RU" w:eastAsia="ru-RU" w:bidi="ru-RU"/>
    </w:rPr>
  </w:style>
  <w:style w:type="character" w:customStyle="1" w:styleId="ae">
    <w:name w:val="Колонтитул_"/>
    <w:link w:val="af"/>
    <w:rsid w:val="00FF5B30"/>
    <w:rPr>
      <w:sz w:val="22"/>
      <w:szCs w:val="22"/>
      <w:shd w:val="clear" w:color="auto" w:fill="FFFFFF"/>
    </w:rPr>
  </w:style>
  <w:style w:type="paragraph" w:customStyle="1" w:styleId="af">
    <w:name w:val="Колонтитул"/>
    <w:basedOn w:val="a"/>
    <w:link w:val="ae"/>
    <w:rsid w:val="00FF5B30"/>
    <w:pPr>
      <w:widowControl w:val="0"/>
      <w:shd w:val="clear" w:color="auto" w:fill="FFFFFF"/>
      <w:spacing w:line="0" w:lineRule="atLeast"/>
    </w:pPr>
    <w:rPr>
      <w:sz w:val="22"/>
      <w:szCs w:val="22"/>
    </w:rPr>
  </w:style>
  <w:style w:type="paragraph" w:styleId="af0">
    <w:name w:val="List Paragraph"/>
    <w:basedOn w:val="a"/>
    <w:uiPriority w:val="34"/>
    <w:qFormat/>
    <w:rsid w:val="00FF5B30"/>
    <w:pPr>
      <w:spacing w:after="200" w:line="276" w:lineRule="auto"/>
      <w:ind w:left="720"/>
      <w:contextualSpacing/>
    </w:pPr>
    <w:rPr>
      <w:rFonts w:ascii="Calibri" w:eastAsia="Calibri" w:hAnsi="Calibri"/>
      <w:sz w:val="22"/>
      <w:szCs w:val="22"/>
      <w:lang w:eastAsia="en-US"/>
    </w:rPr>
  </w:style>
  <w:style w:type="paragraph" w:styleId="af1">
    <w:name w:val="Body Text Indent"/>
    <w:basedOn w:val="a"/>
    <w:link w:val="af2"/>
    <w:uiPriority w:val="99"/>
    <w:rsid w:val="00FF5B30"/>
    <w:pPr>
      <w:spacing w:after="120"/>
      <w:ind w:left="283"/>
    </w:pPr>
    <w:rPr>
      <w:sz w:val="20"/>
    </w:rPr>
  </w:style>
  <w:style w:type="character" w:customStyle="1" w:styleId="af2">
    <w:name w:val="Основной текст с отступом Знак"/>
    <w:basedOn w:val="a0"/>
    <w:link w:val="af1"/>
    <w:uiPriority w:val="99"/>
    <w:rsid w:val="00FF5B30"/>
  </w:style>
  <w:style w:type="paragraph" w:styleId="af3">
    <w:name w:val="footnote text"/>
    <w:basedOn w:val="a"/>
    <w:link w:val="af4"/>
    <w:uiPriority w:val="99"/>
    <w:rsid w:val="00FF5B30"/>
    <w:rPr>
      <w:sz w:val="20"/>
    </w:rPr>
  </w:style>
  <w:style w:type="character" w:customStyle="1" w:styleId="af4">
    <w:name w:val="Текст сноски Знак"/>
    <w:basedOn w:val="a0"/>
    <w:link w:val="af3"/>
    <w:uiPriority w:val="99"/>
    <w:rsid w:val="00FF5B30"/>
  </w:style>
  <w:style w:type="character" w:styleId="af5">
    <w:name w:val="footnote reference"/>
    <w:rsid w:val="00FF5B30"/>
    <w:rPr>
      <w:vertAlign w:val="superscript"/>
    </w:rPr>
  </w:style>
  <w:style w:type="table" w:styleId="af6">
    <w:name w:val="Table Grid"/>
    <w:basedOn w:val="a1"/>
    <w:uiPriority w:val="59"/>
    <w:rsid w:val="00FF5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 светлая1"/>
    <w:basedOn w:val="a1"/>
    <w:uiPriority w:val="40"/>
    <w:rsid w:val="00FF5B30"/>
    <w:pPr>
      <w:widowControl w:val="0"/>
    </w:pPr>
    <w:rPr>
      <w:rFonts w:ascii="Arial Unicode MS" w:eastAsia="Arial Unicode MS" w:hAnsi="Arial Unicode MS" w:cs="Arial Unicode MS"/>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link w:val="a4"/>
    <w:uiPriority w:val="99"/>
    <w:semiHidden/>
    <w:rsid w:val="00B41E39"/>
    <w:rPr>
      <w:rFonts w:ascii="Tahoma" w:hAnsi="Tahoma" w:cs="Tahoma"/>
      <w:sz w:val="16"/>
      <w:szCs w:val="16"/>
    </w:rPr>
  </w:style>
  <w:style w:type="character" w:customStyle="1" w:styleId="a4">
    <w:name w:val="Текст выноски Знак"/>
    <w:link w:val="a3"/>
    <w:uiPriority w:val="99"/>
    <w:semiHidden/>
    <w:rsid w:val="00FF5B30"/>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styleId="a7">
    <w:name w:val="footer"/>
    <w:basedOn w:val="a"/>
    <w:link w:val="a8"/>
    <w:uiPriority w:val="99"/>
    <w:rsid w:val="009518F7"/>
    <w:pPr>
      <w:tabs>
        <w:tab w:val="center" w:pos="4677"/>
        <w:tab w:val="right" w:pos="9355"/>
      </w:tabs>
    </w:pPr>
  </w:style>
  <w:style w:type="character" w:customStyle="1" w:styleId="a8">
    <w:name w:val="Нижний колонтитул Знак"/>
    <w:link w:val="a7"/>
    <w:uiPriority w:val="99"/>
    <w:rsid w:val="00FF5B30"/>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styleId="a9">
    <w:name w:val="Hyperlink"/>
    <w:rsid w:val="00FF5B30"/>
    <w:rPr>
      <w:color w:val="0066CC"/>
      <w:u w:val="single"/>
    </w:rPr>
  </w:style>
  <w:style w:type="character" w:customStyle="1" w:styleId="3">
    <w:name w:val="Основной текст (3)_"/>
    <w:link w:val="30"/>
    <w:rsid w:val="00FF5B30"/>
    <w:rPr>
      <w:b/>
      <w:bCs/>
      <w:sz w:val="28"/>
      <w:szCs w:val="28"/>
      <w:shd w:val="clear" w:color="auto" w:fill="FFFFFF"/>
    </w:rPr>
  </w:style>
  <w:style w:type="paragraph" w:customStyle="1" w:styleId="30">
    <w:name w:val="Основной текст (3)"/>
    <w:basedOn w:val="a"/>
    <w:link w:val="3"/>
    <w:rsid w:val="00FF5B30"/>
    <w:pPr>
      <w:widowControl w:val="0"/>
      <w:shd w:val="clear" w:color="auto" w:fill="FFFFFF"/>
      <w:spacing w:after="300" w:line="322" w:lineRule="exact"/>
      <w:ind w:hanging="620"/>
      <w:jc w:val="center"/>
    </w:pPr>
    <w:rPr>
      <w:b/>
      <w:bCs/>
      <w:szCs w:val="28"/>
    </w:rPr>
  </w:style>
  <w:style w:type="character" w:customStyle="1" w:styleId="1">
    <w:name w:val="Заголовок №1_"/>
    <w:link w:val="10"/>
    <w:rsid w:val="00FF5B30"/>
    <w:rPr>
      <w:b/>
      <w:bCs/>
      <w:sz w:val="28"/>
      <w:szCs w:val="28"/>
      <w:shd w:val="clear" w:color="auto" w:fill="FFFFFF"/>
    </w:rPr>
  </w:style>
  <w:style w:type="paragraph" w:customStyle="1" w:styleId="10">
    <w:name w:val="Заголовок №1"/>
    <w:basedOn w:val="a"/>
    <w:link w:val="1"/>
    <w:rsid w:val="00FF5B30"/>
    <w:pPr>
      <w:widowControl w:val="0"/>
      <w:shd w:val="clear" w:color="auto" w:fill="FFFFFF"/>
      <w:spacing w:before="300" w:line="643" w:lineRule="exact"/>
      <w:ind w:hanging="1320"/>
      <w:jc w:val="center"/>
      <w:outlineLvl w:val="0"/>
    </w:pPr>
    <w:rPr>
      <w:b/>
      <w:bCs/>
      <w:szCs w:val="28"/>
    </w:rPr>
  </w:style>
  <w:style w:type="character" w:customStyle="1" w:styleId="2">
    <w:name w:val="Основной текст (2)_"/>
    <w:link w:val="20"/>
    <w:rsid w:val="00FF5B30"/>
    <w:rPr>
      <w:sz w:val="28"/>
      <w:szCs w:val="28"/>
      <w:shd w:val="clear" w:color="auto" w:fill="FFFFFF"/>
    </w:rPr>
  </w:style>
  <w:style w:type="paragraph" w:customStyle="1" w:styleId="20">
    <w:name w:val="Основной текст (2)"/>
    <w:basedOn w:val="a"/>
    <w:link w:val="2"/>
    <w:rsid w:val="00FF5B30"/>
    <w:pPr>
      <w:widowControl w:val="0"/>
      <w:shd w:val="clear" w:color="auto" w:fill="FFFFFF"/>
      <w:spacing w:line="643" w:lineRule="exact"/>
      <w:jc w:val="both"/>
    </w:pPr>
    <w:rPr>
      <w:szCs w:val="28"/>
    </w:rPr>
  </w:style>
  <w:style w:type="character" w:customStyle="1" w:styleId="4">
    <w:name w:val="Основной текст (4)_"/>
    <w:link w:val="40"/>
    <w:rsid w:val="00FF5B30"/>
    <w:rPr>
      <w:b/>
      <w:bCs/>
      <w:sz w:val="18"/>
      <w:szCs w:val="18"/>
      <w:shd w:val="clear" w:color="auto" w:fill="FFFFFF"/>
    </w:rPr>
  </w:style>
  <w:style w:type="paragraph" w:customStyle="1" w:styleId="40">
    <w:name w:val="Основной текст (4)"/>
    <w:basedOn w:val="a"/>
    <w:link w:val="4"/>
    <w:rsid w:val="00FF5B30"/>
    <w:pPr>
      <w:widowControl w:val="0"/>
      <w:shd w:val="clear" w:color="auto" w:fill="FFFFFF"/>
      <w:spacing w:after="60" w:line="0" w:lineRule="atLeast"/>
      <w:jc w:val="both"/>
    </w:pPr>
    <w:rPr>
      <w:b/>
      <w:bCs/>
      <w:sz w:val="18"/>
      <w:szCs w:val="18"/>
    </w:rPr>
  </w:style>
  <w:style w:type="character" w:customStyle="1" w:styleId="5">
    <w:name w:val="Основной текст (5)_"/>
    <w:link w:val="50"/>
    <w:rsid w:val="00FF5B30"/>
    <w:rPr>
      <w:shd w:val="clear" w:color="auto" w:fill="FFFFFF"/>
    </w:rPr>
  </w:style>
  <w:style w:type="paragraph" w:customStyle="1" w:styleId="50">
    <w:name w:val="Основной текст (5)"/>
    <w:basedOn w:val="a"/>
    <w:link w:val="5"/>
    <w:rsid w:val="00FF5B30"/>
    <w:pPr>
      <w:widowControl w:val="0"/>
      <w:shd w:val="clear" w:color="auto" w:fill="FFFFFF"/>
      <w:spacing w:after="300" w:line="638" w:lineRule="exact"/>
      <w:jc w:val="both"/>
    </w:pPr>
    <w:rPr>
      <w:sz w:val="20"/>
    </w:rPr>
  </w:style>
  <w:style w:type="character" w:customStyle="1" w:styleId="6">
    <w:name w:val="Основной текст (6)_"/>
    <w:link w:val="60"/>
    <w:rsid w:val="00FF5B30"/>
    <w:rPr>
      <w:i/>
      <w:iCs/>
      <w:sz w:val="28"/>
      <w:szCs w:val="28"/>
      <w:shd w:val="clear" w:color="auto" w:fill="FFFFFF"/>
    </w:rPr>
  </w:style>
  <w:style w:type="paragraph" w:customStyle="1" w:styleId="60">
    <w:name w:val="Основной текст (6)"/>
    <w:basedOn w:val="a"/>
    <w:link w:val="6"/>
    <w:rsid w:val="00FF5B30"/>
    <w:pPr>
      <w:widowControl w:val="0"/>
      <w:shd w:val="clear" w:color="auto" w:fill="FFFFFF"/>
      <w:spacing w:before="300" w:after="420" w:line="0" w:lineRule="atLeast"/>
      <w:jc w:val="center"/>
    </w:pPr>
    <w:rPr>
      <w:i/>
      <w:iCs/>
      <w:szCs w:val="28"/>
    </w:rPr>
  </w:style>
  <w:style w:type="character" w:customStyle="1" w:styleId="21">
    <w:name w:val="Основной текст (2) + Курсив"/>
    <w:rsid w:val="00FF5B30"/>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414pt">
    <w:name w:val="Основной текст (4) + 14 pt;Не полужирный"/>
    <w:rsid w:val="00FF5B3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a">
    <w:name w:val="Оглавление_"/>
    <w:link w:val="ab"/>
    <w:rsid w:val="00FF5B30"/>
    <w:rPr>
      <w:sz w:val="28"/>
      <w:szCs w:val="28"/>
      <w:shd w:val="clear" w:color="auto" w:fill="FFFFFF"/>
    </w:rPr>
  </w:style>
  <w:style w:type="paragraph" w:customStyle="1" w:styleId="ab">
    <w:name w:val="Оглавление"/>
    <w:basedOn w:val="a"/>
    <w:link w:val="aa"/>
    <w:rsid w:val="00FF5B30"/>
    <w:pPr>
      <w:widowControl w:val="0"/>
      <w:shd w:val="clear" w:color="auto" w:fill="FFFFFF"/>
      <w:spacing w:before="420" w:line="322" w:lineRule="exact"/>
      <w:jc w:val="both"/>
    </w:pPr>
    <w:rPr>
      <w:szCs w:val="28"/>
    </w:rPr>
  </w:style>
  <w:style w:type="character" w:customStyle="1" w:styleId="ac">
    <w:name w:val="Подпись к таблице_"/>
    <w:link w:val="ad"/>
    <w:rsid w:val="00FF5B30"/>
    <w:rPr>
      <w:sz w:val="28"/>
      <w:szCs w:val="28"/>
      <w:shd w:val="clear" w:color="auto" w:fill="FFFFFF"/>
    </w:rPr>
  </w:style>
  <w:style w:type="paragraph" w:customStyle="1" w:styleId="ad">
    <w:name w:val="Подпись к таблице"/>
    <w:basedOn w:val="a"/>
    <w:link w:val="ac"/>
    <w:rsid w:val="00FF5B30"/>
    <w:pPr>
      <w:widowControl w:val="0"/>
      <w:shd w:val="clear" w:color="auto" w:fill="FFFFFF"/>
      <w:spacing w:line="0" w:lineRule="atLeast"/>
    </w:pPr>
    <w:rPr>
      <w:szCs w:val="28"/>
    </w:rPr>
  </w:style>
  <w:style w:type="character" w:customStyle="1" w:styleId="212pt">
    <w:name w:val="Основной текст (2) + 12 pt"/>
    <w:rsid w:val="00FF5B3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Exact">
    <w:name w:val="Основной текст (5) Exact"/>
    <w:rsid w:val="00FF5B30"/>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rsid w:val="00FF5B30"/>
    <w:rPr>
      <w:rFonts w:ascii="Times New Roman" w:eastAsia="Times New Roman" w:hAnsi="Times New Roman" w:cs="Times New Roman"/>
      <w:b/>
      <w:bCs/>
      <w:i w:val="0"/>
      <w:iCs w:val="0"/>
      <w:smallCaps w:val="0"/>
      <w:strike w:val="0"/>
      <w:sz w:val="18"/>
      <w:szCs w:val="18"/>
      <w:u w:val="none"/>
    </w:rPr>
  </w:style>
  <w:style w:type="character" w:customStyle="1" w:styleId="41ptExact">
    <w:name w:val="Основной текст (4) + Интервал 1 pt Exact"/>
    <w:rsid w:val="00FF5B30"/>
    <w:rPr>
      <w:rFonts w:ascii="Times New Roman" w:eastAsia="Times New Roman" w:hAnsi="Times New Roman" w:cs="Times New Roman"/>
      <w:b/>
      <w:bCs/>
      <w:i w:val="0"/>
      <w:iCs w:val="0"/>
      <w:smallCaps w:val="0"/>
      <w:strike w:val="0"/>
      <w:color w:val="000000"/>
      <w:spacing w:val="30"/>
      <w:w w:val="100"/>
      <w:position w:val="0"/>
      <w:sz w:val="18"/>
      <w:szCs w:val="18"/>
      <w:u w:val="none"/>
      <w:lang w:val="ru-RU" w:eastAsia="ru-RU" w:bidi="ru-RU"/>
    </w:rPr>
  </w:style>
  <w:style w:type="character" w:customStyle="1" w:styleId="ae">
    <w:name w:val="Колонтитул_"/>
    <w:link w:val="af"/>
    <w:rsid w:val="00FF5B30"/>
    <w:rPr>
      <w:sz w:val="22"/>
      <w:szCs w:val="22"/>
      <w:shd w:val="clear" w:color="auto" w:fill="FFFFFF"/>
    </w:rPr>
  </w:style>
  <w:style w:type="paragraph" w:customStyle="1" w:styleId="af">
    <w:name w:val="Колонтитул"/>
    <w:basedOn w:val="a"/>
    <w:link w:val="ae"/>
    <w:rsid w:val="00FF5B30"/>
    <w:pPr>
      <w:widowControl w:val="0"/>
      <w:shd w:val="clear" w:color="auto" w:fill="FFFFFF"/>
      <w:spacing w:line="0" w:lineRule="atLeast"/>
    </w:pPr>
    <w:rPr>
      <w:sz w:val="22"/>
      <w:szCs w:val="22"/>
    </w:rPr>
  </w:style>
  <w:style w:type="paragraph" w:styleId="af0">
    <w:name w:val="List Paragraph"/>
    <w:basedOn w:val="a"/>
    <w:uiPriority w:val="34"/>
    <w:qFormat/>
    <w:rsid w:val="00FF5B30"/>
    <w:pPr>
      <w:spacing w:after="200" w:line="276" w:lineRule="auto"/>
      <w:ind w:left="720"/>
      <w:contextualSpacing/>
    </w:pPr>
    <w:rPr>
      <w:rFonts w:ascii="Calibri" w:eastAsia="Calibri" w:hAnsi="Calibri"/>
      <w:sz w:val="22"/>
      <w:szCs w:val="22"/>
      <w:lang w:eastAsia="en-US"/>
    </w:rPr>
  </w:style>
  <w:style w:type="paragraph" w:styleId="af1">
    <w:name w:val="Body Text Indent"/>
    <w:basedOn w:val="a"/>
    <w:link w:val="af2"/>
    <w:uiPriority w:val="99"/>
    <w:rsid w:val="00FF5B30"/>
    <w:pPr>
      <w:spacing w:after="120"/>
      <w:ind w:left="283"/>
    </w:pPr>
    <w:rPr>
      <w:sz w:val="20"/>
    </w:rPr>
  </w:style>
  <w:style w:type="character" w:customStyle="1" w:styleId="af2">
    <w:name w:val="Основной текст с отступом Знак"/>
    <w:basedOn w:val="a0"/>
    <w:link w:val="af1"/>
    <w:uiPriority w:val="99"/>
    <w:rsid w:val="00FF5B30"/>
  </w:style>
  <w:style w:type="paragraph" w:styleId="af3">
    <w:name w:val="footnote text"/>
    <w:basedOn w:val="a"/>
    <w:link w:val="af4"/>
    <w:uiPriority w:val="99"/>
    <w:rsid w:val="00FF5B30"/>
    <w:rPr>
      <w:sz w:val="20"/>
    </w:rPr>
  </w:style>
  <w:style w:type="character" w:customStyle="1" w:styleId="af4">
    <w:name w:val="Текст сноски Знак"/>
    <w:basedOn w:val="a0"/>
    <w:link w:val="af3"/>
    <w:uiPriority w:val="99"/>
    <w:rsid w:val="00FF5B30"/>
  </w:style>
  <w:style w:type="character" w:styleId="af5">
    <w:name w:val="footnote reference"/>
    <w:rsid w:val="00FF5B30"/>
    <w:rPr>
      <w:vertAlign w:val="superscript"/>
    </w:rPr>
  </w:style>
  <w:style w:type="table" w:styleId="af6">
    <w:name w:val="Table Grid"/>
    <w:basedOn w:val="a1"/>
    <w:uiPriority w:val="59"/>
    <w:rsid w:val="00FF5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 светлая1"/>
    <w:basedOn w:val="a1"/>
    <w:uiPriority w:val="40"/>
    <w:rsid w:val="00FF5B30"/>
    <w:pPr>
      <w:widowControl w:val="0"/>
    </w:pPr>
    <w:rPr>
      <w:rFonts w:ascii="Arial Unicode MS" w:eastAsia="Arial Unicode MS" w:hAnsi="Arial Unicode MS" w:cs="Arial Unicode MS"/>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gu.admlr.lipetsk.ru" TargetMode="External"/><Relationship Id="rId18" Type="http://schemas.openxmlformats.org/officeDocument/2006/relationships/hyperlink" Target="consultantplus://offline/ref=89DA874354D01A36A63C2B4F7EFA615D38225864532E89AC1D6215EE1A07ADA431D0BEE38B9A445A090AEEJFg8J"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consultantplus://offline/ref=797361ED92D796E1A6D1A64E15178109E951ED2B4A758F6F43EEBCB453EE87BF08B5F51F3495FE357A2B6CAD42QDM0L"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7223F001942B74DB78FCAAD78D9E7AFE1C8D4B50063BA5E84C3A7F5802341555616D7E3E584C95BBA8D7DC9878X1x0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9D8D316AC6D46CD9D17BC0AAEC549ABB1051F87483DAEA0791886FC9DFO41AL" TargetMode="External"/><Relationship Id="rId20" Type="http://schemas.openxmlformats.org/officeDocument/2006/relationships/hyperlink" Target="http://torgi.gov.ru/"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consultantplus://offline/ref=467F169D80C7F4A748A5994A0DFB271E48A493FD2A64AF72DA916C9E5F4937F79F0E61F1E3DEE5C98E4DC53B3BA9AE9E396D43EDA98D1E42W0z0K"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594A2180558C1C66CD4255757E72093D52C8229F1AA129DD2ED256AF7EL3x9I" TargetMode="External"/><Relationship Id="rId23" Type="http://schemas.openxmlformats.org/officeDocument/2006/relationships/hyperlink" Target="consultantplus://offline/ref=467F169D80C7F4A748A5994A0DFB271E48A493FD2A64AF72DA916C9E5F4937F79F0E61F2EADEED98DB02C4677EFEBD9E396D40EFB6W8z7K" TargetMode="External"/><Relationship Id="rId28"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consultantplus://offline/ref=D3D0909F5C7A69E2304281FD49FDF1CBA1CF03101FA97CA264AF58C64C0C5F6F98A90ADBDEB424D61B40E0i1PAN"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lipetskcity.ru" TargetMode="External"/><Relationship Id="rId22" Type="http://schemas.openxmlformats.org/officeDocument/2006/relationships/hyperlink" Target="consultantplus://offline/ref=89DA874354D01A36A63C354268963F573B2105695D2280FD433D4EB34DJ0gEJ" TargetMode="External"/><Relationship Id="rId27" Type="http://schemas.openxmlformats.org/officeDocument/2006/relationships/hyperlink" Target="mailto:tepetrika@umfc.ru" TargetMode="External"/><Relationship Id="rId30"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17B04-2F87-49F7-82B5-332C5C9AB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14410</Words>
  <Characters>82139</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96357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2019-02-27T05:53:00Z</cp:lastPrinted>
  <dcterms:created xsi:type="dcterms:W3CDTF">2019-03-29T13:55:00Z</dcterms:created>
  <dcterms:modified xsi:type="dcterms:W3CDTF">2019-03-29T13:55:00Z</dcterms:modified>
</cp:coreProperties>
</file>