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49D" w:rsidRDefault="005A71CD" w:rsidP="0092200D">
      <w:pPr>
        <w:framePr w:hSpace="180" w:wrap="auto" w:vAnchor="text" w:hAnchor="page" w:x="5795" w:y="-492"/>
        <w:jc w:val="center"/>
      </w:pPr>
      <w:r w:rsidRPr="00EB6A0C">
        <w:rPr>
          <w:noProof/>
          <w:sz w:val="20"/>
        </w:rPr>
        <w:drawing>
          <wp:inline distT="0" distB="0" distL="0" distR="0">
            <wp:extent cx="447675" cy="581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Pr="00E67271" w:rsidRDefault="009518F7" w:rsidP="00E67271">
      <w:pPr>
        <w:jc w:val="right"/>
        <w:rPr>
          <w:rFonts w:ascii="Times New Roman CYR" w:hAnsi="Times New Roman CYR"/>
          <w:sz w:val="20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F6033C" w:rsidRDefault="00F6033C" w:rsidP="00C23ABF">
      <w:pPr>
        <w:jc w:val="center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E67271">
        <w:rPr>
          <w:rFonts w:ascii="Times New Roman CYR" w:hAnsi="Times New Roman CYR"/>
          <w:b/>
          <w:sz w:val="36"/>
          <w:szCs w:val="36"/>
        </w:rPr>
        <w:t xml:space="preserve"> Е</w:t>
      </w:r>
    </w:p>
    <w:p w:rsidR="00B41E39" w:rsidRPr="002751F3" w:rsidRDefault="00B41E39" w:rsidP="00B41E39">
      <w:pPr>
        <w:jc w:val="center"/>
        <w:rPr>
          <w:rFonts w:ascii="Times New Roman CYR" w:hAnsi="Times New Roman CYR"/>
          <w:b/>
          <w:szCs w:val="28"/>
        </w:rPr>
      </w:pPr>
    </w:p>
    <w:p w:rsidR="00B41E39" w:rsidRDefault="005A71CD" w:rsidP="00B41E39">
      <w:pPr>
        <w:rPr>
          <w:rFonts w:ascii="Times New Roman CYR" w:hAnsi="Times New Roman CYR"/>
          <w:b/>
          <w:sz w:val="24"/>
        </w:rPr>
      </w:pPr>
      <w:r w:rsidRPr="005A71CD">
        <w:rPr>
          <w:rFonts w:ascii="Times New Roman CYR" w:hAnsi="Times New Roman CYR"/>
          <w:szCs w:val="28"/>
        </w:rPr>
        <w:t>16.09.2022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5A71CD">
        <w:rPr>
          <w:rFonts w:ascii="Times New Roman CYR" w:hAnsi="Times New Roman CYR"/>
          <w:szCs w:val="28"/>
        </w:rPr>
        <w:t xml:space="preserve">№ </w:t>
      </w:r>
      <w:r w:rsidRPr="005A71CD">
        <w:rPr>
          <w:rFonts w:ascii="Times New Roman CYR" w:hAnsi="Times New Roman CYR"/>
          <w:szCs w:val="28"/>
        </w:rPr>
        <w:t>2096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Default="009F2024">
      <w:pPr>
        <w:rPr>
          <w:rFonts w:ascii="Times New Roman CYR" w:hAnsi="Times New Roman CYR"/>
          <w:szCs w:val="28"/>
        </w:rPr>
      </w:pPr>
    </w:p>
    <w:p w:rsidR="00F25E20" w:rsidRDefault="00F25E20" w:rsidP="00F25E20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О внесении изменений в </w:t>
      </w:r>
    </w:p>
    <w:p w:rsidR="00F25E20" w:rsidRDefault="00F25E20" w:rsidP="00F25E20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постановление администрации </w:t>
      </w:r>
    </w:p>
    <w:p w:rsidR="00F25E20" w:rsidRDefault="00F25E20" w:rsidP="00F25E20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города Липецка</w:t>
      </w:r>
    </w:p>
    <w:p w:rsidR="00F25E20" w:rsidRDefault="00F25E20" w:rsidP="00F25E20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от 2</w:t>
      </w:r>
      <w:r w:rsidR="001C22B8">
        <w:rPr>
          <w:rFonts w:ascii="Times New Roman CYR" w:hAnsi="Times New Roman CYR"/>
          <w:szCs w:val="28"/>
        </w:rPr>
        <w:t>8</w:t>
      </w:r>
      <w:r>
        <w:rPr>
          <w:rFonts w:ascii="Times New Roman CYR" w:hAnsi="Times New Roman CYR"/>
          <w:szCs w:val="28"/>
        </w:rPr>
        <w:t>.0</w:t>
      </w:r>
      <w:r w:rsidR="001C22B8">
        <w:rPr>
          <w:rFonts w:ascii="Times New Roman CYR" w:hAnsi="Times New Roman CYR"/>
          <w:szCs w:val="28"/>
        </w:rPr>
        <w:t>4</w:t>
      </w:r>
      <w:r>
        <w:rPr>
          <w:rFonts w:ascii="Times New Roman CYR" w:hAnsi="Times New Roman CYR"/>
          <w:szCs w:val="28"/>
        </w:rPr>
        <w:t>.201</w:t>
      </w:r>
      <w:r w:rsidR="001C22B8">
        <w:rPr>
          <w:rFonts w:ascii="Times New Roman CYR" w:hAnsi="Times New Roman CYR"/>
          <w:szCs w:val="28"/>
        </w:rPr>
        <w:t>7 № 671</w:t>
      </w:r>
    </w:p>
    <w:p w:rsidR="00F25E20" w:rsidRPr="00233237" w:rsidRDefault="00F25E20">
      <w:pPr>
        <w:rPr>
          <w:rFonts w:ascii="Times New Roman CYR" w:hAnsi="Times New Roman CYR"/>
          <w:szCs w:val="28"/>
        </w:rPr>
      </w:pPr>
    </w:p>
    <w:p w:rsidR="00F25E20" w:rsidRPr="00233237" w:rsidRDefault="00F25E20">
      <w:pPr>
        <w:rPr>
          <w:rFonts w:ascii="Times New Roman CYR" w:hAnsi="Times New Roman CYR"/>
          <w:szCs w:val="28"/>
        </w:rPr>
      </w:pPr>
    </w:p>
    <w:p w:rsidR="00F25E20" w:rsidRDefault="004A17BF" w:rsidP="00E40C31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По результатам проведенного мониторинга в целях приведения нормативных правовых актов администрации города Липецка в соответствие с действующим законодательством, на основании </w:t>
      </w:r>
      <w:r w:rsidR="00BB54E0">
        <w:rPr>
          <w:rFonts w:ascii="Times New Roman CYR" w:hAnsi="Times New Roman CYR" w:cs="Times New Roman CYR"/>
          <w:szCs w:val="28"/>
        </w:rPr>
        <w:t>постановлени</w:t>
      </w:r>
      <w:r>
        <w:rPr>
          <w:rFonts w:ascii="Times New Roman CYR" w:hAnsi="Times New Roman CYR" w:cs="Times New Roman CYR"/>
          <w:szCs w:val="28"/>
        </w:rPr>
        <w:t>я</w:t>
      </w:r>
      <w:r w:rsidR="00BB54E0">
        <w:rPr>
          <w:rFonts w:ascii="Times New Roman CYR" w:hAnsi="Times New Roman CYR" w:cs="Times New Roman CYR"/>
          <w:szCs w:val="28"/>
        </w:rPr>
        <w:t xml:space="preserve"> Правительства РФ</w:t>
      </w:r>
      <w:r w:rsidR="00525D84">
        <w:rPr>
          <w:rFonts w:ascii="Times New Roman CYR" w:hAnsi="Times New Roman CYR" w:cs="Times New Roman CYR"/>
          <w:szCs w:val="28"/>
        </w:rPr>
        <w:t xml:space="preserve"> </w:t>
      </w:r>
      <w:r w:rsidR="00BB54E0">
        <w:rPr>
          <w:rFonts w:ascii="Times New Roman CYR" w:hAnsi="Times New Roman CYR" w:cs="Times New Roman CYR"/>
          <w:szCs w:val="28"/>
        </w:rPr>
        <w:t xml:space="preserve">от 23.12.2020 № 2220 </w:t>
      </w:r>
      <w:hyperlink r:id="rId8" w:anchor="64U0IK" w:history="1">
        <w:r w:rsidR="00BB54E0" w:rsidRPr="00DB19A5">
          <w:rPr>
            <w:shd w:val="clear" w:color="auto" w:fill="FFFFFF"/>
          </w:rPr>
          <w:t>«Об утверждении Правил определения органами местного самоуправления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  </w:r>
      </w:hyperlink>
      <w:r w:rsidR="00BB54E0" w:rsidRPr="00DB19A5">
        <w:t>»</w:t>
      </w:r>
      <w:r w:rsidR="00BB54E0">
        <w:t xml:space="preserve"> </w:t>
      </w:r>
      <w:r w:rsidR="00F25E20">
        <w:rPr>
          <w:rFonts w:ascii="Times New Roman CYR" w:hAnsi="Times New Roman CYR" w:cs="Times New Roman CYR"/>
          <w:szCs w:val="28"/>
        </w:rPr>
        <w:t>ад</w:t>
      </w:r>
      <w:r w:rsidR="00B43D02">
        <w:rPr>
          <w:rFonts w:ascii="Times New Roman CYR" w:hAnsi="Times New Roman CYR" w:cs="Times New Roman CYR"/>
          <w:szCs w:val="28"/>
        </w:rPr>
        <w:t xml:space="preserve">министрация города 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C351FB" w:rsidRPr="00A23A19" w:rsidRDefault="00C351FB">
      <w:pPr>
        <w:rPr>
          <w:rFonts w:ascii="Times New Roman CYR" w:hAnsi="Times New Roman CYR"/>
          <w:szCs w:val="28"/>
        </w:rPr>
      </w:pPr>
    </w:p>
    <w:p w:rsidR="00F25E20" w:rsidRDefault="00F25E20" w:rsidP="00F25E20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F25E20" w:rsidRDefault="00F25E20" w:rsidP="00F25E20">
      <w:pPr>
        <w:jc w:val="both"/>
        <w:rPr>
          <w:rFonts w:ascii="Times New Roman CYR" w:hAnsi="Times New Roman CYR"/>
          <w:szCs w:val="28"/>
        </w:rPr>
      </w:pPr>
    </w:p>
    <w:p w:rsidR="0064097C" w:rsidRPr="00233237" w:rsidRDefault="0064097C" w:rsidP="00F25E20">
      <w:pPr>
        <w:jc w:val="both"/>
        <w:rPr>
          <w:rFonts w:ascii="Times New Roman CYR" w:hAnsi="Times New Roman CYR"/>
          <w:szCs w:val="28"/>
        </w:rPr>
      </w:pPr>
    </w:p>
    <w:p w:rsidR="00836FE2" w:rsidRPr="00A15B17" w:rsidRDefault="00BE4D69" w:rsidP="00E40C31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color w:val="000000"/>
          <w:szCs w:val="28"/>
        </w:rPr>
        <w:t xml:space="preserve">1. </w:t>
      </w:r>
      <w:r w:rsidR="00F25E20" w:rsidRPr="00233237">
        <w:rPr>
          <w:rFonts w:ascii="Times New Roman CYR" w:hAnsi="Times New Roman CYR" w:cs="Times New Roman CYR"/>
          <w:color w:val="000000"/>
          <w:szCs w:val="28"/>
        </w:rPr>
        <w:t>Внести</w:t>
      </w:r>
      <w:r w:rsidR="00F25E20" w:rsidRPr="00A2393D">
        <w:rPr>
          <w:rFonts w:ascii="Times New Roman CYR" w:hAnsi="Times New Roman CYR" w:cs="Times New Roman CYR"/>
          <w:color w:val="000000"/>
          <w:szCs w:val="28"/>
        </w:rPr>
        <w:t xml:space="preserve"> в</w:t>
      </w:r>
      <w:r w:rsidR="0086129F">
        <w:rPr>
          <w:rFonts w:ascii="Times New Roman CYR" w:hAnsi="Times New Roman CYR" w:cs="Times New Roman CYR"/>
          <w:color w:val="000000"/>
          <w:szCs w:val="28"/>
        </w:rPr>
        <w:t xml:space="preserve"> </w:t>
      </w:r>
      <w:hyperlink r:id="rId9" w:history="1">
        <w:r w:rsidR="00F25E20" w:rsidRPr="00A2393D">
          <w:rPr>
            <w:rFonts w:ascii="Times New Roman CYR" w:hAnsi="Times New Roman CYR" w:cs="Times New Roman CYR"/>
            <w:color w:val="000000"/>
            <w:szCs w:val="28"/>
          </w:rPr>
          <w:t>постановление</w:t>
        </w:r>
      </w:hyperlink>
      <w:r w:rsidR="00F25E20">
        <w:rPr>
          <w:rFonts w:ascii="Times New Roman CYR" w:hAnsi="Times New Roman CYR" w:cs="Times New Roman CYR"/>
          <w:szCs w:val="28"/>
        </w:rPr>
        <w:t xml:space="preserve"> администрации горо</w:t>
      </w:r>
      <w:r w:rsidR="0086129F">
        <w:rPr>
          <w:rFonts w:ascii="Times New Roman CYR" w:hAnsi="Times New Roman CYR" w:cs="Times New Roman CYR"/>
          <w:szCs w:val="28"/>
        </w:rPr>
        <w:t xml:space="preserve">да Липецка от </w:t>
      </w:r>
      <w:r w:rsidR="00B43D02">
        <w:rPr>
          <w:rFonts w:ascii="Times New Roman CYR" w:hAnsi="Times New Roman CYR" w:cs="Times New Roman CYR"/>
          <w:szCs w:val="28"/>
        </w:rPr>
        <w:t>2</w:t>
      </w:r>
      <w:r w:rsidR="008673D2">
        <w:rPr>
          <w:rFonts w:ascii="Times New Roman CYR" w:hAnsi="Times New Roman CYR" w:cs="Times New Roman CYR"/>
          <w:szCs w:val="28"/>
        </w:rPr>
        <w:t>8</w:t>
      </w:r>
      <w:r w:rsidR="00B43D02">
        <w:rPr>
          <w:rFonts w:ascii="Times New Roman CYR" w:hAnsi="Times New Roman CYR" w:cs="Times New Roman CYR"/>
          <w:szCs w:val="28"/>
        </w:rPr>
        <w:t>.0</w:t>
      </w:r>
      <w:r w:rsidR="008673D2">
        <w:rPr>
          <w:rFonts w:ascii="Times New Roman CYR" w:hAnsi="Times New Roman CYR" w:cs="Times New Roman CYR"/>
          <w:szCs w:val="28"/>
        </w:rPr>
        <w:t>4</w:t>
      </w:r>
      <w:r w:rsidR="00B43D02">
        <w:rPr>
          <w:rFonts w:ascii="Times New Roman CYR" w:hAnsi="Times New Roman CYR" w:cs="Times New Roman CYR"/>
          <w:szCs w:val="28"/>
        </w:rPr>
        <w:t>.201</w:t>
      </w:r>
      <w:r w:rsidR="008673D2">
        <w:rPr>
          <w:rFonts w:ascii="Times New Roman CYR" w:hAnsi="Times New Roman CYR" w:cs="Times New Roman CYR"/>
          <w:szCs w:val="28"/>
        </w:rPr>
        <w:t>7</w:t>
      </w:r>
      <w:r w:rsidR="0086129F">
        <w:rPr>
          <w:rFonts w:ascii="Times New Roman CYR" w:hAnsi="Times New Roman CYR" w:cs="Times New Roman CYR"/>
          <w:szCs w:val="28"/>
        </w:rPr>
        <w:t xml:space="preserve">         № </w:t>
      </w:r>
      <w:r w:rsidR="008673D2">
        <w:rPr>
          <w:rFonts w:ascii="Times New Roman CYR" w:hAnsi="Times New Roman CYR" w:cs="Times New Roman CYR"/>
          <w:szCs w:val="28"/>
        </w:rPr>
        <w:t>671</w:t>
      </w:r>
      <w:r w:rsidR="0086129F">
        <w:rPr>
          <w:rFonts w:ascii="Times New Roman CYR" w:hAnsi="Times New Roman CYR" w:cs="Times New Roman CYR"/>
          <w:szCs w:val="28"/>
        </w:rPr>
        <w:t xml:space="preserve"> </w:t>
      </w:r>
      <w:r w:rsidR="008673D2">
        <w:t xml:space="preserve">«О проведении общественного обсуждения границ прилегающих к организациям и объектам территорий, на которых не допускается розничная </w:t>
      </w:r>
      <w:r w:rsidR="008673D2" w:rsidRPr="00A15B17">
        <w:rPr>
          <w:szCs w:val="28"/>
        </w:rPr>
        <w:t xml:space="preserve">продажа алкогольной продукции в городе Липецке» </w:t>
      </w:r>
      <w:r w:rsidR="00F25E20" w:rsidRPr="00A15B17">
        <w:rPr>
          <w:rFonts w:ascii="Times New Roman CYR" w:hAnsi="Times New Roman CYR" w:cs="Times New Roman CYR"/>
          <w:szCs w:val="28"/>
        </w:rPr>
        <w:t>следующие изменения:</w:t>
      </w:r>
    </w:p>
    <w:p w:rsidR="008673D2" w:rsidRPr="00A15B17" w:rsidRDefault="00DA33CF" w:rsidP="00DB627A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color w:val="000000"/>
          <w:szCs w:val="28"/>
        </w:rPr>
      </w:pPr>
      <w:r w:rsidRPr="00A15B17">
        <w:rPr>
          <w:rFonts w:ascii="Times New Roman CYR" w:hAnsi="Times New Roman CYR" w:cs="Times New Roman CYR"/>
          <w:szCs w:val="28"/>
        </w:rPr>
        <w:t>1</w:t>
      </w:r>
      <w:r w:rsidR="0086129F" w:rsidRPr="00A15B17">
        <w:rPr>
          <w:rFonts w:ascii="Times New Roman CYR" w:hAnsi="Times New Roman CYR" w:cs="Times New Roman CYR"/>
          <w:szCs w:val="28"/>
        </w:rPr>
        <w:t>.</w:t>
      </w:r>
      <w:r w:rsidR="00BE4D69">
        <w:rPr>
          <w:rFonts w:ascii="Times New Roman CYR" w:hAnsi="Times New Roman CYR" w:cs="Times New Roman CYR"/>
          <w:szCs w:val="28"/>
        </w:rPr>
        <w:t>1.</w:t>
      </w:r>
      <w:r w:rsidRPr="00A15B17">
        <w:rPr>
          <w:rFonts w:ascii="Times New Roman CYR" w:hAnsi="Times New Roman CYR" w:cs="Times New Roman CYR"/>
          <w:szCs w:val="28"/>
        </w:rPr>
        <w:t xml:space="preserve"> </w:t>
      </w:r>
      <w:r w:rsidR="0086129F" w:rsidRPr="00A15B17">
        <w:rPr>
          <w:rFonts w:ascii="Times New Roman CYR" w:hAnsi="Times New Roman CYR" w:cs="Times New Roman CYR"/>
          <w:szCs w:val="28"/>
        </w:rPr>
        <w:t>П</w:t>
      </w:r>
      <w:r w:rsidR="008673D2" w:rsidRPr="00A15B17">
        <w:rPr>
          <w:rFonts w:ascii="Times New Roman CYR" w:hAnsi="Times New Roman CYR" w:cs="Times New Roman CYR"/>
          <w:color w:val="000000"/>
          <w:szCs w:val="28"/>
        </w:rPr>
        <w:t xml:space="preserve">реамбулу постановления изложить в </w:t>
      </w:r>
      <w:r w:rsidR="00EB3CE0">
        <w:rPr>
          <w:rFonts w:ascii="Times New Roman CYR" w:hAnsi="Times New Roman CYR" w:cs="Times New Roman CYR"/>
          <w:color w:val="000000"/>
          <w:szCs w:val="28"/>
        </w:rPr>
        <w:t>следующей</w:t>
      </w:r>
      <w:r w:rsidR="008673D2" w:rsidRPr="00A15B17">
        <w:rPr>
          <w:rFonts w:ascii="Times New Roman CYR" w:hAnsi="Times New Roman CYR" w:cs="Times New Roman CYR"/>
          <w:color w:val="000000"/>
          <w:szCs w:val="28"/>
        </w:rPr>
        <w:t xml:space="preserve"> редакции:</w:t>
      </w:r>
    </w:p>
    <w:p w:rsidR="001E74BF" w:rsidRDefault="008673D2" w:rsidP="00DB627A">
      <w:pPr>
        <w:jc w:val="both"/>
        <w:rPr>
          <w:szCs w:val="28"/>
          <w:shd w:val="clear" w:color="auto" w:fill="FFFFFF"/>
        </w:rPr>
      </w:pPr>
      <w:r w:rsidRPr="00A15B17">
        <w:rPr>
          <w:rFonts w:ascii="Times New Roman CYR" w:hAnsi="Times New Roman CYR" w:cs="Times New Roman CYR"/>
          <w:color w:val="000000"/>
          <w:szCs w:val="28"/>
        </w:rPr>
        <w:t xml:space="preserve"> </w:t>
      </w:r>
      <w:r w:rsidR="00E03A4B" w:rsidRPr="00A15B17">
        <w:rPr>
          <w:rFonts w:ascii="Times New Roman CYR" w:hAnsi="Times New Roman CYR" w:cs="Times New Roman CYR"/>
          <w:color w:val="000000"/>
          <w:szCs w:val="28"/>
        </w:rPr>
        <w:tab/>
      </w:r>
      <w:r w:rsidRPr="00A15B17">
        <w:rPr>
          <w:rFonts w:ascii="Times New Roman CYR" w:hAnsi="Times New Roman CYR" w:cs="Times New Roman CYR"/>
          <w:color w:val="000000"/>
          <w:szCs w:val="28"/>
        </w:rPr>
        <w:t>«</w:t>
      </w:r>
      <w:r w:rsidRPr="00A15B17">
        <w:rPr>
          <w:szCs w:val="28"/>
        </w:rPr>
        <w:t xml:space="preserve">В соответствии с Федеральными законами от 06.10.2003 </w:t>
      </w:r>
      <w:hyperlink r:id="rId10" w:history="1">
        <w:r w:rsidRPr="00A15B17">
          <w:rPr>
            <w:szCs w:val="28"/>
          </w:rPr>
          <w:t>№</w:t>
        </w:r>
      </w:hyperlink>
      <w:r w:rsidRPr="00A15B17">
        <w:rPr>
          <w:szCs w:val="28"/>
        </w:rPr>
        <w:t xml:space="preserve"> 131-ФЗ</w:t>
      </w:r>
      <w:r w:rsidR="00E03A4B" w:rsidRPr="00A15B17">
        <w:rPr>
          <w:szCs w:val="28"/>
        </w:rPr>
        <w:t xml:space="preserve">            </w:t>
      </w:r>
      <w:r w:rsidRPr="00A15B17">
        <w:rPr>
          <w:szCs w:val="28"/>
        </w:rPr>
        <w:t xml:space="preserve"> «Об общих принципах организации местного самоуправления в Российской Федерации</w:t>
      </w:r>
      <w:r w:rsidR="00420BAC" w:rsidRPr="00A15B17">
        <w:rPr>
          <w:szCs w:val="28"/>
        </w:rPr>
        <w:t>»</w:t>
      </w:r>
      <w:r w:rsidRPr="00A15B17">
        <w:rPr>
          <w:szCs w:val="28"/>
        </w:rPr>
        <w:t xml:space="preserve">, от 22.11.1995 </w:t>
      </w:r>
      <w:hyperlink r:id="rId11" w:history="1">
        <w:r w:rsidRPr="00A15B17">
          <w:rPr>
            <w:szCs w:val="28"/>
          </w:rPr>
          <w:t>№ 171-ФЗ</w:t>
        </w:r>
      </w:hyperlink>
      <w:r w:rsidRPr="00A15B17">
        <w:rPr>
          <w:szCs w:val="28"/>
        </w:rPr>
        <w:t xml:space="preserve">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продукции»,</w:t>
      </w:r>
      <w:r>
        <w:t xml:space="preserve"> </w:t>
      </w:r>
      <w:r w:rsidRPr="009B389A">
        <w:rPr>
          <w:szCs w:val="28"/>
          <w:shd w:val="clear" w:color="auto" w:fill="FFFFFF"/>
        </w:rPr>
        <w:t>постановлени</w:t>
      </w:r>
      <w:r>
        <w:rPr>
          <w:szCs w:val="28"/>
          <w:shd w:val="clear" w:color="auto" w:fill="FFFFFF"/>
        </w:rPr>
        <w:t>ем</w:t>
      </w:r>
      <w:r w:rsidRPr="009B389A">
        <w:rPr>
          <w:szCs w:val="28"/>
          <w:shd w:val="clear" w:color="auto" w:fill="FFFFFF"/>
        </w:rPr>
        <w:t xml:space="preserve"> Правительства Российской Федерации от 23.12.2020 № 2220</w:t>
      </w:r>
      <w:r w:rsidR="00E03A4B">
        <w:rPr>
          <w:szCs w:val="28"/>
          <w:shd w:val="clear" w:color="auto" w:fill="FFFFFF"/>
        </w:rPr>
        <w:t xml:space="preserve">  </w:t>
      </w:r>
      <w:r w:rsidR="0086129F">
        <w:rPr>
          <w:szCs w:val="28"/>
          <w:shd w:val="clear" w:color="auto" w:fill="FFFFFF"/>
        </w:rPr>
        <w:t xml:space="preserve"> </w:t>
      </w:r>
      <w:r w:rsidRPr="009B389A">
        <w:rPr>
          <w:szCs w:val="28"/>
          <w:shd w:val="clear" w:color="auto" w:fill="FFFFFF"/>
        </w:rPr>
        <w:t xml:space="preserve">«Об утверждении Правил определения органами местного самоуправления </w:t>
      </w:r>
      <w:r w:rsidRPr="0064097C">
        <w:rPr>
          <w:szCs w:val="28"/>
          <w:shd w:val="clear" w:color="auto" w:fill="FFFFFF"/>
        </w:rPr>
        <w:t xml:space="preserve">границ прилегающих территорий, на которых не допускается розничная продажа алкогольной </w:t>
      </w:r>
      <w:r w:rsidR="001E74BF">
        <w:rPr>
          <w:szCs w:val="28"/>
          <w:shd w:val="clear" w:color="auto" w:fill="FFFFFF"/>
        </w:rPr>
        <w:t xml:space="preserve">  </w:t>
      </w:r>
      <w:r w:rsidRPr="0064097C">
        <w:rPr>
          <w:szCs w:val="28"/>
          <w:shd w:val="clear" w:color="auto" w:fill="FFFFFF"/>
        </w:rPr>
        <w:t xml:space="preserve">продукции </w:t>
      </w:r>
      <w:r w:rsidR="001E74BF">
        <w:rPr>
          <w:szCs w:val="28"/>
          <w:shd w:val="clear" w:color="auto" w:fill="FFFFFF"/>
        </w:rPr>
        <w:t xml:space="preserve"> </w:t>
      </w:r>
      <w:r w:rsidRPr="0064097C">
        <w:rPr>
          <w:szCs w:val="28"/>
          <w:shd w:val="clear" w:color="auto" w:fill="FFFFFF"/>
        </w:rPr>
        <w:t xml:space="preserve">и </w:t>
      </w:r>
      <w:r w:rsidR="001E74BF">
        <w:rPr>
          <w:szCs w:val="28"/>
          <w:shd w:val="clear" w:color="auto" w:fill="FFFFFF"/>
        </w:rPr>
        <w:t xml:space="preserve">  </w:t>
      </w:r>
      <w:r w:rsidRPr="0064097C">
        <w:rPr>
          <w:szCs w:val="28"/>
          <w:shd w:val="clear" w:color="auto" w:fill="FFFFFF"/>
        </w:rPr>
        <w:t>розничная</w:t>
      </w:r>
      <w:r w:rsidR="001E74BF">
        <w:rPr>
          <w:szCs w:val="28"/>
          <w:shd w:val="clear" w:color="auto" w:fill="FFFFFF"/>
        </w:rPr>
        <w:t xml:space="preserve">   </w:t>
      </w:r>
      <w:r w:rsidRPr="0064097C">
        <w:rPr>
          <w:szCs w:val="28"/>
          <w:shd w:val="clear" w:color="auto" w:fill="FFFFFF"/>
        </w:rPr>
        <w:t xml:space="preserve"> продажа</w:t>
      </w:r>
      <w:r w:rsidR="001E74BF">
        <w:rPr>
          <w:szCs w:val="28"/>
          <w:shd w:val="clear" w:color="auto" w:fill="FFFFFF"/>
        </w:rPr>
        <w:t xml:space="preserve"> </w:t>
      </w:r>
      <w:r w:rsidRPr="0064097C">
        <w:rPr>
          <w:szCs w:val="28"/>
          <w:shd w:val="clear" w:color="auto" w:fill="FFFFFF"/>
        </w:rPr>
        <w:t xml:space="preserve"> </w:t>
      </w:r>
      <w:r w:rsidR="001E74BF">
        <w:rPr>
          <w:szCs w:val="28"/>
          <w:shd w:val="clear" w:color="auto" w:fill="FFFFFF"/>
        </w:rPr>
        <w:t xml:space="preserve"> </w:t>
      </w:r>
      <w:r w:rsidRPr="0064097C">
        <w:rPr>
          <w:szCs w:val="28"/>
          <w:shd w:val="clear" w:color="auto" w:fill="FFFFFF"/>
        </w:rPr>
        <w:t>алкогольной</w:t>
      </w:r>
      <w:r w:rsidR="001E74BF">
        <w:rPr>
          <w:szCs w:val="28"/>
          <w:shd w:val="clear" w:color="auto" w:fill="FFFFFF"/>
        </w:rPr>
        <w:t xml:space="preserve"> </w:t>
      </w:r>
      <w:r w:rsidRPr="0064097C">
        <w:rPr>
          <w:szCs w:val="28"/>
          <w:shd w:val="clear" w:color="auto" w:fill="FFFFFF"/>
        </w:rPr>
        <w:t xml:space="preserve"> </w:t>
      </w:r>
      <w:r w:rsidR="001E74BF">
        <w:rPr>
          <w:szCs w:val="28"/>
          <w:shd w:val="clear" w:color="auto" w:fill="FFFFFF"/>
        </w:rPr>
        <w:t xml:space="preserve"> </w:t>
      </w:r>
      <w:r w:rsidRPr="0064097C">
        <w:rPr>
          <w:szCs w:val="28"/>
          <w:shd w:val="clear" w:color="auto" w:fill="FFFFFF"/>
        </w:rPr>
        <w:t>продукции</w:t>
      </w:r>
      <w:r w:rsidR="001E74BF">
        <w:rPr>
          <w:szCs w:val="28"/>
          <w:shd w:val="clear" w:color="auto" w:fill="FFFFFF"/>
        </w:rPr>
        <w:t xml:space="preserve">  </w:t>
      </w:r>
      <w:r w:rsidRPr="0064097C">
        <w:rPr>
          <w:szCs w:val="28"/>
          <w:shd w:val="clear" w:color="auto" w:fill="FFFFFF"/>
        </w:rPr>
        <w:t xml:space="preserve"> при </w:t>
      </w:r>
    </w:p>
    <w:p w:rsidR="008673D2" w:rsidRDefault="008673D2" w:rsidP="00DB627A">
      <w:pPr>
        <w:jc w:val="both"/>
      </w:pPr>
      <w:r w:rsidRPr="0064097C">
        <w:rPr>
          <w:szCs w:val="28"/>
          <w:shd w:val="clear" w:color="auto" w:fill="FFFFFF"/>
        </w:rPr>
        <w:t xml:space="preserve">оказании услуг общественного питания», </w:t>
      </w:r>
      <w:hyperlink r:id="rId12" w:history="1">
        <w:r w:rsidRPr="0064097C">
          <w:rPr>
            <w:szCs w:val="28"/>
          </w:rPr>
          <w:t>Законом</w:t>
        </w:r>
      </w:hyperlink>
      <w:r w:rsidRPr="0064097C">
        <w:rPr>
          <w:szCs w:val="28"/>
        </w:rPr>
        <w:t xml:space="preserve"> Липецкой области от 29.12.2012 № 118-ОЗ</w:t>
      </w:r>
      <w:r w:rsidR="0064097C">
        <w:rPr>
          <w:szCs w:val="28"/>
        </w:rPr>
        <w:t xml:space="preserve"> </w:t>
      </w:r>
      <w:r w:rsidRPr="0064097C">
        <w:rPr>
          <w:szCs w:val="28"/>
        </w:rPr>
        <w:t>«О регулировании вопросов, связанных с оборотом алкогольной</w:t>
      </w:r>
      <w:r>
        <w:t xml:space="preserve"> продукции на территории Липецкой области</w:t>
      </w:r>
      <w:r w:rsidR="00826FC0">
        <w:t>:</w:t>
      </w:r>
      <w:r w:rsidR="00FE0310">
        <w:t>»</w:t>
      </w:r>
      <w:r w:rsidR="00826FC0">
        <w:t>.</w:t>
      </w:r>
    </w:p>
    <w:p w:rsidR="00650D8E" w:rsidRDefault="00BE4D69" w:rsidP="00650D8E">
      <w:pPr>
        <w:ind w:firstLine="708"/>
        <w:jc w:val="both"/>
      </w:pPr>
      <w:r>
        <w:lastRenderedPageBreak/>
        <w:t>1.</w:t>
      </w:r>
      <w:r w:rsidR="00826FC0">
        <w:t xml:space="preserve">2. </w:t>
      </w:r>
      <w:r w:rsidR="00650D8E">
        <w:t xml:space="preserve">В пункте 3 слова «Д.Л. Аверова» </w:t>
      </w:r>
      <w:r w:rsidR="00293B97">
        <w:t xml:space="preserve">заменить </w:t>
      </w:r>
      <w:r w:rsidR="00650D8E">
        <w:t>слова</w:t>
      </w:r>
      <w:r>
        <w:t>ми</w:t>
      </w:r>
      <w:r w:rsidR="00650D8E">
        <w:t xml:space="preserve"> «И.В. Артемов</w:t>
      </w:r>
      <w:r w:rsidR="00635659">
        <w:t>у</w:t>
      </w:r>
      <w:r w:rsidR="00650D8E">
        <w:t>».</w:t>
      </w:r>
    </w:p>
    <w:p w:rsidR="00650D8E" w:rsidRDefault="00BE4D69" w:rsidP="00420BAC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1.</w:t>
      </w:r>
      <w:r w:rsidR="00826FC0">
        <w:rPr>
          <w:rFonts w:ascii="Times New Roman CYR" w:hAnsi="Times New Roman CYR" w:cs="Times New Roman CYR"/>
          <w:szCs w:val="28"/>
        </w:rPr>
        <w:t>3</w:t>
      </w:r>
      <w:r w:rsidR="00DA33CF">
        <w:rPr>
          <w:rFonts w:ascii="Times New Roman CYR" w:hAnsi="Times New Roman CYR" w:cs="Times New Roman CYR"/>
          <w:szCs w:val="28"/>
        </w:rPr>
        <w:t xml:space="preserve">. </w:t>
      </w:r>
      <w:r w:rsidR="0086129F">
        <w:rPr>
          <w:rFonts w:ascii="Times New Roman CYR" w:hAnsi="Times New Roman CYR" w:cs="Times New Roman CYR"/>
          <w:szCs w:val="28"/>
        </w:rPr>
        <w:t>В приложении к постановлению:</w:t>
      </w:r>
    </w:p>
    <w:p w:rsidR="00650D8E" w:rsidRDefault="00BE4D69" w:rsidP="0086129F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1.</w:t>
      </w:r>
      <w:r w:rsidR="00826FC0">
        <w:rPr>
          <w:rFonts w:ascii="Times New Roman CYR" w:hAnsi="Times New Roman CYR" w:cs="Times New Roman CYR"/>
          <w:szCs w:val="28"/>
        </w:rPr>
        <w:t>3</w:t>
      </w:r>
      <w:r w:rsidR="0086129F">
        <w:rPr>
          <w:rFonts w:ascii="Times New Roman CYR" w:hAnsi="Times New Roman CYR" w:cs="Times New Roman CYR"/>
          <w:szCs w:val="28"/>
        </w:rPr>
        <w:t xml:space="preserve">.1. </w:t>
      </w:r>
      <w:r w:rsidR="00650D8E">
        <w:rPr>
          <w:rFonts w:ascii="Times New Roman CYR" w:hAnsi="Times New Roman CYR" w:cs="Times New Roman CYR"/>
          <w:szCs w:val="28"/>
        </w:rPr>
        <w:t>В пункте 1 слова «</w:t>
      </w:r>
      <w:hyperlink r:id="rId13" w:history="1">
        <w:r w:rsidR="00650D8E" w:rsidRPr="00650D8E">
          <w:rPr>
            <w:rStyle w:val="ad"/>
            <w:rFonts w:cs="Arial"/>
            <w:color w:val="auto"/>
          </w:rPr>
          <w:t>Федерального закона</w:t>
        </w:r>
      </w:hyperlink>
      <w:r w:rsidR="00650D8E">
        <w:t xml:space="preserve"> от</w:t>
      </w:r>
      <w:r w:rsidR="008E47A2">
        <w:t xml:space="preserve"> 03.07.2016 № 261-ФЗ</w:t>
      </w:r>
      <w:r w:rsidR="00B13CFA">
        <w:t xml:space="preserve">         </w:t>
      </w:r>
      <w:r w:rsidR="008E47A2">
        <w:t xml:space="preserve"> «</w:t>
      </w:r>
      <w:r w:rsidR="00650D8E">
        <w:t>О внесении</w:t>
      </w:r>
      <w:r w:rsidR="008E47A2">
        <w:t xml:space="preserve"> изменений в Федеральный закон «</w:t>
      </w:r>
      <w:r w:rsidR="00650D8E">
        <w:t>О государственном регулировании производства и оборота этилового спирта, алкогольной и спиртосодержащей продукции и об ограничении потребления (</w:t>
      </w:r>
      <w:r w:rsidR="008E47A2">
        <w:t>распития) алкогольной продукции»</w:t>
      </w:r>
      <w:r w:rsidR="00650D8E">
        <w:t xml:space="preserve"> и отдельные законодате</w:t>
      </w:r>
      <w:r w:rsidR="008E47A2">
        <w:t>льные акты Российской Федерации»</w:t>
      </w:r>
      <w:r w:rsidR="00650D8E">
        <w:t>,»</w:t>
      </w:r>
      <w:r w:rsidR="00826FC0" w:rsidRPr="00826FC0">
        <w:rPr>
          <w:rFonts w:ascii="Times New Roman CYR" w:hAnsi="Times New Roman CYR" w:cs="Times New Roman CYR"/>
          <w:szCs w:val="28"/>
        </w:rPr>
        <w:t xml:space="preserve"> </w:t>
      </w:r>
      <w:r w:rsidR="00826FC0">
        <w:rPr>
          <w:rFonts w:ascii="Times New Roman CYR" w:hAnsi="Times New Roman CYR" w:cs="Times New Roman CYR"/>
          <w:szCs w:val="28"/>
        </w:rPr>
        <w:t>исключить.</w:t>
      </w:r>
    </w:p>
    <w:p w:rsidR="00826FC0" w:rsidRDefault="00BE4D69" w:rsidP="00826FC0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1.</w:t>
      </w:r>
      <w:r w:rsidR="00826FC0">
        <w:rPr>
          <w:rFonts w:ascii="Times New Roman CYR" w:hAnsi="Times New Roman CYR" w:cs="Times New Roman CYR"/>
          <w:szCs w:val="28"/>
        </w:rPr>
        <w:t>3.2</w:t>
      </w:r>
      <w:r>
        <w:rPr>
          <w:rFonts w:ascii="Times New Roman CYR" w:hAnsi="Times New Roman CYR" w:cs="Times New Roman CYR"/>
          <w:szCs w:val="28"/>
        </w:rPr>
        <w:t>.</w:t>
      </w:r>
      <w:r w:rsidR="00826FC0">
        <w:rPr>
          <w:rFonts w:ascii="Times New Roman CYR" w:hAnsi="Times New Roman CYR" w:cs="Times New Roman CYR"/>
          <w:szCs w:val="28"/>
        </w:rPr>
        <w:t xml:space="preserve"> Пункт 2 изложить в следующей редакции: </w:t>
      </w:r>
    </w:p>
    <w:p w:rsidR="00826FC0" w:rsidRDefault="00826FC0" w:rsidP="00826FC0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«2. </w:t>
      </w:r>
      <w:r>
        <w:t xml:space="preserve">Проведение общественного обсуждения осуществляется в отношении проекта постановления администрации города Липецка, </w:t>
      </w:r>
      <w:r w:rsidRPr="006D238E">
        <w:rPr>
          <w:szCs w:val="28"/>
        </w:rPr>
        <w:t xml:space="preserve">в соответствии с которым планируется </w:t>
      </w:r>
      <w:r>
        <w:rPr>
          <w:szCs w:val="28"/>
        </w:rPr>
        <w:t xml:space="preserve">первоначальное установление, отмена ранее </w:t>
      </w:r>
      <w:r w:rsidRPr="006D238E">
        <w:rPr>
          <w:szCs w:val="28"/>
        </w:rPr>
        <w:t>установлен</w:t>
      </w:r>
      <w:r>
        <w:rPr>
          <w:szCs w:val="28"/>
        </w:rPr>
        <w:t>ных, увеличение или уменьше</w:t>
      </w:r>
      <w:r w:rsidRPr="006D238E">
        <w:rPr>
          <w:szCs w:val="28"/>
        </w:rPr>
        <w:t>ни</w:t>
      </w:r>
      <w:r w:rsidRPr="008A4E59">
        <w:rPr>
          <w:szCs w:val="28"/>
        </w:rPr>
        <w:t>е</w:t>
      </w:r>
      <w:r>
        <w:rPr>
          <w:szCs w:val="28"/>
        </w:rPr>
        <w:t xml:space="preserve"> границ прилегающих территорий</w:t>
      </w:r>
      <w:r w:rsidRPr="008A4E59">
        <w:rPr>
          <w:szCs w:val="28"/>
        </w:rPr>
        <w:t>,</w:t>
      </w:r>
      <w:r>
        <w:rPr>
          <w:szCs w:val="28"/>
        </w:rPr>
        <w:t xml:space="preserve"> </w:t>
      </w:r>
      <w:r w:rsidRPr="008A4E59">
        <w:rPr>
          <w:szCs w:val="28"/>
        </w:rPr>
        <w:t>на которых не допускается розничная продажа алкогольной продукции (далее-проект постановления).</w:t>
      </w:r>
      <w:r>
        <w:rPr>
          <w:szCs w:val="28"/>
        </w:rPr>
        <w:t>»</w:t>
      </w:r>
      <w:r w:rsidR="00B13CFA">
        <w:rPr>
          <w:szCs w:val="28"/>
        </w:rPr>
        <w:t>.</w:t>
      </w:r>
    </w:p>
    <w:p w:rsidR="008E47A2" w:rsidRDefault="00BE4D69" w:rsidP="0086129F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1.</w:t>
      </w:r>
      <w:r w:rsidR="00826FC0">
        <w:rPr>
          <w:rFonts w:ascii="Times New Roman CYR" w:hAnsi="Times New Roman CYR" w:cs="Times New Roman CYR"/>
          <w:szCs w:val="28"/>
        </w:rPr>
        <w:t>3</w:t>
      </w:r>
      <w:r w:rsidR="008E47A2">
        <w:rPr>
          <w:rFonts w:ascii="Times New Roman CYR" w:hAnsi="Times New Roman CYR" w:cs="Times New Roman CYR"/>
          <w:szCs w:val="28"/>
        </w:rPr>
        <w:t>.</w:t>
      </w:r>
      <w:r w:rsidR="00826FC0">
        <w:rPr>
          <w:rFonts w:ascii="Times New Roman CYR" w:hAnsi="Times New Roman CYR" w:cs="Times New Roman CYR"/>
          <w:szCs w:val="28"/>
        </w:rPr>
        <w:t>3</w:t>
      </w:r>
      <w:r w:rsidR="008E47A2">
        <w:rPr>
          <w:rFonts w:ascii="Times New Roman CYR" w:hAnsi="Times New Roman CYR" w:cs="Times New Roman CYR"/>
          <w:szCs w:val="28"/>
        </w:rPr>
        <w:t>. В подпункте 6 пункта 7 слова «</w:t>
      </w:r>
      <w:hyperlink r:id="rId14" w:history="1">
        <w:r w:rsidR="008E47A2" w:rsidRPr="008E47A2">
          <w:rPr>
            <w:rStyle w:val="ad"/>
            <w:rFonts w:cs="Arial"/>
            <w:color w:val="auto"/>
          </w:rPr>
          <w:t>Федерального закона</w:t>
        </w:r>
      </w:hyperlink>
      <w:r w:rsidR="008E47A2">
        <w:t xml:space="preserve"> от 03.07.2016 № 261-ФЗ «О внесении изменений в Федеральный закон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 и отдельные законодательные акты Российской Федерации»,»</w:t>
      </w:r>
      <w:r w:rsidR="00B13CFA">
        <w:t xml:space="preserve"> </w:t>
      </w:r>
      <w:r w:rsidR="00B13CFA">
        <w:rPr>
          <w:rFonts w:ascii="Times New Roman CYR" w:hAnsi="Times New Roman CYR" w:cs="Times New Roman CYR"/>
          <w:szCs w:val="28"/>
        </w:rPr>
        <w:t>исключить.</w:t>
      </w:r>
    </w:p>
    <w:p w:rsidR="0086129F" w:rsidRDefault="00BE4D69" w:rsidP="0086129F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1.</w:t>
      </w:r>
      <w:r w:rsidR="00B13CFA">
        <w:rPr>
          <w:szCs w:val="28"/>
        </w:rPr>
        <w:t>3</w:t>
      </w:r>
      <w:r w:rsidR="00A36119">
        <w:rPr>
          <w:szCs w:val="28"/>
        </w:rPr>
        <w:t>.</w:t>
      </w:r>
      <w:r w:rsidR="00B13CFA">
        <w:rPr>
          <w:szCs w:val="28"/>
        </w:rPr>
        <w:t>4</w:t>
      </w:r>
      <w:r w:rsidR="00A36119">
        <w:rPr>
          <w:szCs w:val="28"/>
        </w:rPr>
        <w:t>. Подпункт</w:t>
      </w:r>
      <w:r w:rsidR="00991EDD">
        <w:rPr>
          <w:szCs w:val="28"/>
        </w:rPr>
        <w:t xml:space="preserve"> 3 пункта 9 </w:t>
      </w:r>
      <w:r w:rsidR="00A36119">
        <w:rPr>
          <w:rFonts w:ascii="Times New Roman CYR" w:hAnsi="Times New Roman CYR" w:cs="Times New Roman CYR"/>
          <w:szCs w:val="28"/>
        </w:rPr>
        <w:t>изложить в следующей редакции:</w:t>
      </w:r>
    </w:p>
    <w:p w:rsidR="00A15B17" w:rsidRDefault="00A36119" w:rsidP="00A36119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«3) готовит протокол согласно приложению к Порядку, который подлежит опубликованию в </w:t>
      </w:r>
      <w:r w:rsidR="00A15B17" w:rsidRPr="00A274B2">
        <w:rPr>
          <w:rFonts w:ascii="Times New Roman CYR" w:hAnsi="Times New Roman CYR" w:cs="Times New Roman CYR"/>
          <w:szCs w:val="28"/>
        </w:rPr>
        <w:t>газете «Первый номер официально» и разме</w:t>
      </w:r>
      <w:r w:rsidR="00A15B17">
        <w:rPr>
          <w:rFonts w:ascii="Times New Roman CYR" w:hAnsi="Times New Roman CYR" w:cs="Times New Roman CYR"/>
          <w:szCs w:val="28"/>
        </w:rPr>
        <w:t>щ</w:t>
      </w:r>
      <w:r w:rsidR="008D58F8">
        <w:rPr>
          <w:rFonts w:ascii="Times New Roman CYR" w:hAnsi="Times New Roman CYR" w:cs="Times New Roman CYR"/>
          <w:szCs w:val="28"/>
        </w:rPr>
        <w:t xml:space="preserve">ению </w:t>
      </w:r>
      <w:r w:rsidR="00A15B17" w:rsidRPr="00A274B2">
        <w:rPr>
          <w:rFonts w:ascii="Times New Roman CYR" w:hAnsi="Times New Roman CYR" w:cs="Times New Roman CYR"/>
          <w:szCs w:val="28"/>
        </w:rPr>
        <w:t>в информационно-телекоммуникационной сети «Интернет» на официальном сайте администрации города Липецка</w:t>
      </w:r>
      <w:r w:rsidR="00A15B17">
        <w:rPr>
          <w:rFonts w:ascii="Times New Roman CYR" w:hAnsi="Times New Roman CYR" w:cs="Times New Roman CYR"/>
          <w:szCs w:val="28"/>
        </w:rPr>
        <w:t>.</w:t>
      </w:r>
      <w:r>
        <w:rPr>
          <w:rFonts w:ascii="Times New Roman CYR" w:hAnsi="Times New Roman CYR" w:cs="Times New Roman CYR"/>
          <w:szCs w:val="28"/>
        </w:rPr>
        <w:t>»</w:t>
      </w:r>
      <w:r w:rsidR="00B13CFA">
        <w:rPr>
          <w:rFonts w:ascii="Times New Roman CYR" w:hAnsi="Times New Roman CYR" w:cs="Times New Roman CYR"/>
          <w:szCs w:val="28"/>
        </w:rPr>
        <w:t>.</w:t>
      </w:r>
    </w:p>
    <w:p w:rsidR="00867800" w:rsidRDefault="00BE4D69" w:rsidP="0086129F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1.</w:t>
      </w:r>
      <w:r w:rsidR="00B13CFA">
        <w:rPr>
          <w:szCs w:val="28"/>
        </w:rPr>
        <w:t>4</w:t>
      </w:r>
      <w:r w:rsidR="00991EDD">
        <w:rPr>
          <w:szCs w:val="28"/>
        </w:rPr>
        <w:t>. В приложении к Порядку проведения общественного обсуждения границ прилегающих к организациям и объектам территорий, на которых не допускается розничная продажа алкогольной продукции в городе Липецке</w:t>
      </w:r>
      <w:r w:rsidR="00FD0238">
        <w:rPr>
          <w:szCs w:val="28"/>
        </w:rPr>
        <w:t>,</w:t>
      </w:r>
      <w:r w:rsidR="00991EDD">
        <w:rPr>
          <w:szCs w:val="28"/>
        </w:rPr>
        <w:t xml:space="preserve"> </w:t>
      </w:r>
      <w:r w:rsidR="00867800">
        <w:rPr>
          <w:szCs w:val="28"/>
        </w:rPr>
        <w:t>на</w:t>
      </w:r>
      <w:r w:rsidR="00A15B17">
        <w:rPr>
          <w:szCs w:val="28"/>
        </w:rPr>
        <w:t>именование</w:t>
      </w:r>
      <w:r w:rsidR="00991EDD">
        <w:rPr>
          <w:szCs w:val="28"/>
        </w:rPr>
        <w:t xml:space="preserve"> табли</w:t>
      </w:r>
      <w:r w:rsidR="00867800">
        <w:rPr>
          <w:szCs w:val="28"/>
        </w:rPr>
        <w:t xml:space="preserve">цы изложить в </w:t>
      </w:r>
      <w:r w:rsidR="00B13CFA">
        <w:rPr>
          <w:szCs w:val="28"/>
        </w:rPr>
        <w:t>следующей</w:t>
      </w:r>
      <w:r w:rsidR="00867800">
        <w:rPr>
          <w:szCs w:val="28"/>
        </w:rPr>
        <w:t xml:space="preserve"> редакции:</w:t>
      </w:r>
    </w:p>
    <w:p w:rsidR="00991EDD" w:rsidRDefault="00867800" w:rsidP="0086129F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«Протокол по итогам проведения общественного обсуждения по проекту </w:t>
      </w:r>
      <w:r>
        <w:t xml:space="preserve">постановления администрации города Липецка, </w:t>
      </w:r>
      <w:r w:rsidRPr="006D238E">
        <w:rPr>
          <w:szCs w:val="28"/>
        </w:rPr>
        <w:t>в соответствии с которым планируется первоначальное установление</w:t>
      </w:r>
      <w:r w:rsidR="004A17BF">
        <w:rPr>
          <w:szCs w:val="28"/>
        </w:rPr>
        <w:t>,</w:t>
      </w:r>
      <w:r w:rsidRPr="008A4E59">
        <w:rPr>
          <w:szCs w:val="28"/>
        </w:rPr>
        <w:t xml:space="preserve"> </w:t>
      </w:r>
      <w:r>
        <w:rPr>
          <w:szCs w:val="28"/>
        </w:rPr>
        <w:t>отмена ранее установленных</w:t>
      </w:r>
      <w:r w:rsidR="004A17BF">
        <w:rPr>
          <w:szCs w:val="28"/>
        </w:rPr>
        <w:t>, увеличение или</w:t>
      </w:r>
      <w:r>
        <w:rPr>
          <w:szCs w:val="28"/>
        </w:rPr>
        <w:t xml:space="preserve"> уменьшение границ </w:t>
      </w:r>
      <w:r w:rsidRPr="008A4E59">
        <w:rPr>
          <w:szCs w:val="28"/>
        </w:rPr>
        <w:t>прилегающих территорий,</w:t>
      </w:r>
      <w:r>
        <w:rPr>
          <w:szCs w:val="28"/>
        </w:rPr>
        <w:t xml:space="preserve"> </w:t>
      </w:r>
      <w:r w:rsidRPr="008A4E59">
        <w:rPr>
          <w:szCs w:val="28"/>
        </w:rPr>
        <w:t>на которых не допускается розничная продажа алкогольной продукции</w:t>
      </w:r>
      <w:r w:rsidR="00991EDD">
        <w:rPr>
          <w:szCs w:val="28"/>
        </w:rPr>
        <w:t>».</w:t>
      </w:r>
    </w:p>
    <w:p w:rsidR="00F31844" w:rsidRDefault="00BE4D69" w:rsidP="00E40C31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2</w:t>
      </w:r>
      <w:r w:rsidR="00F31844">
        <w:rPr>
          <w:rFonts w:ascii="Times New Roman CYR" w:hAnsi="Times New Roman CYR" w:cs="Times New Roman CYR"/>
          <w:szCs w:val="28"/>
        </w:rPr>
        <w:t xml:space="preserve">. </w:t>
      </w:r>
      <w:r w:rsidR="00A274B2" w:rsidRPr="00A274B2">
        <w:rPr>
          <w:rFonts w:ascii="Times New Roman CYR" w:hAnsi="Times New Roman CYR" w:cs="Times New Roman CYR"/>
          <w:szCs w:val="28"/>
        </w:rPr>
        <w:t>Отделу взаимодействия со СМИ администрации города Липецка (М.Н.Попова) опубликовать настоящее постановление в газете «Первый номер официально» и разместить его в информационно-телекоммуникационной сети «Интернет» на официальном сайте администрации города Липецка.</w:t>
      </w:r>
    </w:p>
    <w:p w:rsidR="00E24074" w:rsidRDefault="00E24074" w:rsidP="00E40C31">
      <w:pPr>
        <w:ind w:firstLine="709"/>
        <w:rPr>
          <w:rFonts w:ascii="Times New Roman CYR" w:hAnsi="Times New Roman CYR"/>
          <w:szCs w:val="28"/>
        </w:rPr>
      </w:pPr>
    </w:p>
    <w:p w:rsidR="00D81D21" w:rsidRDefault="00D81D21">
      <w:pPr>
        <w:rPr>
          <w:rFonts w:ascii="Times New Roman CYR" w:hAnsi="Times New Roman CYR"/>
          <w:szCs w:val="28"/>
        </w:rPr>
      </w:pPr>
    </w:p>
    <w:p w:rsidR="003541FA" w:rsidRDefault="003541FA">
      <w:pPr>
        <w:rPr>
          <w:rFonts w:ascii="Times New Roman CYR" w:hAnsi="Times New Roman CYR"/>
          <w:szCs w:val="28"/>
        </w:rPr>
      </w:pPr>
    </w:p>
    <w:p w:rsidR="00635659" w:rsidRDefault="00635659" w:rsidP="003541FA">
      <w:pPr>
        <w:rPr>
          <w:rFonts w:ascii="Times New Roman CYR" w:hAnsi="Times New Roman CYR"/>
          <w:szCs w:val="28"/>
        </w:rPr>
      </w:pPr>
      <w:r>
        <w:rPr>
          <w:szCs w:val="28"/>
        </w:rPr>
        <w:t>И.о. главы города Липецка                                                                       В.Н.Негробов</w:t>
      </w:r>
      <w:r>
        <w:rPr>
          <w:rFonts w:ascii="Times New Roman CYR" w:hAnsi="Times New Roman CYR"/>
          <w:szCs w:val="28"/>
        </w:rPr>
        <w:t xml:space="preserve"> </w:t>
      </w:r>
    </w:p>
    <w:p w:rsidR="00635659" w:rsidRDefault="00635659" w:rsidP="003541FA">
      <w:pPr>
        <w:rPr>
          <w:rFonts w:ascii="Times New Roman CYR" w:hAnsi="Times New Roman CYR"/>
          <w:szCs w:val="28"/>
        </w:rPr>
      </w:pPr>
      <w:bookmarkStart w:id="0" w:name="_GoBack"/>
      <w:bookmarkEnd w:id="0"/>
    </w:p>
    <w:sectPr w:rsidR="00635659" w:rsidSect="000D1B31">
      <w:headerReference w:type="default" r:id="rId15"/>
      <w:pgSz w:w="11906" w:h="16838" w:code="9"/>
      <w:pgMar w:top="992" w:right="567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60D2" w:rsidRDefault="006C60D2">
      <w:r>
        <w:separator/>
      </w:r>
    </w:p>
  </w:endnote>
  <w:endnote w:type="continuationSeparator" w:id="0">
    <w:p w:rsidR="006C60D2" w:rsidRDefault="006C60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60D2" w:rsidRDefault="006C60D2">
      <w:r>
        <w:separator/>
      </w:r>
    </w:p>
  </w:footnote>
  <w:footnote w:type="continuationSeparator" w:id="0">
    <w:p w:rsidR="006C60D2" w:rsidRDefault="006C60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382F" w:rsidRDefault="00293B97" w:rsidP="000D1B31">
    <w:pPr>
      <w:pStyle w:val="a4"/>
      <w:jc w:val="center"/>
    </w:pPr>
    <w:r>
      <w:t>2</w:t>
    </w:r>
  </w:p>
  <w:p w:rsidR="006657DD" w:rsidRPr="006657DD" w:rsidRDefault="006657DD" w:rsidP="000D1B31">
    <w:pPr>
      <w:pStyle w:val="a4"/>
      <w:jc w:val="center"/>
      <w:rPr>
        <w:sz w:val="8"/>
        <w:szCs w:val="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6B97"/>
    <w:rsid w:val="0000780F"/>
    <w:rsid w:val="00010627"/>
    <w:rsid w:val="0001470A"/>
    <w:rsid w:val="000157B3"/>
    <w:rsid w:val="000173E2"/>
    <w:rsid w:val="000227D9"/>
    <w:rsid w:val="00025F8A"/>
    <w:rsid w:val="00027658"/>
    <w:rsid w:val="00027BE7"/>
    <w:rsid w:val="00033E96"/>
    <w:rsid w:val="00036C2C"/>
    <w:rsid w:val="00037347"/>
    <w:rsid w:val="00042D46"/>
    <w:rsid w:val="00044550"/>
    <w:rsid w:val="00044DBE"/>
    <w:rsid w:val="00045828"/>
    <w:rsid w:val="000518EF"/>
    <w:rsid w:val="0005240C"/>
    <w:rsid w:val="00054CCF"/>
    <w:rsid w:val="00057BA5"/>
    <w:rsid w:val="00071709"/>
    <w:rsid w:val="00080B8A"/>
    <w:rsid w:val="00080E90"/>
    <w:rsid w:val="00082F67"/>
    <w:rsid w:val="00086A89"/>
    <w:rsid w:val="0009270E"/>
    <w:rsid w:val="00094502"/>
    <w:rsid w:val="000A0223"/>
    <w:rsid w:val="000A4046"/>
    <w:rsid w:val="000B0B62"/>
    <w:rsid w:val="000B177A"/>
    <w:rsid w:val="000B4ED3"/>
    <w:rsid w:val="000B58FF"/>
    <w:rsid w:val="000B5BFD"/>
    <w:rsid w:val="000B63F5"/>
    <w:rsid w:val="000C36E5"/>
    <w:rsid w:val="000C62AE"/>
    <w:rsid w:val="000C6699"/>
    <w:rsid w:val="000C79A7"/>
    <w:rsid w:val="000D1B31"/>
    <w:rsid w:val="000D2FB2"/>
    <w:rsid w:val="000E1DAA"/>
    <w:rsid w:val="000E41EB"/>
    <w:rsid w:val="000E482C"/>
    <w:rsid w:val="000E6AD9"/>
    <w:rsid w:val="000F2E22"/>
    <w:rsid w:val="0010143B"/>
    <w:rsid w:val="00105443"/>
    <w:rsid w:val="00105749"/>
    <w:rsid w:val="00110383"/>
    <w:rsid w:val="00112B6F"/>
    <w:rsid w:val="00114A90"/>
    <w:rsid w:val="00115493"/>
    <w:rsid w:val="0012316D"/>
    <w:rsid w:val="0013079C"/>
    <w:rsid w:val="00131122"/>
    <w:rsid w:val="00132CFC"/>
    <w:rsid w:val="00136491"/>
    <w:rsid w:val="00137876"/>
    <w:rsid w:val="00137A56"/>
    <w:rsid w:val="00141B67"/>
    <w:rsid w:val="00146280"/>
    <w:rsid w:val="001472EE"/>
    <w:rsid w:val="001551F7"/>
    <w:rsid w:val="0015551C"/>
    <w:rsid w:val="00155765"/>
    <w:rsid w:val="00156205"/>
    <w:rsid w:val="00160666"/>
    <w:rsid w:val="0017598B"/>
    <w:rsid w:val="001768B7"/>
    <w:rsid w:val="001850B0"/>
    <w:rsid w:val="00185EEF"/>
    <w:rsid w:val="001866B8"/>
    <w:rsid w:val="00190703"/>
    <w:rsid w:val="00191A3B"/>
    <w:rsid w:val="001937EC"/>
    <w:rsid w:val="00194F2D"/>
    <w:rsid w:val="001A166C"/>
    <w:rsid w:val="001A32B0"/>
    <w:rsid w:val="001A4256"/>
    <w:rsid w:val="001A5094"/>
    <w:rsid w:val="001A5450"/>
    <w:rsid w:val="001A55D8"/>
    <w:rsid w:val="001A7805"/>
    <w:rsid w:val="001B17FB"/>
    <w:rsid w:val="001B4B02"/>
    <w:rsid w:val="001C21D0"/>
    <w:rsid w:val="001C22B8"/>
    <w:rsid w:val="001C38DC"/>
    <w:rsid w:val="001C504E"/>
    <w:rsid w:val="001D0D74"/>
    <w:rsid w:val="001D19D8"/>
    <w:rsid w:val="001E03F1"/>
    <w:rsid w:val="001E31BB"/>
    <w:rsid w:val="001E54F4"/>
    <w:rsid w:val="001E6260"/>
    <w:rsid w:val="001E74BF"/>
    <w:rsid w:val="001F02A2"/>
    <w:rsid w:val="001F162A"/>
    <w:rsid w:val="001F34B4"/>
    <w:rsid w:val="001F5DCF"/>
    <w:rsid w:val="001F776C"/>
    <w:rsid w:val="002008BB"/>
    <w:rsid w:val="002016CF"/>
    <w:rsid w:val="002020A2"/>
    <w:rsid w:val="002061AA"/>
    <w:rsid w:val="00207F70"/>
    <w:rsid w:val="002105FE"/>
    <w:rsid w:val="00213CCC"/>
    <w:rsid w:val="00214561"/>
    <w:rsid w:val="00221137"/>
    <w:rsid w:val="00226222"/>
    <w:rsid w:val="00227E26"/>
    <w:rsid w:val="002325DA"/>
    <w:rsid w:val="00233237"/>
    <w:rsid w:val="002348C2"/>
    <w:rsid w:val="00234E4E"/>
    <w:rsid w:val="0024370F"/>
    <w:rsid w:val="002515D8"/>
    <w:rsid w:val="00251B4E"/>
    <w:rsid w:val="00253062"/>
    <w:rsid w:val="00263096"/>
    <w:rsid w:val="00265B5A"/>
    <w:rsid w:val="00266502"/>
    <w:rsid w:val="002708E7"/>
    <w:rsid w:val="002730C4"/>
    <w:rsid w:val="0027382F"/>
    <w:rsid w:val="00273F48"/>
    <w:rsid w:val="002741E6"/>
    <w:rsid w:val="00274905"/>
    <w:rsid w:val="002751F3"/>
    <w:rsid w:val="00280CB5"/>
    <w:rsid w:val="00281190"/>
    <w:rsid w:val="00281953"/>
    <w:rsid w:val="00282E8D"/>
    <w:rsid w:val="00284AD9"/>
    <w:rsid w:val="00291BF0"/>
    <w:rsid w:val="0029317A"/>
    <w:rsid w:val="00293B97"/>
    <w:rsid w:val="002A5BDD"/>
    <w:rsid w:val="002B2D76"/>
    <w:rsid w:val="002B4029"/>
    <w:rsid w:val="002B5A1A"/>
    <w:rsid w:val="002B5EB9"/>
    <w:rsid w:val="002B6E79"/>
    <w:rsid w:val="002C243F"/>
    <w:rsid w:val="002C2E4F"/>
    <w:rsid w:val="002C3BB6"/>
    <w:rsid w:val="002D3784"/>
    <w:rsid w:val="002D4AA5"/>
    <w:rsid w:val="002D534F"/>
    <w:rsid w:val="002D5807"/>
    <w:rsid w:val="002D6321"/>
    <w:rsid w:val="002D79AE"/>
    <w:rsid w:val="002E4D02"/>
    <w:rsid w:val="002F17D7"/>
    <w:rsid w:val="002F1A42"/>
    <w:rsid w:val="002F4836"/>
    <w:rsid w:val="002F7394"/>
    <w:rsid w:val="00305930"/>
    <w:rsid w:val="00310D62"/>
    <w:rsid w:val="0031245C"/>
    <w:rsid w:val="00315A09"/>
    <w:rsid w:val="003219DA"/>
    <w:rsid w:val="0032393A"/>
    <w:rsid w:val="00323F73"/>
    <w:rsid w:val="00330050"/>
    <w:rsid w:val="003317CC"/>
    <w:rsid w:val="0033587A"/>
    <w:rsid w:val="003412B5"/>
    <w:rsid w:val="0034385A"/>
    <w:rsid w:val="00345EE5"/>
    <w:rsid w:val="00346FCC"/>
    <w:rsid w:val="003522BA"/>
    <w:rsid w:val="003528B7"/>
    <w:rsid w:val="003537C3"/>
    <w:rsid w:val="003541FA"/>
    <w:rsid w:val="00354285"/>
    <w:rsid w:val="00355B95"/>
    <w:rsid w:val="00363ED1"/>
    <w:rsid w:val="00367FCD"/>
    <w:rsid w:val="003711E0"/>
    <w:rsid w:val="00371599"/>
    <w:rsid w:val="0037274C"/>
    <w:rsid w:val="003746CC"/>
    <w:rsid w:val="003758CE"/>
    <w:rsid w:val="003758E0"/>
    <w:rsid w:val="00376A5C"/>
    <w:rsid w:val="00377F75"/>
    <w:rsid w:val="003828D2"/>
    <w:rsid w:val="00387771"/>
    <w:rsid w:val="00391D31"/>
    <w:rsid w:val="00394224"/>
    <w:rsid w:val="003A4995"/>
    <w:rsid w:val="003A7DE4"/>
    <w:rsid w:val="003B201C"/>
    <w:rsid w:val="003B21B4"/>
    <w:rsid w:val="003B31FD"/>
    <w:rsid w:val="003B56AD"/>
    <w:rsid w:val="003B5BF4"/>
    <w:rsid w:val="003B6176"/>
    <w:rsid w:val="003B76A7"/>
    <w:rsid w:val="003C1E2E"/>
    <w:rsid w:val="003C6916"/>
    <w:rsid w:val="003D0540"/>
    <w:rsid w:val="003D17C4"/>
    <w:rsid w:val="003E0274"/>
    <w:rsid w:val="003E0747"/>
    <w:rsid w:val="003E443F"/>
    <w:rsid w:val="003F3C01"/>
    <w:rsid w:val="003F5A05"/>
    <w:rsid w:val="0040335C"/>
    <w:rsid w:val="00420BAC"/>
    <w:rsid w:val="00421388"/>
    <w:rsid w:val="0042406C"/>
    <w:rsid w:val="00424586"/>
    <w:rsid w:val="00424CFD"/>
    <w:rsid w:val="00427BF4"/>
    <w:rsid w:val="00431A07"/>
    <w:rsid w:val="004326CE"/>
    <w:rsid w:val="00434244"/>
    <w:rsid w:val="004361FD"/>
    <w:rsid w:val="00437475"/>
    <w:rsid w:val="00441239"/>
    <w:rsid w:val="00442FBF"/>
    <w:rsid w:val="0045043B"/>
    <w:rsid w:val="00450B8F"/>
    <w:rsid w:val="004575EF"/>
    <w:rsid w:val="00464B9D"/>
    <w:rsid w:val="00483D4C"/>
    <w:rsid w:val="0049271D"/>
    <w:rsid w:val="0049426D"/>
    <w:rsid w:val="00494476"/>
    <w:rsid w:val="0049474A"/>
    <w:rsid w:val="0049477E"/>
    <w:rsid w:val="004A17BF"/>
    <w:rsid w:val="004A49CA"/>
    <w:rsid w:val="004B1EE0"/>
    <w:rsid w:val="004B48FB"/>
    <w:rsid w:val="004C4A67"/>
    <w:rsid w:val="004C7C30"/>
    <w:rsid w:val="004D341D"/>
    <w:rsid w:val="004D46DB"/>
    <w:rsid w:val="004D4B99"/>
    <w:rsid w:val="004D64E8"/>
    <w:rsid w:val="004E272A"/>
    <w:rsid w:val="004E2A23"/>
    <w:rsid w:val="004E3D53"/>
    <w:rsid w:val="004F0A16"/>
    <w:rsid w:val="004F5A78"/>
    <w:rsid w:val="004F7720"/>
    <w:rsid w:val="00500345"/>
    <w:rsid w:val="00502E5E"/>
    <w:rsid w:val="00506DE8"/>
    <w:rsid w:val="00511939"/>
    <w:rsid w:val="00520C58"/>
    <w:rsid w:val="00520E17"/>
    <w:rsid w:val="00522C7D"/>
    <w:rsid w:val="00523EE5"/>
    <w:rsid w:val="00525D84"/>
    <w:rsid w:val="0052747E"/>
    <w:rsid w:val="00530D36"/>
    <w:rsid w:val="00530D53"/>
    <w:rsid w:val="00533D16"/>
    <w:rsid w:val="00534B4A"/>
    <w:rsid w:val="0053585C"/>
    <w:rsid w:val="00536F1E"/>
    <w:rsid w:val="005453FD"/>
    <w:rsid w:val="00546B94"/>
    <w:rsid w:val="0054746A"/>
    <w:rsid w:val="005527F2"/>
    <w:rsid w:val="00552AFF"/>
    <w:rsid w:val="00563B8F"/>
    <w:rsid w:val="005735AF"/>
    <w:rsid w:val="00574F94"/>
    <w:rsid w:val="0058289D"/>
    <w:rsid w:val="00587C0B"/>
    <w:rsid w:val="00590CE4"/>
    <w:rsid w:val="005934EF"/>
    <w:rsid w:val="00593BE8"/>
    <w:rsid w:val="00594CB6"/>
    <w:rsid w:val="00596D3C"/>
    <w:rsid w:val="005A1C12"/>
    <w:rsid w:val="005A3E4C"/>
    <w:rsid w:val="005A543D"/>
    <w:rsid w:val="005A57C0"/>
    <w:rsid w:val="005A7067"/>
    <w:rsid w:val="005A71CD"/>
    <w:rsid w:val="005B63B9"/>
    <w:rsid w:val="005C2413"/>
    <w:rsid w:val="005C71AC"/>
    <w:rsid w:val="005D18A0"/>
    <w:rsid w:val="005D1ED5"/>
    <w:rsid w:val="005D484C"/>
    <w:rsid w:val="005D4D95"/>
    <w:rsid w:val="005D59E5"/>
    <w:rsid w:val="005E01C9"/>
    <w:rsid w:val="005E319B"/>
    <w:rsid w:val="005E3EC0"/>
    <w:rsid w:val="005E4110"/>
    <w:rsid w:val="005E692A"/>
    <w:rsid w:val="005E6B5E"/>
    <w:rsid w:val="00605B00"/>
    <w:rsid w:val="00606EF3"/>
    <w:rsid w:val="00620558"/>
    <w:rsid w:val="00621568"/>
    <w:rsid w:val="0062341A"/>
    <w:rsid w:val="00625AFD"/>
    <w:rsid w:val="0062650B"/>
    <w:rsid w:val="00626A4F"/>
    <w:rsid w:val="00626A9B"/>
    <w:rsid w:val="00632550"/>
    <w:rsid w:val="00635659"/>
    <w:rsid w:val="00636769"/>
    <w:rsid w:val="00636E4F"/>
    <w:rsid w:val="0064097C"/>
    <w:rsid w:val="0064312C"/>
    <w:rsid w:val="00650D8E"/>
    <w:rsid w:val="00651837"/>
    <w:rsid w:val="006657DD"/>
    <w:rsid w:val="006701D6"/>
    <w:rsid w:val="00673F85"/>
    <w:rsid w:val="00680969"/>
    <w:rsid w:val="00690A9F"/>
    <w:rsid w:val="00694C79"/>
    <w:rsid w:val="00694D83"/>
    <w:rsid w:val="0069635E"/>
    <w:rsid w:val="00696945"/>
    <w:rsid w:val="006A1531"/>
    <w:rsid w:val="006B3616"/>
    <w:rsid w:val="006B6E2C"/>
    <w:rsid w:val="006B7AA0"/>
    <w:rsid w:val="006C4838"/>
    <w:rsid w:val="006C4D38"/>
    <w:rsid w:val="006C60D2"/>
    <w:rsid w:val="006D238E"/>
    <w:rsid w:val="006D50FD"/>
    <w:rsid w:val="006D5BAB"/>
    <w:rsid w:val="006D67FE"/>
    <w:rsid w:val="006D6E4A"/>
    <w:rsid w:val="006E0C29"/>
    <w:rsid w:val="006E36B2"/>
    <w:rsid w:val="006F1BA0"/>
    <w:rsid w:val="006F1FDC"/>
    <w:rsid w:val="006F6A34"/>
    <w:rsid w:val="00702452"/>
    <w:rsid w:val="00703B19"/>
    <w:rsid w:val="00704BFC"/>
    <w:rsid w:val="00707DFC"/>
    <w:rsid w:val="00717030"/>
    <w:rsid w:val="00721207"/>
    <w:rsid w:val="00723A9A"/>
    <w:rsid w:val="0072417E"/>
    <w:rsid w:val="00725777"/>
    <w:rsid w:val="00726FF9"/>
    <w:rsid w:val="00730164"/>
    <w:rsid w:val="00732110"/>
    <w:rsid w:val="00745757"/>
    <w:rsid w:val="007537FC"/>
    <w:rsid w:val="007574DC"/>
    <w:rsid w:val="0076218D"/>
    <w:rsid w:val="007624F8"/>
    <w:rsid w:val="00773322"/>
    <w:rsid w:val="00775177"/>
    <w:rsid w:val="00775D6A"/>
    <w:rsid w:val="007873D3"/>
    <w:rsid w:val="007902E0"/>
    <w:rsid w:val="00792E2E"/>
    <w:rsid w:val="00792FCF"/>
    <w:rsid w:val="007A0DD4"/>
    <w:rsid w:val="007A3CF6"/>
    <w:rsid w:val="007A3D30"/>
    <w:rsid w:val="007B759F"/>
    <w:rsid w:val="007C33DB"/>
    <w:rsid w:val="007D6884"/>
    <w:rsid w:val="007D7563"/>
    <w:rsid w:val="007E0F19"/>
    <w:rsid w:val="007E1183"/>
    <w:rsid w:val="007E1241"/>
    <w:rsid w:val="007F0504"/>
    <w:rsid w:val="007F2028"/>
    <w:rsid w:val="007F5927"/>
    <w:rsid w:val="00800A6B"/>
    <w:rsid w:val="0080615B"/>
    <w:rsid w:val="008070CB"/>
    <w:rsid w:val="0080753B"/>
    <w:rsid w:val="00815444"/>
    <w:rsid w:val="008159FA"/>
    <w:rsid w:val="008229C7"/>
    <w:rsid w:val="00822EBF"/>
    <w:rsid w:val="008258DF"/>
    <w:rsid w:val="00826FC0"/>
    <w:rsid w:val="00831701"/>
    <w:rsid w:val="00836F76"/>
    <w:rsid w:val="00836FE2"/>
    <w:rsid w:val="00850944"/>
    <w:rsid w:val="00853EDB"/>
    <w:rsid w:val="0086129F"/>
    <w:rsid w:val="00861B26"/>
    <w:rsid w:val="00861DFB"/>
    <w:rsid w:val="008620AA"/>
    <w:rsid w:val="00865939"/>
    <w:rsid w:val="008673D2"/>
    <w:rsid w:val="00867800"/>
    <w:rsid w:val="0087119A"/>
    <w:rsid w:val="00872739"/>
    <w:rsid w:val="00874D7C"/>
    <w:rsid w:val="00880567"/>
    <w:rsid w:val="00880EBA"/>
    <w:rsid w:val="00882184"/>
    <w:rsid w:val="0088505A"/>
    <w:rsid w:val="00892E41"/>
    <w:rsid w:val="008948F7"/>
    <w:rsid w:val="008A4E59"/>
    <w:rsid w:val="008A6B66"/>
    <w:rsid w:val="008B6D14"/>
    <w:rsid w:val="008C32E0"/>
    <w:rsid w:val="008C3665"/>
    <w:rsid w:val="008C3712"/>
    <w:rsid w:val="008D04E7"/>
    <w:rsid w:val="008D168F"/>
    <w:rsid w:val="008D2395"/>
    <w:rsid w:val="008D395C"/>
    <w:rsid w:val="008D58F8"/>
    <w:rsid w:val="008E47A2"/>
    <w:rsid w:val="008E4C62"/>
    <w:rsid w:val="008E681D"/>
    <w:rsid w:val="008F115D"/>
    <w:rsid w:val="008F2F04"/>
    <w:rsid w:val="008F60DC"/>
    <w:rsid w:val="00903291"/>
    <w:rsid w:val="0090609A"/>
    <w:rsid w:val="00907286"/>
    <w:rsid w:val="0091793E"/>
    <w:rsid w:val="0092200D"/>
    <w:rsid w:val="0092396C"/>
    <w:rsid w:val="0092736A"/>
    <w:rsid w:val="0094156F"/>
    <w:rsid w:val="009465EC"/>
    <w:rsid w:val="009518F7"/>
    <w:rsid w:val="00956206"/>
    <w:rsid w:val="00961616"/>
    <w:rsid w:val="0097558F"/>
    <w:rsid w:val="00975BE0"/>
    <w:rsid w:val="00975F74"/>
    <w:rsid w:val="00976058"/>
    <w:rsid w:val="00977596"/>
    <w:rsid w:val="0098513A"/>
    <w:rsid w:val="00986C59"/>
    <w:rsid w:val="00991EDD"/>
    <w:rsid w:val="009920A9"/>
    <w:rsid w:val="00992E00"/>
    <w:rsid w:val="00993366"/>
    <w:rsid w:val="009944A8"/>
    <w:rsid w:val="009972D3"/>
    <w:rsid w:val="009A15E4"/>
    <w:rsid w:val="009A528F"/>
    <w:rsid w:val="009B1EE6"/>
    <w:rsid w:val="009B49D3"/>
    <w:rsid w:val="009C0A5C"/>
    <w:rsid w:val="009C1346"/>
    <w:rsid w:val="009C1B7F"/>
    <w:rsid w:val="009C2A20"/>
    <w:rsid w:val="009C5567"/>
    <w:rsid w:val="009C6543"/>
    <w:rsid w:val="009D0327"/>
    <w:rsid w:val="009D329F"/>
    <w:rsid w:val="009D5075"/>
    <w:rsid w:val="009D67D0"/>
    <w:rsid w:val="009D76AF"/>
    <w:rsid w:val="009E7221"/>
    <w:rsid w:val="009F13D2"/>
    <w:rsid w:val="009F1674"/>
    <w:rsid w:val="009F1BCC"/>
    <w:rsid w:val="009F2024"/>
    <w:rsid w:val="009F3182"/>
    <w:rsid w:val="009F51E4"/>
    <w:rsid w:val="009F759C"/>
    <w:rsid w:val="00A02ED1"/>
    <w:rsid w:val="00A10CDA"/>
    <w:rsid w:val="00A123D5"/>
    <w:rsid w:val="00A12E49"/>
    <w:rsid w:val="00A1382C"/>
    <w:rsid w:val="00A1439C"/>
    <w:rsid w:val="00A15B17"/>
    <w:rsid w:val="00A16AF9"/>
    <w:rsid w:val="00A2393D"/>
    <w:rsid w:val="00A23A19"/>
    <w:rsid w:val="00A250AF"/>
    <w:rsid w:val="00A27148"/>
    <w:rsid w:val="00A274B2"/>
    <w:rsid w:val="00A307FC"/>
    <w:rsid w:val="00A32A2C"/>
    <w:rsid w:val="00A36119"/>
    <w:rsid w:val="00A36930"/>
    <w:rsid w:val="00A41BC6"/>
    <w:rsid w:val="00A41E78"/>
    <w:rsid w:val="00A44FF7"/>
    <w:rsid w:val="00A47371"/>
    <w:rsid w:val="00A511F1"/>
    <w:rsid w:val="00A55BAA"/>
    <w:rsid w:val="00A563E7"/>
    <w:rsid w:val="00A6022F"/>
    <w:rsid w:val="00A611D5"/>
    <w:rsid w:val="00A614FF"/>
    <w:rsid w:val="00A64C07"/>
    <w:rsid w:val="00A64DA0"/>
    <w:rsid w:val="00A679F8"/>
    <w:rsid w:val="00A70DF4"/>
    <w:rsid w:val="00A72590"/>
    <w:rsid w:val="00A77BD3"/>
    <w:rsid w:val="00AA17D1"/>
    <w:rsid w:val="00AA2143"/>
    <w:rsid w:val="00AB2058"/>
    <w:rsid w:val="00AB3B81"/>
    <w:rsid w:val="00AB4D10"/>
    <w:rsid w:val="00AB5910"/>
    <w:rsid w:val="00AC3B0E"/>
    <w:rsid w:val="00AC44D7"/>
    <w:rsid w:val="00AC7DF6"/>
    <w:rsid w:val="00AD03E0"/>
    <w:rsid w:val="00AD4AD6"/>
    <w:rsid w:val="00AD6A31"/>
    <w:rsid w:val="00AE5B30"/>
    <w:rsid w:val="00AE608C"/>
    <w:rsid w:val="00AF2E58"/>
    <w:rsid w:val="00AF53F9"/>
    <w:rsid w:val="00AF5AB1"/>
    <w:rsid w:val="00B01BBE"/>
    <w:rsid w:val="00B02976"/>
    <w:rsid w:val="00B02C88"/>
    <w:rsid w:val="00B066B9"/>
    <w:rsid w:val="00B13CFA"/>
    <w:rsid w:val="00B203FE"/>
    <w:rsid w:val="00B25190"/>
    <w:rsid w:val="00B26BB7"/>
    <w:rsid w:val="00B27CFA"/>
    <w:rsid w:val="00B31677"/>
    <w:rsid w:val="00B32EE8"/>
    <w:rsid w:val="00B33AF2"/>
    <w:rsid w:val="00B33E6D"/>
    <w:rsid w:val="00B36C2C"/>
    <w:rsid w:val="00B41E39"/>
    <w:rsid w:val="00B43D02"/>
    <w:rsid w:val="00B45929"/>
    <w:rsid w:val="00B51D83"/>
    <w:rsid w:val="00B51E8A"/>
    <w:rsid w:val="00B5227B"/>
    <w:rsid w:val="00B5591D"/>
    <w:rsid w:val="00B64FE8"/>
    <w:rsid w:val="00B70529"/>
    <w:rsid w:val="00B7427C"/>
    <w:rsid w:val="00B7568F"/>
    <w:rsid w:val="00B80DEE"/>
    <w:rsid w:val="00B8273E"/>
    <w:rsid w:val="00B827FB"/>
    <w:rsid w:val="00B84671"/>
    <w:rsid w:val="00B92738"/>
    <w:rsid w:val="00B92C1D"/>
    <w:rsid w:val="00B973C0"/>
    <w:rsid w:val="00BA0671"/>
    <w:rsid w:val="00BA1403"/>
    <w:rsid w:val="00BA1C1A"/>
    <w:rsid w:val="00BA42FE"/>
    <w:rsid w:val="00BA4B88"/>
    <w:rsid w:val="00BA520D"/>
    <w:rsid w:val="00BA7A3A"/>
    <w:rsid w:val="00BB43DC"/>
    <w:rsid w:val="00BB492F"/>
    <w:rsid w:val="00BB5117"/>
    <w:rsid w:val="00BB54E0"/>
    <w:rsid w:val="00BC4364"/>
    <w:rsid w:val="00BC471B"/>
    <w:rsid w:val="00BC5034"/>
    <w:rsid w:val="00BC61FB"/>
    <w:rsid w:val="00BD4849"/>
    <w:rsid w:val="00BD6997"/>
    <w:rsid w:val="00BD7269"/>
    <w:rsid w:val="00BE27F4"/>
    <w:rsid w:val="00BE4D69"/>
    <w:rsid w:val="00C01D88"/>
    <w:rsid w:val="00C03BAB"/>
    <w:rsid w:val="00C06A7C"/>
    <w:rsid w:val="00C06ECA"/>
    <w:rsid w:val="00C10971"/>
    <w:rsid w:val="00C16257"/>
    <w:rsid w:val="00C23ABF"/>
    <w:rsid w:val="00C261F9"/>
    <w:rsid w:val="00C269E1"/>
    <w:rsid w:val="00C30C84"/>
    <w:rsid w:val="00C31FA9"/>
    <w:rsid w:val="00C34AD6"/>
    <w:rsid w:val="00C351FB"/>
    <w:rsid w:val="00C36FD9"/>
    <w:rsid w:val="00C37422"/>
    <w:rsid w:val="00C40576"/>
    <w:rsid w:val="00C51716"/>
    <w:rsid w:val="00C537DB"/>
    <w:rsid w:val="00C55B01"/>
    <w:rsid w:val="00C565CA"/>
    <w:rsid w:val="00C574B8"/>
    <w:rsid w:val="00C61E2E"/>
    <w:rsid w:val="00C63107"/>
    <w:rsid w:val="00C650CC"/>
    <w:rsid w:val="00C70F6A"/>
    <w:rsid w:val="00C75557"/>
    <w:rsid w:val="00C76FA1"/>
    <w:rsid w:val="00C815BF"/>
    <w:rsid w:val="00C83293"/>
    <w:rsid w:val="00C84AD9"/>
    <w:rsid w:val="00C858C6"/>
    <w:rsid w:val="00C86214"/>
    <w:rsid w:val="00C8644D"/>
    <w:rsid w:val="00C91AAA"/>
    <w:rsid w:val="00C94A8F"/>
    <w:rsid w:val="00CA0933"/>
    <w:rsid w:val="00CA2F21"/>
    <w:rsid w:val="00CA31EF"/>
    <w:rsid w:val="00CA3757"/>
    <w:rsid w:val="00CA4616"/>
    <w:rsid w:val="00CA56CC"/>
    <w:rsid w:val="00CB1435"/>
    <w:rsid w:val="00CB3294"/>
    <w:rsid w:val="00CB51B1"/>
    <w:rsid w:val="00CB5668"/>
    <w:rsid w:val="00CB5FC6"/>
    <w:rsid w:val="00CD0E52"/>
    <w:rsid w:val="00CD3008"/>
    <w:rsid w:val="00CE2668"/>
    <w:rsid w:val="00CE718E"/>
    <w:rsid w:val="00CF0820"/>
    <w:rsid w:val="00CF28E6"/>
    <w:rsid w:val="00CF5990"/>
    <w:rsid w:val="00CF6158"/>
    <w:rsid w:val="00D00036"/>
    <w:rsid w:val="00D0316A"/>
    <w:rsid w:val="00D05621"/>
    <w:rsid w:val="00D07495"/>
    <w:rsid w:val="00D100E6"/>
    <w:rsid w:val="00D1187B"/>
    <w:rsid w:val="00D121FB"/>
    <w:rsid w:val="00D13FD2"/>
    <w:rsid w:val="00D158A5"/>
    <w:rsid w:val="00D20263"/>
    <w:rsid w:val="00D204A3"/>
    <w:rsid w:val="00D22D8D"/>
    <w:rsid w:val="00D24234"/>
    <w:rsid w:val="00D25D54"/>
    <w:rsid w:val="00D26EC5"/>
    <w:rsid w:val="00D3497D"/>
    <w:rsid w:val="00D3538B"/>
    <w:rsid w:val="00D539CE"/>
    <w:rsid w:val="00D54621"/>
    <w:rsid w:val="00D61EAD"/>
    <w:rsid w:val="00D67652"/>
    <w:rsid w:val="00D710EA"/>
    <w:rsid w:val="00D74C02"/>
    <w:rsid w:val="00D814BB"/>
    <w:rsid w:val="00D81D21"/>
    <w:rsid w:val="00D82F18"/>
    <w:rsid w:val="00D843C2"/>
    <w:rsid w:val="00D8457B"/>
    <w:rsid w:val="00D86301"/>
    <w:rsid w:val="00D868DC"/>
    <w:rsid w:val="00D9010E"/>
    <w:rsid w:val="00D910D1"/>
    <w:rsid w:val="00D92557"/>
    <w:rsid w:val="00D958ED"/>
    <w:rsid w:val="00D95D15"/>
    <w:rsid w:val="00DA2E52"/>
    <w:rsid w:val="00DA33CF"/>
    <w:rsid w:val="00DA5D8A"/>
    <w:rsid w:val="00DA6C6B"/>
    <w:rsid w:val="00DB627A"/>
    <w:rsid w:val="00DB6B16"/>
    <w:rsid w:val="00DC3357"/>
    <w:rsid w:val="00DD11B0"/>
    <w:rsid w:val="00DD441E"/>
    <w:rsid w:val="00DD5038"/>
    <w:rsid w:val="00DE3EAC"/>
    <w:rsid w:val="00DF057C"/>
    <w:rsid w:val="00DF18AD"/>
    <w:rsid w:val="00DF5D98"/>
    <w:rsid w:val="00E0049D"/>
    <w:rsid w:val="00E03A4B"/>
    <w:rsid w:val="00E154E2"/>
    <w:rsid w:val="00E24074"/>
    <w:rsid w:val="00E279AE"/>
    <w:rsid w:val="00E312C7"/>
    <w:rsid w:val="00E329F6"/>
    <w:rsid w:val="00E35F3A"/>
    <w:rsid w:val="00E40C31"/>
    <w:rsid w:val="00E40D06"/>
    <w:rsid w:val="00E41EA2"/>
    <w:rsid w:val="00E4239E"/>
    <w:rsid w:val="00E4290F"/>
    <w:rsid w:val="00E44F16"/>
    <w:rsid w:val="00E4662A"/>
    <w:rsid w:val="00E504B1"/>
    <w:rsid w:val="00E51646"/>
    <w:rsid w:val="00E57CCB"/>
    <w:rsid w:val="00E612E3"/>
    <w:rsid w:val="00E62EF0"/>
    <w:rsid w:val="00E65478"/>
    <w:rsid w:val="00E66A47"/>
    <w:rsid w:val="00E67271"/>
    <w:rsid w:val="00E7442E"/>
    <w:rsid w:val="00E75CF8"/>
    <w:rsid w:val="00E80BDD"/>
    <w:rsid w:val="00E8551C"/>
    <w:rsid w:val="00E911AD"/>
    <w:rsid w:val="00E92447"/>
    <w:rsid w:val="00E95683"/>
    <w:rsid w:val="00EB076B"/>
    <w:rsid w:val="00EB3CE0"/>
    <w:rsid w:val="00EB451F"/>
    <w:rsid w:val="00EB61FF"/>
    <w:rsid w:val="00EB7B77"/>
    <w:rsid w:val="00EC5401"/>
    <w:rsid w:val="00ED10C2"/>
    <w:rsid w:val="00ED73D5"/>
    <w:rsid w:val="00ED7E2D"/>
    <w:rsid w:val="00EE25BD"/>
    <w:rsid w:val="00EE2698"/>
    <w:rsid w:val="00EE393E"/>
    <w:rsid w:val="00EE48E2"/>
    <w:rsid w:val="00EE64A1"/>
    <w:rsid w:val="00EF3DFF"/>
    <w:rsid w:val="00EF4659"/>
    <w:rsid w:val="00F0013C"/>
    <w:rsid w:val="00F06A50"/>
    <w:rsid w:val="00F115EA"/>
    <w:rsid w:val="00F11CFB"/>
    <w:rsid w:val="00F12987"/>
    <w:rsid w:val="00F2321C"/>
    <w:rsid w:val="00F25E20"/>
    <w:rsid w:val="00F31844"/>
    <w:rsid w:val="00F377E5"/>
    <w:rsid w:val="00F419C1"/>
    <w:rsid w:val="00F46CDC"/>
    <w:rsid w:val="00F509A4"/>
    <w:rsid w:val="00F534C7"/>
    <w:rsid w:val="00F55F8A"/>
    <w:rsid w:val="00F6033C"/>
    <w:rsid w:val="00F653CC"/>
    <w:rsid w:val="00F67E3E"/>
    <w:rsid w:val="00F7139A"/>
    <w:rsid w:val="00F71845"/>
    <w:rsid w:val="00F72CDF"/>
    <w:rsid w:val="00F83A9E"/>
    <w:rsid w:val="00F84FF8"/>
    <w:rsid w:val="00F904BA"/>
    <w:rsid w:val="00F9108B"/>
    <w:rsid w:val="00F947AF"/>
    <w:rsid w:val="00F94A10"/>
    <w:rsid w:val="00F94AEA"/>
    <w:rsid w:val="00FA1A25"/>
    <w:rsid w:val="00FA45F6"/>
    <w:rsid w:val="00FA4B6D"/>
    <w:rsid w:val="00FA70C1"/>
    <w:rsid w:val="00FB04B9"/>
    <w:rsid w:val="00FB3A92"/>
    <w:rsid w:val="00FB3B2A"/>
    <w:rsid w:val="00FC0FAC"/>
    <w:rsid w:val="00FC28A3"/>
    <w:rsid w:val="00FC621E"/>
    <w:rsid w:val="00FC6C1A"/>
    <w:rsid w:val="00FC7942"/>
    <w:rsid w:val="00FD0238"/>
    <w:rsid w:val="00FD3776"/>
    <w:rsid w:val="00FD5EB4"/>
    <w:rsid w:val="00FE0310"/>
    <w:rsid w:val="00FE4388"/>
    <w:rsid w:val="00FF6C70"/>
    <w:rsid w:val="00FF7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8352107"/>
  <w15:chartTrackingRefBased/>
  <w15:docId w15:val="{DE9B5C44-85EF-4A84-9E50-353BA6EB9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customStyle="1" w:styleId="apple-converted-space">
    <w:name w:val="apple-converted-space"/>
    <w:basedOn w:val="a0"/>
    <w:rsid w:val="00F25E20"/>
  </w:style>
  <w:style w:type="character" w:customStyle="1" w:styleId="pp-place-title">
    <w:name w:val="pp-place-title"/>
    <w:basedOn w:val="a0"/>
    <w:rsid w:val="00F25E20"/>
  </w:style>
  <w:style w:type="character" w:customStyle="1" w:styleId="pp-headline-itempp-headline-address">
    <w:name w:val="pp-headline-item pp-headline-address"/>
    <w:basedOn w:val="a0"/>
    <w:rsid w:val="00F25E20"/>
  </w:style>
  <w:style w:type="paragraph" w:customStyle="1" w:styleId="ConsPlusNormal">
    <w:name w:val="ConsPlusNormal"/>
    <w:rsid w:val="004E3D53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B33AF2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table" w:styleId="a7">
    <w:name w:val="Table Grid"/>
    <w:basedOn w:val="a1"/>
    <w:rsid w:val="00A369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unhideWhenUsed/>
    <w:rsid w:val="00427BF4"/>
    <w:rPr>
      <w:color w:val="0000FF"/>
      <w:u w:val="single"/>
    </w:rPr>
  </w:style>
  <w:style w:type="character" w:styleId="a9">
    <w:name w:val="FollowedHyperlink"/>
    <w:uiPriority w:val="99"/>
    <w:unhideWhenUsed/>
    <w:rsid w:val="00427BF4"/>
    <w:rPr>
      <w:color w:val="800080"/>
      <w:u w:val="single"/>
    </w:rPr>
  </w:style>
  <w:style w:type="paragraph" w:customStyle="1" w:styleId="font0">
    <w:name w:val="font0"/>
    <w:basedOn w:val="a"/>
    <w:rsid w:val="00427BF4"/>
    <w:pPr>
      <w:spacing w:before="100" w:beforeAutospacing="1" w:after="100" w:afterAutospacing="1"/>
    </w:pPr>
    <w:rPr>
      <w:rFonts w:ascii="Calibri" w:hAnsi="Calibri"/>
      <w:color w:val="000000"/>
      <w:sz w:val="22"/>
      <w:szCs w:val="22"/>
    </w:rPr>
  </w:style>
  <w:style w:type="paragraph" w:customStyle="1" w:styleId="font5">
    <w:name w:val="font5"/>
    <w:basedOn w:val="a"/>
    <w:rsid w:val="00427BF4"/>
    <w:pPr>
      <w:spacing w:before="100" w:beforeAutospacing="1" w:after="100" w:afterAutospacing="1"/>
    </w:pPr>
    <w:rPr>
      <w:rFonts w:ascii="Calibri" w:hAnsi="Calibri"/>
      <w:b/>
      <w:bCs/>
      <w:color w:val="000000"/>
      <w:sz w:val="22"/>
      <w:szCs w:val="22"/>
    </w:rPr>
  </w:style>
  <w:style w:type="paragraph" w:customStyle="1" w:styleId="font6">
    <w:name w:val="font6"/>
    <w:basedOn w:val="a"/>
    <w:rsid w:val="00427BF4"/>
    <w:pPr>
      <w:spacing w:before="100" w:beforeAutospacing="1" w:after="100" w:afterAutospacing="1"/>
    </w:pPr>
    <w:rPr>
      <w:rFonts w:ascii="Calibri" w:hAnsi="Calibri"/>
      <w:sz w:val="22"/>
      <w:szCs w:val="22"/>
    </w:rPr>
  </w:style>
  <w:style w:type="paragraph" w:customStyle="1" w:styleId="xl65">
    <w:name w:val="xl65"/>
    <w:basedOn w:val="a"/>
    <w:rsid w:val="00427BF4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"/>
    <w:rsid w:val="00427BF4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7">
    <w:name w:val="xl67"/>
    <w:basedOn w:val="a"/>
    <w:rsid w:val="00427BF4"/>
    <w:pP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8">
    <w:name w:val="xl68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69">
    <w:name w:val="xl69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70">
    <w:name w:val="xl70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1">
    <w:name w:val="xl71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2">
    <w:name w:val="xl72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3">
    <w:name w:val="xl73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4">
    <w:name w:val="xl74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5">
    <w:name w:val="xl75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6">
    <w:name w:val="xl76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9">
    <w:name w:val="xl79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0">
    <w:name w:val="xl80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81">
    <w:name w:val="xl81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82">
    <w:name w:val="xl82"/>
    <w:basedOn w:val="a"/>
    <w:rsid w:val="00427BF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83">
    <w:name w:val="xl83"/>
    <w:basedOn w:val="a"/>
    <w:rsid w:val="00427BF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character" w:customStyle="1" w:styleId="a5">
    <w:name w:val="Верхний колонтитул Знак"/>
    <w:link w:val="a4"/>
    <w:uiPriority w:val="99"/>
    <w:rsid w:val="000D1B31"/>
    <w:rPr>
      <w:sz w:val="28"/>
    </w:rPr>
  </w:style>
  <w:style w:type="character" w:styleId="aa">
    <w:name w:val="line number"/>
    <w:rsid w:val="00D25D54"/>
  </w:style>
  <w:style w:type="character" w:customStyle="1" w:styleId="ab">
    <w:name w:val="Цветовое выделение"/>
    <w:uiPriority w:val="99"/>
    <w:rsid w:val="00A274B2"/>
    <w:rPr>
      <w:b/>
      <w:bCs/>
      <w:color w:val="26282F"/>
    </w:rPr>
  </w:style>
  <w:style w:type="paragraph" w:customStyle="1" w:styleId="ac">
    <w:name w:val="Таблицы (моноширинный)"/>
    <w:basedOn w:val="a"/>
    <w:next w:val="a"/>
    <w:uiPriority w:val="99"/>
    <w:rsid w:val="00A274B2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character" w:customStyle="1" w:styleId="ad">
    <w:name w:val="Гипертекстовая ссылка"/>
    <w:uiPriority w:val="99"/>
    <w:rsid w:val="00650D8E"/>
    <w:rPr>
      <w:rFonts w:cs="Times New Roman"/>
      <w:b w:val="0"/>
      <w:bCs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14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5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573191683" TargetMode="External"/><Relationship Id="rId13" Type="http://schemas.openxmlformats.org/officeDocument/2006/relationships/hyperlink" Target="garantF1://71335726.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yperlink" Target="consultantplus://offline/ref=A3E72D32DD31EF0CAC7976E068EC7CD5CC1E17681A08DEB246AA2C3B39B6D19DDEu7F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A3E72D32DD31EF0CAC7968ED7E8020DACF154A631001DDE418F577666EBFDBCAA06859E1AFD0uBF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A3E72D32DD31EF0CAC7968ED7E8020DACE1C48671509DDE418F577666EDBuF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3464B4999041433AB7CEBB0ABCBA32B156AD6FDC845800A3C5647DDF9ACD31Bh9z6L" TargetMode="External"/><Relationship Id="rId14" Type="http://schemas.openxmlformats.org/officeDocument/2006/relationships/hyperlink" Target="garantF1://71335726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0363B1-CE1E-4D80-88A7-2763E4923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751</Words>
  <Characters>4282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5023</CharactersWithSpaces>
  <SharedDoc>false</SharedDoc>
  <HLinks>
    <vt:vector size="42" baseType="variant">
      <vt:variant>
        <vt:i4>6815803</vt:i4>
      </vt:variant>
      <vt:variant>
        <vt:i4>18</vt:i4>
      </vt:variant>
      <vt:variant>
        <vt:i4>0</vt:i4>
      </vt:variant>
      <vt:variant>
        <vt:i4>5</vt:i4>
      </vt:variant>
      <vt:variant>
        <vt:lpwstr>garantf1://71335726.0/</vt:lpwstr>
      </vt:variant>
      <vt:variant>
        <vt:lpwstr/>
      </vt:variant>
      <vt:variant>
        <vt:i4>6815803</vt:i4>
      </vt:variant>
      <vt:variant>
        <vt:i4>15</vt:i4>
      </vt:variant>
      <vt:variant>
        <vt:i4>0</vt:i4>
      </vt:variant>
      <vt:variant>
        <vt:i4>5</vt:i4>
      </vt:variant>
      <vt:variant>
        <vt:lpwstr>garantf1://71335726.0/</vt:lpwstr>
      </vt:variant>
      <vt:variant>
        <vt:lpwstr/>
      </vt:variant>
      <vt:variant>
        <vt:i4>3801195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consultantplus://offline/ref=A3E72D32DD31EF0CAC7976E068EC7CD5CC1E17681A08DEB246AA2C3B39B6D19DDEu7F</vt:lpwstr>
      </vt:variant>
      <vt:variant>
        <vt:lpwstr/>
      </vt:variant>
      <vt:variant>
        <vt:i4>5963785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consultantplus://offline/ref=A3E72D32DD31EF0CAC7968ED7E8020DACF154A631001DDE418F577666EBFDBCAA06859E1AFD0uBF</vt:lpwstr>
      </vt:variant>
      <vt:variant>
        <vt:lpwstr/>
      </vt:variant>
      <vt:variant>
        <vt:i4>5767257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consultantplus://offline/ref=A3E72D32DD31EF0CAC7968ED7E8020DACE1C48671509DDE418F577666EDBuFF</vt:lpwstr>
      </vt:variant>
      <vt:variant>
        <vt:lpwstr/>
      </vt:variant>
      <vt:variant>
        <vt:i4>7274607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consultantplus://offline/ref=43464B4999041433AB7CEBB0ABCBA32B156AD6FDC845800A3C5647DDF9ACD31Bh9z6L</vt:lpwstr>
      </vt:variant>
      <vt:variant>
        <vt:lpwstr/>
      </vt:variant>
      <vt:variant>
        <vt:i4>655382</vt:i4>
      </vt:variant>
      <vt:variant>
        <vt:i4>0</vt:i4>
      </vt:variant>
      <vt:variant>
        <vt:i4>0</vt:i4>
      </vt:variant>
      <vt:variant>
        <vt:i4>5</vt:i4>
      </vt:variant>
      <vt:variant>
        <vt:lpwstr>https://docs.cntd.ru/document/573191683</vt:lpwstr>
      </vt:variant>
      <vt:variant>
        <vt:lpwstr>64U0IK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cp:lastModifiedBy>Шарапова Ирина Александровна</cp:lastModifiedBy>
  <cp:revision>2</cp:revision>
  <cp:lastPrinted>2022-09-15T14:01:00Z</cp:lastPrinted>
  <dcterms:created xsi:type="dcterms:W3CDTF">2022-09-19T06:29:00Z</dcterms:created>
  <dcterms:modified xsi:type="dcterms:W3CDTF">2022-09-19T06:29:00Z</dcterms:modified>
</cp:coreProperties>
</file>