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D2F5A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D2F5A" w:rsidP="00B41E39">
      <w:pPr>
        <w:rPr>
          <w:rFonts w:ascii="Times New Roman CYR" w:hAnsi="Times New Roman CYR"/>
          <w:b/>
          <w:sz w:val="24"/>
        </w:rPr>
      </w:pPr>
      <w:r w:rsidRPr="004D2F5A">
        <w:rPr>
          <w:rFonts w:ascii="Times New Roman CYR" w:hAnsi="Times New Roman CYR"/>
          <w:szCs w:val="28"/>
        </w:rPr>
        <w:t>21.10.2019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D2F5A">
        <w:rPr>
          <w:rFonts w:ascii="Times New Roman CYR" w:hAnsi="Times New Roman CYR"/>
          <w:szCs w:val="28"/>
        </w:rPr>
        <w:t xml:space="preserve">№ </w:t>
      </w:r>
      <w:r w:rsidRPr="004D2F5A">
        <w:rPr>
          <w:rFonts w:ascii="Times New Roman CYR" w:hAnsi="Times New Roman CYR"/>
          <w:szCs w:val="28"/>
        </w:rPr>
        <w:t>2035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>соответствии с р</w:t>
      </w:r>
      <w:r>
        <w:rPr>
          <w:rFonts w:ascii="Times New Roman CYR" w:hAnsi="Times New Roman CYR"/>
          <w:szCs w:val="28"/>
        </w:rPr>
        <w:t xml:space="preserve">ешением Липецкого городского Совета депутатов от </w:t>
      </w:r>
      <w:r w:rsidR="008D49F5" w:rsidRPr="008D49F5">
        <w:rPr>
          <w:rFonts w:ascii="Times New Roman CYR" w:hAnsi="Times New Roman CYR"/>
          <w:szCs w:val="28"/>
        </w:rPr>
        <w:t>01</w:t>
      </w:r>
      <w:r w:rsidR="008D49F5">
        <w:rPr>
          <w:rFonts w:ascii="Times New Roman CYR" w:hAnsi="Times New Roman CYR"/>
          <w:szCs w:val="28"/>
        </w:rPr>
        <w:t>.</w:t>
      </w:r>
      <w:r w:rsidR="008D49F5" w:rsidRPr="008D49F5">
        <w:rPr>
          <w:rFonts w:ascii="Times New Roman CYR" w:hAnsi="Times New Roman CYR"/>
          <w:szCs w:val="28"/>
        </w:rPr>
        <w:t>10</w:t>
      </w:r>
      <w:r w:rsidR="008D49F5">
        <w:rPr>
          <w:rFonts w:ascii="Times New Roman CYR" w:hAnsi="Times New Roman CYR"/>
          <w:szCs w:val="28"/>
        </w:rPr>
        <w:t>.2019 № 9</w:t>
      </w:r>
      <w:r w:rsidR="008D49F5" w:rsidRPr="008D49F5">
        <w:rPr>
          <w:rFonts w:ascii="Times New Roman CYR" w:hAnsi="Times New Roman CYR"/>
          <w:szCs w:val="28"/>
        </w:rPr>
        <w:t>75</w:t>
      </w:r>
      <w:r>
        <w:rPr>
          <w:rFonts w:ascii="Times New Roman CYR" w:hAnsi="Times New Roman CYR"/>
          <w:szCs w:val="28"/>
        </w:rPr>
        <w:t xml:space="preserve"> «О внесении изменений в бюджет города Липецка на 20</w:t>
      </w:r>
      <w:r w:rsidR="002C2A12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9 год и на плановый период 2020 и 2021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505E5F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E87172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>Внести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</w:t>
      </w:r>
      <w:r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постановлений от 18.08.2017 № 1515, от 02.10.2017 № 1934, от 20.12.2017</w:t>
      </w:r>
      <w:r w:rsidR="00D849F1" w:rsidRPr="00D849F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</w:t>
      </w:r>
      <w:r w:rsidR="009B7700">
        <w:rPr>
          <w:rFonts w:ascii="Times New Roman CYR" w:hAnsi="Times New Roman CYR"/>
          <w:szCs w:val="28"/>
        </w:rPr>
        <w:t>, от 13.05.2019 № 836</w:t>
      </w:r>
      <w:r w:rsidR="008D49F5">
        <w:rPr>
          <w:rFonts w:ascii="Times New Roman CYR" w:hAnsi="Times New Roman CYR"/>
          <w:szCs w:val="28"/>
        </w:rPr>
        <w:t>, от 15.08.2019</w:t>
      </w:r>
      <w:bookmarkStart w:id="0" w:name="_GoBack"/>
      <w:bookmarkEnd w:id="0"/>
      <w:r w:rsidR="008D49F5">
        <w:rPr>
          <w:rFonts w:ascii="Times New Roman CYR" w:hAnsi="Times New Roman CYR"/>
          <w:szCs w:val="28"/>
        </w:rPr>
        <w:t xml:space="preserve"> № 1577</w:t>
      </w:r>
      <w:r>
        <w:rPr>
          <w:rFonts w:ascii="Times New Roman CYR" w:hAnsi="Times New Roman CYR"/>
          <w:szCs w:val="28"/>
        </w:rPr>
        <w:t xml:space="preserve">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разделе 5 «Подпрограммы муниципальной программы» в таблице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>
        <w:rPr>
          <w:rFonts w:ascii="Times New Roman CYR" w:hAnsi="Times New Roman CYR"/>
          <w:szCs w:val="28"/>
        </w:rPr>
        <w:t>:</w:t>
      </w:r>
    </w:p>
    <w:p w:rsidR="002C2A12" w:rsidRDefault="008D49F5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</w:t>
      </w:r>
      <w:r w:rsidR="002C2A12">
        <w:rPr>
          <w:rFonts w:ascii="Times New Roman CYR" w:hAnsi="Times New Roman CYR"/>
          <w:szCs w:val="28"/>
        </w:rPr>
        <w:t>) в пункте 1.2.1. цифры «12</w:t>
      </w:r>
      <w:r>
        <w:rPr>
          <w:rFonts w:ascii="Times New Roman CYR" w:hAnsi="Times New Roman CYR"/>
          <w:szCs w:val="28"/>
        </w:rPr>
        <w:t>698</w:t>
      </w:r>
      <w:r w:rsidR="002C2A12">
        <w:rPr>
          <w:rFonts w:ascii="Times New Roman CYR" w:hAnsi="Times New Roman CYR"/>
          <w:szCs w:val="28"/>
        </w:rPr>
        <w:t>,0» заменить цифрами «1</w:t>
      </w:r>
      <w:r>
        <w:rPr>
          <w:rFonts w:ascii="Times New Roman CYR" w:hAnsi="Times New Roman CYR"/>
          <w:szCs w:val="28"/>
        </w:rPr>
        <w:t>3028,0»;</w:t>
      </w:r>
    </w:p>
    <w:p w:rsidR="008D49F5" w:rsidRDefault="008D49F5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1.2.2. цифры «1646,0» заменить цифрами «1316,0».</w:t>
      </w:r>
    </w:p>
    <w:p w:rsidR="00D849F1" w:rsidRPr="008D49F5" w:rsidRDefault="00D849F1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6A3AB6">
      <w:headerReference w:type="default" r:id="rId8"/>
      <w:pgSz w:w="11906" w:h="16838" w:code="9"/>
      <w:pgMar w:top="138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30" w:rsidRDefault="00175230">
      <w:r>
        <w:separator/>
      </w:r>
    </w:p>
  </w:endnote>
  <w:endnote w:type="continuationSeparator" w:id="0">
    <w:p w:rsidR="00175230" w:rsidRDefault="0017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30" w:rsidRDefault="00175230">
      <w:r>
        <w:separator/>
      </w:r>
    </w:p>
  </w:footnote>
  <w:footnote w:type="continuationSeparator" w:id="0">
    <w:p w:rsidR="00175230" w:rsidRDefault="00175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D49F5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86DFB"/>
    <w:rsid w:val="00124C6C"/>
    <w:rsid w:val="001312D6"/>
    <w:rsid w:val="00137876"/>
    <w:rsid w:val="0015551C"/>
    <w:rsid w:val="00175230"/>
    <w:rsid w:val="001C38DC"/>
    <w:rsid w:val="001D7E7A"/>
    <w:rsid w:val="001E0F30"/>
    <w:rsid w:val="00223E2D"/>
    <w:rsid w:val="00296352"/>
    <w:rsid w:val="002A43D7"/>
    <w:rsid w:val="002B5A1A"/>
    <w:rsid w:val="002C2A12"/>
    <w:rsid w:val="003350E9"/>
    <w:rsid w:val="00352A22"/>
    <w:rsid w:val="00363D4B"/>
    <w:rsid w:val="00367FCD"/>
    <w:rsid w:val="00403B1E"/>
    <w:rsid w:val="00404D5F"/>
    <w:rsid w:val="0049271D"/>
    <w:rsid w:val="004B5189"/>
    <w:rsid w:val="004D2F5A"/>
    <w:rsid w:val="004E272A"/>
    <w:rsid w:val="005015E5"/>
    <w:rsid w:val="00511939"/>
    <w:rsid w:val="00580B35"/>
    <w:rsid w:val="005A5C4C"/>
    <w:rsid w:val="005F7214"/>
    <w:rsid w:val="00605B00"/>
    <w:rsid w:val="00606EF3"/>
    <w:rsid w:val="00626D76"/>
    <w:rsid w:val="006A3AB6"/>
    <w:rsid w:val="006B4B75"/>
    <w:rsid w:val="006B6E2C"/>
    <w:rsid w:val="007E0F19"/>
    <w:rsid w:val="007E1CA6"/>
    <w:rsid w:val="007F7EF5"/>
    <w:rsid w:val="00880EBA"/>
    <w:rsid w:val="008B2A14"/>
    <w:rsid w:val="008C6764"/>
    <w:rsid w:val="008D49F5"/>
    <w:rsid w:val="008E1CA5"/>
    <w:rsid w:val="008E73C5"/>
    <w:rsid w:val="00910E54"/>
    <w:rsid w:val="009518F7"/>
    <w:rsid w:val="00970C49"/>
    <w:rsid w:val="00975F74"/>
    <w:rsid w:val="009B7700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306A"/>
    <w:rsid w:val="00C565CA"/>
    <w:rsid w:val="00C86214"/>
    <w:rsid w:val="00CD0E52"/>
    <w:rsid w:val="00CD3008"/>
    <w:rsid w:val="00D12F22"/>
    <w:rsid w:val="00D710EA"/>
    <w:rsid w:val="00D849F1"/>
    <w:rsid w:val="00DB4892"/>
    <w:rsid w:val="00E0049D"/>
    <w:rsid w:val="00E24074"/>
    <w:rsid w:val="00E30B13"/>
    <w:rsid w:val="00EC5401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2019-08-08T06:52:00Z</cp:lastPrinted>
  <dcterms:created xsi:type="dcterms:W3CDTF">2019-10-22T08:54:00Z</dcterms:created>
  <dcterms:modified xsi:type="dcterms:W3CDTF">2019-10-22T08:54:00Z</dcterms:modified>
</cp:coreProperties>
</file>