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F0020D" w:rsidP="005472C3">
      <w:pPr>
        <w:pStyle w:val="a9"/>
      </w:pPr>
      <w:r>
        <w:rPr>
          <w:noProof/>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A23A16">
      <w:pPr>
        <w:ind w:right="141"/>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A23A16">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A23A16">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A23A16">
      <w:pPr>
        <w:rPr>
          <w:rFonts w:ascii="Times New Roman CYR" w:hAnsi="Times New Roman CYR"/>
        </w:rPr>
      </w:pPr>
    </w:p>
    <w:p w:rsidR="00B41E39" w:rsidRDefault="00B41E39" w:rsidP="00A23A16">
      <w:pPr>
        <w:jc w:val="center"/>
        <w:rPr>
          <w:rFonts w:ascii="Times New Roman CYR" w:hAnsi="Times New Roman CYR"/>
          <w:b/>
          <w:sz w:val="36"/>
          <w:szCs w:val="36"/>
          <w:lang w:val="en-US"/>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7260" w:rsidRPr="00B47260" w:rsidRDefault="00B47260" w:rsidP="00A23A16">
      <w:pPr>
        <w:jc w:val="center"/>
        <w:rPr>
          <w:rFonts w:ascii="Times New Roman CYR" w:hAnsi="Times New Roman CYR"/>
          <w:b/>
          <w:sz w:val="36"/>
          <w:szCs w:val="36"/>
          <w:lang w:val="en-US"/>
        </w:rPr>
      </w:pPr>
    </w:p>
    <w:p w:rsidR="00B41E39" w:rsidRDefault="00D933F2" w:rsidP="00A23A16">
      <w:pPr>
        <w:rPr>
          <w:rFonts w:ascii="Times New Roman CYR" w:hAnsi="Times New Roman CYR"/>
          <w:b/>
          <w:sz w:val="24"/>
        </w:rPr>
      </w:pPr>
      <w:r w:rsidRPr="00D933F2">
        <w:rPr>
          <w:rFonts w:ascii="Times New Roman CYR" w:hAnsi="Times New Roman CYR"/>
          <w:szCs w:val="28"/>
        </w:rPr>
        <w:t>08.07.2021</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201784" w:rsidRPr="00D933F2">
        <w:rPr>
          <w:rFonts w:ascii="Times New Roman CYR" w:hAnsi="Times New Roman CYR"/>
          <w:szCs w:val="28"/>
        </w:rPr>
        <w:t xml:space="preserve">№ </w:t>
      </w:r>
      <w:r w:rsidRPr="00D933F2">
        <w:rPr>
          <w:rFonts w:ascii="Times New Roman CYR" w:hAnsi="Times New Roman CYR"/>
          <w:szCs w:val="28"/>
        </w:rPr>
        <w:t>1325</w:t>
      </w:r>
    </w:p>
    <w:p w:rsidR="00AC7DF6" w:rsidRPr="00E24074" w:rsidRDefault="00E24074" w:rsidP="00A23A16">
      <w:pPr>
        <w:jc w:val="center"/>
        <w:rPr>
          <w:rFonts w:ascii="Times New Roman CYR" w:hAnsi="Times New Roman CYR"/>
          <w:szCs w:val="28"/>
        </w:rPr>
      </w:pPr>
      <w:r>
        <w:rPr>
          <w:rFonts w:ascii="Times New Roman CYR" w:hAnsi="Times New Roman CYR"/>
          <w:szCs w:val="28"/>
        </w:rPr>
        <w:t>г.Липецк</w:t>
      </w:r>
    </w:p>
    <w:p w:rsidR="000850FB" w:rsidRDefault="000850FB" w:rsidP="00A23A16">
      <w:pPr>
        <w:rPr>
          <w:rFonts w:ascii="Times New Roman CYR" w:hAnsi="Times New Roman CYR"/>
          <w:szCs w:val="28"/>
        </w:rPr>
      </w:pPr>
    </w:p>
    <w:p w:rsidR="001A20B3" w:rsidRDefault="003457CF" w:rsidP="00A23A16">
      <w:pPr>
        <w:tabs>
          <w:tab w:val="left" w:pos="284"/>
        </w:tabs>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r w:rsidR="008D2EAE">
        <w:rPr>
          <w:rFonts w:ascii="Times New Roman CYR" w:hAnsi="Times New Roman CYR"/>
          <w:szCs w:val="28"/>
        </w:rPr>
        <w:t xml:space="preserve">административного </w:t>
      </w:r>
    </w:p>
    <w:p w:rsidR="004C4F44" w:rsidRPr="000931C6" w:rsidRDefault="003B5304" w:rsidP="00A23A16">
      <w:pPr>
        <w:tabs>
          <w:tab w:val="left" w:pos="284"/>
        </w:tabs>
        <w:ind w:left="-142" w:firstLine="142"/>
        <w:jc w:val="both"/>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предоставления</w:t>
      </w:r>
      <w:r w:rsidR="000931C6">
        <w:rPr>
          <w:rFonts w:ascii="Times New Roman CYR" w:hAnsi="Times New Roman CYR"/>
          <w:szCs w:val="28"/>
        </w:rPr>
        <w:t xml:space="preserve"> </w:t>
      </w:r>
      <w:r w:rsidR="00931045">
        <w:rPr>
          <w:rFonts w:ascii="Times New Roman CYR" w:hAnsi="Times New Roman CYR"/>
          <w:szCs w:val="28"/>
        </w:rPr>
        <w:t>муниципальной</w:t>
      </w:r>
      <w:r w:rsidR="005E075D" w:rsidRPr="005E075D">
        <w:rPr>
          <w:rFonts w:ascii="Times New Roman CYR" w:hAnsi="Times New Roman CYR"/>
          <w:szCs w:val="28"/>
        </w:rPr>
        <w:t xml:space="preserve"> </w:t>
      </w:r>
      <w:r w:rsidR="00935C1E">
        <w:rPr>
          <w:rFonts w:ascii="Times New Roman CYR" w:hAnsi="Times New Roman CYR"/>
          <w:szCs w:val="28"/>
        </w:rPr>
        <w:t xml:space="preserve">услуги </w:t>
      </w:r>
    </w:p>
    <w:p w:rsidR="00983C2A" w:rsidRDefault="00983C2A" w:rsidP="00A23A16">
      <w:pPr>
        <w:rPr>
          <w:rFonts w:ascii="Times New Roman CYR" w:hAnsi="Times New Roman CYR"/>
          <w:szCs w:val="28"/>
        </w:rPr>
      </w:pPr>
      <w:r>
        <w:rPr>
          <w:rFonts w:ascii="Times New Roman CYR" w:hAnsi="Times New Roman CYR"/>
          <w:szCs w:val="28"/>
        </w:rPr>
        <w:t>«</w:t>
      </w:r>
      <w:r w:rsidR="000E2B43">
        <w:rPr>
          <w:rFonts w:ascii="Times New Roman CYR" w:hAnsi="Times New Roman CYR"/>
          <w:szCs w:val="28"/>
        </w:rPr>
        <w:t>Принятие решения о проведении аукциона по</w:t>
      </w:r>
      <w:r>
        <w:rPr>
          <w:rFonts w:ascii="Times New Roman CYR" w:hAnsi="Times New Roman CYR"/>
          <w:szCs w:val="28"/>
        </w:rPr>
        <w:t xml:space="preserve"> </w:t>
      </w:r>
    </w:p>
    <w:p w:rsidR="00983C2A" w:rsidRDefault="000E2B43" w:rsidP="00A23A16">
      <w:pPr>
        <w:rPr>
          <w:rFonts w:cs="Times New Roman CYR"/>
          <w:szCs w:val="28"/>
        </w:rPr>
      </w:pPr>
      <w:r>
        <w:rPr>
          <w:rFonts w:ascii="Times New Roman CYR" w:hAnsi="Times New Roman CYR"/>
          <w:szCs w:val="28"/>
        </w:rPr>
        <w:t>продаже земельного участка, находящегося</w:t>
      </w:r>
      <w:r w:rsidR="00983C2A" w:rsidRPr="00BB38CC">
        <w:rPr>
          <w:rFonts w:cs="Times New Roman CYR"/>
          <w:szCs w:val="28"/>
        </w:rPr>
        <w:t xml:space="preserve"> </w:t>
      </w:r>
      <w:r>
        <w:rPr>
          <w:rFonts w:cs="Times New Roman CYR"/>
          <w:szCs w:val="28"/>
        </w:rPr>
        <w:t>в</w:t>
      </w:r>
    </w:p>
    <w:p w:rsidR="00983C2A" w:rsidRDefault="000E2B43" w:rsidP="00A23A16">
      <w:pPr>
        <w:rPr>
          <w:rFonts w:ascii="Times New Roman CYR" w:hAnsi="Times New Roman CYR"/>
          <w:szCs w:val="28"/>
        </w:rPr>
      </w:pPr>
      <w:r>
        <w:rPr>
          <w:rFonts w:cs="Times New Roman CYR"/>
          <w:szCs w:val="28"/>
        </w:rPr>
        <w:t>муниципальной собственности, или аукциона на право</w:t>
      </w:r>
      <w:r w:rsidR="00983C2A">
        <w:rPr>
          <w:rFonts w:cs="Times New Roman CYR"/>
          <w:szCs w:val="28"/>
        </w:rPr>
        <w:t xml:space="preserve"> </w:t>
      </w:r>
    </w:p>
    <w:p w:rsidR="00983C2A" w:rsidRDefault="000E2B43" w:rsidP="00A23A16">
      <w:pPr>
        <w:rPr>
          <w:rFonts w:cs="Times New Roman CYR"/>
          <w:szCs w:val="28"/>
        </w:rPr>
      </w:pPr>
      <w:r>
        <w:rPr>
          <w:rFonts w:cs="Times New Roman CYR"/>
          <w:szCs w:val="28"/>
        </w:rPr>
        <w:t>заключения договора аренды указанного земельного</w:t>
      </w:r>
    </w:p>
    <w:p w:rsidR="000E2B43" w:rsidRPr="004C4F44" w:rsidRDefault="000E2B43" w:rsidP="00A23A16">
      <w:pPr>
        <w:rPr>
          <w:rFonts w:ascii="Times New Roman CYR" w:hAnsi="Times New Roman CYR"/>
          <w:szCs w:val="28"/>
        </w:rPr>
      </w:pPr>
      <w:r>
        <w:rPr>
          <w:rFonts w:cs="Times New Roman CYR"/>
          <w:szCs w:val="28"/>
        </w:rPr>
        <w:t>участка по инициативе заинтересованного лица»</w:t>
      </w:r>
    </w:p>
    <w:p w:rsidR="00DF0C77" w:rsidRPr="004C4F44" w:rsidRDefault="00DF0C77" w:rsidP="00A23A16">
      <w:pPr>
        <w:ind w:left="426"/>
        <w:jc w:val="both"/>
        <w:rPr>
          <w:rFonts w:ascii="Times New Roman CYR" w:hAnsi="Times New Roman CYR"/>
          <w:szCs w:val="28"/>
        </w:rPr>
      </w:pPr>
    </w:p>
    <w:p w:rsidR="003C64AE" w:rsidRPr="003C64AE" w:rsidRDefault="003C64AE" w:rsidP="00A23A16">
      <w:pPr>
        <w:jc w:val="both"/>
        <w:rPr>
          <w:rFonts w:ascii="Times New Roman CYR" w:hAnsi="Times New Roman CYR"/>
          <w:szCs w:val="28"/>
          <w:lang w:val="en-US"/>
        </w:rPr>
      </w:pPr>
    </w:p>
    <w:p w:rsidR="005C1B37" w:rsidRPr="00207C5C" w:rsidRDefault="001A20B3" w:rsidP="00A23A16">
      <w:pPr>
        <w:ind w:right="283"/>
        <w:jc w:val="both"/>
        <w:rPr>
          <w:szCs w:val="28"/>
        </w:rPr>
      </w:pPr>
      <w:r>
        <w:rPr>
          <w:szCs w:val="28"/>
        </w:rPr>
        <w:t xml:space="preserve">        </w:t>
      </w:r>
      <w:r w:rsidR="008D2EAE">
        <w:rPr>
          <w:szCs w:val="28"/>
        </w:rPr>
        <w:t>В соответствии с Федеральными законами от 06.10.2003 №131-ФЗ</w:t>
      </w:r>
      <w:r>
        <w:rPr>
          <w:szCs w:val="28"/>
        </w:rPr>
        <w:t xml:space="preserve"> </w:t>
      </w:r>
      <w:r w:rsidR="008D2EAE">
        <w:rPr>
          <w:szCs w:val="28"/>
        </w:rPr>
        <w:t>«Об общих принципах организации местн</w:t>
      </w:r>
      <w:r w:rsidR="00086C92">
        <w:rPr>
          <w:szCs w:val="28"/>
        </w:rPr>
        <w:t>ого самоуправления в Российской</w:t>
      </w:r>
      <w:r w:rsidR="00086C92" w:rsidRPr="00086C92">
        <w:rPr>
          <w:szCs w:val="28"/>
        </w:rPr>
        <w:t xml:space="preserve"> </w:t>
      </w:r>
      <w:r w:rsidR="008D2EAE">
        <w:rPr>
          <w:szCs w:val="28"/>
        </w:rPr>
        <w:t>Федерации», от 27.07.2010 №</w:t>
      </w:r>
      <w:r w:rsidR="006D17AD" w:rsidRPr="006D17AD">
        <w:rPr>
          <w:szCs w:val="28"/>
        </w:rPr>
        <w:t xml:space="preserve"> </w:t>
      </w:r>
      <w:r w:rsidR="008D2EAE">
        <w:rPr>
          <w:szCs w:val="28"/>
        </w:rPr>
        <w:t xml:space="preserve">210-ФЗ «Об организации предоставления государственных и муниципальных услуг», </w:t>
      </w:r>
      <w:r w:rsidR="000931C6">
        <w:rPr>
          <w:szCs w:val="28"/>
        </w:rPr>
        <w:t xml:space="preserve">постановлением администрации города Липецка от 21.10.2019 № 2044 «Об утверждении Порядка разработки и утверждения административных регламентов предоставления муниципальных услуг, </w:t>
      </w:r>
      <w:r w:rsidR="009911BC">
        <w:rPr>
          <w:szCs w:val="28"/>
        </w:rPr>
        <w:t>П</w:t>
      </w:r>
      <w:r w:rsidR="000931C6">
        <w:rPr>
          <w:szCs w:val="28"/>
        </w:rPr>
        <w:t xml:space="preserve">орядка проведения экспертизы проектов административных регламентов предоставления муниципальных услуг», </w:t>
      </w:r>
      <w:r w:rsidR="008D2EAE">
        <w:rPr>
          <w:szCs w:val="28"/>
        </w:rPr>
        <w:t xml:space="preserve">в целях повышения доступности и качества муниципальной услуги </w:t>
      </w:r>
      <w:r w:rsidR="00983C2A">
        <w:rPr>
          <w:szCs w:val="28"/>
        </w:rPr>
        <w:t>«</w:t>
      </w:r>
      <w:r w:rsidR="000E2B43">
        <w:rPr>
          <w:szCs w:val="28"/>
        </w:rPr>
        <w:t>Принятие решения о проведении аукциона</w:t>
      </w:r>
      <w:r w:rsidR="00E521B5">
        <w:rPr>
          <w:szCs w:val="28"/>
        </w:rPr>
        <w:t xml:space="preserve"> по продаже земельного участка,</w:t>
      </w:r>
      <w:r w:rsidR="00E521B5" w:rsidRPr="00E521B5">
        <w:rPr>
          <w:szCs w:val="28"/>
        </w:rPr>
        <w:t xml:space="preserve"> </w:t>
      </w:r>
      <w:r w:rsidR="000E2B43">
        <w:rPr>
          <w:szCs w:val="28"/>
        </w:rPr>
        <w:t>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rsidR="00983C2A">
        <w:rPr>
          <w:szCs w:val="28"/>
        </w:rPr>
        <w:t>»</w:t>
      </w:r>
      <w:r w:rsidR="009911BC">
        <w:rPr>
          <w:szCs w:val="28"/>
        </w:rPr>
        <w:t>,</w:t>
      </w:r>
      <w:r w:rsidR="00983C2A">
        <w:rPr>
          <w:szCs w:val="28"/>
        </w:rPr>
        <w:t xml:space="preserve"> </w:t>
      </w:r>
      <w:r w:rsidR="00207C5C">
        <w:rPr>
          <w:szCs w:val="28"/>
        </w:rPr>
        <w:t>администрация города</w:t>
      </w:r>
    </w:p>
    <w:p w:rsidR="0083210E" w:rsidRPr="006D17AD" w:rsidRDefault="0083210E" w:rsidP="00A23A16">
      <w:pPr>
        <w:jc w:val="both"/>
        <w:rPr>
          <w:szCs w:val="28"/>
        </w:rPr>
      </w:pPr>
    </w:p>
    <w:p w:rsidR="005C1B37" w:rsidRDefault="003457CF" w:rsidP="00A23A16">
      <w:pPr>
        <w:ind w:left="426"/>
        <w:jc w:val="both"/>
        <w:rPr>
          <w:rFonts w:ascii="Times New Roman CYR" w:hAnsi="Times New Roman CYR"/>
          <w:szCs w:val="28"/>
        </w:rPr>
      </w:pPr>
      <w:r>
        <w:rPr>
          <w:rFonts w:ascii="Times New Roman CYR" w:hAnsi="Times New Roman CYR"/>
          <w:szCs w:val="28"/>
        </w:rPr>
        <w:t>П О С Т А Н О В Л Я Е Т:</w:t>
      </w:r>
    </w:p>
    <w:p w:rsidR="00FD4F8D" w:rsidRPr="000931C6" w:rsidRDefault="00FD4F8D" w:rsidP="00A23A16">
      <w:pPr>
        <w:jc w:val="both"/>
        <w:rPr>
          <w:rFonts w:ascii="Times New Roman CYR" w:hAnsi="Times New Roman CYR"/>
          <w:szCs w:val="28"/>
        </w:rPr>
      </w:pPr>
    </w:p>
    <w:p w:rsidR="004C4F44" w:rsidRPr="000931C6" w:rsidRDefault="004C4F44" w:rsidP="00A23A16">
      <w:pPr>
        <w:ind w:firstLine="709"/>
        <w:jc w:val="both"/>
        <w:rPr>
          <w:rFonts w:ascii="Times New Roman CYR" w:hAnsi="Times New Roman CYR"/>
          <w:szCs w:val="28"/>
        </w:rPr>
      </w:pPr>
    </w:p>
    <w:p w:rsidR="001A20B3" w:rsidRDefault="0035208D" w:rsidP="00A23A16">
      <w:pPr>
        <w:tabs>
          <w:tab w:val="left" w:pos="851"/>
          <w:tab w:val="left" w:pos="1134"/>
          <w:tab w:val="left" w:pos="10065"/>
        </w:tabs>
        <w:autoSpaceDE w:val="0"/>
        <w:autoSpaceDN w:val="0"/>
        <w:adjustRightInd w:val="0"/>
        <w:ind w:left="83" w:right="283" w:firstLine="709"/>
        <w:jc w:val="both"/>
        <w:rPr>
          <w:rFonts w:ascii="Times New Roman CYR" w:hAnsi="Times New Roman CYR" w:cs="Times New Roman CYR"/>
          <w:szCs w:val="28"/>
        </w:rPr>
      </w:pPr>
      <w:r>
        <w:rPr>
          <w:rFonts w:ascii="Times New Roman CYR" w:hAnsi="Times New Roman CYR" w:cs="Times New Roman CYR"/>
          <w:szCs w:val="28"/>
        </w:rPr>
        <w:t>1</w:t>
      </w:r>
      <w:r w:rsidR="001A20B3">
        <w:rPr>
          <w:rFonts w:ascii="Times New Roman CYR" w:hAnsi="Times New Roman CYR" w:cs="Times New Roman CYR"/>
          <w:szCs w:val="28"/>
        </w:rPr>
        <w:t xml:space="preserve">. </w:t>
      </w:r>
      <w:r w:rsidR="008D2EAE">
        <w:rPr>
          <w:rFonts w:ascii="Times New Roman CYR" w:hAnsi="Times New Roman CYR" w:cs="Times New Roman CYR"/>
          <w:szCs w:val="28"/>
        </w:rPr>
        <w:t>Утвердить администра</w:t>
      </w:r>
      <w:r w:rsidR="001A20B3">
        <w:rPr>
          <w:rFonts w:ascii="Times New Roman CYR" w:hAnsi="Times New Roman CYR" w:cs="Times New Roman CYR"/>
          <w:szCs w:val="28"/>
        </w:rPr>
        <w:t xml:space="preserve">тивный регламент предоставлении </w:t>
      </w:r>
      <w:r w:rsidR="002B5326">
        <w:rPr>
          <w:rFonts w:ascii="Times New Roman CYR" w:hAnsi="Times New Roman CYR" w:cs="Times New Roman CYR"/>
          <w:szCs w:val="28"/>
        </w:rPr>
        <w:t xml:space="preserve">муниципальной </w:t>
      </w:r>
      <w:r w:rsidR="007F3E6B">
        <w:rPr>
          <w:rFonts w:ascii="Times New Roman CYR" w:hAnsi="Times New Roman CYR" w:cs="Times New Roman CYR"/>
          <w:szCs w:val="28"/>
        </w:rPr>
        <w:t xml:space="preserve">услуги </w:t>
      </w:r>
      <w:r w:rsidR="00983C2A">
        <w:rPr>
          <w:szCs w:val="28"/>
        </w:rPr>
        <w:t>«</w:t>
      </w:r>
      <w:r w:rsidR="000E2B43">
        <w:rPr>
          <w:szCs w:val="28"/>
        </w:rPr>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rsidR="00983C2A">
        <w:rPr>
          <w:szCs w:val="28"/>
        </w:rPr>
        <w:t xml:space="preserve">» </w:t>
      </w:r>
      <w:r w:rsidR="008D2EAE">
        <w:rPr>
          <w:rFonts w:ascii="Times New Roman CYR" w:hAnsi="Times New Roman CYR" w:cs="Times New Roman CYR"/>
          <w:szCs w:val="28"/>
        </w:rPr>
        <w:t>(приложение).</w:t>
      </w:r>
    </w:p>
    <w:p w:rsidR="000931C6" w:rsidRPr="001A20B3" w:rsidRDefault="001A20B3" w:rsidP="00A23A16">
      <w:pPr>
        <w:tabs>
          <w:tab w:val="left" w:pos="851"/>
          <w:tab w:val="left" w:pos="1134"/>
          <w:tab w:val="left" w:pos="10065"/>
        </w:tabs>
        <w:autoSpaceDE w:val="0"/>
        <w:autoSpaceDN w:val="0"/>
        <w:adjustRightInd w:val="0"/>
        <w:ind w:right="283" w:firstLine="709"/>
        <w:jc w:val="both"/>
        <w:rPr>
          <w:rFonts w:ascii="Times New Roman CYR" w:hAnsi="Times New Roman CYR" w:cs="Times New Roman CYR"/>
          <w:szCs w:val="28"/>
        </w:rPr>
      </w:pPr>
      <w:r>
        <w:rPr>
          <w:rFonts w:ascii="Times New Roman CYR" w:hAnsi="Times New Roman CYR" w:cs="Times New Roman CYR"/>
          <w:szCs w:val="28"/>
        </w:rPr>
        <w:lastRenderedPageBreak/>
        <w:t xml:space="preserve">2. </w:t>
      </w:r>
      <w:r w:rsidR="000931C6">
        <w:rPr>
          <w:rFonts w:ascii="Times New Roman CYR" w:hAnsi="Times New Roman CYR" w:cs="Times New Roman CYR"/>
          <w:szCs w:val="28"/>
        </w:rPr>
        <w:t xml:space="preserve">Признать утратившим силу постановление администрации города Липецка от </w:t>
      </w:r>
      <w:r w:rsidR="000E2B43">
        <w:rPr>
          <w:rFonts w:ascii="Times New Roman CYR" w:hAnsi="Times New Roman CYR" w:cs="Times New Roman CYR"/>
          <w:szCs w:val="28"/>
        </w:rPr>
        <w:t>04</w:t>
      </w:r>
      <w:r w:rsidR="000931C6">
        <w:rPr>
          <w:rFonts w:ascii="Times New Roman CYR" w:hAnsi="Times New Roman CYR" w:cs="Times New Roman CYR"/>
          <w:szCs w:val="28"/>
        </w:rPr>
        <w:t>.0</w:t>
      </w:r>
      <w:r w:rsidR="000E2B43">
        <w:rPr>
          <w:rFonts w:ascii="Times New Roman CYR" w:hAnsi="Times New Roman CYR" w:cs="Times New Roman CYR"/>
          <w:szCs w:val="28"/>
        </w:rPr>
        <w:t>9</w:t>
      </w:r>
      <w:r w:rsidR="000931C6">
        <w:rPr>
          <w:rFonts w:ascii="Times New Roman CYR" w:hAnsi="Times New Roman CYR" w:cs="Times New Roman CYR"/>
          <w:szCs w:val="28"/>
        </w:rPr>
        <w:t>.201</w:t>
      </w:r>
      <w:r w:rsidR="00537D17">
        <w:rPr>
          <w:rFonts w:ascii="Times New Roman CYR" w:hAnsi="Times New Roman CYR" w:cs="Times New Roman CYR"/>
          <w:szCs w:val="28"/>
        </w:rPr>
        <w:t>8</w:t>
      </w:r>
      <w:r w:rsidR="000931C6">
        <w:rPr>
          <w:rFonts w:ascii="Times New Roman CYR" w:hAnsi="Times New Roman CYR" w:cs="Times New Roman CYR"/>
          <w:szCs w:val="28"/>
        </w:rPr>
        <w:t xml:space="preserve"> № </w:t>
      </w:r>
      <w:r w:rsidR="00983C2A">
        <w:rPr>
          <w:rFonts w:ascii="Times New Roman CYR" w:hAnsi="Times New Roman CYR" w:cs="Times New Roman CYR"/>
          <w:szCs w:val="28"/>
        </w:rPr>
        <w:t>15</w:t>
      </w:r>
      <w:r w:rsidR="000E2B43">
        <w:rPr>
          <w:rFonts w:ascii="Times New Roman CYR" w:hAnsi="Times New Roman CYR" w:cs="Times New Roman CYR"/>
          <w:szCs w:val="28"/>
        </w:rPr>
        <w:t>54</w:t>
      </w:r>
      <w:r w:rsidR="000931C6">
        <w:rPr>
          <w:rFonts w:ascii="Times New Roman CYR" w:hAnsi="Times New Roman CYR" w:cs="Times New Roman CYR"/>
          <w:szCs w:val="28"/>
        </w:rPr>
        <w:t xml:space="preserve"> «Об утверждении административного регламента предоставления муниципальной </w:t>
      </w:r>
      <w:r w:rsidR="00F7596C">
        <w:rPr>
          <w:rFonts w:ascii="Times New Roman CYR" w:hAnsi="Times New Roman CYR" w:cs="Times New Roman CYR"/>
          <w:szCs w:val="28"/>
        </w:rPr>
        <w:t xml:space="preserve">услуги </w:t>
      </w:r>
      <w:r w:rsidR="00983C2A">
        <w:rPr>
          <w:szCs w:val="28"/>
        </w:rPr>
        <w:t>«</w:t>
      </w:r>
      <w:r>
        <w:rPr>
          <w:szCs w:val="28"/>
        </w:rPr>
        <w:t>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r w:rsidR="00983C2A">
        <w:rPr>
          <w:szCs w:val="28"/>
        </w:rPr>
        <w:t>»</w:t>
      </w:r>
      <w:r w:rsidR="000931C6">
        <w:rPr>
          <w:rFonts w:ascii="Times New Roman CYR" w:hAnsi="Times New Roman CYR"/>
          <w:szCs w:val="28"/>
        </w:rPr>
        <w:t>.</w:t>
      </w:r>
    </w:p>
    <w:p w:rsidR="007F3E6B" w:rsidRDefault="001A20B3" w:rsidP="00A23A16">
      <w:pPr>
        <w:tabs>
          <w:tab w:val="left" w:pos="993"/>
        </w:tabs>
        <w:autoSpaceDE w:val="0"/>
        <w:autoSpaceDN w:val="0"/>
        <w:adjustRightInd w:val="0"/>
        <w:ind w:right="283" w:firstLine="709"/>
        <w:jc w:val="both"/>
        <w:rPr>
          <w:rFonts w:ascii="Times New Roman CYR" w:hAnsi="Times New Roman CYR" w:cs="Times New Roman CYR"/>
          <w:szCs w:val="28"/>
        </w:rPr>
      </w:pPr>
      <w:r>
        <w:rPr>
          <w:rFonts w:ascii="Times New Roman CYR" w:hAnsi="Times New Roman CYR" w:cs="Times New Roman CYR"/>
          <w:szCs w:val="28"/>
        </w:rPr>
        <w:t xml:space="preserve">3. </w:t>
      </w:r>
      <w:r w:rsidR="008D2EAE">
        <w:rPr>
          <w:rFonts w:ascii="Times New Roman CYR" w:hAnsi="Times New Roman CYR" w:cs="Times New Roman CYR"/>
          <w:szCs w:val="28"/>
        </w:rPr>
        <w:t>Контроль</w:t>
      </w:r>
      <w:r w:rsidR="00A73EFF">
        <w:rPr>
          <w:rFonts w:ascii="Times New Roman CYR" w:hAnsi="Times New Roman CYR" w:cs="Times New Roman CYR"/>
          <w:szCs w:val="28"/>
        </w:rPr>
        <w:t xml:space="preserve"> </w:t>
      </w:r>
      <w:r w:rsidR="008D2EAE">
        <w:rPr>
          <w:rFonts w:ascii="Times New Roman CYR" w:hAnsi="Times New Roman CYR" w:cs="Times New Roman CYR"/>
          <w:szCs w:val="28"/>
        </w:rPr>
        <w:t>за исполнением настоящего постановле</w:t>
      </w:r>
      <w:r w:rsidR="000A4757">
        <w:rPr>
          <w:rFonts w:ascii="Times New Roman CYR" w:hAnsi="Times New Roman CYR" w:cs="Times New Roman CYR"/>
          <w:szCs w:val="28"/>
        </w:rPr>
        <w:t xml:space="preserve">ния возложить на </w:t>
      </w:r>
      <w:r w:rsidR="00A73EFF">
        <w:rPr>
          <w:rFonts w:ascii="Times New Roman CYR" w:hAnsi="Times New Roman CYR" w:cs="Times New Roman CYR"/>
          <w:szCs w:val="28"/>
        </w:rPr>
        <w:t>заместителя главы администра</w:t>
      </w:r>
      <w:r w:rsidR="00B10478">
        <w:rPr>
          <w:rFonts w:ascii="Times New Roman CYR" w:hAnsi="Times New Roman CYR" w:cs="Times New Roman CYR"/>
          <w:szCs w:val="28"/>
        </w:rPr>
        <w:t xml:space="preserve">ции города Липецка </w:t>
      </w:r>
      <w:r w:rsidR="009846C7">
        <w:rPr>
          <w:rFonts w:ascii="Times New Roman CYR" w:hAnsi="Times New Roman CYR" w:cs="Times New Roman CYR"/>
          <w:szCs w:val="28"/>
        </w:rPr>
        <w:t>И.В.Артемову</w:t>
      </w:r>
      <w:r w:rsidR="00B10478">
        <w:rPr>
          <w:rFonts w:ascii="Times New Roman CYR" w:hAnsi="Times New Roman CYR" w:cs="Times New Roman CYR"/>
          <w:szCs w:val="28"/>
        </w:rPr>
        <w:t>.</w:t>
      </w:r>
    </w:p>
    <w:p w:rsidR="00935C1E" w:rsidRDefault="00935C1E" w:rsidP="00A23A16">
      <w:pPr>
        <w:tabs>
          <w:tab w:val="left" w:pos="993"/>
        </w:tabs>
        <w:autoSpaceDE w:val="0"/>
        <w:autoSpaceDN w:val="0"/>
        <w:adjustRightInd w:val="0"/>
        <w:jc w:val="both"/>
        <w:rPr>
          <w:rFonts w:ascii="Times New Roman CYR" w:hAnsi="Times New Roman CYR" w:cs="Times New Roman CYR"/>
          <w:szCs w:val="28"/>
        </w:rPr>
      </w:pPr>
    </w:p>
    <w:p w:rsidR="00935C1E" w:rsidRDefault="00935C1E" w:rsidP="00A23A16">
      <w:pPr>
        <w:tabs>
          <w:tab w:val="left" w:pos="993"/>
        </w:tabs>
        <w:autoSpaceDE w:val="0"/>
        <w:autoSpaceDN w:val="0"/>
        <w:adjustRightInd w:val="0"/>
        <w:jc w:val="both"/>
        <w:rPr>
          <w:rFonts w:ascii="Times New Roman CYR" w:hAnsi="Times New Roman CYR" w:cs="Times New Roman CYR"/>
          <w:szCs w:val="28"/>
        </w:rPr>
      </w:pPr>
    </w:p>
    <w:p w:rsidR="007A44BF" w:rsidRDefault="007A44BF" w:rsidP="00A23A16">
      <w:pPr>
        <w:tabs>
          <w:tab w:val="left" w:pos="993"/>
        </w:tabs>
        <w:autoSpaceDE w:val="0"/>
        <w:autoSpaceDN w:val="0"/>
        <w:adjustRightInd w:val="0"/>
        <w:jc w:val="both"/>
        <w:rPr>
          <w:rFonts w:ascii="Times New Roman CYR" w:hAnsi="Times New Roman CYR" w:cs="Times New Roman CYR"/>
          <w:szCs w:val="28"/>
        </w:rPr>
      </w:pPr>
    </w:p>
    <w:p w:rsidR="00E24074" w:rsidRDefault="006E648D" w:rsidP="00A23A16">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r>
      <w:r w:rsidR="0020204E">
        <w:rPr>
          <w:rFonts w:ascii="Times New Roman CYR" w:hAnsi="Times New Roman CYR"/>
          <w:szCs w:val="28"/>
        </w:rPr>
        <w:t xml:space="preserve">      </w:t>
      </w:r>
      <w:r w:rsidR="0062657F">
        <w:rPr>
          <w:rFonts w:ascii="Times New Roman CYR" w:hAnsi="Times New Roman CYR"/>
          <w:szCs w:val="28"/>
        </w:rPr>
        <w:t xml:space="preserve"> Е</w:t>
      </w:r>
      <w:r w:rsidR="000931C6">
        <w:rPr>
          <w:rFonts w:ascii="Times New Roman CYR" w:hAnsi="Times New Roman CYR"/>
          <w:szCs w:val="28"/>
        </w:rPr>
        <w:t>.Ю.Уваркина</w:t>
      </w: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Default="00D933F2" w:rsidP="00A23A16">
      <w:pPr>
        <w:tabs>
          <w:tab w:val="left" w:pos="993"/>
        </w:tabs>
        <w:jc w:val="both"/>
        <w:rPr>
          <w:rFonts w:ascii="Times New Roman CYR" w:hAnsi="Times New Roman CYR"/>
          <w:szCs w:val="28"/>
        </w:rPr>
      </w:pPr>
    </w:p>
    <w:p w:rsidR="00D933F2" w:rsidRPr="00D933F2" w:rsidRDefault="00D933F2" w:rsidP="00D933F2">
      <w:pPr>
        <w:widowControl w:val="0"/>
        <w:autoSpaceDE w:val="0"/>
        <w:autoSpaceDN w:val="0"/>
        <w:jc w:val="both"/>
        <w:outlineLvl w:val="0"/>
        <w:rPr>
          <w:szCs w:val="28"/>
        </w:rPr>
      </w:pPr>
      <w:r w:rsidRPr="00D933F2">
        <w:rPr>
          <w:szCs w:val="28"/>
        </w:rPr>
        <w:lastRenderedPageBreak/>
        <w:t xml:space="preserve">                                                                        Приложение к постановлению</w:t>
      </w:r>
    </w:p>
    <w:p w:rsidR="00D933F2" w:rsidRPr="00D933F2" w:rsidRDefault="00D933F2" w:rsidP="00D933F2">
      <w:pPr>
        <w:widowControl w:val="0"/>
        <w:autoSpaceDE w:val="0"/>
        <w:autoSpaceDN w:val="0"/>
        <w:jc w:val="both"/>
        <w:rPr>
          <w:szCs w:val="28"/>
        </w:rPr>
      </w:pPr>
      <w:r w:rsidRPr="00D933F2">
        <w:rPr>
          <w:szCs w:val="28"/>
        </w:rPr>
        <w:t xml:space="preserve">                                                                        администрации города Липецка</w:t>
      </w:r>
    </w:p>
    <w:p w:rsidR="00D933F2" w:rsidRPr="00D933F2" w:rsidRDefault="00D933F2" w:rsidP="00D933F2">
      <w:pPr>
        <w:widowControl w:val="0"/>
        <w:autoSpaceDE w:val="0"/>
        <w:autoSpaceDN w:val="0"/>
        <w:jc w:val="both"/>
        <w:rPr>
          <w:szCs w:val="28"/>
        </w:rPr>
      </w:pPr>
      <w:r w:rsidRPr="00D933F2">
        <w:rPr>
          <w:szCs w:val="28"/>
        </w:rPr>
        <w:t xml:space="preserve">                                                                        от</w:t>
      </w:r>
      <w:r>
        <w:rPr>
          <w:szCs w:val="28"/>
        </w:rPr>
        <w:t xml:space="preserve"> 08.07.2021 </w:t>
      </w:r>
      <w:r w:rsidRPr="00D933F2">
        <w:rPr>
          <w:szCs w:val="28"/>
        </w:rPr>
        <w:t>№</w:t>
      </w:r>
      <w:r>
        <w:rPr>
          <w:szCs w:val="28"/>
        </w:rPr>
        <w:t xml:space="preserve"> 1325</w:t>
      </w:r>
    </w:p>
    <w:p w:rsidR="00D933F2" w:rsidRPr="00D933F2" w:rsidRDefault="00D933F2" w:rsidP="00D933F2">
      <w:pPr>
        <w:widowControl w:val="0"/>
        <w:autoSpaceDE w:val="0"/>
        <w:autoSpaceDN w:val="0"/>
        <w:jc w:val="both"/>
        <w:rPr>
          <w:szCs w:val="28"/>
        </w:rPr>
      </w:pPr>
    </w:p>
    <w:p w:rsidR="00D933F2" w:rsidRPr="00D933F2" w:rsidRDefault="00D933F2" w:rsidP="00D933F2">
      <w:pPr>
        <w:widowControl w:val="0"/>
        <w:autoSpaceDE w:val="0"/>
        <w:autoSpaceDN w:val="0"/>
        <w:jc w:val="both"/>
        <w:rPr>
          <w:szCs w:val="28"/>
        </w:rPr>
      </w:pPr>
    </w:p>
    <w:p w:rsidR="00D933F2" w:rsidRPr="00D933F2" w:rsidRDefault="00D933F2" w:rsidP="00D933F2">
      <w:pPr>
        <w:widowControl w:val="0"/>
        <w:autoSpaceDE w:val="0"/>
        <w:autoSpaceDN w:val="0"/>
        <w:jc w:val="center"/>
        <w:rPr>
          <w:b/>
          <w:sz w:val="24"/>
          <w:szCs w:val="24"/>
        </w:rPr>
      </w:pPr>
      <w:bookmarkStart w:id="0" w:name="P30"/>
      <w:bookmarkEnd w:id="0"/>
      <w:r w:rsidRPr="00D933F2">
        <w:rPr>
          <w:b/>
          <w:sz w:val="24"/>
          <w:szCs w:val="24"/>
        </w:rPr>
        <w:t>АДМИНИСТРАТИВНЫЙ РЕГЛАМЕНТ</w:t>
      </w:r>
    </w:p>
    <w:p w:rsidR="00D933F2" w:rsidRPr="00D933F2" w:rsidRDefault="00D933F2" w:rsidP="00D933F2">
      <w:pPr>
        <w:widowControl w:val="0"/>
        <w:autoSpaceDE w:val="0"/>
        <w:autoSpaceDN w:val="0"/>
        <w:jc w:val="center"/>
        <w:rPr>
          <w:b/>
          <w:sz w:val="24"/>
          <w:szCs w:val="24"/>
        </w:rPr>
      </w:pPr>
      <w:r w:rsidRPr="00D933F2">
        <w:rPr>
          <w:b/>
          <w:sz w:val="24"/>
          <w:szCs w:val="24"/>
        </w:rPr>
        <w:t>ПРЕДОСТАВЛЕНИЯ МУНИЦИПАЛЬНОЙ УСЛУГИ «ПРИНЯТИЕ РЕШЕНИЯ</w:t>
      </w:r>
    </w:p>
    <w:p w:rsidR="00D933F2" w:rsidRPr="00D933F2" w:rsidRDefault="00D933F2" w:rsidP="00D933F2">
      <w:pPr>
        <w:widowControl w:val="0"/>
        <w:autoSpaceDE w:val="0"/>
        <w:autoSpaceDN w:val="0"/>
        <w:jc w:val="center"/>
        <w:rPr>
          <w:b/>
          <w:sz w:val="24"/>
          <w:szCs w:val="24"/>
        </w:rPr>
      </w:pPr>
      <w:r w:rsidRPr="00D933F2">
        <w:rPr>
          <w:b/>
          <w:sz w:val="24"/>
          <w:szCs w:val="24"/>
        </w:rPr>
        <w:t>О ПРОВЕДЕНИИ АУКЦИОНА ПО ПРОДАЖЕ ЗЕМЕЛЬНОГО УЧАСТКА,</w:t>
      </w:r>
    </w:p>
    <w:p w:rsidR="00D933F2" w:rsidRPr="00D933F2" w:rsidRDefault="00D933F2" w:rsidP="00D933F2">
      <w:pPr>
        <w:widowControl w:val="0"/>
        <w:autoSpaceDE w:val="0"/>
        <w:autoSpaceDN w:val="0"/>
        <w:jc w:val="center"/>
        <w:rPr>
          <w:b/>
          <w:sz w:val="24"/>
          <w:szCs w:val="24"/>
        </w:rPr>
      </w:pPr>
      <w:r w:rsidRPr="00D933F2">
        <w:rPr>
          <w:b/>
          <w:sz w:val="24"/>
          <w:szCs w:val="24"/>
        </w:rPr>
        <w:t>НАХОДЯЩЕГОСЯ В МУНИЦИПАЛЬНОЙ СОБСТВЕННОСТИ, ИЛИ АУКЦИОНА</w:t>
      </w:r>
    </w:p>
    <w:p w:rsidR="00D933F2" w:rsidRPr="00D933F2" w:rsidRDefault="00D933F2" w:rsidP="00D933F2">
      <w:pPr>
        <w:widowControl w:val="0"/>
        <w:autoSpaceDE w:val="0"/>
        <w:autoSpaceDN w:val="0"/>
        <w:jc w:val="center"/>
        <w:rPr>
          <w:b/>
          <w:sz w:val="24"/>
          <w:szCs w:val="24"/>
        </w:rPr>
      </w:pPr>
      <w:r w:rsidRPr="00D933F2">
        <w:rPr>
          <w:b/>
          <w:sz w:val="24"/>
          <w:szCs w:val="24"/>
        </w:rPr>
        <w:t>НА ПРАВО ЗАКЛЮЧЕНИЯ ДОГОВОРА АРЕНДЫ УКАЗАННОГО ЗЕМЕЛЬНОГО</w:t>
      </w:r>
    </w:p>
    <w:p w:rsidR="00D933F2" w:rsidRPr="00D933F2" w:rsidRDefault="00D933F2" w:rsidP="00D933F2">
      <w:pPr>
        <w:widowControl w:val="0"/>
        <w:autoSpaceDE w:val="0"/>
        <w:autoSpaceDN w:val="0"/>
        <w:jc w:val="center"/>
        <w:rPr>
          <w:b/>
          <w:sz w:val="24"/>
          <w:szCs w:val="24"/>
        </w:rPr>
      </w:pPr>
      <w:r w:rsidRPr="00D933F2">
        <w:rPr>
          <w:b/>
          <w:sz w:val="24"/>
          <w:szCs w:val="24"/>
        </w:rPr>
        <w:t>УЧАСТКА ПО ИНИЦИАТИВЕ ЗАИНТЕРЕСОВАННОГО ЛИЦА»</w:t>
      </w:r>
    </w:p>
    <w:p w:rsidR="00D933F2" w:rsidRPr="00D933F2" w:rsidRDefault="00D933F2" w:rsidP="00D933F2">
      <w:pPr>
        <w:widowControl w:val="0"/>
        <w:autoSpaceDE w:val="0"/>
        <w:autoSpaceDN w:val="0"/>
        <w:jc w:val="center"/>
        <w:rPr>
          <w:sz w:val="24"/>
          <w:szCs w:val="24"/>
        </w:rPr>
      </w:pPr>
    </w:p>
    <w:p w:rsidR="00D933F2" w:rsidRPr="00D933F2" w:rsidRDefault="00D933F2" w:rsidP="00D933F2">
      <w:pPr>
        <w:widowControl w:val="0"/>
        <w:autoSpaceDE w:val="0"/>
        <w:autoSpaceDN w:val="0"/>
        <w:jc w:val="center"/>
        <w:outlineLvl w:val="1"/>
        <w:rPr>
          <w:b/>
          <w:sz w:val="24"/>
          <w:szCs w:val="24"/>
        </w:rPr>
      </w:pPr>
      <w:r w:rsidRPr="00D933F2">
        <w:rPr>
          <w:b/>
          <w:szCs w:val="28"/>
        </w:rPr>
        <w:t>Раздел</w:t>
      </w:r>
      <w:r w:rsidRPr="00D933F2">
        <w:rPr>
          <w:b/>
          <w:sz w:val="24"/>
          <w:szCs w:val="24"/>
        </w:rPr>
        <w:t xml:space="preserve"> I. ОБЩИЕ ПОЛОЖЕНИЯ</w:t>
      </w:r>
    </w:p>
    <w:p w:rsidR="00D933F2" w:rsidRPr="00D933F2" w:rsidRDefault="00D933F2" w:rsidP="00D933F2">
      <w:pPr>
        <w:widowControl w:val="0"/>
        <w:autoSpaceDE w:val="0"/>
        <w:autoSpaceDN w:val="0"/>
        <w:jc w:val="center"/>
        <w:outlineLvl w:val="1"/>
        <w:rPr>
          <w:b/>
          <w:sz w:val="24"/>
          <w:szCs w:val="24"/>
        </w:rPr>
      </w:pPr>
    </w:p>
    <w:p w:rsidR="00D933F2" w:rsidRPr="00D933F2" w:rsidRDefault="00D933F2" w:rsidP="00D933F2">
      <w:pPr>
        <w:widowControl w:val="0"/>
        <w:autoSpaceDE w:val="0"/>
        <w:autoSpaceDN w:val="0"/>
        <w:jc w:val="center"/>
        <w:outlineLvl w:val="2"/>
        <w:rPr>
          <w:b/>
          <w:szCs w:val="28"/>
        </w:rPr>
      </w:pPr>
      <w:r w:rsidRPr="00D933F2">
        <w:rPr>
          <w:b/>
          <w:szCs w:val="28"/>
        </w:rPr>
        <w:t>1.Предмет регулирования регламента</w:t>
      </w:r>
    </w:p>
    <w:p w:rsidR="00D933F2" w:rsidRPr="00D933F2" w:rsidRDefault="00D933F2" w:rsidP="00D933F2">
      <w:pPr>
        <w:widowControl w:val="0"/>
        <w:autoSpaceDE w:val="0"/>
        <w:autoSpaceDN w:val="0"/>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1. Административный регламент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D933F2" w:rsidRPr="00D933F2" w:rsidRDefault="00D933F2" w:rsidP="00D933F2">
      <w:pPr>
        <w:widowControl w:val="0"/>
        <w:autoSpaceDE w:val="0"/>
        <w:autoSpaceDN w:val="0"/>
        <w:ind w:firstLine="709"/>
        <w:jc w:val="center"/>
        <w:rPr>
          <w:szCs w:val="28"/>
        </w:rPr>
      </w:pPr>
    </w:p>
    <w:p w:rsidR="00D933F2" w:rsidRPr="00D933F2" w:rsidRDefault="00D933F2" w:rsidP="00D933F2">
      <w:pPr>
        <w:widowControl w:val="0"/>
        <w:autoSpaceDE w:val="0"/>
        <w:autoSpaceDN w:val="0"/>
        <w:jc w:val="center"/>
        <w:outlineLvl w:val="2"/>
        <w:rPr>
          <w:b/>
          <w:szCs w:val="28"/>
        </w:rPr>
      </w:pPr>
      <w:r w:rsidRPr="00D933F2">
        <w:rPr>
          <w:b/>
          <w:szCs w:val="28"/>
        </w:rPr>
        <w:t>2. Круг заявителей</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 xml:space="preserve">2. Заявителем на получение муниципальной услуги является заинтересованное в предоставлении земельного участка физическое или юридическое лицо (далее – заявитель). </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За получением муниципальной услуги от имени заявителя вправе обратиться его уполномоченные представители.</w:t>
      </w:r>
    </w:p>
    <w:p w:rsidR="00D933F2" w:rsidRPr="00D933F2" w:rsidRDefault="00D933F2" w:rsidP="00D933F2">
      <w:pPr>
        <w:autoSpaceDE w:val="0"/>
        <w:autoSpaceDN w:val="0"/>
        <w:adjustRightInd w:val="0"/>
        <w:ind w:firstLine="709"/>
        <w:jc w:val="center"/>
        <w:rPr>
          <w:rFonts w:eastAsia="Calibri"/>
          <w:szCs w:val="28"/>
          <w:lang w:eastAsia="en-US"/>
        </w:rPr>
      </w:pPr>
    </w:p>
    <w:p w:rsidR="00D933F2" w:rsidRPr="00D933F2" w:rsidRDefault="00D933F2" w:rsidP="00D933F2">
      <w:pPr>
        <w:widowControl w:val="0"/>
        <w:autoSpaceDE w:val="0"/>
        <w:autoSpaceDN w:val="0"/>
        <w:jc w:val="center"/>
        <w:outlineLvl w:val="2"/>
        <w:rPr>
          <w:b/>
          <w:szCs w:val="28"/>
        </w:rPr>
      </w:pPr>
      <w:r w:rsidRPr="00D933F2">
        <w:rPr>
          <w:b/>
          <w:szCs w:val="28"/>
        </w:rPr>
        <w:t>3. Требования к порядку информирования о</w:t>
      </w:r>
    </w:p>
    <w:p w:rsidR="00D933F2" w:rsidRPr="00D933F2" w:rsidRDefault="00D933F2" w:rsidP="00D933F2">
      <w:pPr>
        <w:widowControl w:val="0"/>
        <w:autoSpaceDE w:val="0"/>
        <w:autoSpaceDN w:val="0"/>
        <w:jc w:val="center"/>
        <w:outlineLvl w:val="2"/>
        <w:rPr>
          <w:b/>
          <w:szCs w:val="28"/>
        </w:rPr>
      </w:pPr>
      <w:r w:rsidRPr="00D933F2">
        <w:rPr>
          <w:b/>
          <w:szCs w:val="28"/>
        </w:rPr>
        <w:t>предоставлении 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 xml:space="preserve">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w:t>
      </w:r>
      <w:r w:rsidRPr="00D933F2">
        <w:rPr>
          <w:szCs w:val="28"/>
        </w:rPr>
        <w:lastRenderedPageBreak/>
        <w:t xml:space="preserve">(http://www.gosuslugi.ru)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w:t>
      </w:r>
      <w:r w:rsidRPr="00D933F2">
        <w:rPr>
          <w:rFonts w:eastAsia="Calibri"/>
          <w:szCs w:val="28"/>
          <w:lang w:eastAsia="en-US"/>
        </w:rPr>
        <w:t>(</w:t>
      </w:r>
      <w:hyperlink r:id="rId10" w:history="1">
        <w:r w:rsidRPr="00D933F2">
          <w:rPr>
            <w:rFonts w:eastAsia="Calibri"/>
            <w:szCs w:val="28"/>
            <w:u w:val="single"/>
            <w:lang w:eastAsia="en-US"/>
          </w:rPr>
          <w:t>www.lipetskcity.ru</w:t>
        </w:r>
      </w:hyperlink>
      <w:r w:rsidRPr="00D933F2">
        <w:rPr>
          <w:rFonts w:eastAsia="Calibri"/>
          <w:szCs w:val="28"/>
          <w:lang w:eastAsia="en-US"/>
        </w:rPr>
        <w:t xml:space="preserve">), </w:t>
      </w:r>
      <w:r w:rsidRPr="00D933F2">
        <w:rPr>
          <w:szCs w:val="28"/>
        </w:rPr>
        <w:t xml:space="preserve">направления письменного ответа на обращение заявителя посредством почтовой связи, посредством электронной почты, а также при личном приеме заявителя. </w:t>
      </w:r>
    </w:p>
    <w:p w:rsidR="00D933F2" w:rsidRPr="00D933F2" w:rsidRDefault="00D933F2" w:rsidP="00D933F2">
      <w:pPr>
        <w:widowControl w:val="0"/>
        <w:autoSpaceDE w:val="0"/>
        <w:autoSpaceDN w:val="0"/>
        <w:ind w:firstLine="709"/>
        <w:contextualSpacing/>
        <w:jc w:val="both"/>
        <w:rPr>
          <w:szCs w:val="28"/>
        </w:rPr>
      </w:pPr>
      <w:r w:rsidRPr="00D933F2">
        <w:rPr>
          <w:szCs w:val="28"/>
        </w:rPr>
        <w:t>Справочная информация о местах нахождения и графике приема (режиме работы) Управления, государственных и муниципальных органов и организаций, обращение в которые необходимо для получения муниципальной услуги,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w:t>
      </w:r>
    </w:p>
    <w:p w:rsidR="00D933F2" w:rsidRPr="00D933F2" w:rsidRDefault="00D933F2" w:rsidP="00D933F2">
      <w:pPr>
        <w:widowControl w:val="0"/>
        <w:suppressAutoHyphens/>
        <w:autoSpaceDE w:val="0"/>
        <w:autoSpaceDN w:val="0"/>
        <w:adjustRightInd w:val="0"/>
        <w:ind w:firstLine="709"/>
        <w:jc w:val="both"/>
        <w:rPr>
          <w:rFonts w:eastAsia="Calibri" w:cs="Arial Unicode MS"/>
          <w:color w:val="000000"/>
          <w:szCs w:val="28"/>
          <w:lang w:eastAsia="en-US" w:bidi="ru-RU"/>
        </w:rPr>
      </w:pPr>
      <w:r w:rsidRPr="00D933F2">
        <w:rPr>
          <w:rFonts w:eastAsia="Calibri" w:cs="Arial Unicode MS"/>
          <w:color w:val="000000"/>
          <w:szCs w:val="28"/>
          <w:lang w:eastAsia="en-US" w:bidi="ru-RU"/>
        </w:rPr>
        <w:t xml:space="preserve">Управление осуществляет прием заявителя для предоставления муниципальной услуги в соответствии с </w:t>
      </w:r>
      <w:r w:rsidRPr="00D933F2">
        <w:rPr>
          <w:rFonts w:eastAsia="Arial Unicode MS" w:cs="Arial Unicode MS"/>
          <w:color w:val="000000"/>
          <w:szCs w:val="28"/>
          <w:lang w:bidi="ru-RU"/>
        </w:rPr>
        <w:t>графиком приема (</w:t>
      </w:r>
      <w:r w:rsidRPr="00D933F2">
        <w:rPr>
          <w:rFonts w:eastAsia="Calibri" w:cs="Arial Unicode MS"/>
          <w:color w:val="000000"/>
          <w:szCs w:val="28"/>
          <w:lang w:eastAsia="en-US" w:bidi="ru-RU"/>
        </w:rPr>
        <w:t>режимом работы).</w:t>
      </w:r>
    </w:p>
    <w:p w:rsidR="00D933F2" w:rsidRPr="00D933F2" w:rsidRDefault="00D933F2" w:rsidP="00D933F2">
      <w:pPr>
        <w:widowControl w:val="0"/>
        <w:suppressAutoHyphens/>
        <w:autoSpaceDE w:val="0"/>
        <w:autoSpaceDN w:val="0"/>
        <w:adjustRightInd w:val="0"/>
        <w:ind w:firstLine="709"/>
        <w:jc w:val="both"/>
        <w:rPr>
          <w:rFonts w:eastAsia="Calibri" w:cs="Arial Unicode MS"/>
          <w:color w:val="000000"/>
          <w:szCs w:val="28"/>
          <w:lang w:eastAsia="en-US" w:bidi="ru-RU"/>
        </w:rPr>
      </w:pPr>
      <w:r w:rsidRPr="00D933F2">
        <w:rPr>
          <w:rFonts w:eastAsia="Arial Unicode MS" w:cs="Arial Unicode MS"/>
          <w:color w:val="000000"/>
          <w:szCs w:val="28"/>
          <w:lang w:bidi="ru-RU"/>
        </w:rPr>
        <w:t>Консультации предоставляются по вопросам</w:t>
      </w:r>
      <w:r w:rsidRPr="00D933F2">
        <w:rPr>
          <w:rFonts w:eastAsia="Calibri"/>
          <w:color w:val="000000"/>
          <w:szCs w:val="28"/>
          <w:lang w:eastAsia="en-US" w:bidi="ru-RU"/>
        </w:rPr>
        <w:t>:</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графика приема (режима работы) Управления;</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перечня документов, необходимых для предоставления муниципальной услуги, подлежащих представлению</w:t>
      </w:r>
      <w:r w:rsidRPr="00D933F2">
        <w:rPr>
          <w:rFonts w:ascii="Arial Unicode MS" w:eastAsia="Arial Unicode MS" w:hAnsi="Arial Unicode MS" w:cs="Arial Unicode MS"/>
          <w:color w:val="000000"/>
          <w:sz w:val="24"/>
          <w:szCs w:val="24"/>
          <w:lang w:bidi="ru-RU"/>
        </w:rPr>
        <w:t xml:space="preserve"> </w:t>
      </w:r>
      <w:r w:rsidRPr="00D933F2">
        <w:rPr>
          <w:rFonts w:eastAsia="Arial Unicode MS" w:cs="Arial Unicode MS"/>
          <w:color w:val="000000"/>
          <w:szCs w:val="28"/>
          <w:lang w:bidi="ru-RU"/>
        </w:rPr>
        <w:t>заявителем;</w:t>
      </w:r>
    </w:p>
    <w:p w:rsidR="00D933F2" w:rsidRPr="00D933F2" w:rsidRDefault="00D933F2" w:rsidP="00D933F2">
      <w:pPr>
        <w:widowControl w:val="0"/>
        <w:suppressAutoHyphens/>
        <w:autoSpaceDE w:val="0"/>
        <w:autoSpaceDN w:val="0"/>
        <w:adjustRightInd w:val="0"/>
        <w:ind w:firstLine="709"/>
        <w:jc w:val="both"/>
        <w:rPr>
          <w:rFonts w:eastAsia="Calibri" w:cs="Arial Unicode MS"/>
          <w:color w:val="000000"/>
          <w:szCs w:val="28"/>
          <w:lang w:eastAsia="en-US" w:bidi="ru-RU"/>
        </w:rPr>
      </w:pPr>
      <w:r w:rsidRPr="00D933F2">
        <w:rPr>
          <w:rFonts w:eastAsia="Arial Unicode MS" w:cs="Arial Unicode MS"/>
          <w:color w:val="000000"/>
          <w:szCs w:val="28"/>
          <w:lang w:bidi="ru-RU"/>
        </w:rPr>
        <w:t>порядка заполнения реквизитов заявлений о предоставлении муниципальной услуги</w:t>
      </w:r>
      <w:r w:rsidRPr="00D933F2">
        <w:rPr>
          <w:rFonts w:eastAsia="Calibri" w:cs="Arial Unicode MS"/>
          <w:color w:val="000000"/>
          <w:szCs w:val="28"/>
          <w:lang w:eastAsia="en-US" w:bidi="ru-RU"/>
        </w:rPr>
        <w:t xml:space="preserve">, форма которых предусмотрена приложениями </w:t>
      </w:r>
      <w:r w:rsidRPr="00D933F2">
        <w:rPr>
          <w:rFonts w:eastAsia="Arial Unicode MS"/>
          <w:color w:val="000000"/>
          <w:szCs w:val="28"/>
          <w:lang w:bidi="ru-RU"/>
        </w:rPr>
        <w:t xml:space="preserve">№ 1, № 3 (для физических лиц) и приложениями № 2, № 4 (для юридических лиц) </w:t>
      </w:r>
      <w:r w:rsidRPr="00D933F2">
        <w:rPr>
          <w:rFonts w:eastAsia="Calibri" w:cs="Arial Unicode MS"/>
          <w:color w:val="000000"/>
          <w:szCs w:val="28"/>
          <w:lang w:eastAsia="en-US" w:bidi="ru-RU"/>
        </w:rPr>
        <w:t>к административному регламенту;</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порядка и условий предоставления муниципальной услуги;</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сроков предоставления муниципальной услуги;</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оснований для приостановления или отказа в предоставлении муниципальной услуги;</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досудебного (внесудебного) порядка обжалования решений и действий (бездействия) Управления, МФЦ, а также их должностных лиц, работников.</w:t>
      </w:r>
    </w:p>
    <w:p w:rsidR="00D933F2" w:rsidRPr="00D933F2" w:rsidRDefault="00D933F2" w:rsidP="00D933F2">
      <w:pPr>
        <w:widowControl w:val="0"/>
        <w:suppressAutoHyphens/>
        <w:autoSpaceDE w:val="0"/>
        <w:autoSpaceDN w:val="0"/>
        <w:adjustRightInd w:val="0"/>
        <w:ind w:firstLine="709"/>
        <w:jc w:val="both"/>
        <w:rPr>
          <w:rFonts w:eastAsia="Calibri"/>
          <w:color w:val="000000"/>
          <w:szCs w:val="28"/>
          <w:lang w:eastAsia="en-US" w:bidi="ru-RU"/>
        </w:rPr>
      </w:pPr>
      <w:r w:rsidRPr="00D933F2">
        <w:rPr>
          <w:rFonts w:eastAsia="Arial Unicode MS"/>
          <w:color w:val="000000"/>
          <w:szCs w:val="28"/>
          <w:lang w:bidi="ru-RU"/>
        </w:rPr>
        <w:t xml:space="preserve"> На сайте администрации города, ЕПГУ и РПГУ, </w:t>
      </w:r>
      <w:r w:rsidRPr="00D933F2">
        <w:rPr>
          <w:rFonts w:eastAsia="Calibri"/>
          <w:color w:val="000000"/>
          <w:szCs w:val="28"/>
          <w:lang w:eastAsia="en-US" w:bidi="ru-RU"/>
        </w:rPr>
        <w:t xml:space="preserve">информационном стенде </w:t>
      </w:r>
      <w:r w:rsidRPr="00D933F2">
        <w:rPr>
          <w:rFonts w:eastAsia="Arial Unicode MS"/>
          <w:color w:val="000000"/>
          <w:szCs w:val="28"/>
          <w:lang w:bidi="ru-RU"/>
        </w:rPr>
        <w:t>Управления и МФЦ</w:t>
      </w:r>
      <w:r w:rsidRPr="00D933F2">
        <w:rPr>
          <w:rFonts w:eastAsia="Calibri"/>
          <w:color w:val="000000"/>
          <w:szCs w:val="28"/>
          <w:lang w:eastAsia="en-US" w:bidi="ru-RU"/>
        </w:rPr>
        <w:t>, размещается следующая информация:</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текст административного регламента с приложениями;</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перечень нормативных правовых актов, содержащих нормы, регулирующие деятельность Управления и МФЦ по предоставлению муниципальной услуги;</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lastRenderedPageBreak/>
        <w:t>перечень документов, необходимых для предоставления муниципальной услуги, подлежащих предоставлению заявителем, а также требования, предъявляемые к этим документам;</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процедура предоставления муниципальной услуги в текстовом виде;</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бланки и образцы заполнения заявлений о предоставлении муниципальной услуги;</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исчерпывающий перечень оснований для приостановления или отказа в предоставлении муниципальной услуги;</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справочная информация о местах нахождения и графике приема (режиме работы) Управления, государственных и муниципальных органов и организаций, обращение в которые необходимо для получения муниципальной услуги,</w:t>
      </w:r>
      <w:r w:rsidRPr="00D933F2">
        <w:rPr>
          <w:rFonts w:ascii="Arial Unicode MS" w:eastAsia="Arial Unicode MS" w:hAnsi="Arial Unicode MS" w:cs="Arial Unicode MS"/>
          <w:color w:val="000000"/>
          <w:sz w:val="24"/>
          <w:szCs w:val="24"/>
          <w:lang w:bidi="ru-RU"/>
        </w:rPr>
        <w:t xml:space="preserve"> </w:t>
      </w:r>
      <w:r w:rsidRPr="00D933F2">
        <w:rPr>
          <w:rFonts w:eastAsia="Arial Unicode MS"/>
          <w:color w:val="000000"/>
          <w:szCs w:val="28"/>
          <w:lang w:bidi="ru-RU"/>
        </w:rPr>
        <w:t>а также МФЦ,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а также электронной почты и (или) формы обратной связи Управления в информационно-телекоммуникационной сети «Интернет»;</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 xml:space="preserve">информация о досудебном (внесудебном) порядке обжалования действий (бездействия) и (или) решений, принятых Управлением, МФЦ, а также их должностными лицами, работниками. </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D933F2" w:rsidRPr="00D933F2" w:rsidRDefault="00D933F2" w:rsidP="00D933F2">
      <w:pPr>
        <w:widowControl w:val="0"/>
        <w:autoSpaceDE w:val="0"/>
        <w:autoSpaceDN w:val="0"/>
        <w:ind w:firstLine="709"/>
        <w:contextualSpacing/>
        <w:jc w:val="both"/>
        <w:rPr>
          <w:szCs w:val="28"/>
        </w:rPr>
      </w:pPr>
      <w:r w:rsidRPr="00D933F2">
        <w:rPr>
          <w:szCs w:val="28"/>
        </w:rPr>
        <w:t>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1"/>
        <w:rPr>
          <w:b/>
          <w:szCs w:val="28"/>
        </w:rPr>
      </w:pPr>
      <w:r w:rsidRPr="00D933F2">
        <w:rPr>
          <w:b/>
          <w:szCs w:val="28"/>
        </w:rPr>
        <w:t>Раздел II. СТАНДАРТ ПРЕДОСТАВЛЕНИЯ МУНИЦИПАЛЬНОЙ УСЛУГИ</w:t>
      </w:r>
    </w:p>
    <w:p w:rsidR="00D933F2" w:rsidRPr="00D933F2" w:rsidRDefault="00D933F2" w:rsidP="00D933F2">
      <w:pPr>
        <w:widowControl w:val="0"/>
        <w:autoSpaceDE w:val="0"/>
        <w:autoSpaceDN w:val="0"/>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4. Наименование муниципальной услуги</w:t>
      </w:r>
    </w:p>
    <w:p w:rsidR="00D933F2" w:rsidRPr="00D933F2" w:rsidRDefault="00D933F2" w:rsidP="00D933F2">
      <w:pPr>
        <w:widowControl w:val="0"/>
        <w:autoSpaceDE w:val="0"/>
        <w:autoSpaceDN w:val="0"/>
        <w:ind w:firstLine="709"/>
        <w:jc w:val="center"/>
        <w:outlineLvl w:val="2"/>
        <w:rPr>
          <w:b/>
          <w:szCs w:val="28"/>
        </w:rPr>
      </w:pPr>
    </w:p>
    <w:p w:rsidR="00D933F2" w:rsidRPr="00D933F2" w:rsidRDefault="00D933F2" w:rsidP="00D933F2">
      <w:pPr>
        <w:widowControl w:val="0"/>
        <w:autoSpaceDE w:val="0"/>
        <w:autoSpaceDN w:val="0"/>
        <w:ind w:firstLine="709"/>
        <w:jc w:val="both"/>
        <w:rPr>
          <w:szCs w:val="28"/>
        </w:rPr>
      </w:pPr>
      <w:r w:rsidRPr="00D933F2">
        <w:rPr>
          <w:szCs w:val="28"/>
        </w:rPr>
        <w:t>4. Наименование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5. Наименование органа, предоставляющего муниципальную услугу</w:t>
      </w:r>
    </w:p>
    <w:p w:rsidR="00D933F2" w:rsidRPr="00D933F2" w:rsidRDefault="00D933F2" w:rsidP="00D933F2">
      <w:pPr>
        <w:widowControl w:val="0"/>
        <w:autoSpaceDE w:val="0"/>
        <w:autoSpaceDN w:val="0"/>
        <w:ind w:firstLine="709"/>
        <w:jc w:val="both"/>
        <w:outlineLvl w:val="2"/>
        <w:rPr>
          <w:b/>
          <w:szCs w:val="28"/>
        </w:rPr>
      </w:pPr>
    </w:p>
    <w:p w:rsidR="00D933F2" w:rsidRPr="00D933F2" w:rsidRDefault="00D933F2" w:rsidP="00D933F2">
      <w:pPr>
        <w:widowControl w:val="0"/>
        <w:autoSpaceDE w:val="0"/>
        <w:autoSpaceDN w:val="0"/>
        <w:ind w:firstLine="709"/>
        <w:jc w:val="both"/>
        <w:rPr>
          <w:szCs w:val="28"/>
        </w:rPr>
      </w:pPr>
      <w:r w:rsidRPr="00D933F2">
        <w:rPr>
          <w:szCs w:val="28"/>
        </w:rPr>
        <w:t xml:space="preserve">5. Муниципальную услугу предоставляет Управление имущественных и </w:t>
      </w:r>
      <w:r w:rsidRPr="00D933F2">
        <w:rPr>
          <w:szCs w:val="28"/>
        </w:rPr>
        <w:lastRenderedPageBreak/>
        <w:t>земельных отношений администрации города Липецка.</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Arial Unicode MS"/>
          <w:color w:val="000000"/>
          <w:szCs w:val="28"/>
          <w:lang w:bidi="ru-RU"/>
        </w:rPr>
        <w:t xml:space="preserve">Согласно </w:t>
      </w:r>
      <w:hyperlink r:id="rId11" w:history="1">
        <w:r w:rsidRPr="00D933F2">
          <w:rPr>
            <w:rFonts w:eastAsia="Arial Unicode MS"/>
            <w:color w:val="000000"/>
            <w:szCs w:val="28"/>
            <w:lang w:bidi="ru-RU"/>
          </w:rPr>
          <w:t>пункту 3 части 1 статьи 7</w:t>
        </w:r>
      </w:hyperlink>
      <w:r w:rsidRPr="00D933F2">
        <w:rPr>
          <w:rFonts w:eastAsia="Arial Unicode MS"/>
          <w:color w:val="000000"/>
          <w:szCs w:val="28"/>
          <w:lang w:bidi="ru-RU"/>
        </w:rPr>
        <w:t xml:space="preserve"> Федерального закона от 27.07.2010 № 210-ФЗ «Об организации предоставления государственных и муниципальных услуг» (далее – Федеральный закон №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w:t>
      </w:r>
      <w:r w:rsidRPr="00D933F2">
        <w:rPr>
          <w:rFonts w:eastAsia="Calibri"/>
          <w:szCs w:val="28"/>
          <w:lang w:eastAsia="en-US"/>
        </w:rPr>
        <w:t xml:space="preserve">предоставляемых в результате предоставления таких услуг, </w:t>
      </w:r>
      <w:r w:rsidRPr="00D933F2">
        <w:rPr>
          <w:rFonts w:eastAsia="Arial Unicode MS"/>
          <w:color w:val="000000"/>
          <w:szCs w:val="28"/>
          <w:lang w:bidi="ru-RU"/>
        </w:rPr>
        <w:t>включенных в перечни, указанные в части 1 статьи 9 Федерального закона  № 210-ФЗ.</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Calibri" w:cs="Arial Unicode MS"/>
          <w:color w:val="000000"/>
          <w:szCs w:val="28"/>
          <w:lang w:bidi="ru-RU"/>
        </w:rPr>
        <w:t xml:space="preserve">При принятии </w:t>
      </w:r>
      <w:r w:rsidRPr="00D933F2">
        <w:rPr>
          <w:rFonts w:eastAsia="Arial Unicode MS"/>
          <w:color w:val="000000"/>
          <w:szCs w:val="28"/>
          <w:lang w:bidi="ru-RU"/>
        </w:rPr>
        <w:t xml:space="preserve">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аукцион), </w:t>
      </w:r>
      <w:r w:rsidRPr="00D933F2">
        <w:rPr>
          <w:rFonts w:eastAsia="Calibri" w:cs="Arial Unicode MS"/>
          <w:color w:val="000000"/>
          <w:szCs w:val="28"/>
          <w:lang w:bidi="ru-RU"/>
        </w:rPr>
        <w:t>Управление осуществляет взаимодействие с:</w:t>
      </w:r>
    </w:p>
    <w:p w:rsidR="00D933F2" w:rsidRPr="00D933F2" w:rsidRDefault="00D933F2" w:rsidP="00D933F2">
      <w:pPr>
        <w:widowControl w:val="0"/>
        <w:tabs>
          <w:tab w:val="left" w:leader="underscore" w:pos="9626"/>
        </w:tabs>
        <w:ind w:firstLine="709"/>
        <w:contextualSpacing/>
        <w:jc w:val="both"/>
        <w:rPr>
          <w:szCs w:val="28"/>
          <w:lang w:eastAsia="en-US"/>
        </w:rPr>
      </w:pPr>
      <w:r w:rsidRPr="00D933F2">
        <w:rPr>
          <w:szCs w:val="28"/>
          <w:lang w:eastAsia="en-US"/>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933F2" w:rsidRPr="00D933F2" w:rsidRDefault="00D933F2" w:rsidP="00D933F2">
      <w:pPr>
        <w:widowControl w:val="0"/>
        <w:tabs>
          <w:tab w:val="left" w:leader="underscore" w:pos="9626"/>
        </w:tabs>
        <w:ind w:firstLine="709"/>
        <w:contextualSpacing/>
        <w:jc w:val="both"/>
        <w:rPr>
          <w:szCs w:val="28"/>
          <w:lang w:eastAsia="en-US"/>
        </w:rPr>
      </w:pPr>
      <w:r w:rsidRPr="00D933F2">
        <w:rPr>
          <w:szCs w:val="28"/>
          <w:lang w:eastAsia="en-US"/>
        </w:rPr>
        <w:t>МФЦ.</w:t>
      </w:r>
    </w:p>
    <w:p w:rsidR="00D933F2" w:rsidRPr="00D933F2" w:rsidRDefault="00D933F2" w:rsidP="00D933F2">
      <w:pPr>
        <w:widowControl w:val="0"/>
        <w:tabs>
          <w:tab w:val="left" w:leader="underscore" w:pos="9626"/>
        </w:tabs>
        <w:ind w:firstLine="709"/>
        <w:contextualSpacing/>
        <w:jc w:val="center"/>
        <w:rPr>
          <w:szCs w:val="28"/>
          <w:lang w:eastAsia="en-US"/>
        </w:rPr>
      </w:pPr>
    </w:p>
    <w:p w:rsidR="00D933F2" w:rsidRPr="00D933F2" w:rsidRDefault="00D933F2" w:rsidP="00D933F2">
      <w:pPr>
        <w:widowControl w:val="0"/>
        <w:autoSpaceDE w:val="0"/>
        <w:autoSpaceDN w:val="0"/>
        <w:jc w:val="center"/>
        <w:outlineLvl w:val="2"/>
        <w:rPr>
          <w:b/>
          <w:szCs w:val="28"/>
        </w:rPr>
      </w:pPr>
      <w:r w:rsidRPr="00D933F2">
        <w:rPr>
          <w:b/>
          <w:szCs w:val="28"/>
        </w:rPr>
        <w:t>6. Описание результата предоставления 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6. Результатом предоставления муниципальной услуги является направление (выдача) заявителю уведомления о принятом решении о проведении аукциона, либо об отказе в проведении аукциона.</w:t>
      </w:r>
    </w:p>
    <w:p w:rsidR="00D933F2" w:rsidRPr="00D933F2" w:rsidRDefault="00D933F2" w:rsidP="00D933F2">
      <w:pPr>
        <w:widowControl w:val="0"/>
        <w:autoSpaceDE w:val="0"/>
        <w:autoSpaceDN w:val="0"/>
        <w:rPr>
          <w:szCs w:val="28"/>
        </w:rPr>
      </w:pPr>
    </w:p>
    <w:p w:rsidR="00D933F2" w:rsidRPr="00D933F2" w:rsidRDefault="00D933F2" w:rsidP="00D933F2">
      <w:pPr>
        <w:widowControl w:val="0"/>
        <w:autoSpaceDE w:val="0"/>
        <w:autoSpaceDN w:val="0"/>
        <w:jc w:val="center"/>
        <w:outlineLvl w:val="2"/>
        <w:rPr>
          <w:b/>
          <w:szCs w:val="28"/>
        </w:rPr>
      </w:pPr>
      <w:r w:rsidRPr="00D933F2">
        <w:rPr>
          <w:b/>
          <w:szCs w:val="28"/>
        </w:rPr>
        <w:t>7. Срок предоставления 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 xml:space="preserve">7. Муниципальная услуга предоставляется в срок не более 45 дней, со дня поступления заявления о предоставлении муниципальной услуги, в том числе </w:t>
      </w:r>
      <w:r w:rsidRPr="00D933F2">
        <w:rPr>
          <w:rFonts w:cs="Calibri"/>
          <w:szCs w:val="28"/>
        </w:rPr>
        <w:t xml:space="preserve">срок </w:t>
      </w:r>
      <w:r w:rsidRPr="00D933F2">
        <w:rPr>
          <w:szCs w:val="28"/>
        </w:rPr>
        <w:t xml:space="preserve">направления (выдачи) </w:t>
      </w:r>
      <w:r w:rsidRPr="00D933F2">
        <w:rPr>
          <w:rFonts w:cs="Calibri"/>
          <w:szCs w:val="28"/>
        </w:rPr>
        <w:t>документов, являющихся результатом предоставления муниципальной услуги - не более чем 1 день с момента подписания начальником Управления уведомления о принятии решения  о проведении аукциона, либо об отказе в проведении аукциона.</w:t>
      </w:r>
    </w:p>
    <w:p w:rsidR="00D933F2" w:rsidRPr="00D933F2" w:rsidRDefault="00D933F2" w:rsidP="00D933F2">
      <w:pPr>
        <w:widowControl w:val="0"/>
        <w:autoSpaceDE w:val="0"/>
        <w:autoSpaceDN w:val="0"/>
        <w:ind w:firstLine="709"/>
        <w:jc w:val="center"/>
        <w:rPr>
          <w:szCs w:val="28"/>
        </w:rPr>
      </w:pPr>
    </w:p>
    <w:p w:rsidR="00D933F2" w:rsidRPr="00D933F2" w:rsidRDefault="00D933F2" w:rsidP="00D933F2">
      <w:pPr>
        <w:widowControl w:val="0"/>
        <w:autoSpaceDE w:val="0"/>
        <w:autoSpaceDN w:val="0"/>
        <w:jc w:val="center"/>
        <w:outlineLvl w:val="2"/>
        <w:rPr>
          <w:b/>
          <w:szCs w:val="28"/>
        </w:rPr>
      </w:pPr>
      <w:r w:rsidRPr="00D933F2">
        <w:rPr>
          <w:b/>
          <w:szCs w:val="28"/>
        </w:rPr>
        <w:t>8. Нормативные правовые акты, регулирующие предоставление муниципальной услуги</w:t>
      </w:r>
    </w:p>
    <w:p w:rsidR="00D933F2" w:rsidRPr="00D933F2" w:rsidRDefault="00D933F2" w:rsidP="00D933F2">
      <w:pPr>
        <w:widowControl w:val="0"/>
        <w:suppressAutoHyphens/>
        <w:autoSpaceDE w:val="0"/>
        <w:ind w:firstLine="709"/>
        <w:jc w:val="both"/>
        <w:rPr>
          <w:color w:val="000000"/>
          <w:szCs w:val="28"/>
          <w:lang w:eastAsia="zh-CN" w:bidi="ru-RU"/>
        </w:rPr>
      </w:pPr>
      <w:r w:rsidRPr="00D933F2">
        <w:rPr>
          <w:rFonts w:eastAsia="Arial Unicode MS"/>
          <w:color w:val="000000"/>
          <w:szCs w:val="28"/>
          <w:lang w:bidi="ru-RU"/>
        </w:rPr>
        <w:t xml:space="preserve">8. </w:t>
      </w:r>
      <w:r w:rsidRPr="00D933F2">
        <w:rPr>
          <w:rFonts w:eastAsia="Calibri"/>
          <w:color w:val="000000"/>
          <w:szCs w:val="28"/>
          <w:lang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на информационном стенде Управления, МФЦ в региональном реестре, на ЕПГУ, РПГУ.</w:t>
      </w:r>
    </w:p>
    <w:p w:rsidR="00D933F2" w:rsidRPr="00D933F2" w:rsidRDefault="00D933F2" w:rsidP="00D933F2">
      <w:pPr>
        <w:widowControl w:val="0"/>
        <w:suppressAutoHyphens/>
        <w:autoSpaceDE w:val="0"/>
        <w:ind w:firstLine="709"/>
        <w:jc w:val="center"/>
        <w:rPr>
          <w:rFonts w:cs="Arial Unicode MS"/>
          <w:szCs w:val="28"/>
          <w:lang w:eastAsia="zh-CN" w:bidi="ru-RU"/>
        </w:rPr>
      </w:pPr>
    </w:p>
    <w:p w:rsidR="00D933F2" w:rsidRPr="00D933F2" w:rsidRDefault="00D933F2" w:rsidP="00D933F2">
      <w:pPr>
        <w:widowControl w:val="0"/>
        <w:autoSpaceDE w:val="0"/>
        <w:autoSpaceDN w:val="0"/>
        <w:jc w:val="center"/>
        <w:outlineLvl w:val="2"/>
        <w:rPr>
          <w:b/>
          <w:szCs w:val="28"/>
        </w:rPr>
      </w:pPr>
      <w:r w:rsidRPr="00D933F2">
        <w:rPr>
          <w:b/>
          <w:szCs w:val="28"/>
        </w:rPr>
        <w:lastRenderedPageBreak/>
        <w:t>9. Исчерпывающий перечень документов, необходимых</w:t>
      </w:r>
    </w:p>
    <w:p w:rsidR="00D933F2" w:rsidRPr="00D933F2" w:rsidRDefault="00D933F2" w:rsidP="00D933F2">
      <w:pPr>
        <w:widowControl w:val="0"/>
        <w:autoSpaceDE w:val="0"/>
        <w:autoSpaceDN w:val="0"/>
        <w:jc w:val="center"/>
        <w:outlineLvl w:val="2"/>
        <w:rPr>
          <w:b/>
          <w:szCs w:val="28"/>
        </w:rPr>
      </w:pPr>
      <w:r w:rsidRPr="00D933F2">
        <w:rPr>
          <w:b/>
          <w:szCs w:val="28"/>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autoSpaceDE w:val="0"/>
        <w:autoSpaceDN w:val="0"/>
        <w:adjustRightInd w:val="0"/>
        <w:ind w:firstLine="709"/>
        <w:jc w:val="both"/>
        <w:rPr>
          <w:rFonts w:eastAsia="Calibri"/>
          <w:b/>
          <w:bCs/>
          <w:szCs w:val="28"/>
          <w:lang w:eastAsia="en-US"/>
        </w:rPr>
      </w:pPr>
      <w:bookmarkStart w:id="1" w:name="P125"/>
      <w:bookmarkEnd w:id="1"/>
      <w:r w:rsidRPr="00D933F2">
        <w:rPr>
          <w:rFonts w:eastAsia="Arial Unicode MS"/>
          <w:color w:val="000000"/>
          <w:szCs w:val="28"/>
          <w:lang w:bidi="ru-RU"/>
        </w:rPr>
        <w:t xml:space="preserve">9. Для получения муниципальной услуги заявитель представляет в Управление, </w:t>
      </w:r>
      <w:hyperlink w:anchor="P659" w:history="1">
        <w:r w:rsidRPr="00D933F2">
          <w:rPr>
            <w:rFonts w:eastAsia="Arial Unicode MS"/>
            <w:color w:val="000000"/>
            <w:szCs w:val="28"/>
            <w:lang w:bidi="ru-RU"/>
          </w:rPr>
          <w:t>заявление</w:t>
        </w:r>
      </w:hyperlink>
      <w:r w:rsidRPr="00D933F2">
        <w:rPr>
          <w:rFonts w:eastAsia="Arial Unicode MS"/>
          <w:color w:val="000000"/>
          <w:szCs w:val="28"/>
          <w:lang w:bidi="ru-RU"/>
        </w:rPr>
        <w:t xml:space="preserve"> о проведении </w:t>
      </w:r>
      <w:r w:rsidRPr="00D933F2">
        <w:rPr>
          <w:rFonts w:eastAsia="Calibri"/>
          <w:bCs/>
          <w:szCs w:val="28"/>
          <w:lang w:eastAsia="en-US"/>
        </w:rPr>
        <w:t xml:space="preserve">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w:t>
      </w:r>
      <w:r w:rsidRPr="00D933F2">
        <w:rPr>
          <w:rFonts w:eastAsia="Arial Unicode MS"/>
          <w:color w:val="000000"/>
          <w:szCs w:val="28"/>
          <w:lang w:bidi="ru-RU"/>
        </w:rPr>
        <w:t>(далее - заявление) с указанием кадастрового номера испрашиваемого земельного участка по формам согласно приложениям № 1, № 3 (для физических лиц) и приложениями № 2, № 4 (для юридических лиц) к административному регламенту.</w:t>
      </w:r>
    </w:p>
    <w:p w:rsidR="00D933F2" w:rsidRPr="00D933F2" w:rsidRDefault="00D933F2" w:rsidP="00D933F2">
      <w:pPr>
        <w:widowControl w:val="0"/>
        <w:autoSpaceDE w:val="0"/>
        <w:autoSpaceDN w:val="0"/>
        <w:ind w:firstLine="709"/>
        <w:jc w:val="both"/>
        <w:rPr>
          <w:szCs w:val="28"/>
        </w:rPr>
      </w:pPr>
      <w:r w:rsidRPr="00D933F2">
        <w:rPr>
          <w:szCs w:val="28"/>
        </w:rPr>
        <w:t>В случае обращения от имени заявителя уполномоченного представителя лицо, подающее заявление, предъявляет документы, подтверждающие полномочия заявителя в соответствии с законодательством Российской Федерации.</w:t>
      </w:r>
    </w:p>
    <w:p w:rsidR="00D933F2" w:rsidRPr="00D933F2" w:rsidRDefault="00D933F2" w:rsidP="00D933F2">
      <w:pPr>
        <w:widowControl w:val="0"/>
        <w:autoSpaceDE w:val="0"/>
        <w:autoSpaceDN w:val="0"/>
        <w:ind w:firstLine="720"/>
        <w:jc w:val="both"/>
        <w:rPr>
          <w:rFonts w:eastAsia="Calibri"/>
          <w:szCs w:val="28"/>
          <w:lang w:eastAsia="en-US"/>
        </w:rPr>
      </w:pPr>
      <w:r w:rsidRPr="00D933F2">
        <w:rPr>
          <w:rFonts w:eastAsia="Calibri"/>
          <w:szCs w:val="28"/>
          <w:lang w:eastAsia="en-US"/>
        </w:rPr>
        <w:t>Заявление подается или направляется в Управление заявителем по его выбору лично или посредством почтовой связи на бумажном носителе, в форме электронного документа на официальную электронную почту Управления или через ЕПГУ, РПГУ, а также через МФЦ.</w:t>
      </w:r>
    </w:p>
    <w:p w:rsidR="00D933F2" w:rsidRPr="00D933F2" w:rsidRDefault="00D933F2" w:rsidP="00D933F2">
      <w:pPr>
        <w:widowControl w:val="0"/>
        <w:autoSpaceDE w:val="0"/>
        <w:autoSpaceDN w:val="0"/>
        <w:jc w:val="center"/>
        <w:outlineLvl w:val="2"/>
        <w:rPr>
          <w:b/>
          <w:szCs w:val="28"/>
        </w:rPr>
      </w:pPr>
    </w:p>
    <w:p w:rsidR="00D933F2" w:rsidRPr="00D933F2" w:rsidRDefault="00D933F2" w:rsidP="00D933F2">
      <w:pPr>
        <w:widowControl w:val="0"/>
        <w:autoSpaceDE w:val="0"/>
        <w:autoSpaceDN w:val="0"/>
        <w:jc w:val="center"/>
        <w:outlineLvl w:val="2"/>
        <w:rPr>
          <w:b/>
          <w:szCs w:val="28"/>
        </w:rPr>
      </w:pPr>
      <w:r w:rsidRPr="00D933F2">
        <w:rPr>
          <w:b/>
          <w:szCs w:val="28"/>
        </w:rPr>
        <w:t>10. Исчерпывающий перечень документов, необходимых</w:t>
      </w:r>
    </w:p>
    <w:p w:rsidR="00D933F2" w:rsidRPr="00D933F2" w:rsidRDefault="00D933F2" w:rsidP="00D933F2">
      <w:pPr>
        <w:widowControl w:val="0"/>
        <w:autoSpaceDE w:val="0"/>
        <w:autoSpaceDN w:val="0"/>
        <w:jc w:val="center"/>
        <w:rPr>
          <w:b/>
          <w:szCs w:val="28"/>
        </w:rPr>
      </w:pPr>
      <w:r w:rsidRPr="00D933F2">
        <w:rPr>
          <w:b/>
          <w:szCs w:val="28"/>
        </w:rPr>
        <w:t>в соответствии с нормативными правовыми актами</w:t>
      </w:r>
    </w:p>
    <w:p w:rsidR="00D933F2" w:rsidRPr="00D933F2" w:rsidRDefault="00D933F2" w:rsidP="00D933F2">
      <w:pPr>
        <w:widowControl w:val="0"/>
        <w:autoSpaceDE w:val="0"/>
        <w:autoSpaceDN w:val="0"/>
        <w:jc w:val="center"/>
        <w:rPr>
          <w:b/>
          <w:szCs w:val="28"/>
        </w:rPr>
      </w:pPr>
      <w:r w:rsidRPr="00D933F2">
        <w:rPr>
          <w:b/>
          <w:szCs w:val="28"/>
        </w:rPr>
        <w:t>для предоставления муниципальной услуги, которые находятся</w:t>
      </w:r>
    </w:p>
    <w:p w:rsidR="00D933F2" w:rsidRPr="00D933F2" w:rsidRDefault="00D933F2" w:rsidP="00D933F2">
      <w:pPr>
        <w:widowControl w:val="0"/>
        <w:autoSpaceDE w:val="0"/>
        <w:autoSpaceDN w:val="0"/>
        <w:jc w:val="center"/>
        <w:rPr>
          <w:b/>
          <w:szCs w:val="28"/>
        </w:rPr>
      </w:pPr>
      <w:r w:rsidRPr="00D933F2">
        <w:rPr>
          <w:b/>
          <w:szCs w:val="28"/>
        </w:rPr>
        <w:t>в распоряжении органов местного самоуправления, иных</w:t>
      </w:r>
    </w:p>
    <w:p w:rsidR="00D933F2" w:rsidRPr="00D933F2" w:rsidRDefault="00D933F2" w:rsidP="00D933F2">
      <w:pPr>
        <w:widowControl w:val="0"/>
        <w:autoSpaceDE w:val="0"/>
        <w:autoSpaceDN w:val="0"/>
        <w:jc w:val="center"/>
        <w:rPr>
          <w:b/>
          <w:szCs w:val="28"/>
        </w:rPr>
      </w:pPr>
      <w:r w:rsidRPr="00D933F2">
        <w:rPr>
          <w:b/>
          <w:szCs w:val="28"/>
        </w:rPr>
        <w:t xml:space="preserve">органов и организаций, </w:t>
      </w:r>
      <w:r w:rsidRPr="00D933F2">
        <w:rPr>
          <w:rFonts w:eastAsia="Calibri"/>
          <w:b/>
          <w:szCs w:val="28"/>
        </w:rPr>
        <w:t xml:space="preserve">участвующих в предоставлении муниципальной услуги </w:t>
      </w:r>
      <w:r w:rsidRPr="00D933F2">
        <w:rPr>
          <w:b/>
          <w:szCs w:val="28"/>
        </w:rPr>
        <w:t>и которые заявитель вправе представить,</w:t>
      </w:r>
    </w:p>
    <w:p w:rsidR="00D933F2" w:rsidRPr="00D933F2" w:rsidRDefault="00D933F2" w:rsidP="00D933F2">
      <w:pPr>
        <w:widowControl w:val="0"/>
        <w:autoSpaceDE w:val="0"/>
        <w:autoSpaceDN w:val="0"/>
        <w:jc w:val="center"/>
        <w:rPr>
          <w:b/>
          <w:szCs w:val="28"/>
        </w:rPr>
      </w:pPr>
      <w:r w:rsidRPr="00D933F2">
        <w:rPr>
          <w:b/>
          <w:szCs w:val="28"/>
        </w:rPr>
        <w:t>а также способы их получения заявителем, в том числе</w:t>
      </w:r>
    </w:p>
    <w:p w:rsidR="00D933F2" w:rsidRPr="00D933F2" w:rsidRDefault="00D933F2" w:rsidP="00D933F2">
      <w:pPr>
        <w:widowControl w:val="0"/>
        <w:autoSpaceDE w:val="0"/>
        <w:autoSpaceDN w:val="0"/>
        <w:jc w:val="center"/>
        <w:rPr>
          <w:b/>
          <w:szCs w:val="28"/>
        </w:rPr>
      </w:pPr>
      <w:r w:rsidRPr="00D933F2">
        <w:rPr>
          <w:b/>
          <w:szCs w:val="28"/>
        </w:rPr>
        <w:t>в электронной форме, порядок их предоставления</w:t>
      </w:r>
    </w:p>
    <w:p w:rsidR="00D933F2" w:rsidRPr="00D933F2" w:rsidRDefault="00D933F2" w:rsidP="00D933F2">
      <w:pPr>
        <w:widowControl w:val="0"/>
        <w:autoSpaceDE w:val="0"/>
        <w:autoSpaceDN w:val="0"/>
        <w:ind w:firstLine="709"/>
        <w:jc w:val="both"/>
        <w:rPr>
          <w:szCs w:val="28"/>
        </w:rPr>
      </w:pPr>
      <w:r w:rsidRPr="00D933F2">
        <w:rPr>
          <w:szCs w:val="28"/>
        </w:rPr>
        <w:t>10.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случае, если необходима государственная регистрация права муниципальной собственности на земельный участок, образованный в соответствии с проектом межевания территории или с утвержденной схемой расположения земельного участка).</w:t>
      </w:r>
    </w:p>
    <w:p w:rsidR="00D933F2" w:rsidRPr="00D933F2" w:rsidRDefault="00D933F2" w:rsidP="00D933F2">
      <w:pPr>
        <w:widowControl w:val="0"/>
        <w:tabs>
          <w:tab w:val="left" w:pos="1400"/>
          <w:tab w:val="left" w:pos="3238"/>
        </w:tabs>
        <w:ind w:firstLine="709"/>
        <w:contextualSpacing/>
        <w:jc w:val="both"/>
        <w:rPr>
          <w:szCs w:val="28"/>
          <w:lang w:eastAsia="en-US"/>
        </w:rPr>
      </w:pPr>
      <w:r w:rsidRPr="00D933F2">
        <w:rPr>
          <w:szCs w:val="28"/>
          <w:lang w:eastAsia="en-US"/>
        </w:rPr>
        <w:lastRenderedPageBreak/>
        <w:t>Заявитель вправе предоставить данный документ по собственной инициативе.</w:t>
      </w:r>
    </w:p>
    <w:p w:rsidR="00D933F2" w:rsidRPr="00D933F2" w:rsidRDefault="00D933F2" w:rsidP="00D933F2">
      <w:pPr>
        <w:autoSpaceDE w:val="0"/>
        <w:autoSpaceDN w:val="0"/>
        <w:adjustRightInd w:val="0"/>
        <w:ind w:firstLine="709"/>
        <w:jc w:val="both"/>
        <w:rPr>
          <w:szCs w:val="28"/>
          <w:lang w:eastAsia="en-US"/>
        </w:rPr>
      </w:pPr>
      <w:r w:rsidRPr="00D933F2">
        <w:rPr>
          <w:szCs w:val="28"/>
          <w:lang w:eastAsia="en-US"/>
        </w:rPr>
        <w:t>Непредставление заявителем указанного документа не является основанием для отказа заявителю в предоставлении муниципальной услуги.</w:t>
      </w:r>
    </w:p>
    <w:p w:rsidR="00D933F2" w:rsidRPr="00D933F2" w:rsidRDefault="00D933F2" w:rsidP="00D933F2">
      <w:pPr>
        <w:tabs>
          <w:tab w:val="left" w:pos="3667"/>
        </w:tabs>
        <w:autoSpaceDE w:val="0"/>
        <w:autoSpaceDN w:val="0"/>
        <w:adjustRightInd w:val="0"/>
        <w:ind w:left="851" w:firstLine="709"/>
        <w:jc w:val="both"/>
        <w:rPr>
          <w:szCs w:val="28"/>
          <w:lang w:eastAsia="en-US"/>
        </w:rPr>
      </w:pPr>
      <w:r w:rsidRPr="00D933F2">
        <w:rPr>
          <w:szCs w:val="28"/>
          <w:lang w:eastAsia="en-US"/>
        </w:rPr>
        <w:tab/>
      </w:r>
    </w:p>
    <w:p w:rsidR="00D933F2" w:rsidRPr="00D933F2" w:rsidRDefault="00D933F2" w:rsidP="00D933F2">
      <w:pPr>
        <w:widowControl w:val="0"/>
        <w:autoSpaceDE w:val="0"/>
        <w:autoSpaceDN w:val="0"/>
        <w:jc w:val="center"/>
        <w:outlineLvl w:val="2"/>
        <w:rPr>
          <w:b/>
          <w:szCs w:val="28"/>
        </w:rPr>
      </w:pPr>
      <w:r w:rsidRPr="00D933F2">
        <w:rPr>
          <w:b/>
          <w:szCs w:val="28"/>
        </w:rPr>
        <w:t>11. Запрет требовать от заявителя представления документов,</w:t>
      </w:r>
    </w:p>
    <w:p w:rsidR="00D933F2" w:rsidRPr="00D933F2" w:rsidRDefault="00D933F2" w:rsidP="00D933F2">
      <w:pPr>
        <w:widowControl w:val="0"/>
        <w:autoSpaceDE w:val="0"/>
        <w:autoSpaceDN w:val="0"/>
        <w:jc w:val="center"/>
        <w:outlineLvl w:val="2"/>
        <w:rPr>
          <w:b/>
          <w:szCs w:val="28"/>
        </w:rPr>
      </w:pPr>
      <w:r w:rsidRPr="00D933F2">
        <w:rPr>
          <w:b/>
          <w:szCs w:val="28"/>
        </w:rPr>
        <w:t>информации или осуществления действий</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11. Запрещено требовать от заявителя:</w:t>
      </w:r>
    </w:p>
    <w:p w:rsidR="00D933F2" w:rsidRPr="00D933F2" w:rsidRDefault="00D933F2" w:rsidP="00D933F2">
      <w:pPr>
        <w:widowControl w:val="0"/>
        <w:autoSpaceDE w:val="0"/>
        <w:autoSpaceDN w:val="0"/>
        <w:ind w:firstLine="709"/>
        <w:jc w:val="both"/>
        <w:rPr>
          <w:szCs w:val="28"/>
        </w:rPr>
      </w:pPr>
      <w:r w:rsidRPr="00D933F2">
        <w:rPr>
          <w:rFonts w:eastAsia="Calibri"/>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Arial Unicode MS"/>
          <w:color w:val="000000"/>
          <w:szCs w:val="28"/>
          <w:lang w:bidi="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2" w:history="1">
        <w:r w:rsidRPr="00D933F2">
          <w:rPr>
            <w:rFonts w:eastAsia="Arial Unicode MS"/>
            <w:color w:val="000000"/>
            <w:szCs w:val="28"/>
            <w:lang w:bidi="ru-RU"/>
          </w:rPr>
          <w:t>части 6 статьи 7</w:t>
        </w:r>
      </w:hyperlink>
      <w:r w:rsidRPr="00D933F2">
        <w:rPr>
          <w:rFonts w:eastAsia="Arial Unicode MS"/>
          <w:color w:val="000000"/>
          <w:szCs w:val="28"/>
          <w:lang w:bidi="ru-RU"/>
        </w:rPr>
        <w:t xml:space="preserve"> Федерального закона </w:t>
      </w:r>
      <w:r w:rsidRPr="00D933F2">
        <w:rPr>
          <w:rFonts w:eastAsia="Cambria"/>
          <w:color w:val="000000"/>
          <w:szCs w:val="28"/>
          <w:lang w:eastAsia="en-US" w:bidi="ru-RU"/>
        </w:rPr>
        <w:t>210-ФЗ</w:t>
      </w:r>
      <w:r w:rsidRPr="00D933F2">
        <w:rPr>
          <w:rFonts w:eastAsia="Arial Unicode MS"/>
          <w:color w:val="000000"/>
          <w:szCs w:val="28"/>
          <w:lang w:bidi="ru-RU"/>
        </w:rPr>
        <w:t>;</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3" w:history="1">
        <w:r w:rsidRPr="00D933F2">
          <w:rPr>
            <w:rFonts w:eastAsia="Calibri"/>
            <w:szCs w:val="28"/>
            <w:lang w:eastAsia="en-US"/>
          </w:rPr>
          <w:t>пункте 4 части 1 статьи 7</w:t>
        </w:r>
      </w:hyperlink>
      <w:r w:rsidRPr="00D933F2">
        <w:rPr>
          <w:rFonts w:eastAsia="Calibri"/>
          <w:szCs w:val="28"/>
          <w:lang w:eastAsia="en-US"/>
        </w:rPr>
        <w:t xml:space="preserve"> Федерального закона             № 210-ФЗ;</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D933F2">
          <w:rPr>
            <w:rFonts w:eastAsia="Calibri"/>
            <w:szCs w:val="28"/>
            <w:lang w:eastAsia="en-US"/>
          </w:rPr>
          <w:t>части 1 статьи 9</w:t>
        </w:r>
      </w:hyperlink>
      <w:r w:rsidRPr="00D933F2">
        <w:rPr>
          <w:rFonts w:eastAsia="Calibri"/>
          <w:szCs w:val="28"/>
          <w:lang w:eastAsia="en-US"/>
        </w:rPr>
        <w:t xml:space="preserve"> Федерального закона № 210-ФЗ;</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предоставления в бумажном носители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933F2" w:rsidRPr="00D933F2" w:rsidRDefault="00D933F2" w:rsidP="00D933F2">
      <w:pPr>
        <w:widowControl w:val="0"/>
        <w:autoSpaceDE w:val="0"/>
        <w:autoSpaceDN w:val="0"/>
        <w:adjustRightInd w:val="0"/>
        <w:ind w:firstLine="709"/>
        <w:jc w:val="both"/>
        <w:rPr>
          <w:rFonts w:eastAsia="Arial Unicode MS"/>
          <w:color w:val="FF0000"/>
          <w:szCs w:val="28"/>
          <w:lang w:bidi="ru-RU"/>
        </w:rPr>
      </w:pPr>
      <w:r w:rsidRPr="00D933F2">
        <w:rPr>
          <w:rFonts w:eastAsia="Arial Unicode MS"/>
          <w:color w:val="FF0000"/>
          <w:szCs w:val="28"/>
          <w:lang w:bidi="ru-RU"/>
        </w:rPr>
        <w:t xml:space="preserve">     </w:t>
      </w:r>
    </w:p>
    <w:p w:rsidR="00D933F2" w:rsidRPr="00D933F2" w:rsidRDefault="00D933F2" w:rsidP="00D933F2">
      <w:pPr>
        <w:widowControl w:val="0"/>
        <w:autoSpaceDE w:val="0"/>
        <w:autoSpaceDN w:val="0"/>
        <w:jc w:val="center"/>
        <w:outlineLvl w:val="2"/>
        <w:rPr>
          <w:b/>
          <w:szCs w:val="28"/>
        </w:rPr>
      </w:pPr>
      <w:r w:rsidRPr="00D933F2">
        <w:rPr>
          <w:b/>
          <w:szCs w:val="28"/>
        </w:rPr>
        <w:t>12. Исчерпывающий перечень оснований для отказа в приеме</w:t>
      </w:r>
    </w:p>
    <w:p w:rsidR="00D933F2" w:rsidRPr="00D933F2" w:rsidRDefault="00D933F2" w:rsidP="00D933F2">
      <w:pPr>
        <w:widowControl w:val="0"/>
        <w:autoSpaceDE w:val="0"/>
        <w:autoSpaceDN w:val="0"/>
        <w:jc w:val="center"/>
        <w:rPr>
          <w:b/>
          <w:szCs w:val="28"/>
        </w:rPr>
      </w:pPr>
      <w:r w:rsidRPr="00D933F2">
        <w:rPr>
          <w:b/>
          <w:szCs w:val="28"/>
        </w:rPr>
        <w:t>документов, необходимых для предоставления</w:t>
      </w:r>
    </w:p>
    <w:p w:rsidR="00D933F2" w:rsidRPr="00D933F2" w:rsidRDefault="00D933F2" w:rsidP="00D933F2">
      <w:pPr>
        <w:widowControl w:val="0"/>
        <w:autoSpaceDE w:val="0"/>
        <w:autoSpaceDN w:val="0"/>
        <w:jc w:val="center"/>
        <w:rPr>
          <w:b/>
          <w:szCs w:val="28"/>
        </w:rPr>
      </w:pPr>
      <w:r w:rsidRPr="00D933F2">
        <w:rPr>
          <w:b/>
          <w:szCs w:val="28"/>
        </w:rPr>
        <w:t>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12. Основания для отказа в приеме документов, необходимых для предоставления муниципальной услуги, не предусмотрены.</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13. Исчерпывающий перечень оснований для приостановления или отказа в предоставлении 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13. Основания для приостановления предоставления муниципальной услуги не предусмотрены.</w:t>
      </w:r>
    </w:p>
    <w:p w:rsidR="00D933F2" w:rsidRPr="00D933F2" w:rsidRDefault="00D933F2" w:rsidP="00D933F2">
      <w:pPr>
        <w:widowControl w:val="0"/>
        <w:autoSpaceDE w:val="0"/>
        <w:autoSpaceDN w:val="0"/>
        <w:spacing w:before="220"/>
        <w:ind w:firstLine="709"/>
        <w:contextualSpacing/>
        <w:jc w:val="both"/>
        <w:rPr>
          <w:szCs w:val="28"/>
        </w:rPr>
      </w:pPr>
      <w:bookmarkStart w:id="2" w:name="P157"/>
      <w:bookmarkEnd w:id="2"/>
      <w:r w:rsidRPr="00D933F2">
        <w:rPr>
          <w:szCs w:val="28"/>
        </w:rPr>
        <w:t>14. Основаниями для отказа в предоставлении муниципальной услуги являются: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 границы земельного участка подлежат уточнению в соответствии с требованиями Федерального </w:t>
      </w:r>
      <w:hyperlink r:id="rId15" w:history="1">
        <w:r w:rsidRPr="00D933F2">
          <w:rPr>
            <w:szCs w:val="28"/>
          </w:rPr>
          <w:t>закона</w:t>
        </w:r>
      </w:hyperlink>
      <w:r w:rsidRPr="00D933F2">
        <w:rPr>
          <w:szCs w:val="28"/>
        </w:rPr>
        <w:t xml:space="preserve"> от 13.07.2015 № 218-ФЗ «О государственной регистрации недвижимости»;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на земельный участок не зарегистрировано право муниципальной собственности;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933F2" w:rsidRPr="00D933F2" w:rsidRDefault="00D933F2" w:rsidP="00D933F2">
      <w:pPr>
        <w:widowControl w:val="0"/>
        <w:autoSpaceDE w:val="0"/>
        <w:autoSpaceDN w:val="0"/>
        <w:ind w:firstLine="709"/>
        <w:contextualSpacing/>
        <w:jc w:val="both"/>
        <w:rPr>
          <w:szCs w:val="28"/>
        </w:rPr>
      </w:pPr>
      <w:r w:rsidRPr="00D933F2">
        <w:rPr>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D933F2" w:rsidRPr="00D933F2" w:rsidRDefault="00D933F2" w:rsidP="00D933F2">
      <w:pPr>
        <w:widowControl w:val="0"/>
        <w:autoSpaceDE w:val="0"/>
        <w:autoSpaceDN w:val="0"/>
        <w:ind w:firstLine="709"/>
        <w:contextualSpacing/>
        <w:jc w:val="both"/>
        <w:rPr>
          <w:szCs w:val="28"/>
        </w:rPr>
      </w:pPr>
      <w:r w:rsidRPr="00D933F2">
        <w:rPr>
          <w:szCs w:val="28"/>
        </w:rPr>
        <w:t>земельный участок не отнесен к определенной категории земель;</w:t>
      </w:r>
    </w:p>
    <w:p w:rsidR="00D933F2" w:rsidRPr="00D933F2" w:rsidRDefault="00D933F2" w:rsidP="00D933F2">
      <w:pPr>
        <w:widowControl w:val="0"/>
        <w:autoSpaceDE w:val="0"/>
        <w:autoSpaceDN w:val="0"/>
        <w:ind w:firstLine="709"/>
        <w:contextualSpacing/>
        <w:jc w:val="both"/>
        <w:rPr>
          <w:szCs w:val="28"/>
        </w:rPr>
      </w:pPr>
      <w:r w:rsidRPr="00D933F2">
        <w:rPr>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933F2" w:rsidRPr="00D933F2" w:rsidRDefault="00D933F2" w:rsidP="00D933F2">
      <w:pPr>
        <w:widowControl w:val="0"/>
        <w:autoSpaceDE w:val="0"/>
        <w:autoSpaceDN w:val="0"/>
        <w:ind w:firstLine="709"/>
        <w:contextualSpacing/>
        <w:jc w:val="both"/>
        <w:rPr>
          <w:rFonts w:eastAsia="Calibri"/>
          <w:szCs w:val="28"/>
          <w:lang w:eastAsia="en-US"/>
        </w:rPr>
      </w:pPr>
      <w:r w:rsidRPr="00D933F2">
        <w:rPr>
          <w:rFonts w:eastAsia="Calibri"/>
          <w:szCs w:val="28"/>
          <w:lang w:eastAsia="en-US"/>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D933F2">
          <w:rPr>
            <w:rFonts w:eastAsia="Calibri"/>
            <w:szCs w:val="28"/>
            <w:lang w:eastAsia="en-US"/>
          </w:rPr>
          <w:t>статьей 39.36</w:t>
        </w:r>
      </w:hyperlink>
      <w:r w:rsidRPr="00D933F2">
        <w:rPr>
          <w:rFonts w:eastAsia="Calibri"/>
          <w:szCs w:val="28"/>
          <w:lang w:eastAsia="en-US"/>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w:t>
      </w:r>
      <w:r w:rsidRPr="00D933F2">
        <w:rPr>
          <w:rFonts w:eastAsia="Calibri"/>
          <w:szCs w:val="28"/>
          <w:lang w:eastAsia="en-US"/>
        </w:rPr>
        <w:lastRenderedPageBreak/>
        <w:t xml:space="preserve">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D933F2">
          <w:rPr>
            <w:rFonts w:eastAsia="Calibri"/>
            <w:szCs w:val="28"/>
            <w:lang w:eastAsia="en-US"/>
          </w:rPr>
          <w:t>частью 11 статьи 55.32</w:t>
        </w:r>
      </w:hyperlink>
      <w:r w:rsidRPr="00D933F2">
        <w:rPr>
          <w:rFonts w:eastAsia="Calibri"/>
          <w:szCs w:val="28"/>
          <w:lang w:eastAsia="en-US"/>
        </w:rPr>
        <w:t xml:space="preserve"> Градостроительного кодекса Российской Федерации;</w:t>
      </w:r>
    </w:p>
    <w:p w:rsidR="00D933F2" w:rsidRPr="00D933F2" w:rsidRDefault="00D933F2" w:rsidP="00D933F2">
      <w:pPr>
        <w:widowControl w:val="0"/>
        <w:autoSpaceDE w:val="0"/>
        <w:autoSpaceDN w:val="0"/>
        <w:ind w:firstLine="709"/>
        <w:contextualSpacing/>
        <w:jc w:val="both"/>
        <w:rPr>
          <w:szCs w:val="28"/>
        </w:rPr>
      </w:pPr>
      <w:r w:rsidRPr="00D933F2">
        <w:rPr>
          <w:rFonts w:eastAsia="Calibri"/>
          <w:szCs w:val="28"/>
          <w:lang w:eastAsia="en-US"/>
        </w:rPr>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D933F2">
          <w:rPr>
            <w:rFonts w:eastAsia="Calibri"/>
            <w:szCs w:val="28"/>
            <w:lang w:eastAsia="en-US"/>
          </w:rPr>
          <w:t>статьей 39.36</w:t>
        </w:r>
      </w:hyperlink>
      <w:r w:rsidRPr="00D933F2">
        <w:rPr>
          <w:rFonts w:eastAsia="Calibri"/>
          <w:szCs w:val="28"/>
          <w:lang w:eastAsia="en-US"/>
        </w:rPr>
        <w:t xml:space="preserve"> Земельного кодекса Российской Федерации;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земельный участок расположен в границах территории, в отношении которой заключен договор о ее комплексном развитии;</w:t>
      </w:r>
    </w:p>
    <w:p w:rsidR="00D933F2" w:rsidRPr="00D933F2" w:rsidRDefault="00D933F2" w:rsidP="00D933F2">
      <w:pPr>
        <w:widowControl w:val="0"/>
        <w:autoSpaceDE w:val="0"/>
        <w:autoSpaceDN w:val="0"/>
        <w:ind w:firstLine="709"/>
        <w:contextualSpacing/>
        <w:jc w:val="both"/>
        <w:rPr>
          <w:szCs w:val="28"/>
        </w:rPr>
      </w:pPr>
      <w:r w:rsidRPr="00D933F2">
        <w:rPr>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933F2" w:rsidRPr="00D933F2" w:rsidRDefault="00D933F2" w:rsidP="00D933F2">
      <w:pPr>
        <w:widowControl w:val="0"/>
        <w:autoSpaceDE w:val="0"/>
        <w:autoSpaceDN w:val="0"/>
        <w:ind w:firstLine="709"/>
        <w:contextualSpacing/>
        <w:jc w:val="both"/>
        <w:rPr>
          <w:szCs w:val="28"/>
        </w:rPr>
      </w:pPr>
      <w:r w:rsidRPr="00D933F2">
        <w:rPr>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 отношении земельного участка принято решение о предварительном согласовании его предоставления;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земельный участок является земельным участком общего пользования </w:t>
      </w:r>
      <w:r w:rsidRPr="00D933F2">
        <w:rPr>
          <w:szCs w:val="28"/>
        </w:rPr>
        <w:lastRenderedPageBreak/>
        <w:t>или расположен в границах земель общего пользования, территории общего пользования;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933F2" w:rsidRPr="00D933F2" w:rsidRDefault="00D933F2" w:rsidP="00D933F2">
      <w:pPr>
        <w:widowControl w:val="0"/>
        <w:autoSpaceDE w:val="0"/>
        <w:autoSpaceDN w:val="0"/>
        <w:ind w:firstLine="709"/>
        <w:contextualSpacing/>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14. Перечень услуг, которые являются необходимыми</w:t>
      </w:r>
    </w:p>
    <w:p w:rsidR="00D933F2" w:rsidRPr="00D933F2" w:rsidRDefault="00D933F2" w:rsidP="00D933F2">
      <w:pPr>
        <w:widowControl w:val="0"/>
        <w:autoSpaceDE w:val="0"/>
        <w:autoSpaceDN w:val="0"/>
        <w:jc w:val="center"/>
        <w:rPr>
          <w:b/>
          <w:szCs w:val="28"/>
        </w:rPr>
      </w:pPr>
      <w:r w:rsidRPr="00D933F2">
        <w:rPr>
          <w:b/>
          <w:szCs w:val="28"/>
        </w:rPr>
        <w:t>и обязательными для предоставления муниципальной услуги,</w:t>
      </w:r>
    </w:p>
    <w:p w:rsidR="00D933F2" w:rsidRPr="00D933F2" w:rsidRDefault="00D933F2" w:rsidP="00D933F2">
      <w:pPr>
        <w:widowControl w:val="0"/>
        <w:autoSpaceDE w:val="0"/>
        <w:autoSpaceDN w:val="0"/>
        <w:jc w:val="center"/>
        <w:rPr>
          <w:b/>
          <w:szCs w:val="28"/>
        </w:rPr>
      </w:pPr>
      <w:r w:rsidRPr="00D933F2">
        <w:rPr>
          <w:b/>
          <w:szCs w:val="28"/>
        </w:rPr>
        <w:t>в том числе сведения о документе (документах), выдаваемом</w:t>
      </w:r>
    </w:p>
    <w:p w:rsidR="00D933F2" w:rsidRPr="00D933F2" w:rsidRDefault="00D933F2" w:rsidP="00D933F2">
      <w:pPr>
        <w:widowControl w:val="0"/>
        <w:autoSpaceDE w:val="0"/>
        <w:autoSpaceDN w:val="0"/>
        <w:jc w:val="center"/>
        <w:rPr>
          <w:b/>
          <w:szCs w:val="28"/>
        </w:rPr>
      </w:pPr>
      <w:r w:rsidRPr="00D933F2">
        <w:rPr>
          <w:b/>
          <w:szCs w:val="28"/>
        </w:rPr>
        <w:t>(выдаваемых) организациями, участвующими в предоставлении</w:t>
      </w:r>
    </w:p>
    <w:p w:rsidR="00D933F2" w:rsidRPr="00D933F2" w:rsidRDefault="00D933F2" w:rsidP="00D933F2">
      <w:pPr>
        <w:widowControl w:val="0"/>
        <w:autoSpaceDE w:val="0"/>
        <w:autoSpaceDN w:val="0"/>
        <w:jc w:val="center"/>
        <w:rPr>
          <w:b/>
          <w:szCs w:val="28"/>
        </w:rPr>
      </w:pPr>
      <w:r w:rsidRPr="00D933F2">
        <w:rPr>
          <w:b/>
          <w:szCs w:val="28"/>
        </w:rPr>
        <w:t>муниципальной услуги</w:t>
      </w:r>
    </w:p>
    <w:p w:rsidR="00D933F2" w:rsidRPr="00D933F2" w:rsidRDefault="00D933F2" w:rsidP="00D933F2">
      <w:pPr>
        <w:widowControl w:val="0"/>
        <w:autoSpaceDE w:val="0"/>
        <w:autoSpaceDN w:val="0"/>
        <w:ind w:firstLine="709"/>
        <w:jc w:val="center"/>
        <w:rPr>
          <w:szCs w:val="28"/>
        </w:rPr>
      </w:pPr>
    </w:p>
    <w:p w:rsidR="00D933F2" w:rsidRPr="00D933F2" w:rsidRDefault="00D933F2" w:rsidP="00D933F2">
      <w:pPr>
        <w:widowControl w:val="0"/>
        <w:autoSpaceDE w:val="0"/>
        <w:autoSpaceDN w:val="0"/>
        <w:ind w:firstLine="709"/>
        <w:jc w:val="both"/>
        <w:rPr>
          <w:szCs w:val="28"/>
        </w:rPr>
      </w:pPr>
      <w:r w:rsidRPr="00D933F2">
        <w:rPr>
          <w:szCs w:val="28"/>
        </w:rPr>
        <w:t xml:space="preserve"> 15.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15. Порядок, размер и основания взимания государственной</w:t>
      </w:r>
    </w:p>
    <w:p w:rsidR="00D933F2" w:rsidRPr="00D933F2" w:rsidRDefault="00D933F2" w:rsidP="00D933F2">
      <w:pPr>
        <w:widowControl w:val="0"/>
        <w:autoSpaceDE w:val="0"/>
        <w:autoSpaceDN w:val="0"/>
        <w:jc w:val="center"/>
        <w:rPr>
          <w:b/>
          <w:szCs w:val="28"/>
        </w:rPr>
      </w:pPr>
      <w:r w:rsidRPr="00D933F2">
        <w:rPr>
          <w:b/>
          <w:szCs w:val="28"/>
        </w:rPr>
        <w:t>пошлины или иной платы, взимаемой за предоставление</w:t>
      </w:r>
    </w:p>
    <w:p w:rsidR="00D933F2" w:rsidRPr="00D933F2" w:rsidRDefault="00D933F2" w:rsidP="00D933F2">
      <w:pPr>
        <w:widowControl w:val="0"/>
        <w:autoSpaceDE w:val="0"/>
        <w:autoSpaceDN w:val="0"/>
        <w:jc w:val="center"/>
        <w:rPr>
          <w:b/>
          <w:szCs w:val="28"/>
        </w:rPr>
      </w:pPr>
      <w:r w:rsidRPr="00D933F2">
        <w:rPr>
          <w:b/>
          <w:szCs w:val="28"/>
        </w:rPr>
        <w:t>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16.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contextualSpacing/>
        <w:jc w:val="center"/>
        <w:rPr>
          <w:b/>
          <w:bCs/>
          <w:szCs w:val="28"/>
          <w:lang w:eastAsia="en-US"/>
        </w:rPr>
      </w:pPr>
      <w:r w:rsidRPr="00D933F2">
        <w:rPr>
          <w:b/>
          <w:bCs/>
          <w:szCs w:val="28"/>
          <w:lang w:eastAsia="en-U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bookmarkStart w:id="3" w:name="bookmark8"/>
      <w:r w:rsidRPr="00D933F2">
        <w:rPr>
          <w:b/>
          <w:bCs/>
          <w:szCs w:val="28"/>
          <w:lang w:eastAsia="en-US"/>
        </w:rPr>
        <w:t xml:space="preserve"> расчета размера такой платы</w:t>
      </w:r>
      <w:bookmarkEnd w:id="3"/>
    </w:p>
    <w:p w:rsidR="00D933F2" w:rsidRPr="00D933F2" w:rsidRDefault="00D933F2" w:rsidP="00D933F2">
      <w:pPr>
        <w:widowControl w:val="0"/>
        <w:ind w:firstLine="709"/>
        <w:contextualSpacing/>
        <w:jc w:val="both"/>
        <w:rPr>
          <w:bCs/>
          <w:szCs w:val="28"/>
          <w:lang w:eastAsia="en-US"/>
        </w:rPr>
      </w:pPr>
    </w:p>
    <w:p w:rsidR="00D933F2" w:rsidRPr="00D933F2" w:rsidRDefault="00D933F2" w:rsidP="00D933F2">
      <w:pPr>
        <w:widowControl w:val="0"/>
        <w:ind w:firstLine="709"/>
        <w:contextualSpacing/>
        <w:jc w:val="both"/>
        <w:rPr>
          <w:szCs w:val="28"/>
          <w:lang w:eastAsia="en-US"/>
        </w:rPr>
      </w:pPr>
      <w:r w:rsidRPr="00D933F2">
        <w:rPr>
          <w:szCs w:val="28"/>
          <w:lang w:eastAsia="en-US"/>
        </w:rPr>
        <w:t>17.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17. Максимальный срок ожидания в очереди при подаче</w:t>
      </w:r>
    </w:p>
    <w:p w:rsidR="00D933F2" w:rsidRPr="00D933F2" w:rsidRDefault="00D933F2" w:rsidP="00D933F2">
      <w:pPr>
        <w:widowControl w:val="0"/>
        <w:autoSpaceDE w:val="0"/>
        <w:autoSpaceDN w:val="0"/>
        <w:jc w:val="center"/>
        <w:outlineLvl w:val="2"/>
        <w:rPr>
          <w:b/>
          <w:szCs w:val="28"/>
        </w:rPr>
      </w:pPr>
      <w:r w:rsidRPr="00D933F2">
        <w:rPr>
          <w:b/>
          <w:szCs w:val="28"/>
        </w:rPr>
        <w:t>запроса о предоставлении муниципальной услуги и при получении</w:t>
      </w:r>
    </w:p>
    <w:p w:rsidR="00D933F2" w:rsidRPr="00D933F2" w:rsidRDefault="00D933F2" w:rsidP="00D933F2">
      <w:pPr>
        <w:widowControl w:val="0"/>
        <w:autoSpaceDE w:val="0"/>
        <w:autoSpaceDN w:val="0"/>
        <w:jc w:val="center"/>
        <w:rPr>
          <w:b/>
          <w:szCs w:val="28"/>
        </w:rPr>
      </w:pPr>
      <w:r w:rsidRPr="00D933F2">
        <w:rPr>
          <w:b/>
          <w:szCs w:val="28"/>
        </w:rPr>
        <w:t>результата предоставления муниципальной услуги</w:t>
      </w:r>
    </w:p>
    <w:p w:rsidR="00D933F2" w:rsidRPr="00D933F2" w:rsidRDefault="00D933F2" w:rsidP="00D933F2">
      <w:pPr>
        <w:widowControl w:val="0"/>
        <w:autoSpaceDE w:val="0"/>
        <w:autoSpaceDN w:val="0"/>
        <w:ind w:firstLine="709"/>
        <w:jc w:val="center"/>
        <w:rPr>
          <w:szCs w:val="28"/>
        </w:rPr>
      </w:pPr>
    </w:p>
    <w:p w:rsidR="00D933F2" w:rsidRPr="00D933F2" w:rsidRDefault="00D933F2" w:rsidP="00D933F2">
      <w:pPr>
        <w:widowControl w:val="0"/>
        <w:autoSpaceDE w:val="0"/>
        <w:autoSpaceDN w:val="0"/>
        <w:ind w:firstLine="709"/>
        <w:jc w:val="both"/>
        <w:rPr>
          <w:szCs w:val="28"/>
        </w:rPr>
      </w:pPr>
      <w:r w:rsidRPr="00D933F2">
        <w:rPr>
          <w:szCs w:val="28"/>
        </w:rPr>
        <w:t>18.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lastRenderedPageBreak/>
        <w:t>18. Срок и порядок регистрации запроса заявителя</w:t>
      </w:r>
    </w:p>
    <w:p w:rsidR="00D933F2" w:rsidRPr="00D933F2" w:rsidRDefault="00D933F2" w:rsidP="00D933F2">
      <w:pPr>
        <w:widowControl w:val="0"/>
        <w:autoSpaceDE w:val="0"/>
        <w:autoSpaceDN w:val="0"/>
        <w:jc w:val="center"/>
        <w:rPr>
          <w:b/>
          <w:szCs w:val="28"/>
        </w:rPr>
      </w:pPr>
      <w:r w:rsidRPr="00D933F2">
        <w:rPr>
          <w:b/>
          <w:szCs w:val="28"/>
        </w:rPr>
        <w:t>о предоставлении муниципальной услуги, в том числе</w:t>
      </w:r>
    </w:p>
    <w:p w:rsidR="00D933F2" w:rsidRPr="00D933F2" w:rsidRDefault="00D933F2" w:rsidP="00D933F2">
      <w:pPr>
        <w:widowControl w:val="0"/>
        <w:autoSpaceDE w:val="0"/>
        <w:autoSpaceDN w:val="0"/>
        <w:jc w:val="center"/>
        <w:rPr>
          <w:b/>
          <w:szCs w:val="28"/>
        </w:rPr>
      </w:pPr>
      <w:r w:rsidRPr="00D933F2">
        <w:rPr>
          <w:b/>
          <w:szCs w:val="28"/>
        </w:rPr>
        <w:t>в электронной форме</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suppressAutoHyphens/>
        <w:autoSpaceDE w:val="0"/>
        <w:autoSpaceDN w:val="0"/>
        <w:adjustRightInd w:val="0"/>
        <w:ind w:firstLine="709"/>
        <w:jc w:val="both"/>
        <w:rPr>
          <w:rFonts w:eastAsia="Calibri"/>
          <w:color w:val="000000"/>
          <w:szCs w:val="28"/>
          <w:lang w:bidi="ru-RU"/>
        </w:rPr>
      </w:pPr>
      <w:r w:rsidRPr="00D933F2">
        <w:rPr>
          <w:rFonts w:eastAsia="Arial Unicode MS"/>
          <w:color w:val="000000"/>
          <w:szCs w:val="28"/>
          <w:lang w:bidi="ru-RU"/>
        </w:rPr>
        <w:t xml:space="preserve">19. </w:t>
      </w:r>
      <w:r w:rsidRPr="00D933F2">
        <w:rPr>
          <w:rFonts w:eastAsia="Calibri"/>
          <w:color w:val="000000"/>
          <w:szCs w:val="28"/>
          <w:lang w:bidi="ru-RU"/>
        </w:rPr>
        <w:t xml:space="preserve">Заявление регистрируется </w:t>
      </w:r>
      <w:r w:rsidRPr="00D933F2">
        <w:rPr>
          <w:rFonts w:eastAsia="Arial Unicode MS"/>
          <w:color w:val="000000"/>
          <w:szCs w:val="28"/>
          <w:lang w:bidi="ru-RU"/>
        </w:rPr>
        <w:t>в единой системе электронного документооборота</w:t>
      </w:r>
      <w:r w:rsidRPr="00D933F2">
        <w:rPr>
          <w:rFonts w:eastAsia="Calibri"/>
          <w:color w:val="000000"/>
          <w:szCs w:val="28"/>
          <w:lang w:bidi="ru-RU"/>
        </w:rPr>
        <w:t xml:space="preserve"> (далее – ЕСД) в день поступления должностным лицом </w:t>
      </w:r>
      <w:r w:rsidRPr="00D933F2">
        <w:rPr>
          <w:rFonts w:eastAsia="Arial Unicode MS"/>
          <w:color w:val="000000"/>
          <w:szCs w:val="28"/>
          <w:lang w:bidi="ru-RU"/>
        </w:rPr>
        <w:t>Управления, ответственным за прием и регистрацию входящей и исходящей корреспонденции</w:t>
      </w:r>
      <w:r w:rsidRPr="00D933F2">
        <w:rPr>
          <w:rFonts w:eastAsia="Calibri"/>
          <w:color w:val="000000"/>
          <w:szCs w:val="28"/>
          <w:lang w:bidi="ru-RU"/>
        </w:rPr>
        <w:t>.</w:t>
      </w:r>
    </w:p>
    <w:p w:rsidR="00D933F2" w:rsidRPr="00D933F2" w:rsidRDefault="00D933F2" w:rsidP="00D933F2">
      <w:pPr>
        <w:widowControl w:val="0"/>
        <w:autoSpaceDE w:val="0"/>
        <w:autoSpaceDN w:val="0"/>
        <w:ind w:firstLine="709"/>
        <w:contextualSpacing/>
        <w:jc w:val="both"/>
        <w:rPr>
          <w:szCs w:val="28"/>
        </w:rPr>
      </w:pPr>
      <w:r w:rsidRPr="00D933F2">
        <w:rPr>
          <w:bCs/>
          <w:szCs w:val="28"/>
        </w:rPr>
        <w:t xml:space="preserve">Регистрация заявления и документов, необходимых для предоставления муниципальной услуги, поданных через </w:t>
      </w:r>
      <w:r w:rsidRPr="00D933F2">
        <w:rPr>
          <w:szCs w:val="28"/>
        </w:rPr>
        <w:t>ЕПГУ и РПГУ</w:t>
      </w:r>
      <w:r w:rsidRPr="00D933F2">
        <w:rPr>
          <w:bCs/>
          <w:szCs w:val="28"/>
        </w:rPr>
        <w:t>, и поступивших в нерабочий (выходной или праздничный) день, осуществляется в первый, следующий за ним рабочий день</w:t>
      </w:r>
      <w:r w:rsidRPr="00D933F2">
        <w:rPr>
          <w:szCs w:val="28"/>
        </w:rPr>
        <w:t>.</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autoSpaceDE w:val="0"/>
        <w:autoSpaceDN w:val="0"/>
        <w:adjustRightInd w:val="0"/>
        <w:jc w:val="center"/>
        <w:rPr>
          <w:rFonts w:eastAsia="Calibri"/>
          <w:b/>
          <w:szCs w:val="28"/>
          <w:lang w:eastAsia="en-US"/>
        </w:rPr>
      </w:pPr>
      <w:r w:rsidRPr="00D933F2">
        <w:rPr>
          <w:rFonts w:eastAsia="Arial Unicode MS"/>
          <w:b/>
          <w:color w:val="000000"/>
          <w:szCs w:val="28"/>
          <w:lang w:bidi="ru-RU"/>
        </w:rPr>
        <w:t>19. Т</w:t>
      </w:r>
      <w:r w:rsidRPr="00D933F2">
        <w:rPr>
          <w:rFonts w:eastAsia="Calibri"/>
          <w:b/>
          <w:szCs w:val="28"/>
          <w:lang w:eastAsia="en-US"/>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 xml:space="preserve">20. </w:t>
      </w:r>
      <w:r w:rsidRPr="00D933F2">
        <w:rPr>
          <w:rFonts w:cs="Calibri"/>
          <w:szCs w:val="28"/>
        </w:rPr>
        <w:t xml:space="preserve">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w:t>
      </w:r>
      <w:r w:rsidRPr="00D933F2">
        <w:rPr>
          <w:rFonts w:cs="Calibri"/>
          <w:color w:val="000000"/>
          <w:szCs w:val="28"/>
        </w:rPr>
        <w:t>режиме работы</w:t>
      </w:r>
      <w:r w:rsidRPr="00D933F2">
        <w:rPr>
          <w:szCs w:val="28"/>
        </w:rPr>
        <w:t>.</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21.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Места для ожидания должны соответствовать комфортным условиям для заявителей и оптимальным условиям для работы специалистов.</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Помещение для непосредственного взаимодействия специалиста с заявителями должно быть организовано в виде отдельного рабочего места для каждого ведущего прием специалиста.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Рабочие места должны быть оборудованы информационными табличками (вывесками) с указанием:</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фамилии, имени, отчества (последнее – при наличии) и должности </w:t>
      </w:r>
      <w:r w:rsidRPr="00D933F2">
        <w:rPr>
          <w:szCs w:val="28"/>
        </w:rPr>
        <w:lastRenderedPageBreak/>
        <w:t>специалиста;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времени перерыва на обед.</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22.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условия для беспрепятственного доступа на объект (в здание, помещение), в котором предоставляется муниципальная услуга;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возможность самостоятельного передвижения по территории, на которой расположен объект (здание, помещение), входа и выхода из него;</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сопровождение инвалидов, имеющих стойкие расстройства функции зрения и самостоятельного передвижения;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оказание иной необходимой инвалидам помощи в преодолении барьеров, мешающих получению муниципальной услуги наравне с другими лицами;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выделение не менее 10 процентов мест (но не менее 1 места) для бесплатной парковки специальных автотранспортных средств инвалидов.</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D933F2" w:rsidRPr="00D933F2" w:rsidRDefault="00D933F2" w:rsidP="00D933F2">
      <w:pPr>
        <w:widowControl w:val="0"/>
        <w:autoSpaceDE w:val="0"/>
        <w:autoSpaceDN w:val="0"/>
        <w:ind w:firstLine="709"/>
        <w:contextualSpacing/>
        <w:jc w:val="both"/>
        <w:rPr>
          <w:szCs w:val="28"/>
        </w:rPr>
      </w:pPr>
    </w:p>
    <w:p w:rsidR="00D933F2" w:rsidRPr="00D933F2" w:rsidRDefault="00D933F2" w:rsidP="00D933F2">
      <w:pPr>
        <w:autoSpaceDE w:val="0"/>
        <w:autoSpaceDN w:val="0"/>
        <w:adjustRightInd w:val="0"/>
        <w:jc w:val="center"/>
        <w:rPr>
          <w:rFonts w:eastAsia="Calibri"/>
          <w:b/>
          <w:szCs w:val="28"/>
          <w:lang w:eastAsia="en-US"/>
        </w:rPr>
      </w:pPr>
      <w:r w:rsidRPr="00D933F2">
        <w:rPr>
          <w:rFonts w:eastAsia="Arial Unicode MS"/>
          <w:b/>
          <w:color w:val="000000"/>
          <w:szCs w:val="28"/>
          <w:lang w:bidi="ru-RU"/>
        </w:rPr>
        <w:t>20. П</w:t>
      </w:r>
      <w:r w:rsidRPr="00D933F2">
        <w:rPr>
          <w:rFonts w:eastAsia="Calibri"/>
          <w:b/>
          <w:szCs w:val="28"/>
          <w:lang w:eastAsia="en-US"/>
        </w:rPr>
        <w:t>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widowControl w:val="0"/>
        <w:autoSpaceDE w:val="0"/>
        <w:autoSpaceDN w:val="0"/>
        <w:ind w:firstLine="709"/>
        <w:contextualSpacing/>
        <w:jc w:val="both"/>
        <w:rPr>
          <w:szCs w:val="28"/>
        </w:rPr>
      </w:pPr>
      <w:r w:rsidRPr="00D933F2">
        <w:rPr>
          <w:szCs w:val="28"/>
        </w:rPr>
        <w:t>23. Управление обеспечивает качество и доступность предоставления муниципальной услуги.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24. Показателями доступности и качества предоставления муниципальной услуги являются: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открытый доступ для заявителей к информации о порядке и сроках предоставления муниципальной услуги, порядке обжалования решений и действий (бездействия) Управления, МФЦ, а также их должностных лиц и работников;</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 соблюдение стандарта предоставления муниципальной услуги;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 отсутствие обоснованных жалоб заявителей на решения, действия (бездействие) Управления, МФЦ, а также их должностных лиц и работников;</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возможность выбора заявителем формы обращения за предоставлением муниципальной услуги (при личном приеме или </w:t>
      </w:r>
      <w:r w:rsidRPr="00D933F2">
        <w:rPr>
          <w:rFonts w:eastAsia="Calibri"/>
          <w:color w:val="000000"/>
          <w:szCs w:val="28"/>
          <w:lang w:eastAsia="en-US" w:bidi="ru-RU"/>
        </w:rPr>
        <w:t>форме электронного документа на официальную электронную почту Управления или через ЕПГУ, РПГУ</w:t>
      </w:r>
      <w:r w:rsidRPr="00D933F2">
        <w:rPr>
          <w:rFonts w:eastAsia="Arial Unicode MS" w:cs="Arial Unicode MS"/>
          <w:color w:val="000000"/>
          <w:szCs w:val="28"/>
          <w:lang w:bidi="ru-RU"/>
        </w:rPr>
        <w:t>);</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размещение информации о данной услуге на ЕПГУ и РПГУ;</w:t>
      </w:r>
    </w:p>
    <w:p w:rsidR="00D933F2" w:rsidRPr="00D933F2" w:rsidRDefault="00D933F2" w:rsidP="00D933F2">
      <w:pPr>
        <w:widowControl w:val="0"/>
        <w:suppressAutoHyphens/>
        <w:autoSpaceDE w:val="0"/>
        <w:autoSpaceDN w:val="0"/>
        <w:adjustRightInd w:val="0"/>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возможность оценить доступность и качество муниципальной услуги на ЕПГУ, РПГУ;</w:t>
      </w:r>
    </w:p>
    <w:p w:rsidR="00D933F2" w:rsidRPr="00D933F2" w:rsidRDefault="00D933F2" w:rsidP="00D933F2">
      <w:pPr>
        <w:widowControl w:val="0"/>
        <w:autoSpaceDE w:val="0"/>
        <w:autoSpaceDN w:val="0"/>
        <w:ind w:firstLine="709"/>
        <w:contextualSpacing/>
        <w:jc w:val="both"/>
        <w:rPr>
          <w:szCs w:val="28"/>
        </w:rPr>
      </w:pPr>
      <w:r w:rsidRPr="00D933F2">
        <w:rPr>
          <w:szCs w:val="28"/>
        </w:rPr>
        <w:t>возможность подачи заявления и информации о ходе ее предоставления в МФЦ;</w:t>
      </w:r>
    </w:p>
    <w:p w:rsidR="00D933F2" w:rsidRPr="00D933F2" w:rsidRDefault="00D933F2" w:rsidP="00D933F2">
      <w:pPr>
        <w:widowControl w:val="0"/>
        <w:autoSpaceDE w:val="0"/>
        <w:autoSpaceDN w:val="0"/>
        <w:ind w:firstLine="709"/>
        <w:contextualSpacing/>
        <w:jc w:val="both"/>
        <w:rPr>
          <w:szCs w:val="28"/>
        </w:rPr>
      </w:pPr>
      <w:r w:rsidRPr="00D933F2">
        <w:rPr>
          <w:szCs w:val="28"/>
        </w:rPr>
        <w:t xml:space="preserve">возможность получения информации о ходе предоставления муниципальной услуги в личном кабинете РПГУ, в том числе при обращении за услугой через МФЦ; </w:t>
      </w:r>
    </w:p>
    <w:p w:rsidR="00D933F2" w:rsidRPr="00D933F2" w:rsidRDefault="00D933F2" w:rsidP="00D933F2">
      <w:pPr>
        <w:widowControl w:val="0"/>
        <w:autoSpaceDE w:val="0"/>
        <w:autoSpaceDN w:val="0"/>
        <w:ind w:firstLine="709"/>
        <w:contextualSpacing/>
        <w:jc w:val="both"/>
        <w:rPr>
          <w:szCs w:val="28"/>
        </w:rPr>
      </w:pPr>
      <w:r w:rsidRPr="00D933F2">
        <w:rPr>
          <w:szCs w:val="28"/>
        </w:rPr>
        <w:t>возможность подачи комплексного запроса на предоставление 2 и более муниципальных услуг, и иных документов, необходимых для предоставления муниципальной услуги через МФЦ.</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Количество взаимодействий должностных лиц Управления с заявителем при предоставлении муниципальной услуги не должно превышать 2 раз при подаче заявления и при получении результата предоставления муниципальной услуги - при личном приеме (при обращении с </w:t>
      </w:r>
      <w:r w:rsidRPr="00D933F2">
        <w:rPr>
          <w:rFonts w:eastAsia="Calibri"/>
          <w:szCs w:val="28"/>
          <w:lang w:eastAsia="en-US"/>
        </w:rPr>
        <w:t>ЕПГУ, РПГУ</w:t>
      </w:r>
      <w:r w:rsidRPr="00D933F2">
        <w:rPr>
          <w:szCs w:val="28"/>
        </w:rPr>
        <w:t xml:space="preserve"> - 1 раз для получения результата муниципальной услуги).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D933F2" w:rsidRDefault="00D933F2" w:rsidP="00D933F2">
      <w:pPr>
        <w:widowControl w:val="0"/>
        <w:autoSpaceDE w:val="0"/>
        <w:autoSpaceDN w:val="0"/>
        <w:ind w:firstLine="709"/>
        <w:contextualSpacing/>
        <w:jc w:val="both"/>
        <w:rPr>
          <w:szCs w:val="28"/>
        </w:rPr>
      </w:pPr>
    </w:p>
    <w:p w:rsidR="00924A1A" w:rsidRPr="00D933F2" w:rsidRDefault="00924A1A" w:rsidP="00D933F2">
      <w:pPr>
        <w:widowControl w:val="0"/>
        <w:autoSpaceDE w:val="0"/>
        <w:autoSpaceDN w:val="0"/>
        <w:ind w:firstLine="709"/>
        <w:contextualSpacing/>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lastRenderedPageBreak/>
        <w:t>21. Иные требования, в том числе учитывающие особенности</w:t>
      </w:r>
    </w:p>
    <w:p w:rsidR="00D933F2" w:rsidRPr="00D933F2" w:rsidRDefault="00D933F2" w:rsidP="00D933F2">
      <w:pPr>
        <w:widowControl w:val="0"/>
        <w:autoSpaceDE w:val="0"/>
        <w:autoSpaceDN w:val="0"/>
        <w:jc w:val="center"/>
        <w:rPr>
          <w:b/>
          <w:szCs w:val="28"/>
        </w:rPr>
      </w:pPr>
      <w:r w:rsidRPr="00D933F2">
        <w:rPr>
          <w:b/>
          <w:szCs w:val="28"/>
        </w:rPr>
        <w:t>предоставления муниципальной услуги в МФЦ, особенности предоставления муниципальной услуги в электронной форме</w:t>
      </w:r>
    </w:p>
    <w:p w:rsidR="00D933F2" w:rsidRPr="00D933F2" w:rsidRDefault="00D933F2" w:rsidP="00D933F2">
      <w:pPr>
        <w:widowControl w:val="0"/>
        <w:autoSpaceDE w:val="0"/>
        <w:autoSpaceDN w:val="0"/>
        <w:ind w:firstLine="709"/>
        <w:jc w:val="center"/>
        <w:rPr>
          <w:szCs w:val="28"/>
        </w:rPr>
      </w:pPr>
    </w:p>
    <w:p w:rsidR="00D933F2" w:rsidRPr="00D933F2" w:rsidRDefault="00D933F2" w:rsidP="00D933F2">
      <w:pPr>
        <w:widowControl w:val="0"/>
        <w:autoSpaceDE w:val="0"/>
        <w:autoSpaceDN w:val="0"/>
        <w:ind w:firstLine="709"/>
        <w:jc w:val="both"/>
        <w:rPr>
          <w:szCs w:val="28"/>
        </w:rPr>
      </w:pPr>
      <w:r w:rsidRPr="00D933F2">
        <w:rPr>
          <w:rFonts w:cs="Calibri"/>
          <w:szCs w:val="28"/>
        </w:rPr>
        <w:t> </w:t>
      </w:r>
      <w:r w:rsidRPr="00D933F2">
        <w:rPr>
          <w:szCs w:val="28"/>
        </w:rPr>
        <w:t>25</w:t>
      </w:r>
      <w:bookmarkStart w:id="4" w:name="_Hlk488592130"/>
      <w:r w:rsidRPr="00D933F2">
        <w:rPr>
          <w:bCs/>
          <w:szCs w:val="28"/>
        </w:rPr>
        <w:t xml:space="preserve">. </w:t>
      </w:r>
      <w:r w:rsidRPr="00D933F2">
        <w:rPr>
          <w:szCs w:val="28"/>
        </w:rPr>
        <w:t xml:space="preserve">Заявление </w:t>
      </w:r>
      <w:r w:rsidRPr="00D933F2">
        <w:rPr>
          <w:rFonts w:eastAsia="Calibri"/>
          <w:szCs w:val="28"/>
        </w:rPr>
        <w:t xml:space="preserve">может быть подано в </w:t>
      </w:r>
      <w:r w:rsidRPr="00D933F2">
        <w:rPr>
          <w:szCs w:val="28"/>
        </w:rPr>
        <w:t>МФЦ.</w:t>
      </w:r>
    </w:p>
    <w:bookmarkEnd w:id="4"/>
    <w:p w:rsidR="00D933F2" w:rsidRPr="00D933F2" w:rsidRDefault="00D933F2" w:rsidP="00D933F2">
      <w:pPr>
        <w:widowControl w:val="0"/>
        <w:suppressAutoHyphens/>
        <w:autoSpaceDE w:val="0"/>
        <w:autoSpaceDN w:val="0"/>
        <w:adjustRightInd w:val="0"/>
        <w:ind w:firstLine="851"/>
        <w:jc w:val="both"/>
        <w:rPr>
          <w:rFonts w:eastAsia="Arial Unicode MS"/>
          <w:color w:val="000000"/>
          <w:szCs w:val="28"/>
          <w:lang w:bidi="ru-RU"/>
        </w:rPr>
      </w:pPr>
      <w:r w:rsidRPr="00D933F2">
        <w:rPr>
          <w:rFonts w:eastAsia="Arial Unicode MS"/>
          <w:color w:val="000000"/>
          <w:szCs w:val="28"/>
          <w:lang w:bidi="ru-RU"/>
        </w:rPr>
        <w:t xml:space="preserve">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разделом </w:t>
      </w:r>
      <w:r w:rsidRPr="00D933F2">
        <w:rPr>
          <w:rFonts w:eastAsia="Arial Unicode MS"/>
          <w:color w:val="000000"/>
          <w:szCs w:val="28"/>
          <w:lang w:val="en-US" w:bidi="ru-RU"/>
        </w:rPr>
        <w:t>VI</w:t>
      </w:r>
      <w:r w:rsidRPr="00D933F2">
        <w:rPr>
          <w:rFonts w:eastAsia="Arial Unicode MS"/>
          <w:color w:val="000000"/>
          <w:szCs w:val="28"/>
          <w:lang w:bidi="ru-RU"/>
        </w:rPr>
        <w:t xml:space="preserve"> административного регламента.</w:t>
      </w:r>
    </w:p>
    <w:p w:rsidR="00D933F2" w:rsidRPr="00D933F2" w:rsidRDefault="00D933F2" w:rsidP="00D933F2">
      <w:pPr>
        <w:widowControl w:val="0"/>
        <w:suppressAutoHyphens/>
        <w:autoSpaceDE w:val="0"/>
        <w:autoSpaceDN w:val="0"/>
        <w:adjustRightInd w:val="0"/>
        <w:ind w:firstLine="851"/>
        <w:jc w:val="both"/>
        <w:rPr>
          <w:rFonts w:eastAsia="Arial Unicode MS"/>
          <w:color w:val="000000"/>
          <w:szCs w:val="28"/>
          <w:lang w:bidi="ru-RU"/>
        </w:rPr>
      </w:pPr>
      <w:r w:rsidRPr="00D933F2">
        <w:rPr>
          <w:rFonts w:eastAsia="Arial Unicode MS"/>
          <w:color w:val="000000"/>
          <w:szCs w:val="28"/>
          <w:lang w:bidi="ru-RU"/>
        </w:rPr>
        <w:t xml:space="preserve">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в форме электронного документа на официальную электронную почту, через </w:t>
      </w:r>
      <w:r w:rsidRPr="00D933F2">
        <w:rPr>
          <w:rFonts w:eastAsia="Calibri"/>
          <w:color w:val="000000"/>
          <w:szCs w:val="28"/>
          <w:lang w:eastAsia="en-US" w:bidi="ru-RU"/>
        </w:rPr>
        <w:t>ЕПГУ, РПГУ</w:t>
      </w:r>
      <w:r w:rsidRPr="00D933F2">
        <w:rPr>
          <w:rFonts w:eastAsia="Arial Unicode MS"/>
          <w:color w:val="000000"/>
          <w:szCs w:val="28"/>
          <w:lang w:bidi="ru-RU"/>
        </w:rPr>
        <w:t>, а также через МФЦ.</w:t>
      </w:r>
    </w:p>
    <w:p w:rsidR="00D933F2" w:rsidRPr="00D933F2" w:rsidRDefault="00D933F2" w:rsidP="00D933F2">
      <w:pPr>
        <w:widowControl w:val="0"/>
        <w:suppressAutoHyphens/>
        <w:autoSpaceDE w:val="0"/>
        <w:autoSpaceDN w:val="0"/>
        <w:adjustRightInd w:val="0"/>
        <w:ind w:firstLine="851"/>
        <w:jc w:val="both"/>
        <w:rPr>
          <w:rFonts w:eastAsia="Arial Unicode MS"/>
          <w:color w:val="000000"/>
          <w:szCs w:val="28"/>
          <w:lang w:eastAsia="ar-SA" w:bidi="ru-RU"/>
        </w:rPr>
      </w:pPr>
      <w:r w:rsidRPr="00D933F2">
        <w:rPr>
          <w:rFonts w:eastAsia="Arial Unicode MS"/>
          <w:color w:val="000000"/>
          <w:szCs w:val="28"/>
          <w:lang w:bidi="ru-RU"/>
        </w:rPr>
        <w:t>26. </w:t>
      </w:r>
      <w:r w:rsidRPr="00D933F2">
        <w:rPr>
          <w:rFonts w:eastAsia="Arial Unicode MS"/>
          <w:bCs/>
          <w:color w:val="000000"/>
          <w:szCs w:val="28"/>
          <w:lang w:bidi="ru-RU"/>
        </w:rPr>
        <w:t xml:space="preserve">При обращении заявителя за предоставлением муниципальной услуги в электронной форме </w:t>
      </w:r>
      <w:r w:rsidRPr="00D933F2">
        <w:rPr>
          <w:rFonts w:eastAsia="Arial Unicode MS"/>
          <w:color w:val="000000"/>
          <w:szCs w:val="28"/>
          <w:lang w:bidi="ru-RU"/>
        </w:rPr>
        <w:t xml:space="preserve">через </w:t>
      </w:r>
      <w:r w:rsidRPr="00D933F2">
        <w:rPr>
          <w:rFonts w:eastAsia="Calibri"/>
          <w:color w:val="000000"/>
          <w:szCs w:val="28"/>
          <w:lang w:eastAsia="en-US" w:bidi="ru-RU"/>
        </w:rPr>
        <w:t>ЕПГУ, РПГУ</w:t>
      </w:r>
      <w:r w:rsidRPr="00D933F2">
        <w:rPr>
          <w:rFonts w:eastAsia="Arial Unicode MS"/>
          <w:bCs/>
          <w:color w:val="000000"/>
          <w:szCs w:val="28"/>
          <w:lang w:bidi="ru-RU"/>
        </w:rPr>
        <w:t xml:space="preserve"> заявление, а также прилагаемые к нему документы  подписываются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r w:rsidRPr="00D933F2">
        <w:rPr>
          <w:rFonts w:eastAsia="Arial Unicode MS"/>
          <w:color w:val="000000"/>
          <w:szCs w:val="28"/>
          <w:lang w:eastAsia="ar-SA" w:bidi="ru-RU"/>
        </w:rPr>
        <w:t xml:space="preserve"> </w:t>
      </w:r>
    </w:p>
    <w:p w:rsidR="00D933F2" w:rsidRPr="00D933F2" w:rsidRDefault="00D933F2" w:rsidP="00D933F2">
      <w:pPr>
        <w:widowControl w:val="0"/>
        <w:autoSpaceDE w:val="0"/>
        <w:autoSpaceDN w:val="0"/>
        <w:adjustRightInd w:val="0"/>
        <w:ind w:firstLine="540"/>
        <w:jc w:val="both"/>
        <w:rPr>
          <w:rFonts w:eastAsia="Calibri"/>
          <w:color w:val="000000"/>
          <w:szCs w:val="28"/>
          <w:lang w:bidi="ru-RU"/>
        </w:rPr>
      </w:pPr>
      <w:r w:rsidRPr="00D933F2">
        <w:rPr>
          <w:rFonts w:eastAsia="Arial Unicode MS"/>
          <w:color w:val="000000"/>
          <w:szCs w:val="28"/>
          <w:lang w:bidi="ru-RU"/>
        </w:rPr>
        <w:t xml:space="preserve">Заявление в форме электронного документа предоставляется путем заполнения на </w:t>
      </w:r>
      <w:r w:rsidRPr="00D933F2">
        <w:rPr>
          <w:rFonts w:eastAsia="Calibri"/>
          <w:color w:val="000000"/>
          <w:szCs w:val="28"/>
          <w:lang w:eastAsia="en-US" w:bidi="ru-RU"/>
        </w:rPr>
        <w:t>ЕПГУ, РПГУ</w:t>
      </w:r>
      <w:r w:rsidRPr="00D933F2">
        <w:rPr>
          <w:rFonts w:eastAsia="Arial Unicode MS"/>
          <w:color w:val="000000"/>
          <w:szCs w:val="28"/>
          <w:lang w:bidi="ru-RU"/>
        </w:rPr>
        <w:t xml:space="preserve">, интерактивной формы заявления и прикрепления к нему приложенных документов </w:t>
      </w:r>
      <w:r w:rsidRPr="00D933F2">
        <w:rPr>
          <w:rFonts w:eastAsia="Arial Unicode MS"/>
          <w:bCs/>
          <w:color w:val="000000"/>
          <w:szCs w:val="28"/>
          <w:lang w:bidi="ru-RU"/>
        </w:rPr>
        <w:t xml:space="preserve">в виде скан-копий или в иной форме. </w:t>
      </w:r>
      <w:r w:rsidRPr="00D933F2">
        <w:rPr>
          <w:rFonts w:eastAsia="Calibri"/>
          <w:color w:val="000000"/>
          <w:szCs w:val="28"/>
          <w:lang w:bidi="ru-RU"/>
        </w:rPr>
        <w:t>Заявление представляется в виде файлов в формате doc, docx, txt, xls, xlsx, rtf, если указанное заявление предоставляется в форме электронного документа посредством электронной почты.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933F2" w:rsidRPr="00D933F2" w:rsidRDefault="00D933F2" w:rsidP="00D933F2">
      <w:pPr>
        <w:widowControl w:val="0"/>
        <w:suppressAutoHyphens/>
        <w:autoSpaceDE w:val="0"/>
        <w:autoSpaceDN w:val="0"/>
        <w:adjustRightInd w:val="0"/>
        <w:ind w:firstLine="851"/>
        <w:jc w:val="both"/>
        <w:rPr>
          <w:rFonts w:eastAsia="Arial Unicode MS"/>
          <w:color w:val="000000"/>
          <w:szCs w:val="28"/>
          <w:lang w:bidi="ru-RU"/>
        </w:rPr>
      </w:pPr>
      <w:r w:rsidRPr="00D933F2">
        <w:rPr>
          <w:rFonts w:eastAsia="Arial Unicode MS"/>
          <w:color w:val="000000"/>
          <w:szCs w:val="28"/>
          <w:lang w:bidi="ru-RU"/>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D933F2" w:rsidRPr="00D933F2" w:rsidRDefault="00D933F2" w:rsidP="00D933F2">
      <w:pPr>
        <w:widowControl w:val="0"/>
        <w:suppressAutoHyphens/>
        <w:autoSpaceDE w:val="0"/>
        <w:autoSpaceDN w:val="0"/>
        <w:adjustRightInd w:val="0"/>
        <w:ind w:firstLine="851"/>
        <w:jc w:val="both"/>
        <w:rPr>
          <w:rFonts w:eastAsia="Arial Unicode MS"/>
          <w:color w:val="000000"/>
          <w:szCs w:val="28"/>
          <w:lang w:bidi="ru-RU"/>
        </w:rPr>
      </w:pPr>
      <w:r w:rsidRPr="00D933F2">
        <w:rPr>
          <w:rFonts w:eastAsia="Arial Unicode MS"/>
          <w:color w:val="000000"/>
          <w:szCs w:val="28"/>
          <w:lang w:bidi="ru-RU"/>
        </w:rPr>
        <w:t>27.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оттиск штампа с текстом (или собственноручную запись с текстом) «Копия электронного документа верна»;</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 xml:space="preserve">собственноручную подпись должностного лица Управления, работника МФЦ, его фамилию, должность и дату создания бумажного документа - копии </w:t>
      </w:r>
      <w:r w:rsidRPr="00D933F2">
        <w:rPr>
          <w:rFonts w:eastAsia="Arial Unicode MS"/>
          <w:color w:val="000000"/>
          <w:szCs w:val="28"/>
          <w:lang w:bidi="ru-RU"/>
        </w:rPr>
        <w:lastRenderedPageBreak/>
        <w:t>электронного документа.</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D933F2" w:rsidRPr="00D933F2" w:rsidRDefault="00D933F2" w:rsidP="00D933F2">
      <w:pPr>
        <w:widowControl w:val="0"/>
        <w:autoSpaceDE w:val="0"/>
        <w:autoSpaceDN w:val="0"/>
        <w:jc w:val="both"/>
        <w:rPr>
          <w:szCs w:val="28"/>
        </w:rPr>
      </w:pPr>
    </w:p>
    <w:p w:rsidR="00D933F2" w:rsidRPr="00D933F2" w:rsidRDefault="00D933F2" w:rsidP="00D933F2">
      <w:pPr>
        <w:widowControl w:val="0"/>
        <w:autoSpaceDE w:val="0"/>
        <w:autoSpaceDN w:val="0"/>
        <w:jc w:val="center"/>
        <w:outlineLvl w:val="1"/>
        <w:rPr>
          <w:b/>
          <w:szCs w:val="28"/>
        </w:rPr>
      </w:pPr>
      <w:r w:rsidRPr="00D933F2">
        <w:rPr>
          <w:b/>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933F2" w:rsidRPr="00D933F2" w:rsidRDefault="00D933F2" w:rsidP="00D933F2">
      <w:pPr>
        <w:widowControl w:val="0"/>
        <w:autoSpaceDE w:val="0"/>
        <w:autoSpaceDN w:val="0"/>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22. Исчерпывающий перечень административных процедур</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28. Предоставление муниципальной услуги включает в себя следующие административные процедуры:</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прием и регистрация заявления;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обращение с заявлением о государственной регистрации права муниципальной собственности на земельный участок и получение документов в порядке межведомственного взаимодействия в органах (организациях), участвующих в предоставлении муниципальной услуги;</w:t>
      </w:r>
    </w:p>
    <w:p w:rsidR="00D933F2" w:rsidRPr="00D933F2" w:rsidRDefault="00D933F2" w:rsidP="00D933F2">
      <w:pPr>
        <w:widowControl w:val="0"/>
        <w:autoSpaceDE w:val="0"/>
        <w:autoSpaceDN w:val="0"/>
        <w:ind w:firstLine="709"/>
        <w:contextualSpacing/>
        <w:jc w:val="both"/>
        <w:rPr>
          <w:szCs w:val="28"/>
        </w:rPr>
      </w:pPr>
      <w:bookmarkStart w:id="5" w:name="_Hlk494318889"/>
      <w:r w:rsidRPr="00D933F2">
        <w:rPr>
          <w:szCs w:val="28"/>
        </w:rPr>
        <w:t>рассмотрение заявления на наличие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bookmarkEnd w:id="5"/>
    <w:p w:rsidR="00D933F2" w:rsidRPr="00D933F2" w:rsidRDefault="00D933F2" w:rsidP="00D933F2">
      <w:pPr>
        <w:widowControl w:val="0"/>
        <w:autoSpaceDE w:val="0"/>
        <w:autoSpaceDN w:val="0"/>
        <w:ind w:firstLine="709"/>
        <w:contextualSpacing/>
        <w:jc w:val="both"/>
        <w:rPr>
          <w:szCs w:val="28"/>
        </w:rPr>
      </w:pPr>
      <w:r w:rsidRPr="00D933F2">
        <w:rPr>
          <w:szCs w:val="28"/>
        </w:rPr>
        <w:t xml:space="preserve">рассмотрение заявления на наличие (отсутствие) оснований для отказа в предоставлении муниципальной услуги, </w:t>
      </w:r>
      <w:bookmarkStart w:id="6" w:name="_Hlk496471845"/>
      <w:r w:rsidRPr="00D933F2">
        <w:rPr>
          <w:szCs w:val="28"/>
        </w:rPr>
        <w:t>принятие решения о проведении аукциона либо решения об отказе в проведении аукциона</w:t>
      </w:r>
      <w:bookmarkEnd w:id="6"/>
      <w:r w:rsidRPr="00D933F2">
        <w:rPr>
          <w:szCs w:val="28"/>
        </w:rPr>
        <w:t xml:space="preserve"> и направление заявителю уведомления о принятом решении.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23. Прием и регистрация заявления</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both"/>
        <w:rPr>
          <w:szCs w:val="28"/>
        </w:rPr>
      </w:pPr>
      <w:r w:rsidRPr="00D933F2">
        <w:rPr>
          <w:szCs w:val="28"/>
        </w:rPr>
        <w:t xml:space="preserve">29. Основанием для начала административной процедуры является поступление в Управление заявления в соответствии с </w:t>
      </w:r>
      <w:hyperlink w:anchor="P125" w:history="1">
        <w:r w:rsidRPr="00D933F2">
          <w:rPr>
            <w:szCs w:val="28"/>
          </w:rPr>
          <w:t>пунктом</w:t>
        </w:r>
        <w:r w:rsidRPr="00D933F2">
          <w:rPr>
            <w:color w:val="0000FF"/>
            <w:szCs w:val="28"/>
          </w:rPr>
          <w:t xml:space="preserve"> </w:t>
        </w:r>
      </w:hyperlink>
      <w:r w:rsidRPr="00D933F2">
        <w:rPr>
          <w:rFonts w:ascii="Calibri" w:hAnsi="Calibri" w:cs="Calibri"/>
          <w:szCs w:val="28"/>
        </w:rPr>
        <w:t>9</w:t>
      </w:r>
      <w:r w:rsidRPr="00D933F2">
        <w:rPr>
          <w:szCs w:val="28"/>
        </w:rPr>
        <w:t xml:space="preserve"> административного регламента при непосредственном обращении заявителя за предоставлением муниципальной услуги, при его обращении посредством почтовой связи, либо электронной почты.</w:t>
      </w:r>
    </w:p>
    <w:p w:rsidR="00D933F2" w:rsidRPr="00D933F2" w:rsidRDefault="00D933F2" w:rsidP="00D933F2">
      <w:pPr>
        <w:widowControl w:val="0"/>
        <w:suppressAutoHyphens/>
        <w:autoSpaceDE w:val="0"/>
        <w:autoSpaceDN w:val="0"/>
        <w:ind w:firstLine="709"/>
        <w:jc w:val="both"/>
        <w:rPr>
          <w:szCs w:val="28"/>
        </w:rPr>
      </w:pPr>
      <w:r w:rsidRPr="00D933F2">
        <w:rPr>
          <w:szCs w:val="28"/>
        </w:rPr>
        <w:t>Должностное лицо Управления, ответственное за прием и регистрацию входящей и исходящей корреспонденции, вносит в ЕСД сведения о приеме документов, осуществляет присвоение регистрационного номера заявлению и передает зарегистрированное заявление начальнику Управления.</w:t>
      </w:r>
    </w:p>
    <w:p w:rsidR="00D933F2" w:rsidRPr="00D933F2" w:rsidRDefault="00D933F2" w:rsidP="00D933F2">
      <w:pPr>
        <w:widowControl w:val="0"/>
        <w:suppressAutoHyphens/>
        <w:autoSpaceDE w:val="0"/>
        <w:autoSpaceDN w:val="0"/>
        <w:ind w:firstLine="709"/>
        <w:jc w:val="both"/>
        <w:rPr>
          <w:szCs w:val="28"/>
        </w:rPr>
      </w:pPr>
      <w:r w:rsidRPr="00D933F2">
        <w:rPr>
          <w:szCs w:val="28"/>
        </w:rPr>
        <w:lastRenderedPageBreak/>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выполнения административной процедуры – 15 минут.</w:t>
      </w:r>
    </w:p>
    <w:p w:rsidR="00D933F2" w:rsidRPr="00D933F2" w:rsidRDefault="00D933F2" w:rsidP="00D933F2">
      <w:pPr>
        <w:widowControl w:val="0"/>
        <w:suppressAutoHyphens/>
        <w:autoSpaceDE w:val="0"/>
        <w:autoSpaceDN w:val="0"/>
        <w:ind w:firstLine="709"/>
        <w:jc w:val="both"/>
        <w:rPr>
          <w:szCs w:val="28"/>
        </w:rPr>
      </w:pPr>
      <w:r w:rsidRPr="00D933F2">
        <w:rPr>
          <w:szCs w:val="28"/>
        </w:rPr>
        <w:t>Критерии принятия решения: поступление заявления в Управление.</w:t>
      </w:r>
    </w:p>
    <w:p w:rsidR="00D933F2" w:rsidRPr="00D933F2" w:rsidRDefault="00D933F2" w:rsidP="00D933F2">
      <w:pPr>
        <w:widowControl w:val="0"/>
        <w:suppressAutoHyphens/>
        <w:autoSpaceDE w:val="0"/>
        <w:autoSpaceDN w:val="0"/>
        <w:ind w:firstLine="709"/>
        <w:jc w:val="both"/>
        <w:rPr>
          <w:szCs w:val="28"/>
        </w:rPr>
      </w:pPr>
      <w:r w:rsidRPr="00D933F2">
        <w:rPr>
          <w:szCs w:val="28"/>
        </w:rPr>
        <w:t xml:space="preserve">Результатом административной процедуры является прием, регистрация заявления и передача начальнику Управления. </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Способ фиксации исполнения административной процедуры: внесение сведений о приеме заявления в ЕСД с присвоением регистрационного номера.</w:t>
      </w:r>
    </w:p>
    <w:p w:rsidR="00D933F2" w:rsidRPr="00D933F2" w:rsidRDefault="00D933F2" w:rsidP="00D933F2">
      <w:pPr>
        <w:widowControl w:val="0"/>
        <w:autoSpaceDE w:val="0"/>
        <w:autoSpaceDN w:val="0"/>
        <w:ind w:firstLine="709"/>
        <w:jc w:val="center"/>
        <w:rPr>
          <w:szCs w:val="28"/>
        </w:rPr>
      </w:pPr>
    </w:p>
    <w:p w:rsidR="00D933F2" w:rsidRPr="00D933F2" w:rsidRDefault="00D933F2" w:rsidP="005468F3">
      <w:pPr>
        <w:widowControl w:val="0"/>
        <w:numPr>
          <w:ilvl w:val="0"/>
          <w:numId w:val="1"/>
        </w:numPr>
        <w:contextualSpacing/>
        <w:jc w:val="center"/>
        <w:rPr>
          <w:b/>
          <w:bCs/>
          <w:szCs w:val="28"/>
          <w:lang w:eastAsia="en-US"/>
        </w:rPr>
      </w:pPr>
      <w:r w:rsidRPr="00D933F2">
        <w:rPr>
          <w:b/>
          <w:bCs/>
          <w:szCs w:val="28"/>
          <w:lang w:eastAsia="en-US"/>
        </w:rPr>
        <w:t>Обращение с заявлением о государственной регистрации права муниципальной собственности на земельный участок и получение документов в порядке межведомственного взаимодействия в органах (организациях), участвующих в предоставлении муниципальной услуги</w:t>
      </w:r>
    </w:p>
    <w:p w:rsidR="00D933F2" w:rsidRPr="00D933F2" w:rsidRDefault="00D933F2" w:rsidP="00D933F2">
      <w:pPr>
        <w:autoSpaceDE w:val="0"/>
        <w:autoSpaceDN w:val="0"/>
        <w:adjustRightInd w:val="0"/>
        <w:jc w:val="both"/>
        <w:rPr>
          <w:b/>
          <w:bCs/>
          <w:szCs w:val="28"/>
          <w:lang w:eastAsia="en-US"/>
        </w:rPr>
      </w:pPr>
    </w:p>
    <w:p w:rsidR="00D933F2" w:rsidRPr="00D933F2" w:rsidRDefault="00D933F2" w:rsidP="00D933F2">
      <w:pPr>
        <w:autoSpaceDE w:val="0"/>
        <w:autoSpaceDN w:val="0"/>
        <w:adjustRightInd w:val="0"/>
        <w:ind w:firstLine="709"/>
        <w:jc w:val="both"/>
        <w:rPr>
          <w:szCs w:val="28"/>
        </w:rPr>
      </w:pPr>
      <w:r w:rsidRPr="00D933F2">
        <w:rPr>
          <w:szCs w:val="28"/>
        </w:rPr>
        <w:t>30. Основание для начала административной процедуры: поступление заявления к начальнику Управления.</w:t>
      </w:r>
    </w:p>
    <w:p w:rsidR="00D933F2" w:rsidRPr="00D933F2" w:rsidRDefault="00D933F2" w:rsidP="00D933F2">
      <w:pPr>
        <w:autoSpaceDE w:val="0"/>
        <w:autoSpaceDN w:val="0"/>
        <w:adjustRightInd w:val="0"/>
        <w:ind w:firstLine="709"/>
        <w:jc w:val="both"/>
        <w:rPr>
          <w:szCs w:val="28"/>
        </w:rPr>
      </w:pPr>
      <w:r w:rsidRPr="00D933F2">
        <w:rPr>
          <w:szCs w:val="28"/>
        </w:rPr>
        <w:t>31. Начальник управления рассматривает заявление и передает его должностному лицу отдела учета и распоряжения муниципальным имуществом Управления (далее – должностное лицо отдела учета и распоряжения муниципальным имуществом).</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autoSpaceDE w:val="0"/>
        <w:autoSpaceDN w:val="0"/>
        <w:adjustRightInd w:val="0"/>
        <w:ind w:firstLine="709"/>
        <w:jc w:val="both"/>
        <w:rPr>
          <w:szCs w:val="28"/>
        </w:rPr>
      </w:pPr>
      <w:r w:rsidRPr="00D933F2">
        <w:rPr>
          <w:szCs w:val="28"/>
        </w:rPr>
        <w:t>В случае, если необходима государственная регистрация права муниципальной собственности на земельный участок, образованный в соответствии с проектом межевания территории или с утвержденной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w:t>
      </w:r>
    </w:p>
    <w:p w:rsidR="00D933F2" w:rsidRPr="00D933F2" w:rsidRDefault="00D933F2" w:rsidP="00D933F2">
      <w:pPr>
        <w:autoSpaceDE w:val="0"/>
        <w:autoSpaceDN w:val="0"/>
        <w:adjustRightInd w:val="0"/>
        <w:ind w:firstLine="709"/>
        <w:jc w:val="both"/>
        <w:rPr>
          <w:szCs w:val="28"/>
        </w:rPr>
      </w:pPr>
      <w:r w:rsidRPr="00D933F2">
        <w:rPr>
          <w:szCs w:val="28"/>
        </w:rPr>
        <w:t>Должностное лицо отдела учета и распоряжения муниципальным имуществом подготавливает проект заявления о государственной регистрации права муниципальной собственности на земельный участок и передает указанный проект на подпись начальнику Управления.</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autoSpaceDE w:val="0"/>
        <w:autoSpaceDN w:val="0"/>
        <w:ind w:firstLine="709"/>
        <w:jc w:val="both"/>
        <w:rPr>
          <w:szCs w:val="28"/>
        </w:rPr>
      </w:pPr>
      <w:r w:rsidRPr="00D933F2">
        <w:rPr>
          <w:szCs w:val="28"/>
        </w:rPr>
        <w:t>Начальник Управления подписывает заявление о государственной регистрации права муниципальной собственности на земельный участок и передает его должностному лицу отдела учета и распоряжения муниципальным имуществом.</w:t>
      </w:r>
    </w:p>
    <w:p w:rsidR="00D933F2" w:rsidRPr="00D933F2" w:rsidRDefault="00D933F2" w:rsidP="00D933F2">
      <w:pPr>
        <w:widowControl w:val="0"/>
        <w:autoSpaceDE w:val="0"/>
        <w:autoSpaceDN w:val="0"/>
        <w:ind w:firstLine="709"/>
        <w:jc w:val="both"/>
        <w:rPr>
          <w:szCs w:val="28"/>
        </w:rPr>
      </w:pPr>
      <w:r w:rsidRPr="00D933F2">
        <w:rPr>
          <w:szCs w:val="28"/>
        </w:rPr>
        <w:t xml:space="preserve">Максимальный срок выполнения административного действия -                           </w:t>
      </w:r>
      <w:r w:rsidRPr="00D933F2">
        <w:rPr>
          <w:szCs w:val="28"/>
        </w:rPr>
        <w:lastRenderedPageBreak/>
        <w:t>1 день.</w:t>
      </w:r>
    </w:p>
    <w:p w:rsidR="00D933F2" w:rsidRPr="00D933F2" w:rsidRDefault="00D933F2" w:rsidP="00D933F2">
      <w:pPr>
        <w:widowControl w:val="0"/>
        <w:autoSpaceDE w:val="0"/>
        <w:autoSpaceDN w:val="0"/>
        <w:ind w:firstLine="709"/>
        <w:jc w:val="both"/>
        <w:rPr>
          <w:szCs w:val="28"/>
        </w:rPr>
      </w:pPr>
      <w:r w:rsidRPr="00D933F2">
        <w:rPr>
          <w:szCs w:val="28"/>
        </w:rPr>
        <w:t>Должностное лицо отдела учета и распоряжения муниципальным имуществом направляет заявление о государственной регистрации права муниципальной собственности на земельный участок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autoSpaceDE w:val="0"/>
        <w:autoSpaceDN w:val="0"/>
        <w:ind w:firstLine="709"/>
        <w:jc w:val="both"/>
        <w:rPr>
          <w:szCs w:val="28"/>
        </w:rPr>
      </w:pPr>
      <w:r w:rsidRPr="00D933F2">
        <w:rPr>
          <w:szCs w:val="28"/>
        </w:rPr>
        <w:t>Должностное лицо отдела учета и распоряжения муниципальным имуществом получает документ, подтверждающий результат государственной регистрации права муниципальной собственности на земельный участок, который получается с использованием системы межведомственного электронного взаимодействия.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выдающий документ, указанный в    пункте 10 административного регламента, несет ответственность за достоверность содержащихся в этом документе сведений в соответствии с законодательством Российской Федерации.</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9 дней.</w:t>
      </w:r>
    </w:p>
    <w:p w:rsidR="00D933F2" w:rsidRPr="00D933F2" w:rsidRDefault="00D933F2" w:rsidP="00D933F2">
      <w:pPr>
        <w:widowControl w:val="0"/>
        <w:autoSpaceDE w:val="0"/>
        <w:autoSpaceDN w:val="0"/>
        <w:ind w:firstLine="709"/>
        <w:jc w:val="both"/>
        <w:rPr>
          <w:szCs w:val="28"/>
        </w:rPr>
      </w:pPr>
      <w:r w:rsidRPr="00D933F2">
        <w:rPr>
          <w:szCs w:val="28"/>
        </w:rPr>
        <w:t>При получении указанного документа должностное лицо отдела учета и распоряжения муниципальным имуществом приобщает документ, подтверждающий результат государственной регистрации права муниципальной собственности на земельный участок, к пакету документов, предоставленному заявителем и передает должностному лицу отдела приватизации и организации торгов Управления (далее – должностное лицо отдела приватизации и организации торгов).</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административного действия – 15 минут.</w:t>
      </w:r>
    </w:p>
    <w:p w:rsidR="00D933F2" w:rsidRPr="00D933F2" w:rsidRDefault="00D933F2" w:rsidP="00D933F2">
      <w:pPr>
        <w:widowControl w:val="0"/>
        <w:autoSpaceDE w:val="0"/>
        <w:autoSpaceDN w:val="0"/>
        <w:ind w:firstLine="709"/>
        <w:jc w:val="both"/>
        <w:rPr>
          <w:szCs w:val="28"/>
        </w:rPr>
      </w:pPr>
      <w:r w:rsidRPr="00D933F2">
        <w:rPr>
          <w:szCs w:val="28"/>
        </w:rPr>
        <w:t>32.  В случае, если государственная регистрация права муниципальной собственности на земельный участок не требуется, то должностное лицо отдела учета и распоряжения муниципальным имуществом передает пакет документов, предоставленный заявителем, должностному лицу отдела приватизации и организации торгов.</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административной процедуры - 13 дней.</w:t>
      </w:r>
    </w:p>
    <w:p w:rsidR="00D933F2" w:rsidRPr="00D933F2" w:rsidRDefault="00D933F2" w:rsidP="00D933F2">
      <w:pPr>
        <w:widowControl w:val="0"/>
        <w:autoSpaceDE w:val="0"/>
        <w:autoSpaceDN w:val="0"/>
        <w:ind w:firstLine="709"/>
        <w:jc w:val="both"/>
        <w:rPr>
          <w:szCs w:val="28"/>
        </w:rPr>
      </w:pPr>
      <w:r w:rsidRPr="00D933F2">
        <w:rPr>
          <w:szCs w:val="28"/>
        </w:rPr>
        <w:t>Критерии принятия решения: необходимость  (отсутствие необходимости) осуществления государственной регистрации права муниципальной собственности на земельный участок.</w:t>
      </w:r>
    </w:p>
    <w:p w:rsidR="00D933F2" w:rsidRPr="00D933F2" w:rsidRDefault="00D933F2" w:rsidP="00D933F2">
      <w:pPr>
        <w:widowControl w:val="0"/>
        <w:autoSpaceDE w:val="0"/>
        <w:autoSpaceDN w:val="0"/>
        <w:ind w:firstLine="709"/>
        <w:jc w:val="both"/>
        <w:rPr>
          <w:szCs w:val="28"/>
        </w:rPr>
      </w:pPr>
      <w:r w:rsidRPr="00D933F2">
        <w:rPr>
          <w:szCs w:val="28"/>
        </w:rPr>
        <w:t>Результатом административной процедуры является поступление документа в рамках межведомственного взаимодействия, формирование пакета документов, необходимого для предоставления муниципальной услуги.</w:t>
      </w:r>
    </w:p>
    <w:p w:rsidR="00D933F2" w:rsidRPr="00D933F2" w:rsidRDefault="00D933F2" w:rsidP="00D933F2">
      <w:pPr>
        <w:widowControl w:val="0"/>
        <w:suppressAutoHyphens/>
        <w:autoSpaceDE w:val="0"/>
        <w:autoSpaceDN w:val="0"/>
        <w:jc w:val="both"/>
        <w:rPr>
          <w:i/>
          <w:color w:val="FF0000"/>
          <w:szCs w:val="28"/>
        </w:rPr>
      </w:pPr>
    </w:p>
    <w:p w:rsidR="00D933F2" w:rsidRPr="00D933F2" w:rsidRDefault="00D933F2" w:rsidP="005468F3">
      <w:pPr>
        <w:widowControl w:val="0"/>
        <w:numPr>
          <w:ilvl w:val="0"/>
          <w:numId w:val="1"/>
        </w:numPr>
        <w:suppressAutoHyphens/>
        <w:autoSpaceDE w:val="0"/>
        <w:autoSpaceDN w:val="0"/>
        <w:jc w:val="center"/>
        <w:rPr>
          <w:b/>
          <w:szCs w:val="28"/>
        </w:rPr>
      </w:pPr>
      <w:r w:rsidRPr="00D933F2">
        <w:rPr>
          <w:b/>
          <w:szCs w:val="28"/>
        </w:rPr>
        <w:t xml:space="preserve"> Рассмотрение заявления на наличие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D933F2" w:rsidRPr="00D933F2" w:rsidRDefault="00D933F2" w:rsidP="00D933F2">
      <w:pPr>
        <w:widowControl w:val="0"/>
        <w:suppressAutoHyphens/>
        <w:autoSpaceDE w:val="0"/>
        <w:autoSpaceDN w:val="0"/>
        <w:ind w:left="1200"/>
        <w:rPr>
          <w:b/>
          <w:szCs w:val="28"/>
        </w:rPr>
      </w:pPr>
    </w:p>
    <w:p w:rsidR="00D933F2" w:rsidRPr="00D933F2" w:rsidRDefault="00D933F2" w:rsidP="00D933F2">
      <w:pPr>
        <w:widowControl w:val="0"/>
        <w:suppressAutoHyphens/>
        <w:autoSpaceDE w:val="0"/>
        <w:autoSpaceDN w:val="0"/>
        <w:ind w:firstLine="709"/>
        <w:jc w:val="both"/>
        <w:rPr>
          <w:b/>
          <w:szCs w:val="28"/>
        </w:rPr>
      </w:pPr>
      <w:r w:rsidRPr="00D933F2">
        <w:rPr>
          <w:szCs w:val="28"/>
        </w:rPr>
        <w:t>33. Основание для начала административной процедуры: наличие пакета документов, необходимого для предоставления муниципальной услуги.</w:t>
      </w:r>
    </w:p>
    <w:p w:rsidR="00D933F2" w:rsidRPr="00D933F2" w:rsidRDefault="00D933F2" w:rsidP="00D933F2">
      <w:pPr>
        <w:widowControl w:val="0"/>
        <w:suppressAutoHyphens/>
        <w:autoSpaceDE w:val="0"/>
        <w:autoSpaceDN w:val="0"/>
        <w:ind w:firstLine="709"/>
        <w:jc w:val="both"/>
        <w:rPr>
          <w:szCs w:val="28"/>
        </w:rPr>
      </w:pPr>
      <w:r w:rsidRPr="00D933F2">
        <w:rPr>
          <w:szCs w:val="28"/>
        </w:rPr>
        <w:t>Должностное лицо отдела приватизации и организации торгов рассматривает документы на наличие необходимости или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выполнения административного действия – 1 час.</w:t>
      </w:r>
    </w:p>
    <w:p w:rsidR="00D933F2" w:rsidRPr="00D933F2" w:rsidRDefault="00D933F2" w:rsidP="00D933F2">
      <w:pPr>
        <w:widowControl w:val="0"/>
        <w:suppressAutoHyphens/>
        <w:autoSpaceDE w:val="0"/>
        <w:autoSpaceDN w:val="0"/>
        <w:ind w:firstLine="709"/>
        <w:jc w:val="both"/>
        <w:rPr>
          <w:szCs w:val="28"/>
        </w:rPr>
      </w:pPr>
      <w:r w:rsidRPr="00D933F2">
        <w:rPr>
          <w:szCs w:val="28"/>
        </w:rPr>
        <w:t>34. В случае если наличие технических условий подключения (технологического присоединения) объектов к сетям инженерно-технического обеспечения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пунктом 8 статьи 39.11 Земельного кодекса Российской Федерации), должностное лицо отдела приватизации и организации торгов подготавливает проекты запросов на получение технических условий подключения (технологического присоединения) объектов к сетям инженерно-технического обеспечения и передает указанные проекты запросов на подпись начальнику Управления.</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suppressAutoHyphens/>
        <w:autoSpaceDE w:val="0"/>
        <w:autoSpaceDN w:val="0"/>
        <w:ind w:firstLine="709"/>
        <w:jc w:val="both"/>
        <w:rPr>
          <w:szCs w:val="28"/>
        </w:rPr>
      </w:pPr>
      <w:r w:rsidRPr="00D933F2">
        <w:rPr>
          <w:szCs w:val="28"/>
        </w:rPr>
        <w:t>Начальник Управления подписывает запросы на получение технических условий подключения (технологического присоединения) объектов к сетям инженерно-технического обеспечения и передает их должностному лицу отдела приватизации и организации торгов.</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suppressAutoHyphens/>
        <w:autoSpaceDE w:val="0"/>
        <w:autoSpaceDN w:val="0"/>
        <w:ind w:firstLine="709"/>
        <w:jc w:val="both"/>
        <w:rPr>
          <w:szCs w:val="28"/>
        </w:rPr>
      </w:pPr>
      <w:r w:rsidRPr="00D933F2">
        <w:rPr>
          <w:szCs w:val="28"/>
        </w:rPr>
        <w:t>Должностное лицо отдела приватизации и организации торгов направляет запросы на получение технических условий подключения (технологического присоединения) объектов к сетям инженерно-технического обеспечения, в организации, осуществляющие эксплуатацию сетей инженерно-технического обеспечения на получение технических условий подключения (технологического присоединения) объектов к сетям инженерно-технического обеспечения в организации, осуществляющие эксплуатацию сетей инженерно-технического обеспечения.</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suppressAutoHyphens/>
        <w:autoSpaceDE w:val="0"/>
        <w:autoSpaceDN w:val="0"/>
        <w:ind w:firstLine="709"/>
        <w:jc w:val="both"/>
        <w:rPr>
          <w:szCs w:val="28"/>
        </w:rPr>
      </w:pPr>
      <w:r w:rsidRPr="00D933F2">
        <w:rPr>
          <w:szCs w:val="28"/>
        </w:rPr>
        <w:t xml:space="preserve">При получении ответов на запросы на получение технических условий подключения (технологического присоединения) объектов к сетям инженерно-технического обеспечения, должностное лицо отдела приватизации и организации торгов приобщает их к пакету документов, необходимому для предоставления муниципальной услуги и принимает решение о рассмотрении заявления на наличие (отсутствие) оснований для отказа в предоставлении </w:t>
      </w:r>
      <w:r w:rsidRPr="00D933F2">
        <w:rPr>
          <w:szCs w:val="28"/>
        </w:rPr>
        <w:lastRenderedPageBreak/>
        <w:t>муниципальной услуги.</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выполнения административного действия - 14 дней.</w:t>
      </w:r>
    </w:p>
    <w:p w:rsidR="00D933F2" w:rsidRPr="00D933F2" w:rsidRDefault="00D933F2" w:rsidP="00D933F2">
      <w:pPr>
        <w:widowControl w:val="0"/>
        <w:suppressAutoHyphens/>
        <w:autoSpaceDE w:val="0"/>
        <w:autoSpaceDN w:val="0"/>
        <w:ind w:firstLine="709"/>
        <w:jc w:val="both"/>
        <w:rPr>
          <w:szCs w:val="28"/>
        </w:rPr>
      </w:pPr>
      <w:r w:rsidRPr="00D933F2">
        <w:rPr>
          <w:szCs w:val="28"/>
        </w:rPr>
        <w:t>35. В случае, если получение технических условий подключения (технологического присоединения) объектов к сетям инженерно-технического обеспечения не требуется, должностное лицо отдела приватизации и организации торгов принимает решение о рассмотрении заявления на наличие (отсутствие) оснований для отказа в предоставлении муниципальной услуги.</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выполнения административного действия – 1 час.</w:t>
      </w:r>
    </w:p>
    <w:p w:rsidR="00D933F2" w:rsidRPr="00D933F2" w:rsidRDefault="00D933F2" w:rsidP="00D933F2">
      <w:pPr>
        <w:widowControl w:val="0"/>
        <w:suppressAutoHyphens/>
        <w:autoSpaceDE w:val="0"/>
        <w:autoSpaceDN w:val="0"/>
        <w:ind w:firstLine="709"/>
        <w:jc w:val="both"/>
        <w:rPr>
          <w:szCs w:val="28"/>
        </w:rPr>
      </w:pPr>
      <w:r w:rsidRPr="00D933F2">
        <w:rPr>
          <w:szCs w:val="28"/>
        </w:rPr>
        <w:t>Максимальный срок административной процедуры – 17 дней.</w:t>
      </w:r>
    </w:p>
    <w:p w:rsidR="00D933F2" w:rsidRPr="00D933F2" w:rsidRDefault="00D933F2" w:rsidP="00D933F2">
      <w:pPr>
        <w:widowControl w:val="0"/>
        <w:suppressAutoHyphens/>
        <w:autoSpaceDE w:val="0"/>
        <w:autoSpaceDN w:val="0"/>
        <w:ind w:firstLine="709"/>
        <w:jc w:val="both"/>
        <w:rPr>
          <w:szCs w:val="28"/>
        </w:rPr>
      </w:pPr>
      <w:r w:rsidRPr="00D933F2">
        <w:rPr>
          <w:szCs w:val="28"/>
        </w:rPr>
        <w:t>Критерии принятия решения: необходимость или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D933F2" w:rsidRPr="00D933F2" w:rsidRDefault="00D933F2" w:rsidP="00D933F2">
      <w:pPr>
        <w:widowControl w:val="0"/>
        <w:suppressAutoHyphens/>
        <w:autoSpaceDE w:val="0"/>
        <w:autoSpaceDN w:val="0"/>
        <w:ind w:firstLine="709"/>
        <w:jc w:val="both"/>
        <w:rPr>
          <w:szCs w:val="28"/>
        </w:rPr>
      </w:pPr>
      <w:r w:rsidRPr="00D933F2">
        <w:rPr>
          <w:szCs w:val="28"/>
        </w:rPr>
        <w:t>Результатом административной процедуры является принятие решения о рассмотрение заявления на наличие (отсутствие) оснований для отказа в предоставлении муниципальной услуги.</w:t>
      </w:r>
    </w:p>
    <w:p w:rsidR="00D933F2" w:rsidRPr="00D933F2" w:rsidRDefault="00D933F2" w:rsidP="00D933F2">
      <w:pPr>
        <w:widowControl w:val="0"/>
        <w:suppressAutoHyphens/>
        <w:autoSpaceDE w:val="0"/>
        <w:autoSpaceDN w:val="0"/>
        <w:ind w:firstLine="709"/>
        <w:jc w:val="both"/>
        <w:rPr>
          <w:szCs w:val="28"/>
        </w:rPr>
      </w:pPr>
      <w:r w:rsidRPr="00D933F2">
        <w:rPr>
          <w:szCs w:val="28"/>
        </w:rPr>
        <w:t xml:space="preserve">                </w:t>
      </w:r>
    </w:p>
    <w:p w:rsidR="00D933F2" w:rsidRPr="00D933F2" w:rsidRDefault="00D933F2" w:rsidP="005468F3">
      <w:pPr>
        <w:widowControl w:val="0"/>
        <w:numPr>
          <w:ilvl w:val="0"/>
          <w:numId w:val="1"/>
        </w:numPr>
        <w:autoSpaceDE w:val="0"/>
        <w:autoSpaceDN w:val="0"/>
        <w:jc w:val="center"/>
        <w:outlineLvl w:val="2"/>
        <w:rPr>
          <w:b/>
          <w:szCs w:val="28"/>
        </w:rPr>
      </w:pPr>
      <w:r w:rsidRPr="00D933F2">
        <w:rPr>
          <w:b/>
          <w:szCs w:val="28"/>
        </w:rPr>
        <w:t>Рассмотрение заявления на наличие (отсутствие) оснований для отказа в предоставлении муниципальной услуги, принятие решения о проведении аукциона либо решения об отказе в проведении аукциона и направление заявителю уведомления о принятом решении</w:t>
      </w:r>
    </w:p>
    <w:p w:rsidR="00D933F2" w:rsidRPr="00D933F2" w:rsidRDefault="00D933F2" w:rsidP="00D933F2">
      <w:pPr>
        <w:widowControl w:val="0"/>
        <w:autoSpaceDE w:val="0"/>
        <w:autoSpaceDN w:val="0"/>
        <w:ind w:left="735"/>
        <w:outlineLvl w:val="2"/>
        <w:rPr>
          <w:b/>
          <w:szCs w:val="28"/>
        </w:rPr>
      </w:pPr>
    </w:p>
    <w:p w:rsidR="00D933F2" w:rsidRPr="00D933F2" w:rsidRDefault="00D933F2" w:rsidP="00D933F2">
      <w:pPr>
        <w:widowControl w:val="0"/>
        <w:autoSpaceDE w:val="0"/>
        <w:autoSpaceDN w:val="0"/>
        <w:ind w:firstLine="709"/>
        <w:jc w:val="both"/>
        <w:rPr>
          <w:szCs w:val="28"/>
        </w:rPr>
      </w:pPr>
      <w:r w:rsidRPr="00D933F2">
        <w:rPr>
          <w:szCs w:val="28"/>
        </w:rPr>
        <w:t>36. Основание для начала административной процедуры: принятие решения о рассмотрение заявления на наличие (отсутствие) оснований для отказа в предоставлении муниципальной услуги.</w:t>
      </w:r>
    </w:p>
    <w:p w:rsidR="00D933F2" w:rsidRPr="00D933F2" w:rsidRDefault="00D933F2" w:rsidP="00D933F2">
      <w:pPr>
        <w:widowControl w:val="0"/>
        <w:autoSpaceDE w:val="0"/>
        <w:autoSpaceDN w:val="0"/>
        <w:ind w:firstLine="709"/>
        <w:jc w:val="both"/>
        <w:rPr>
          <w:szCs w:val="28"/>
        </w:rPr>
      </w:pPr>
      <w:r w:rsidRPr="00D933F2">
        <w:rPr>
          <w:szCs w:val="28"/>
        </w:rPr>
        <w:t xml:space="preserve">37. Должностное лицо отдела приватизации и организации торгов проверяет наличие (отсутствии) оснований для отказа в предоставлении муниципальной услуги, предусмотренных </w:t>
      </w:r>
      <w:hyperlink w:anchor="P157" w:history="1">
        <w:r w:rsidRPr="00D933F2">
          <w:rPr>
            <w:szCs w:val="28"/>
          </w:rPr>
          <w:t>пунктом</w:t>
        </w:r>
        <w:r w:rsidRPr="00D933F2">
          <w:rPr>
            <w:color w:val="0000FF"/>
            <w:szCs w:val="28"/>
          </w:rPr>
          <w:t xml:space="preserve"> </w:t>
        </w:r>
      </w:hyperlink>
      <w:r w:rsidRPr="00D933F2">
        <w:rPr>
          <w:szCs w:val="28"/>
        </w:rPr>
        <w:t>14 административного регламента.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Максимальный срок выполнения административного действия - 4 дня.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38. При наличии оснований для отказа в предоставлении муниципальной услуги, предусмотренных пунктом 14 административного регламента, принимается решение об отказе в проведении аукциона в форме постановления администрации города Липецка об отказе в проведении аукциона.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 Должностное лицо отдела приватизации и организации торгов готовит проект постановления администрации города Липецка об отказе в проведении аукциона и передает на визирование начальнику Управления.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Максимальный срок выполнения административного действия - 2 дня.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Начальник Управления визирует проект постановления администрации города Липецка об отказе в проведении аукциона и передает его на подпись главе города Липецка.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Подписанное главой города Липецка постановление администрации города Липецка об отказе в проведении аукциона передается в Управление </w:t>
      </w:r>
      <w:r w:rsidRPr="00D933F2">
        <w:rPr>
          <w:szCs w:val="28"/>
        </w:rPr>
        <w:lastRenderedPageBreak/>
        <w:t>должностному лицу отдела приватизации и организации торгов.</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5 дней.</w:t>
      </w:r>
    </w:p>
    <w:p w:rsidR="00D933F2" w:rsidRPr="00D933F2" w:rsidRDefault="00D933F2" w:rsidP="00D933F2">
      <w:pPr>
        <w:widowControl w:val="0"/>
        <w:autoSpaceDE w:val="0"/>
        <w:autoSpaceDN w:val="0"/>
        <w:ind w:firstLine="709"/>
        <w:jc w:val="both"/>
        <w:rPr>
          <w:szCs w:val="28"/>
        </w:rPr>
      </w:pPr>
      <w:r w:rsidRPr="00D933F2">
        <w:rPr>
          <w:szCs w:val="28"/>
        </w:rPr>
        <w:t>Должностное лицо отдела приватизации и организации торгов подготавливает проект уведомления о принятом решении об отказе в проведении аукциона и передает его на визирование начальнику Управления.</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ind w:firstLine="709"/>
        <w:jc w:val="both"/>
        <w:rPr>
          <w:szCs w:val="28"/>
        </w:rPr>
      </w:pPr>
      <w:r w:rsidRPr="00D933F2">
        <w:rPr>
          <w:rFonts w:eastAsia="Arial Unicode MS"/>
          <w:color w:val="000000"/>
          <w:szCs w:val="28"/>
          <w:lang w:bidi="ru-RU"/>
        </w:rPr>
        <w:t xml:space="preserve">Начальник Управления подписывает уведомление о принятом решении об отказе в проведении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об отказе в проведении аукциона </w:t>
      </w:r>
      <w:r w:rsidRPr="00D933F2">
        <w:rPr>
          <w:szCs w:val="28"/>
        </w:rPr>
        <w:t xml:space="preserve">в ЕСД с присвоением регистрационного номера </w:t>
      </w:r>
      <w:r w:rsidRPr="00D933F2">
        <w:rPr>
          <w:rFonts w:eastAsia="Arial Unicode MS"/>
          <w:color w:val="000000"/>
          <w:szCs w:val="28"/>
          <w:lang w:bidi="ru-RU"/>
        </w:rPr>
        <w:t>и передает должностному лицу отдела приватизации и организации торгов.</w:t>
      </w:r>
    </w:p>
    <w:p w:rsidR="00D933F2" w:rsidRPr="00D933F2" w:rsidRDefault="00D933F2" w:rsidP="00D933F2">
      <w:pPr>
        <w:widowControl w:val="0"/>
        <w:autoSpaceDE w:val="0"/>
        <w:autoSpaceDN w:val="0"/>
        <w:ind w:firstLine="709"/>
        <w:contextualSpacing/>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autoSpaceDE w:val="0"/>
        <w:autoSpaceDN w:val="0"/>
        <w:ind w:firstLine="709"/>
        <w:jc w:val="both"/>
        <w:rPr>
          <w:szCs w:val="28"/>
        </w:rPr>
      </w:pPr>
      <w:r w:rsidRPr="00D933F2">
        <w:rPr>
          <w:szCs w:val="28"/>
        </w:rPr>
        <w:t>Должностное лицо отдела приватизации и организации торгов направляет заявителю уведомление о принятом решении об отказе в проведении аукциона заказным почтовым отправлением с уведомлением о вручении или выдает уведомление о принятом решении об отказе в проведении аукциона при личном обращении заявителя.</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autoSpaceDE w:val="0"/>
        <w:autoSpaceDN w:val="0"/>
        <w:ind w:firstLine="709"/>
        <w:jc w:val="both"/>
        <w:rPr>
          <w:szCs w:val="28"/>
        </w:rPr>
      </w:pPr>
      <w:r w:rsidRPr="00D933F2">
        <w:rPr>
          <w:szCs w:val="28"/>
        </w:rPr>
        <w:t>39. При отсутствии оснований для отказа в предоставлении муниципальной услуги, предусмотренных пунктом 14 административного регламента, принимается решение о проведении аукциона в форме постановления администрации города Липецка о проведении аукциона.</w:t>
      </w:r>
    </w:p>
    <w:p w:rsidR="00D933F2" w:rsidRPr="00D933F2" w:rsidRDefault="00D933F2" w:rsidP="00D933F2">
      <w:pPr>
        <w:widowControl w:val="0"/>
        <w:autoSpaceDE w:val="0"/>
        <w:autoSpaceDN w:val="0"/>
        <w:ind w:firstLine="709"/>
        <w:jc w:val="both"/>
        <w:rPr>
          <w:szCs w:val="28"/>
        </w:rPr>
      </w:pPr>
      <w:r w:rsidRPr="00D933F2">
        <w:rPr>
          <w:szCs w:val="28"/>
        </w:rPr>
        <w:t>Должностное лицо отдела приватизации и организации торгов готовит проект постановления администрации города Липецка о проведении аукциона и передает на визирование начальнику Управления.</w:t>
      </w:r>
    </w:p>
    <w:p w:rsidR="00D933F2" w:rsidRPr="00D933F2" w:rsidRDefault="00D933F2" w:rsidP="00D933F2">
      <w:pPr>
        <w:autoSpaceDE w:val="0"/>
        <w:autoSpaceDN w:val="0"/>
        <w:adjustRightInd w:val="0"/>
        <w:ind w:firstLine="709"/>
        <w:contextualSpacing/>
        <w:jc w:val="both"/>
        <w:rPr>
          <w:szCs w:val="28"/>
          <w:lang w:eastAsia="en-US"/>
        </w:rPr>
      </w:pPr>
      <w:r w:rsidRPr="00D933F2">
        <w:rPr>
          <w:szCs w:val="28"/>
          <w:lang w:eastAsia="en-US"/>
        </w:rPr>
        <w:t>Максимальный срок выполнения административного действия -                           2 дня.</w:t>
      </w:r>
    </w:p>
    <w:p w:rsidR="00D933F2" w:rsidRPr="00D933F2" w:rsidRDefault="00D933F2" w:rsidP="00D933F2">
      <w:pPr>
        <w:autoSpaceDE w:val="0"/>
        <w:autoSpaceDN w:val="0"/>
        <w:adjustRightInd w:val="0"/>
        <w:ind w:firstLine="709"/>
        <w:contextualSpacing/>
        <w:jc w:val="both"/>
        <w:rPr>
          <w:szCs w:val="28"/>
          <w:lang w:eastAsia="en-US"/>
        </w:rPr>
      </w:pPr>
      <w:r w:rsidRPr="00D933F2">
        <w:rPr>
          <w:rFonts w:eastAsia="Calibri"/>
          <w:szCs w:val="28"/>
          <w:lang w:eastAsia="en-US"/>
        </w:rPr>
        <w:t>Начальник Управления визирует постановление администрации города Липецка о проведении аукциона и передает его на подпись главе города Липецка.</w:t>
      </w:r>
    </w:p>
    <w:p w:rsidR="00D933F2" w:rsidRPr="00D933F2" w:rsidRDefault="00D933F2" w:rsidP="00D933F2">
      <w:pPr>
        <w:widowControl w:val="0"/>
        <w:autoSpaceDE w:val="0"/>
        <w:autoSpaceDN w:val="0"/>
        <w:ind w:firstLine="709"/>
        <w:jc w:val="both"/>
        <w:rPr>
          <w:szCs w:val="28"/>
        </w:rPr>
      </w:pPr>
      <w:r w:rsidRPr="00D933F2">
        <w:rPr>
          <w:szCs w:val="28"/>
        </w:rPr>
        <w:t xml:space="preserve"> Максимальный срок выполнения административного действия -                           1 день.</w:t>
      </w:r>
    </w:p>
    <w:p w:rsidR="00D933F2" w:rsidRPr="00D933F2" w:rsidRDefault="00D933F2" w:rsidP="00D933F2">
      <w:pPr>
        <w:widowControl w:val="0"/>
        <w:autoSpaceDE w:val="0"/>
        <w:autoSpaceDN w:val="0"/>
        <w:ind w:firstLine="709"/>
        <w:jc w:val="both"/>
        <w:rPr>
          <w:szCs w:val="28"/>
        </w:rPr>
      </w:pPr>
      <w:r w:rsidRPr="00D933F2">
        <w:rPr>
          <w:szCs w:val="28"/>
        </w:rPr>
        <w:t>Подписанное главой города Липецка постановление администрации города Липецка о проведении аукциона передается в Управление должностному лицу отдела приватизации и организации торгов.</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5 дней.</w:t>
      </w:r>
    </w:p>
    <w:p w:rsidR="00D933F2" w:rsidRPr="00D933F2" w:rsidRDefault="00D933F2" w:rsidP="00D933F2">
      <w:pPr>
        <w:widowControl w:val="0"/>
        <w:autoSpaceDE w:val="0"/>
        <w:autoSpaceDN w:val="0"/>
        <w:ind w:firstLine="709"/>
        <w:jc w:val="both"/>
        <w:rPr>
          <w:szCs w:val="28"/>
        </w:rPr>
      </w:pPr>
      <w:r w:rsidRPr="00D933F2">
        <w:rPr>
          <w:szCs w:val="28"/>
        </w:rPr>
        <w:t>Должностное лицо отдела приватизации и организации торгов подготавливает проект уведомления о принятом решении о проведении аукциона и передает его на визирование начальнику Управления.</w:t>
      </w:r>
    </w:p>
    <w:p w:rsidR="00D933F2" w:rsidRPr="00D933F2" w:rsidRDefault="00D933F2" w:rsidP="00D933F2">
      <w:pPr>
        <w:widowControl w:val="0"/>
        <w:autoSpaceDE w:val="0"/>
        <w:autoSpaceDN w:val="0"/>
        <w:ind w:firstLine="709"/>
        <w:jc w:val="both"/>
        <w:rPr>
          <w:szCs w:val="28"/>
        </w:rPr>
      </w:pPr>
      <w:r w:rsidRPr="00D933F2">
        <w:rPr>
          <w:szCs w:val="28"/>
        </w:rPr>
        <w:lastRenderedPageBreak/>
        <w:t>Максимальный срок выполнения административного действия -                           1 день.</w:t>
      </w:r>
    </w:p>
    <w:p w:rsidR="00D933F2" w:rsidRPr="00D933F2" w:rsidRDefault="00D933F2" w:rsidP="00D933F2">
      <w:pPr>
        <w:widowControl w:val="0"/>
        <w:ind w:firstLine="709"/>
        <w:jc w:val="both"/>
        <w:rPr>
          <w:szCs w:val="28"/>
        </w:rPr>
      </w:pPr>
      <w:r w:rsidRPr="00D933F2">
        <w:rPr>
          <w:rFonts w:eastAsia="Arial Unicode MS"/>
          <w:color w:val="000000"/>
          <w:szCs w:val="28"/>
          <w:lang w:bidi="ru-RU"/>
        </w:rPr>
        <w:t xml:space="preserve">Начальник Управления подписывает уведомление о проведении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 проведении аукциона </w:t>
      </w:r>
      <w:r w:rsidRPr="00D933F2">
        <w:rPr>
          <w:szCs w:val="28"/>
        </w:rPr>
        <w:t xml:space="preserve">в ЕСД с присвоением регистрационного номера </w:t>
      </w:r>
      <w:r w:rsidRPr="00D933F2">
        <w:rPr>
          <w:rFonts w:eastAsia="Arial Unicode MS"/>
          <w:color w:val="000000"/>
          <w:szCs w:val="28"/>
          <w:lang w:bidi="ru-RU"/>
        </w:rPr>
        <w:t>и передает должностному лицу отдела приватизации и организации торгов.</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1день.</w:t>
      </w:r>
    </w:p>
    <w:p w:rsidR="00D933F2" w:rsidRPr="00D933F2" w:rsidRDefault="00D933F2" w:rsidP="00D933F2">
      <w:pPr>
        <w:widowControl w:val="0"/>
        <w:autoSpaceDE w:val="0"/>
        <w:autoSpaceDN w:val="0"/>
        <w:ind w:firstLine="709"/>
        <w:jc w:val="both"/>
        <w:rPr>
          <w:szCs w:val="28"/>
        </w:rPr>
      </w:pPr>
      <w:r w:rsidRPr="00D933F2">
        <w:rPr>
          <w:szCs w:val="28"/>
        </w:rPr>
        <w:t>Должностное лицо отдела приватизации и организации торгов направляет заявителю уведомление  о проведении аукциона заказным почтовым отправлением с уведомлением о вручении или выдает уведомление о проведении аукциона при личном обращении заявителя.</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административного действия -                           1 день.</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административной процедуры – 15 дней.</w:t>
      </w:r>
    </w:p>
    <w:p w:rsidR="00D933F2" w:rsidRPr="00D933F2" w:rsidRDefault="00D933F2" w:rsidP="00D933F2">
      <w:pPr>
        <w:widowControl w:val="0"/>
        <w:autoSpaceDE w:val="0"/>
        <w:autoSpaceDN w:val="0"/>
        <w:ind w:firstLine="709"/>
        <w:jc w:val="both"/>
        <w:rPr>
          <w:szCs w:val="28"/>
        </w:rPr>
      </w:pPr>
      <w:r w:rsidRPr="00D933F2">
        <w:rPr>
          <w:szCs w:val="28"/>
        </w:rPr>
        <w:t>Критерии принятия решения: наличие или отсутствие оснований для отказа в предоставлении муниципальной услуги.</w:t>
      </w:r>
    </w:p>
    <w:p w:rsidR="00D933F2" w:rsidRPr="00D933F2" w:rsidRDefault="00D933F2" w:rsidP="00D933F2">
      <w:pPr>
        <w:widowControl w:val="0"/>
        <w:autoSpaceDE w:val="0"/>
        <w:autoSpaceDN w:val="0"/>
        <w:ind w:firstLine="709"/>
        <w:jc w:val="both"/>
        <w:rPr>
          <w:szCs w:val="28"/>
        </w:rPr>
      </w:pPr>
      <w:r w:rsidRPr="00D933F2">
        <w:rPr>
          <w:szCs w:val="28"/>
        </w:rPr>
        <w:t>Результатом административной процедуры является направление (выдача) заявителю уведомления о принятом решении о проведении аукциона либо об отказе в проведении аукциона.</w:t>
      </w:r>
    </w:p>
    <w:p w:rsidR="00D933F2" w:rsidRPr="00D933F2" w:rsidRDefault="00D933F2" w:rsidP="00D933F2">
      <w:pPr>
        <w:widowControl w:val="0"/>
        <w:autoSpaceDE w:val="0"/>
        <w:autoSpaceDN w:val="0"/>
        <w:ind w:firstLine="709"/>
        <w:jc w:val="both"/>
        <w:rPr>
          <w:szCs w:val="28"/>
        </w:rPr>
      </w:pPr>
      <w:r w:rsidRPr="00D933F2">
        <w:rPr>
          <w:szCs w:val="28"/>
        </w:rPr>
        <w:t>Способ фиксации результата административной процедуры: регистрация уведомления о принятом решении о проведении аукциона либо об отказе в проведении аукциона в  ЕСД с присвоением регистрационного номера.</w:t>
      </w:r>
    </w:p>
    <w:p w:rsidR="00D933F2" w:rsidRPr="00D933F2" w:rsidRDefault="00D933F2" w:rsidP="00D933F2">
      <w:pPr>
        <w:widowControl w:val="0"/>
        <w:suppressAutoHyphens/>
        <w:autoSpaceDE w:val="0"/>
        <w:autoSpaceDN w:val="0"/>
        <w:adjustRightInd w:val="0"/>
        <w:rPr>
          <w:szCs w:val="28"/>
        </w:rPr>
      </w:pPr>
    </w:p>
    <w:p w:rsidR="00D933F2" w:rsidRPr="00D933F2" w:rsidRDefault="00D933F2" w:rsidP="00D933F2">
      <w:pPr>
        <w:widowControl w:val="0"/>
        <w:suppressAutoHyphens/>
        <w:autoSpaceDE w:val="0"/>
        <w:autoSpaceDN w:val="0"/>
        <w:adjustRightInd w:val="0"/>
        <w:jc w:val="center"/>
        <w:rPr>
          <w:rFonts w:eastAsia="Arial Unicode MS" w:cs="Arial Unicode MS"/>
          <w:b/>
          <w:bCs/>
          <w:color w:val="000000"/>
          <w:szCs w:val="28"/>
          <w:lang w:bidi="ru-RU"/>
        </w:rPr>
      </w:pPr>
      <w:r w:rsidRPr="00D933F2">
        <w:rPr>
          <w:rFonts w:eastAsia="Arial Unicode MS" w:cs="Arial Unicode MS"/>
          <w:b/>
          <w:bCs/>
          <w:color w:val="000000"/>
          <w:szCs w:val="28"/>
          <w:lang w:bidi="ru-RU"/>
        </w:rPr>
        <w:t>27. Перечень административных процедур (действий)</w:t>
      </w:r>
    </w:p>
    <w:p w:rsidR="00D933F2" w:rsidRPr="00D933F2" w:rsidRDefault="00D933F2" w:rsidP="00D933F2">
      <w:pPr>
        <w:widowControl w:val="0"/>
        <w:suppressAutoHyphens/>
        <w:autoSpaceDE w:val="0"/>
        <w:autoSpaceDN w:val="0"/>
        <w:adjustRightInd w:val="0"/>
        <w:jc w:val="center"/>
        <w:rPr>
          <w:rFonts w:eastAsia="Arial Unicode MS" w:cs="Arial Unicode MS"/>
          <w:b/>
          <w:bCs/>
          <w:color w:val="000000"/>
          <w:szCs w:val="28"/>
          <w:lang w:bidi="ru-RU"/>
        </w:rPr>
      </w:pPr>
      <w:r w:rsidRPr="00D933F2">
        <w:rPr>
          <w:rFonts w:eastAsia="Arial Unicode MS" w:cs="Arial Unicode MS"/>
          <w:b/>
          <w:bCs/>
          <w:color w:val="000000"/>
          <w:szCs w:val="28"/>
          <w:lang w:bidi="ru-RU"/>
        </w:rPr>
        <w:t>при предоставлении муниципальной услуги в электронной форме</w:t>
      </w:r>
    </w:p>
    <w:p w:rsidR="00D933F2" w:rsidRPr="00D933F2" w:rsidRDefault="00D933F2" w:rsidP="00D933F2">
      <w:pPr>
        <w:widowControl w:val="0"/>
        <w:tabs>
          <w:tab w:val="left" w:pos="1500"/>
        </w:tabs>
        <w:suppressAutoHyphens/>
        <w:autoSpaceDE w:val="0"/>
        <w:autoSpaceDN w:val="0"/>
        <w:adjustRightInd w:val="0"/>
        <w:jc w:val="both"/>
        <w:rPr>
          <w:rFonts w:eastAsia="Arial Unicode MS" w:cs="Arial Unicode MS"/>
          <w:color w:val="000000"/>
          <w:sz w:val="24"/>
          <w:szCs w:val="28"/>
          <w:lang w:bidi="ru-RU"/>
        </w:rPr>
      </w:pPr>
      <w:r w:rsidRPr="00D933F2">
        <w:rPr>
          <w:rFonts w:eastAsia="Arial Unicode MS" w:cs="Arial Unicode MS"/>
          <w:color w:val="000000"/>
          <w:sz w:val="24"/>
          <w:szCs w:val="28"/>
          <w:lang w:bidi="ru-RU"/>
        </w:rPr>
        <w:tab/>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Cs w:val="28"/>
          <w:lang w:bidi="ru-RU"/>
        </w:rPr>
      </w:pPr>
      <w:r w:rsidRPr="00D933F2">
        <w:rPr>
          <w:rFonts w:eastAsia="Arial Unicode MS" w:cs="Arial Unicode MS"/>
          <w:color w:val="000000"/>
          <w:szCs w:val="28"/>
          <w:lang w:bidi="ru-RU"/>
        </w:rPr>
        <w:t>40. Предоставление муниципальной услуги в электронной форме включает в себя следующие административные процедуры:</w:t>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прием и регистрация заявления, поступившего через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w:t>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 w:val="24"/>
          <w:szCs w:val="28"/>
          <w:lang w:bidi="ru-RU"/>
        </w:rPr>
      </w:pPr>
      <w:r w:rsidRPr="00D933F2">
        <w:rPr>
          <w:rFonts w:eastAsia="Arial Unicode MS" w:cs="Arial Unicode MS"/>
          <w:color w:val="000000"/>
          <w:szCs w:val="28"/>
          <w:lang w:bidi="ru-RU"/>
        </w:rPr>
        <w:t>Дальнейшее предоставление муниципальной услуги осуществляется в порядке, предусмотренном подразделами 24-26 административного регламента</w:t>
      </w:r>
      <w:r w:rsidRPr="00D933F2">
        <w:rPr>
          <w:rFonts w:eastAsia="Arial Unicode MS" w:cs="Arial Unicode MS"/>
          <w:color w:val="000000"/>
          <w:sz w:val="24"/>
          <w:szCs w:val="28"/>
          <w:lang w:bidi="ru-RU"/>
        </w:rPr>
        <w:t>.</w:t>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 w:val="24"/>
          <w:szCs w:val="28"/>
          <w:lang w:bidi="ru-RU"/>
        </w:rPr>
      </w:pPr>
    </w:p>
    <w:p w:rsidR="00D933F2" w:rsidRPr="00D933F2" w:rsidRDefault="00D933F2" w:rsidP="00D933F2">
      <w:pPr>
        <w:widowControl w:val="0"/>
        <w:suppressAutoHyphens/>
        <w:autoSpaceDE w:val="0"/>
        <w:autoSpaceDN w:val="0"/>
        <w:adjustRightInd w:val="0"/>
        <w:jc w:val="center"/>
        <w:rPr>
          <w:rFonts w:eastAsia="Arial Unicode MS" w:cs="Arial Unicode MS"/>
          <w:b/>
          <w:color w:val="000000"/>
          <w:szCs w:val="28"/>
          <w:lang w:bidi="ru-RU"/>
        </w:rPr>
      </w:pPr>
      <w:r w:rsidRPr="00D933F2">
        <w:rPr>
          <w:rFonts w:eastAsia="Arial Unicode MS" w:cs="Arial Unicode MS"/>
          <w:b/>
          <w:color w:val="000000"/>
          <w:szCs w:val="28"/>
          <w:lang w:bidi="ru-RU"/>
        </w:rPr>
        <w:t xml:space="preserve">28. Прием и регистрация заявления, поступившего через ЕГПУ, </w:t>
      </w:r>
      <w:r w:rsidRPr="00D933F2">
        <w:rPr>
          <w:rFonts w:eastAsia="Arial Unicode MS" w:cs="Arial Unicode MS"/>
          <w:b/>
          <w:color w:val="000000"/>
          <w:szCs w:val="28"/>
          <w:lang w:bidi="ru-RU"/>
        </w:rPr>
        <w:br/>
        <w:t xml:space="preserve">РГПУ </w:t>
      </w:r>
    </w:p>
    <w:p w:rsidR="00D933F2" w:rsidRPr="00D933F2" w:rsidRDefault="00D933F2" w:rsidP="00D933F2">
      <w:pPr>
        <w:widowControl w:val="0"/>
        <w:suppressAutoHyphens/>
        <w:autoSpaceDE w:val="0"/>
        <w:autoSpaceDN w:val="0"/>
        <w:adjustRightInd w:val="0"/>
        <w:ind w:left="1418"/>
        <w:jc w:val="both"/>
        <w:rPr>
          <w:rFonts w:eastAsia="Arial Unicode MS" w:cs="Arial Unicode MS"/>
          <w:b/>
          <w:color w:val="000000"/>
          <w:szCs w:val="28"/>
          <w:lang w:bidi="ru-RU"/>
        </w:rPr>
      </w:pPr>
    </w:p>
    <w:p w:rsidR="00D933F2" w:rsidRPr="00D933F2" w:rsidRDefault="00D933F2" w:rsidP="00D933F2">
      <w:pPr>
        <w:widowControl w:val="0"/>
        <w:suppressAutoHyphens/>
        <w:autoSpaceDE w:val="0"/>
        <w:autoSpaceDN w:val="0"/>
        <w:adjustRightInd w:val="0"/>
        <w:spacing w:line="257" w:lineRule="auto"/>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41. Основанием для начала административной процедуры является поступление в Управление  заявления в соответствии с </w:t>
      </w:r>
      <w:hyperlink r:id="rId19" w:history="1">
        <w:r w:rsidRPr="00D933F2">
          <w:rPr>
            <w:rFonts w:eastAsia="Arial Unicode MS" w:cs="Arial Unicode MS"/>
            <w:color w:val="000000"/>
            <w:szCs w:val="28"/>
            <w:lang w:bidi="ru-RU"/>
          </w:rPr>
          <w:t>пунктом</w:t>
        </w:r>
      </w:hyperlink>
      <w:r w:rsidRPr="00D933F2">
        <w:rPr>
          <w:rFonts w:eastAsia="Arial Unicode MS" w:cs="Arial Unicode MS"/>
          <w:color w:val="000000"/>
          <w:szCs w:val="28"/>
          <w:lang w:bidi="ru-RU"/>
        </w:rPr>
        <w:t xml:space="preserve"> 9 административного регламента</w:t>
      </w:r>
      <w:r w:rsidRPr="00D933F2">
        <w:rPr>
          <w:rFonts w:ascii="Arial" w:eastAsia="Arial Unicode MS" w:hAnsi="Arial" w:cs="Arial"/>
          <w:color w:val="000000"/>
          <w:szCs w:val="28"/>
          <w:lang w:bidi="ru-RU"/>
        </w:rPr>
        <w:t xml:space="preserve"> </w:t>
      </w:r>
      <w:r w:rsidRPr="00D933F2">
        <w:rPr>
          <w:rFonts w:eastAsia="Arial Unicode MS" w:cs="Arial Unicode MS"/>
          <w:color w:val="000000"/>
          <w:szCs w:val="28"/>
          <w:lang w:bidi="ru-RU"/>
        </w:rPr>
        <w:t xml:space="preserve">в электронной форме посредством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w:t>
      </w:r>
    </w:p>
    <w:p w:rsidR="00D933F2" w:rsidRPr="00D933F2" w:rsidRDefault="00D933F2" w:rsidP="00D933F2">
      <w:pPr>
        <w:widowControl w:val="0"/>
        <w:suppressAutoHyphens/>
        <w:autoSpaceDE w:val="0"/>
        <w:autoSpaceDN w:val="0"/>
        <w:adjustRightInd w:val="0"/>
        <w:ind w:firstLine="568"/>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Заявление, поступившее через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xml:space="preserve">, распечатывается на бумажном носители, </w:t>
      </w:r>
      <w:r w:rsidRPr="00D933F2">
        <w:rPr>
          <w:rFonts w:eastAsia="Arial Unicode MS"/>
          <w:color w:val="000000"/>
          <w:szCs w:val="28"/>
          <w:lang w:bidi="ru-RU"/>
        </w:rPr>
        <w:t>должностным лицом отдела приватизации и организации торгов</w:t>
      </w:r>
      <w:r w:rsidRPr="00D933F2">
        <w:rPr>
          <w:rFonts w:eastAsia="Arial Unicode MS" w:cs="Arial Unicode MS"/>
          <w:color w:val="000000"/>
          <w:szCs w:val="28"/>
          <w:lang w:bidi="ru-RU"/>
        </w:rPr>
        <w:t xml:space="preserve">, с последующей передачей должностному лицу Управления, </w:t>
      </w:r>
      <w:r w:rsidRPr="00D933F2">
        <w:rPr>
          <w:rFonts w:eastAsia="Arial Unicode MS" w:cs="Arial Unicode MS"/>
          <w:color w:val="000000"/>
          <w:szCs w:val="28"/>
          <w:lang w:bidi="ru-RU"/>
        </w:rPr>
        <w:lastRenderedPageBreak/>
        <w:t xml:space="preserve">ответственному за прием и регистрацию входящей и исходящей корреспонденции, </w:t>
      </w:r>
      <w:r w:rsidRPr="00D933F2">
        <w:rPr>
          <w:rFonts w:eastAsia="Arial Unicode MS" w:cs="Arial"/>
          <w:color w:val="000000"/>
          <w:szCs w:val="28"/>
          <w:lang w:bidi="ru-RU"/>
        </w:rPr>
        <w:t xml:space="preserve">который регистрирует принятое заявление в ЕСД путем присвоения заявлению </w:t>
      </w:r>
      <w:r w:rsidRPr="00D933F2">
        <w:rPr>
          <w:rFonts w:eastAsia="Arial Unicode MS"/>
          <w:color w:val="000000"/>
          <w:szCs w:val="28"/>
          <w:lang w:bidi="ru-RU"/>
        </w:rPr>
        <w:t>регистрационного</w:t>
      </w:r>
      <w:r w:rsidRPr="00D933F2">
        <w:rPr>
          <w:rFonts w:eastAsia="Arial Unicode MS" w:cs="Arial"/>
          <w:color w:val="000000"/>
          <w:szCs w:val="28"/>
          <w:lang w:bidi="ru-RU"/>
        </w:rPr>
        <w:t xml:space="preserve"> номера </w:t>
      </w:r>
      <w:r w:rsidRPr="00D933F2">
        <w:rPr>
          <w:rFonts w:eastAsia="Arial Unicode MS" w:cs="Arial Unicode MS"/>
          <w:color w:val="000000"/>
          <w:szCs w:val="28"/>
          <w:lang w:bidi="ru-RU"/>
        </w:rPr>
        <w:t>и передает зарегистрированное заявление начальнику Управления.</w:t>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Cs w:val="28"/>
          <w:lang w:bidi="ru-RU"/>
        </w:rPr>
      </w:pPr>
      <w:r w:rsidRPr="00D933F2">
        <w:rPr>
          <w:rFonts w:eastAsia="Arial Unicode MS" w:cs="Arial Unicode MS"/>
          <w:color w:val="000000"/>
          <w:szCs w:val="28"/>
          <w:lang w:bidi="ru-RU"/>
        </w:rPr>
        <w:t>Максимальный срок выполнения административной процедуры – 15 минут.</w:t>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Cs w:val="28"/>
          <w:lang w:bidi="ru-RU"/>
        </w:rPr>
      </w:pPr>
      <w:r w:rsidRPr="00D933F2">
        <w:rPr>
          <w:rFonts w:eastAsia="Arial Unicode MS" w:cs="Arial Unicode MS"/>
          <w:color w:val="000000"/>
          <w:szCs w:val="28"/>
          <w:lang w:bidi="ru-RU"/>
        </w:rPr>
        <w:t>Критерии принятия решения: поступление заявления в Управление.</w:t>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Cs w:val="28"/>
          <w:lang w:bidi="ru-RU"/>
        </w:rPr>
      </w:pPr>
      <w:r w:rsidRPr="00D933F2">
        <w:rPr>
          <w:rFonts w:eastAsia="Arial Unicode MS" w:cs="Arial Unicode MS"/>
          <w:color w:val="000000"/>
          <w:szCs w:val="28"/>
          <w:lang w:bidi="ru-RU"/>
        </w:rPr>
        <w:t>Результатом административной процедуры является прием, регистрация  заявления и передача начальнику Управления.</w:t>
      </w:r>
    </w:p>
    <w:p w:rsidR="00D933F2" w:rsidRPr="00D933F2" w:rsidRDefault="00D933F2" w:rsidP="00D933F2">
      <w:pPr>
        <w:widowControl w:val="0"/>
        <w:suppressAutoHyphens/>
        <w:autoSpaceDE w:val="0"/>
        <w:autoSpaceDN w:val="0"/>
        <w:adjustRightInd w:val="0"/>
        <w:ind w:firstLine="851"/>
        <w:jc w:val="both"/>
        <w:rPr>
          <w:rFonts w:eastAsia="Arial Unicode MS" w:cs="Arial Unicode MS"/>
          <w:color w:val="000000"/>
          <w:szCs w:val="28"/>
          <w:lang w:bidi="ru-RU"/>
        </w:rPr>
      </w:pPr>
      <w:r w:rsidRPr="00D933F2">
        <w:rPr>
          <w:rFonts w:eastAsia="Arial Unicode MS" w:cs="Arial Unicode MS"/>
          <w:color w:val="000000"/>
          <w:szCs w:val="28"/>
          <w:lang w:bidi="ru-RU"/>
        </w:rPr>
        <w:t>Способом фиксации исполнения административной процедуры является внесение записи о приеме заявления в ЕСД с присвоением регистрационного номера.</w:t>
      </w:r>
    </w:p>
    <w:p w:rsidR="00D933F2" w:rsidRPr="00D933F2" w:rsidRDefault="00D933F2" w:rsidP="00D933F2">
      <w:pPr>
        <w:widowControl w:val="0"/>
        <w:suppressAutoHyphens/>
        <w:autoSpaceDE w:val="0"/>
        <w:autoSpaceDN w:val="0"/>
        <w:adjustRightInd w:val="0"/>
        <w:jc w:val="center"/>
        <w:rPr>
          <w:rFonts w:eastAsia="Arial Unicode MS" w:cs="Arial Unicode MS"/>
          <w:b/>
          <w:color w:val="000000"/>
          <w:szCs w:val="28"/>
          <w:lang w:bidi="ru-RU"/>
        </w:rPr>
      </w:pPr>
    </w:p>
    <w:p w:rsidR="00D933F2" w:rsidRPr="00D933F2" w:rsidRDefault="00D933F2" w:rsidP="00D933F2">
      <w:pPr>
        <w:widowControl w:val="0"/>
        <w:suppressAutoHyphens/>
        <w:autoSpaceDE w:val="0"/>
        <w:autoSpaceDN w:val="0"/>
        <w:adjustRightInd w:val="0"/>
        <w:jc w:val="center"/>
        <w:rPr>
          <w:rFonts w:eastAsia="Arial Unicode MS" w:cs="Arial Unicode MS"/>
          <w:color w:val="000000"/>
          <w:szCs w:val="28"/>
          <w:lang w:bidi="ru-RU"/>
        </w:rPr>
      </w:pPr>
      <w:r w:rsidRPr="00D933F2">
        <w:rPr>
          <w:rFonts w:eastAsia="Arial Unicode MS" w:cs="Arial Unicode MS"/>
          <w:b/>
          <w:color w:val="000000"/>
          <w:szCs w:val="28"/>
          <w:lang w:bidi="ru-RU"/>
        </w:rPr>
        <w:t>29. Порядок осуществления в электронной форме, в том числе с использованием ЕПГУ и (или) РГПУ, административных процедур (действий) в соответствии с положениями статьи 10 Федерального закона № 210-ФЗ</w:t>
      </w:r>
    </w:p>
    <w:p w:rsidR="00D933F2" w:rsidRPr="00D933F2" w:rsidRDefault="00D933F2" w:rsidP="00D933F2">
      <w:pPr>
        <w:widowControl w:val="0"/>
        <w:suppressAutoHyphens/>
        <w:autoSpaceDE w:val="0"/>
        <w:autoSpaceDN w:val="0"/>
        <w:adjustRightInd w:val="0"/>
        <w:jc w:val="center"/>
        <w:rPr>
          <w:rFonts w:eastAsia="Arial Unicode MS" w:cs="Arial Unicode MS"/>
          <w:b/>
          <w:color w:val="000000"/>
          <w:szCs w:val="28"/>
          <w:lang w:bidi="ru-RU"/>
        </w:rPr>
      </w:pPr>
    </w:p>
    <w:p w:rsidR="00D933F2" w:rsidRPr="00D933F2" w:rsidRDefault="00D933F2" w:rsidP="00D933F2">
      <w:pPr>
        <w:widowControl w:val="0"/>
        <w:suppressAutoHyphens/>
        <w:autoSpaceDE w:val="0"/>
        <w:autoSpaceDN w:val="0"/>
        <w:adjustRightInd w:val="0"/>
        <w:ind w:firstLine="720"/>
        <w:jc w:val="both"/>
        <w:rPr>
          <w:rFonts w:eastAsia="Arial Unicode MS" w:cs="Arial Unicode MS"/>
          <w:color w:val="000000"/>
          <w:szCs w:val="28"/>
          <w:lang w:bidi="ru-RU"/>
        </w:rPr>
      </w:pPr>
      <w:r w:rsidRPr="00D933F2">
        <w:rPr>
          <w:rFonts w:eastAsia="Arial Unicode MS" w:cs="Arial Unicode MS"/>
          <w:color w:val="000000"/>
          <w:szCs w:val="28"/>
          <w:lang w:bidi="ru-RU"/>
        </w:rPr>
        <w:t>42. Запись на прием в Управление для подачи заявления (далее – запрос) не осуществляется.</w:t>
      </w:r>
    </w:p>
    <w:p w:rsidR="00D933F2" w:rsidRPr="00D933F2" w:rsidRDefault="00D933F2" w:rsidP="00D933F2">
      <w:pPr>
        <w:widowControl w:val="0"/>
        <w:suppressAutoHyphens/>
        <w:autoSpaceDE w:val="0"/>
        <w:autoSpaceDN w:val="0"/>
        <w:adjustRightInd w:val="0"/>
        <w:ind w:firstLine="720"/>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43. Формирование запроса осуществляется посредством заполнения электронной формы запроса на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xml:space="preserve"> без необходимости подачи запроса в какой-либо иной форме.</w:t>
      </w:r>
    </w:p>
    <w:p w:rsidR="00D933F2" w:rsidRPr="00D933F2" w:rsidRDefault="00D933F2" w:rsidP="00D933F2">
      <w:pPr>
        <w:widowControl w:val="0"/>
        <w:suppressAutoHyphens/>
        <w:autoSpaceDE w:val="0"/>
        <w:autoSpaceDN w:val="0"/>
        <w:adjustRightInd w:val="0"/>
        <w:ind w:firstLine="720"/>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Возможность направления запроса через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xml:space="preserve"> предоставляется только заявителям, зарегистрированным с использованием Единой системы идентификации и аутентификации (далее – ЕСИА).</w:t>
      </w:r>
    </w:p>
    <w:p w:rsidR="00D933F2" w:rsidRPr="00D933F2" w:rsidRDefault="00D933F2" w:rsidP="00D933F2">
      <w:pPr>
        <w:widowControl w:val="0"/>
        <w:suppressAutoHyphens/>
        <w:autoSpaceDE w:val="0"/>
        <w:autoSpaceDN w:val="0"/>
        <w:adjustRightInd w:val="0"/>
        <w:spacing w:after="160" w:line="256" w:lineRule="auto"/>
        <w:ind w:firstLine="709"/>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При формировании запроса заявителю обеспечивается:</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возможность копирования и сохранения запроса и иных документов, указанных в пункте 9 административного регламента, необходимых для предоставления муниципальной услуги;</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возможность печати на бумажном носителе копии электронной формы запроса;</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ЕСИА, и сведений, </w:t>
      </w:r>
      <w:r w:rsidRPr="00D933F2">
        <w:rPr>
          <w:rFonts w:eastAsia="Arial Unicode MS" w:cs="Arial Unicode MS"/>
          <w:color w:val="000000"/>
          <w:szCs w:val="28"/>
          <w:lang w:bidi="ru-RU"/>
        </w:rPr>
        <w:lastRenderedPageBreak/>
        <w:t xml:space="preserve">опубликованных на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в части, касающейся сведений, отсутствующих в ЕСИА;</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возможность вернуться на любой из этапов заполнения электронной формы запроса без потери ранее введенной информации;</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Сформированный и подписанный запрос и иные документы, указанные в пункте 9 административного регламента, направляются в Управление посредством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Calibri" w:cs="Arial Unicode MS"/>
          <w:color w:val="000000"/>
          <w:szCs w:val="28"/>
          <w:lang w:eastAsia="en-US" w:bidi="ru-RU"/>
        </w:rPr>
      </w:pPr>
      <w:r w:rsidRPr="00D933F2">
        <w:rPr>
          <w:rFonts w:eastAsia="Calibri" w:cs="Arial Unicode MS"/>
          <w:color w:val="000000"/>
          <w:szCs w:val="28"/>
          <w:lang w:eastAsia="en-US" w:bidi="ru-RU"/>
        </w:rPr>
        <w:t>44. Заявитель имеет возможность получения информации о ходе предоставления муниципальной услуги.</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При обращении заявителя за получением муниципальной услуги с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xml:space="preserve"> информация о ходе и результате предоставления муниципальной услуги передается в личный кабинет заявителя на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Для просмотра сведений о ходе предоставления муниципальной услуги через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xml:space="preserve"> заявителю необходимо:</w:t>
      </w:r>
    </w:p>
    <w:p w:rsidR="00D933F2" w:rsidRPr="00D933F2" w:rsidRDefault="00D933F2" w:rsidP="00D933F2">
      <w:pPr>
        <w:widowControl w:val="0"/>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авторизоваться на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xml:space="preserve"> (войти в личный кабинет);</w:t>
      </w:r>
    </w:p>
    <w:p w:rsidR="00D933F2" w:rsidRPr="00D933F2" w:rsidRDefault="00D933F2" w:rsidP="00D933F2">
      <w:pPr>
        <w:widowControl w:val="0"/>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найти в личном кабинете соответствующий запрос;</w:t>
      </w:r>
    </w:p>
    <w:p w:rsidR="00D933F2" w:rsidRPr="00D933F2" w:rsidRDefault="00D933F2" w:rsidP="00D933F2">
      <w:pPr>
        <w:widowControl w:val="0"/>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просмотреть информацию о ходе предоставления муниципальной услуги.</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w:t>
      </w:r>
      <w:r w:rsidRPr="00D933F2">
        <w:rPr>
          <w:rFonts w:eastAsia="Calibri"/>
          <w:color w:val="000000"/>
          <w:szCs w:val="28"/>
          <w:lang w:eastAsia="en-US" w:bidi="ru-RU"/>
        </w:rPr>
        <w:t>ЕПГУ, РПГУ</w:t>
      </w:r>
      <w:r w:rsidRPr="00D933F2">
        <w:rPr>
          <w:rFonts w:eastAsia="Arial Unicode MS" w:cs="Arial Unicode MS"/>
          <w:color w:val="000000"/>
          <w:szCs w:val="28"/>
          <w:lang w:bidi="ru-RU"/>
        </w:rPr>
        <w:t>, по выбору заявителя.</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При предоставлении муниципальной услуги в электронной форме заявителю направляется:</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уведомление о начале процедуры предоставления муниципальной услуги (о приеме и регистрации заявления и иных документов, необходимых для предоставления муниципальной услуги);</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Arial Unicode MS" w:cs="Arial Unicode MS"/>
          <w:color w:val="000000"/>
          <w:szCs w:val="28"/>
          <w:lang w:bidi="ru-RU"/>
        </w:rPr>
      </w:pPr>
      <w:r w:rsidRPr="00D933F2">
        <w:rPr>
          <w:rFonts w:eastAsia="Arial Unicode MS" w:cs="Arial Unicode MS"/>
          <w:color w:val="000000"/>
          <w:szCs w:val="28"/>
          <w:lang w:bidi="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Calibri" w:cs="Arial Unicode MS"/>
          <w:color w:val="000000"/>
          <w:szCs w:val="28"/>
          <w:lang w:eastAsia="en-US" w:bidi="ru-RU"/>
        </w:rPr>
      </w:pPr>
      <w:r w:rsidRPr="00D933F2">
        <w:rPr>
          <w:rFonts w:eastAsia="Calibri" w:cs="Arial Unicode MS"/>
          <w:color w:val="000000"/>
          <w:szCs w:val="28"/>
          <w:lang w:eastAsia="en-US" w:bidi="ru-RU"/>
        </w:rPr>
        <w:t xml:space="preserve">45. Заявителю </w:t>
      </w:r>
      <w:r w:rsidRPr="00D933F2">
        <w:rPr>
          <w:rFonts w:eastAsia="Calibri"/>
          <w:color w:val="000000"/>
          <w:szCs w:val="28"/>
          <w:lang w:eastAsia="en-US" w:bidi="ru-RU"/>
        </w:rPr>
        <w:t>обеспечивается возможность оценить доступность и качество муниципальной услуги на ЕПГУ, РПГУ</w:t>
      </w:r>
      <w:r w:rsidRPr="00D933F2">
        <w:rPr>
          <w:rFonts w:eastAsia="Calibri" w:cs="Arial Unicode MS"/>
          <w:color w:val="000000"/>
          <w:szCs w:val="28"/>
          <w:lang w:eastAsia="en-US" w:bidi="ru-RU"/>
        </w:rPr>
        <w:t>.</w:t>
      </w:r>
    </w:p>
    <w:p w:rsidR="00D933F2" w:rsidRPr="00D933F2" w:rsidRDefault="00D933F2" w:rsidP="00D933F2">
      <w:pPr>
        <w:widowControl w:val="0"/>
        <w:suppressAutoHyphens/>
        <w:autoSpaceDE w:val="0"/>
        <w:autoSpaceDN w:val="0"/>
        <w:adjustRightInd w:val="0"/>
        <w:spacing w:after="160" w:line="256" w:lineRule="auto"/>
        <w:ind w:firstLine="851"/>
        <w:contextualSpacing/>
        <w:jc w:val="both"/>
        <w:rPr>
          <w:rFonts w:eastAsia="Calibri" w:cs="Arial Unicode MS"/>
          <w:color w:val="000000"/>
          <w:szCs w:val="28"/>
          <w:lang w:eastAsia="en-US" w:bidi="ru-RU"/>
        </w:rPr>
      </w:pPr>
    </w:p>
    <w:p w:rsidR="00D933F2" w:rsidRPr="00D933F2" w:rsidRDefault="00D933F2" w:rsidP="00D933F2">
      <w:pPr>
        <w:widowControl w:val="0"/>
        <w:autoSpaceDE w:val="0"/>
        <w:autoSpaceDN w:val="0"/>
        <w:adjustRightInd w:val="0"/>
        <w:ind w:firstLine="709"/>
        <w:jc w:val="center"/>
        <w:outlineLvl w:val="2"/>
        <w:rPr>
          <w:rFonts w:eastAsia="Arial Unicode MS"/>
          <w:b/>
          <w:color w:val="000000"/>
          <w:szCs w:val="28"/>
          <w:lang w:bidi="ru-RU"/>
        </w:rPr>
      </w:pPr>
      <w:r w:rsidRPr="00D933F2">
        <w:rPr>
          <w:rFonts w:eastAsia="Arial Unicode MS"/>
          <w:b/>
          <w:color w:val="000000"/>
          <w:szCs w:val="28"/>
          <w:lang w:bidi="ru-RU"/>
        </w:rPr>
        <w:t>30.Порядок исправления допущенных опечаток и ошибок в</w:t>
      </w:r>
    </w:p>
    <w:p w:rsidR="00D933F2" w:rsidRPr="00D933F2" w:rsidRDefault="00D933F2" w:rsidP="00D933F2">
      <w:pPr>
        <w:widowControl w:val="0"/>
        <w:autoSpaceDE w:val="0"/>
        <w:autoSpaceDN w:val="0"/>
        <w:adjustRightInd w:val="0"/>
        <w:ind w:firstLine="709"/>
        <w:jc w:val="center"/>
        <w:outlineLvl w:val="2"/>
        <w:rPr>
          <w:rFonts w:eastAsia="Arial Unicode MS"/>
          <w:b/>
          <w:color w:val="000000"/>
          <w:szCs w:val="28"/>
          <w:lang w:bidi="ru-RU"/>
        </w:rPr>
      </w:pPr>
      <w:r w:rsidRPr="00D933F2">
        <w:rPr>
          <w:rFonts w:eastAsia="Arial Unicode MS"/>
          <w:b/>
          <w:color w:val="000000"/>
          <w:szCs w:val="28"/>
          <w:lang w:bidi="ru-RU"/>
        </w:rPr>
        <w:t>выданных в результате предоставления муниципальной услуги</w:t>
      </w:r>
    </w:p>
    <w:p w:rsidR="00D933F2" w:rsidRPr="00D933F2" w:rsidRDefault="00D933F2" w:rsidP="00D933F2">
      <w:pPr>
        <w:widowControl w:val="0"/>
        <w:autoSpaceDE w:val="0"/>
        <w:autoSpaceDN w:val="0"/>
        <w:adjustRightInd w:val="0"/>
        <w:ind w:firstLine="709"/>
        <w:jc w:val="center"/>
        <w:outlineLvl w:val="2"/>
        <w:rPr>
          <w:rFonts w:eastAsia="Arial Unicode MS"/>
          <w:b/>
          <w:color w:val="000000"/>
          <w:szCs w:val="28"/>
          <w:lang w:bidi="ru-RU"/>
        </w:rPr>
      </w:pPr>
      <w:r w:rsidRPr="00D933F2">
        <w:rPr>
          <w:rFonts w:eastAsia="Arial Unicode MS"/>
          <w:b/>
          <w:color w:val="000000"/>
          <w:szCs w:val="28"/>
          <w:lang w:bidi="ru-RU"/>
        </w:rPr>
        <w:t>документах</w:t>
      </w:r>
    </w:p>
    <w:p w:rsidR="00D933F2" w:rsidRPr="00D933F2" w:rsidRDefault="00D933F2" w:rsidP="00D933F2">
      <w:pPr>
        <w:widowControl w:val="0"/>
        <w:autoSpaceDE w:val="0"/>
        <w:autoSpaceDN w:val="0"/>
        <w:adjustRightInd w:val="0"/>
        <w:ind w:firstLine="709"/>
        <w:jc w:val="center"/>
        <w:outlineLvl w:val="2"/>
        <w:rPr>
          <w:rFonts w:eastAsia="Arial Unicode MS"/>
          <w:b/>
          <w:color w:val="000000"/>
          <w:szCs w:val="28"/>
          <w:lang w:bidi="ru-RU"/>
        </w:rPr>
      </w:pPr>
    </w:p>
    <w:p w:rsidR="00D933F2" w:rsidRPr="00D933F2" w:rsidRDefault="00D933F2" w:rsidP="00D933F2">
      <w:pPr>
        <w:widowControl w:val="0"/>
        <w:autoSpaceDE w:val="0"/>
        <w:autoSpaceDN w:val="0"/>
        <w:adjustRightInd w:val="0"/>
        <w:ind w:firstLine="709"/>
        <w:jc w:val="both"/>
        <w:outlineLvl w:val="2"/>
        <w:rPr>
          <w:rFonts w:eastAsia="Arial Unicode MS"/>
          <w:b/>
          <w:color w:val="000000"/>
          <w:szCs w:val="28"/>
          <w:lang w:bidi="ru-RU"/>
        </w:rPr>
      </w:pPr>
      <w:r w:rsidRPr="00D933F2">
        <w:rPr>
          <w:rFonts w:eastAsia="Arial Unicode MS"/>
          <w:color w:val="000000"/>
          <w:szCs w:val="28"/>
          <w:lang w:bidi="ru-RU"/>
        </w:rPr>
        <w:t xml:space="preserve">46.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w:t>
      </w:r>
      <w:r w:rsidRPr="00D933F2">
        <w:rPr>
          <w:rFonts w:eastAsia="Arial Unicode MS"/>
          <w:color w:val="000000"/>
          <w:szCs w:val="28"/>
          <w:lang w:bidi="ru-RU"/>
        </w:rPr>
        <w:lastRenderedPageBreak/>
        <w:t>ошибок в выданном в результате предоставления муниципальной услуги документе (далее – заявление об исправлении опечаток и ошибок).</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47. При обращении об исправлении допущенных опечаток и ошибок заявитель представляет:</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заявление об исправлении опечаток и ошибок в произвольной форме с указанием способа получения ответа;</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документы, свидетельствующие о наличии опечаток и ошибок и содержащие правильные данные (при наличии);</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выданный результат предоставления муниципальной услуги, в котором содержатся опечатки и ошибки.</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 xml:space="preserve">Регистрация заявления об исправлении опечаток и ошибок осуществляется в порядке, установленном </w:t>
      </w:r>
      <w:hyperlink w:anchor="P292" w:history="1">
        <w:r w:rsidRPr="00D933F2">
          <w:rPr>
            <w:rFonts w:eastAsia="Arial Unicode MS"/>
            <w:szCs w:val="28"/>
            <w:lang w:bidi="ru-RU"/>
          </w:rPr>
          <w:t>подразделом 2</w:t>
        </w:r>
      </w:hyperlink>
      <w:r w:rsidRPr="00D933F2">
        <w:rPr>
          <w:rFonts w:eastAsia="Arial Unicode MS"/>
          <w:szCs w:val="28"/>
          <w:lang w:bidi="ru-RU"/>
        </w:rPr>
        <w:t>3</w:t>
      </w:r>
      <w:r w:rsidRPr="00D933F2">
        <w:rPr>
          <w:rFonts w:eastAsia="Arial Unicode MS"/>
          <w:color w:val="000000"/>
          <w:szCs w:val="28"/>
          <w:lang w:bidi="ru-RU"/>
        </w:rPr>
        <w:t xml:space="preserve"> административного регламента.</w:t>
      </w:r>
    </w:p>
    <w:p w:rsidR="00D933F2" w:rsidRPr="00D933F2" w:rsidRDefault="00D933F2" w:rsidP="00D933F2">
      <w:pPr>
        <w:widowControl w:val="0"/>
        <w:autoSpaceDE w:val="0"/>
        <w:autoSpaceDN w:val="0"/>
        <w:ind w:firstLine="720"/>
        <w:jc w:val="both"/>
        <w:outlineLvl w:val="1"/>
        <w:rPr>
          <w:szCs w:val="28"/>
        </w:rPr>
      </w:pPr>
      <w:r w:rsidRPr="00D933F2">
        <w:rPr>
          <w:szCs w:val="28"/>
        </w:rPr>
        <w:t>48. В случае выявления допущенных опечаток и ошибок в выданном в результате предоставления муниципальной услуги документе, должностное лицо отдела приватизации и организации торгов устраняет данный недостаток путем подготовки нового результата предоставления муниципальной услуги, предусмотренного п. 6 административного регламента, в порядке, установленном настоящим административным регламентом.</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49. В случае отсутствия опечаток и ошибок в документе, выданном в результате предоставления муниципальной услуги, должностное лицо отдела приватизации и организации торгов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50.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для регистрации  в ЕСД с присвоением номера, и направляет (выдает) его заявителю способом, указанным в заявлении об исправлении опечаток и ошибок.</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Критерии принятия решения: наличие или отсутствие опечаток и ошибок.</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Результатом является:</w:t>
      </w:r>
    </w:p>
    <w:p w:rsidR="00D933F2" w:rsidRPr="00D933F2" w:rsidRDefault="00D933F2" w:rsidP="00D933F2">
      <w:pPr>
        <w:widowControl w:val="0"/>
        <w:autoSpaceDE w:val="0"/>
        <w:autoSpaceDN w:val="0"/>
        <w:ind w:firstLine="720"/>
        <w:jc w:val="both"/>
        <w:outlineLvl w:val="1"/>
        <w:rPr>
          <w:szCs w:val="28"/>
        </w:rPr>
      </w:pPr>
      <w:r w:rsidRPr="00D933F2">
        <w:rPr>
          <w:szCs w:val="28"/>
        </w:rPr>
        <w:t>в случае наличия опечаток и ошибок в выданном в результате предоставления муниципальной услуги документе, направление (выдача) заявителю нового результата предоставления муниципальной услуги способом, указанном в заявлении об исправлении опечаток и ошибок;</w:t>
      </w:r>
    </w:p>
    <w:p w:rsidR="00D933F2" w:rsidRPr="00D933F2" w:rsidRDefault="00D933F2" w:rsidP="00D933F2">
      <w:pPr>
        <w:widowControl w:val="0"/>
        <w:autoSpaceDE w:val="0"/>
        <w:autoSpaceDN w:val="0"/>
        <w:ind w:firstLine="720"/>
        <w:jc w:val="both"/>
        <w:outlineLvl w:val="1"/>
        <w:rPr>
          <w:szCs w:val="28"/>
        </w:rPr>
      </w:pPr>
      <w:r w:rsidRPr="00D933F2">
        <w:rPr>
          <w:szCs w:val="28"/>
        </w:rPr>
        <w:t xml:space="preserve">в случае отсутствия опечаток и ошибок в выданном в результате предоставления муниципальной услуги документе, направление (выдача) заявителю, уведомления об отсутствии опечаток и ошибок в выданном результате предоставленной муниципальной услуги документе способом, </w:t>
      </w:r>
      <w:r w:rsidRPr="00D933F2">
        <w:rPr>
          <w:szCs w:val="28"/>
        </w:rPr>
        <w:lastRenderedPageBreak/>
        <w:t>указанном в заявлении об исправлении опечаток и ошибок.</w:t>
      </w:r>
    </w:p>
    <w:p w:rsidR="00D933F2" w:rsidRPr="00D933F2" w:rsidRDefault="00D933F2" w:rsidP="00D933F2">
      <w:pPr>
        <w:widowControl w:val="0"/>
        <w:suppressAutoHyphens/>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Способ фиксации: внесение сведений в журнал регистрации исходящей корреспонденции с присвоением номера в ЕСД.</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p>
    <w:p w:rsidR="00D933F2" w:rsidRPr="00D933F2" w:rsidRDefault="00D933F2" w:rsidP="00D933F2">
      <w:pPr>
        <w:widowControl w:val="0"/>
        <w:autoSpaceDE w:val="0"/>
        <w:autoSpaceDN w:val="0"/>
        <w:jc w:val="center"/>
        <w:outlineLvl w:val="1"/>
        <w:rPr>
          <w:b/>
          <w:szCs w:val="28"/>
        </w:rPr>
      </w:pPr>
      <w:r w:rsidRPr="00D933F2">
        <w:rPr>
          <w:b/>
          <w:szCs w:val="28"/>
        </w:rPr>
        <w:t>Раздел IV. ФОРМЫ КОНТРОЛЯ ЗА ИСПОЛНЕНИЕМ</w:t>
      </w:r>
    </w:p>
    <w:p w:rsidR="00D933F2" w:rsidRPr="00D933F2" w:rsidRDefault="00D933F2" w:rsidP="00D933F2">
      <w:pPr>
        <w:widowControl w:val="0"/>
        <w:autoSpaceDE w:val="0"/>
        <w:autoSpaceDN w:val="0"/>
        <w:jc w:val="center"/>
        <w:rPr>
          <w:b/>
          <w:szCs w:val="28"/>
        </w:rPr>
      </w:pPr>
      <w:r w:rsidRPr="00D933F2">
        <w:rPr>
          <w:b/>
          <w:szCs w:val="28"/>
        </w:rPr>
        <w:t>АДМИНИСТРАТИВНОГО РЕГЛАМЕНТА</w:t>
      </w:r>
    </w:p>
    <w:p w:rsidR="00D933F2" w:rsidRPr="00D933F2" w:rsidRDefault="00D933F2" w:rsidP="00D933F2">
      <w:pPr>
        <w:widowControl w:val="0"/>
        <w:autoSpaceDE w:val="0"/>
        <w:autoSpaceDN w:val="0"/>
        <w:jc w:val="center"/>
        <w:rPr>
          <w:b/>
          <w:szCs w:val="28"/>
        </w:rPr>
      </w:pPr>
    </w:p>
    <w:p w:rsidR="00D933F2" w:rsidRPr="00D933F2" w:rsidRDefault="00D933F2" w:rsidP="00D933F2">
      <w:pPr>
        <w:widowControl w:val="0"/>
        <w:autoSpaceDE w:val="0"/>
        <w:autoSpaceDN w:val="0"/>
        <w:jc w:val="center"/>
        <w:outlineLvl w:val="2"/>
        <w:rPr>
          <w:b/>
          <w:szCs w:val="28"/>
        </w:rPr>
      </w:pPr>
      <w:r w:rsidRPr="00D933F2">
        <w:rPr>
          <w:b/>
          <w:szCs w:val="28"/>
        </w:rPr>
        <w:t>31. Порядок осуществления текущего контроля за соблюдением</w:t>
      </w:r>
    </w:p>
    <w:p w:rsidR="00D933F2" w:rsidRPr="00D933F2" w:rsidRDefault="00D933F2" w:rsidP="00D933F2">
      <w:pPr>
        <w:widowControl w:val="0"/>
        <w:autoSpaceDE w:val="0"/>
        <w:autoSpaceDN w:val="0"/>
        <w:jc w:val="center"/>
        <w:rPr>
          <w:b/>
          <w:szCs w:val="28"/>
        </w:rPr>
      </w:pPr>
      <w:r w:rsidRPr="00D933F2">
        <w:rPr>
          <w:b/>
          <w:szCs w:val="28"/>
        </w:rPr>
        <w:t>и исполнением ответственными должностными лицами положений</w:t>
      </w:r>
    </w:p>
    <w:p w:rsidR="00D933F2" w:rsidRPr="00D933F2" w:rsidRDefault="00D933F2" w:rsidP="00D933F2">
      <w:pPr>
        <w:widowControl w:val="0"/>
        <w:autoSpaceDE w:val="0"/>
        <w:autoSpaceDN w:val="0"/>
        <w:jc w:val="center"/>
        <w:rPr>
          <w:b/>
          <w:szCs w:val="28"/>
        </w:rPr>
      </w:pPr>
      <w:r w:rsidRPr="00D933F2">
        <w:rPr>
          <w:b/>
          <w:szCs w:val="28"/>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33F2" w:rsidRPr="00D933F2" w:rsidRDefault="00D933F2" w:rsidP="00D933F2">
      <w:pPr>
        <w:widowControl w:val="0"/>
        <w:autoSpaceDE w:val="0"/>
        <w:autoSpaceDN w:val="0"/>
        <w:ind w:firstLine="709"/>
        <w:jc w:val="center"/>
        <w:rPr>
          <w:szCs w:val="28"/>
        </w:rPr>
      </w:pPr>
    </w:p>
    <w:p w:rsidR="00D933F2" w:rsidRPr="00D933F2" w:rsidRDefault="00D933F2" w:rsidP="00D933F2">
      <w:pPr>
        <w:widowControl w:val="0"/>
        <w:autoSpaceDE w:val="0"/>
        <w:autoSpaceDN w:val="0"/>
        <w:ind w:firstLine="709"/>
        <w:jc w:val="both"/>
        <w:rPr>
          <w:szCs w:val="28"/>
        </w:rPr>
      </w:pPr>
      <w:r w:rsidRPr="00D933F2">
        <w:rPr>
          <w:szCs w:val="28"/>
        </w:rPr>
        <w:t>51.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(или уполномоченным лицом) Управления.</w:t>
      </w:r>
    </w:p>
    <w:p w:rsidR="00D933F2" w:rsidRPr="00D933F2" w:rsidRDefault="00D933F2" w:rsidP="00D933F2">
      <w:pPr>
        <w:widowControl w:val="0"/>
        <w:autoSpaceDE w:val="0"/>
        <w:autoSpaceDN w:val="0"/>
        <w:ind w:firstLine="709"/>
        <w:jc w:val="both"/>
        <w:rPr>
          <w:szCs w:val="28"/>
        </w:rPr>
      </w:pPr>
      <w:r w:rsidRPr="00D933F2">
        <w:rPr>
          <w:szCs w:val="28"/>
        </w:rPr>
        <w:t>Текущий контроль осуществляется путем проведения проверок соблюдения и исполнения положений административного регламента.</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jc w:val="center"/>
        <w:outlineLvl w:val="2"/>
        <w:rPr>
          <w:b/>
          <w:szCs w:val="28"/>
        </w:rPr>
      </w:pPr>
      <w:r w:rsidRPr="00D933F2">
        <w:rPr>
          <w:b/>
          <w:szCs w:val="28"/>
        </w:rPr>
        <w:t>32. Порядок и периодичность осуществления плановых</w:t>
      </w:r>
    </w:p>
    <w:p w:rsidR="00D933F2" w:rsidRPr="00D933F2" w:rsidRDefault="00D933F2" w:rsidP="00D933F2">
      <w:pPr>
        <w:widowControl w:val="0"/>
        <w:autoSpaceDE w:val="0"/>
        <w:autoSpaceDN w:val="0"/>
        <w:ind w:firstLine="709"/>
        <w:jc w:val="center"/>
        <w:rPr>
          <w:b/>
          <w:szCs w:val="28"/>
        </w:rPr>
      </w:pPr>
      <w:r w:rsidRPr="00D933F2">
        <w:rPr>
          <w:b/>
          <w:szCs w:val="28"/>
        </w:rPr>
        <w:t>и внеплановых проверок полноты и качества предоставления</w:t>
      </w:r>
    </w:p>
    <w:p w:rsidR="00D933F2" w:rsidRPr="00D933F2" w:rsidRDefault="00D933F2" w:rsidP="00D933F2">
      <w:pPr>
        <w:widowControl w:val="0"/>
        <w:autoSpaceDE w:val="0"/>
        <w:autoSpaceDN w:val="0"/>
        <w:ind w:firstLine="709"/>
        <w:jc w:val="center"/>
        <w:rPr>
          <w:b/>
          <w:szCs w:val="28"/>
        </w:rPr>
      </w:pPr>
      <w:r w:rsidRPr="00D933F2">
        <w:rPr>
          <w:b/>
          <w:szCs w:val="28"/>
        </w:rPr>
        <w:t>муниципальной услуги, в том числе порядок и формы контроля</w:t>
      </w:r>
    </w:p>
    <w:p w:rsidR="00D933F2" w:rsidRPr="00D933F2" w:rsidRDefault="00D933F2" w:rsidP="00D933F2">
      <w:pPr>
        <w:widowControl w:val="0"/>
        <w:autoSpaceDE w:val="0"/>
        <w:autoSpaceDN w:val="0"/>
        <w:ind w:firstLine="709"/>
        <w:jc w:val="center"/>
        <w:rPr>
          <w:b/>
          <w:szCs w:val="28"/>
        </w:rPr>
      </w:pPr>
      <w:r w:rsidRPr="00D933F2">
        <w:rPr>
          <w:b/>
          <w:szCs w:val="28"/>
        </w:rPr>
        <w:t>за полнотой и качеством предоставления 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contextualSpacing/>
        <w:jc w:val="both"/>
        <w:rPr>
          <w:szCs w:val="28"/>
        </w:rPr>
      </w:pPr>
      <w:r w:rsidRPr="00D933F2">
        <w:rPr>
          <w:szCs w:val="28"/>
        </w:rPr>
        <w:t>52.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53.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54.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55.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 xml:space="preserve">56. Результаты проведенных проверок оформляются в виде акта проверки. </w:t>
      </w:r>
    </w:p>
    <w:p w:rsidR="00924A1A" w:rsidRDefault="00924A1A" w:rsidP="00D933F2">
      <w:pPr>
        <w:widowControl w:val="0"/>
        <w:autoSpaceDE w:val="0"/>
        <w:autoSpaceDN w:val="0"/>
        <w:jc w:val="center"/>
        <w:outlineLvl w:val="2"/>
        <w:rPr>
          <w:b/>
          <w:szCs w:val="28"/>
        </w:rPr>
      </w:pPr>
    </w:p>
    <w:p w:rsidR="00924A1A" w:rsidRDefault="00924A1A" w:rsidP="00D933F2">
      <w:pPr>
        <w:widowControl w:val="0"/>
        <w:autoSpaceDE w:val="0"/>
        <w:autoSpaceDN w:val="0"/>
        <w:jc w:val="center"/>
        <w:outlineLvl w:val="2"/>
        <w:rPr>
          <w:b/>
          <w:szCs w:val="28"/>
        </w:rPr>
      </w:pPr>
    </w:p>
    <w:p w:rsidR="00D933F2" w:rsidRPr="00D933F2" w:rsidRDefault="00D933F2" w:rsidP="00D933F2">
      <w:pPr>
        <w:widowControl w:val="0"/>
        <w:autoSpaceDE w:val="0"/>
        <w:autoSpaceDN w:val="0"/>
        <w:jc w:val="center"/>
        <w:outlineLvl w:val="2"/>
        <w:rPr>
          <w:b/>
          <w:szCs w:val="28"/>
        </w:rPr>
      </w:pPr>
      <w:r w:rsidRPr="00D933F2">
        <w:rPr>
          <w:b/>
          <w:szCs w:val="28"/>
        </w:rPr>
        <w:lastRenderedPageBreak/>
        <w:t>33.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contextualSpacing/>
        <w:jc w:val="both"/>
        <w:rPr>
          <w:szCs w:val="28"/>
        </w:rPr>
      </w:pPr>
      <w:r w:rsidRPr="00D933F2">
        <w:rPr>
          <w:szCs w:val="28"/>
        </w:rPr>
        <w:t>57.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58.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59. Должностные лица Управления несут персональную ответственность за своевременность и качество предоставления муниципальной услуги.</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jc w:val="center"/>
        <w:outlineLvl w:val="2"/>
        <w:rPr>
          <w:b/>
          <w:szCs w:val="28"/>
        </w:rPr>
      </w:pPr>
      <w:r w:rsidRPr="00D933F2">
        <w:rPr>
          <w:b/>
          <w:szCs w:val="28"/>
        </w:rPr>
        <w:t>34. Положения, характеризующие требования к порядку и формам</w:t>
      </w:r>
    </w:p>
    <w:p w:rsidR="00D933F2" w:rsidRPr="00D933F2" w:rsidRDefault="00D933F2" w:rsidP="00D933F2">
      <w:pPr>
        <w:widowControl w:val="0"/>
        <w:autoSpaceDE w:val="0"/>
        <w:autoSpaceDN w:val="0"/>
        <w:jc w:val="center"/>
        <w:rPr>
          <w:b/>
          <w:szCs w:val="28"/>
        </w:rPr>
      </w:pPr>
      <w:r w:rsidRPr="00D933F2">
        <w:rPr>
          <w:b/>
          <w:szCs w:val="28"/>
        </w:rPr>
        <w:t>контроля за предоставлением муниципальной услуги, в том числе со стороны граждан, их объединений и организаций</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widowControl w:val="0"/>
        <w:autoSpaceDE w:val="0"/>
        <w:autoSpaceDN w:val="0"/>
        <w:ind w:firstLine="709"/>
        <w:contextualSpacing/>
        <w:jc w:val="both"/>
        <w:rPr>
          <w:szCs w:val="28"/>
        </w:rPr>
      </w:pPr>
      <w:r w:rsidRPr="00D933F2">
        <w:rPr>
          <w:szCs w:val="28"/>
        </w:rPr>
        <w:t>60.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D933F2" w:rsidRPr="00D933F2" w:rsidRDefault="00D933F2" w:rsidP="00D933F2">
      <w:pPr>
        <w:widowControl w:val="0"/>
        <w:autoSpaceDE w:val="0"/>
        <w:autoSpaceDN w:val="0"/>
        <w:spacing w:before="220"/>
        <w:ind w:firstLine="709"/>
        <w:contextualSpacing/>
        <w:jc w:val="both"/>
        <w:rPr>
          <w:szCs w:val="28"/>
        </w:rPr>
      </w:pPr>
      <w:r w:rsidRPr="00D933F2">
        <w:rPr>
          <w:szCs w:val="28"/>
        </w:rPr>
        <w:t>61.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D933F2" w:rsidRPr="00D933F2" w:rsidRDefault="00D933F2" w:rsidP="00D933F2">
      <w:pPr>
        <w:widowControl w:val="0"/>
        <w:autoSpaceDE w:val="0"/>
        <w:autoSpaceDN w:val="0"/>
        <w:spacing w:before="220"/>
        <w:ind w:firstLine="709"/>
        <w:contextualSpacing/>
        <w:jc w:val="both"/>
        <w:rPr>
          <w:szCs w:val="28"/>
        </w:rPr>
      </w:pPr>
    </w:p>
    <w:p w:rsidR="00D933F2" w:rsidRPr="00D933F2" w:rsidRDefault="00D933F2" w:rsidP="00D933F2">
      <w:pPr>
        <w:widowControl w:val="0"/>
        <w:autoSpaceDE w:val="0"/>
        <w:autoSpaceDN w:val="0"/>
        <w:jc w:val="center"/>
        <w:outlineLvl w:val="1"/>
        <w:rPr>
          <w:b/>
          <w:szCs w:val="28"/>
        </w:rPr>
      </w:pPr>
      <w:r w:rsidRPr="00D933F2">
        <w:rPr>
          <w:b/>
          <w:szCs w:val="28"/>
        </w:rPr>
        <w:t xml:space="preserve">Раздел V. ДОСУДЕБНЫЙ (ВНЕСУДЕБНЫЙ) ПОРЯДОК ОБЖАЛОВАНИЯ РЕШЕНИЙ И ДЕЙСТВИЙ (БЕЗДЕЙСТВИЯ) ОРГАНА, ПРЕДОСТАВЛЯЮЩЕГО МУНИЦИПАЛЬНУЮ УСЛУГУ, </w:t>
      </w:r>
    </w:p>
    <w:p w:rsidR="00D933F2" w:rsidRPr="00D933F2" w:rsidRDefault="00D933F2" w:rsidP="00D933F2">
      <w:pPr>
        <w:widowControl w:val="0"/>
        <w:autoSpaceDE w:val="0"/>
        <w:autoSpaceDN w:val="0"/>
        <w:jc w:val="center"/>
        <w:outlineLvl w:val="1"/>
        <w:rPr>
          <w:b/>
          <w:szCs w:val="28"/>
        </w:rPr>
      </w:pPr>
      <w:r w:rsidRPr="00D933F2">
        <w:rPr>
          <w:b/>
          <w:szCs w:val="28"/>
        </w:rPr>
        <w:t>А ТАКЖЕ ЕГО ДОЛЖНОСТНЫХ ЛИЦ</w:t>
      </w:r>
    </w:p>
    <w:p w:rsidR="00D933F2" w:rsidRPr="00D933F2" w:rsidRDefault="00D933F2" w:rsidP="00D933F2">
      <w:pPr>
        <w:widowControl w:val="0"/>
        <w:autoSpaceDE w:val="0"/>
        <w:autoSpaceDN w:val="0"/>
        <w:ind w:firstLine="709"/>
        <w:jc w:val="both"/>
        <w:rPr>
          <w:szCs w:val="28"/>
        </w:rPr>
      </w:pPr>
    </w:p>
    <w:p w:rsidR="00D933F2" w:rsidRPr="00D933F2" w:rsidRDefault="00D933F2" w:rsidP="00D933F2">
      <w:pPr>
        <w:autoSpaceDE w:val="0"/>
        <w:autoSpaceDN w:val="0"/>
        <w:adjustRightInd w:val="0"/>
        <w:jc w:val="center"/>
        <w:outlineLvl w:val="0"/>
        <w:rPr>
          <w:rFonts w:eastAsia="Calibri"/>
          <w:b/>
          <w:bCs/>
          <w:szCs w:val="28"/>
          <w:lang w:eastAsia="en-US"/>
        </w:rPr>
      </w:pPr>
      <w:r w:rsidRPr="00D933F2">
        <w:rPr>
          <w:rFonts w:eastAsia="Calibri"/>
          <w:b/>
          <w:bCs/>
          <w:szCs w:val="28"/>
          <w:lang w:eastAsia="en-US"/>
        </w:rPr>
        <w:t>35. Информация для заявителей об их праве на досудебное</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(внесудебное) обжалование действий (бездействия)</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и (или) решений, принятых и осуществляемых</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в ходе предоставления муниципальной услуги</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62.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предусмотренным настоящим разделом </w:t>
      </w:r>
      <w:r w:rsidRPr="00D933F2">
        <w:rPr>
          <w:rFonts w:eastAsia="Calibri"/>
          <w:szCs w:val="28"/>
          <w:lang w:eastAsia="en-US"/>
        </w:rPr>
        <w:lastRenderedPageBreak/>
        <w:t xml:space="preserve">административного регламента, либо в порядке установленном Федеральным </w:t>
      </w:r>
      <w:hyperlink r:id="rId20" w:history="1">
        <w:r w:rsidRPr="00D933F2">
          <w:rPr>
            <w:rFonts w:eastAsia="Calibri"/>
            <w:szCs w:val="28"/>
            <w:lang w:eastAsia="en-US"/>
          </w:rPr>
          <w:t>законом</w:t>
        </w:r>
      </w:hyperlink>
      <w:r w:rsidRPr="00D933F2">
        <w:rPr>
          <w:rFonts w:eastAsia="Calibri"/>
          <w:szCs w:val="28"/>
          <w:lang w:eastAsia="en-US"/>
        </w:rPr>
        <w:t xml:space="preserve"> № 210-ФЗ.</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jc w:val="center"/>
        <w:outlineLvl w:val="0"/>
        <w:rPr>
          <w:rFonts w:eastAsia="Calibri"/>
          <w:b/>
          <w:bCs/>
          <w:szCs w:val="28"/>
          <w:lang w:eastAsia="en-US"/>
        </w:rPr>
      </w:pPr>
      <w:r w:rsidRPr="00D933F2">
        <w:rPr>
          <w:rFonts w:eastAsia="Calibri"/>
          <w:b/>
          <w:bCs/>
          <w:szCs w:val="28"/>
          <w:lang w:eastAsia="en-US"/>
        </w:rPr>
        <w:t>36. Перечень оснований для подачи жалобы</w:t>
      </w:r>
    </w:p>
    <w:p w:rsidR="00D933F2" w:rsidRPr="00D933F2" w:rsidRDefault="00D933F2" w:rsidP="00D933F2">
      <w:pPr>
        <w:autoSpaceDE w:val="0"/>
        <w:autoSpaceDN w:val="0"/>
        <w:adjustRightInd w:val="0"/>
        <w:ind w:firstLine="709"/>
        <w:jc w:val="center"/>
        <w:outlineLvl w:val="0"/>
        <w:rPr>
          <w:rFonts w:eastAsia="Calibri"/>
          <w:b/>
          <w:bCs/>
          <w:szCs w:val="28"/>
          <w:lang w:eastAsia="en-US"/>
        </w:rPr>
      </w:pP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63. Заявитель может обратиться с жалобой, в том числе в следующих случаях:</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нарушение срока регистрации заявления;</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нарушение срока предоставления муниципальной услуги;</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нарушение срока или порядка выдачи документов по результатам предоставления муниципальной услуги;</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D933F2">
          <w:rPr>
            <w:rFonts w:eastAsia="Calibri"/>
            <w:szCs w:val="28"/>
            <w:lang w:eastAsia="en-US"/>
          </w:rPr>
          <w:t>пунктом 4 части 1</w:t>
        </w:r>
      </w:hyperlink>
      <w:r w:rsidRPr="00D933F2">
        <w:rPr>
          <w:rFonts w:eastAsia="Calibri"/>
          <w:szCs w:val="28"/>
          <w:lang w:eastAsia="en-US"/>
        </w:rPr>
        <w:t xml:space="preserve"> статьи 7  Федерального закона №210-ФЗ.</w:t>
      </w:r>
    </w:p>
    <w:p w:rsidR="00D933F2" w:rsidRDefault="00D933F2" w:rsidP="00D933F2">
      <w:pPr>
        <w:autoSpaceDE w:val="0"/>
        <w:autoSpaceDN w:val="0"/>
        <w:adjustRightInd w:val="0"/>
        <w:ind w:firstLine="709"/>
        <w:jc w:val="center"/>
        <w:outlineLvl w:val="0"/>
        <w:rPr>
          <w:rFonts w:eastAsia="Calibri"/>
          <w:b/>
          <w:bCs/>
          <w:szCs w:val="28"/>
          <w:lang w:eastAsia="en-US"/>
        </w:rPr>
      </w:pPr>
    </w:p>
    <w:p w:rsidR="00924A1A" w:rsidRPr="00D933F2" w:rsidRDefault="00924A1A" w:rsidP="00D933F2">
      <w:pPr>
        <w:autoSpaceDE w:val="0"/>
        <w:autoSpaceDN w:val="0"/>
        <w:adjustRightInd w:val="0"/>
        <w:ind w:firstLine="709"/>
        <w:jc w:val="center"/>
        <w:outlineLvl w:val="0"/>
        <w:rPr>
          <w:rFonts w:eastAsia="Calibri"/>
          <w:b/>
          <w:bCs/>
          <w:szCs w:val="28"/>
          <w:lang w:eastAsia="en-US"/>
        </w:rPr>
      </w:pPr>
    </w:p>
    <w:p w:rsidR="00D933F2" w:rsidRPr="00D933F2" w:rsidRDefault="00D933F2" w:rsidP="00D933F2">
      <w:pPr>
        <w:autoSpaceDE w:val="0"/>
        <w:autoSpaceDN w:val="0"/>
        <w:adjustRightInd w:val="0"/>
        <w:jc w:val="center"/>
        <w:outlineLvl w:val="0"/>
        <w:rPr>
          <w:rFonts w:eastAsia="Calibri"/>
          <w:b/>
          <w:bCs/>
          <w:szCs w:val="28"/>
          <w:lang w:eastAsia="en-US"/>
        </w:rPr>
      </w:pPr>
      <w:r w:rsidRPr="00D933F2">
        <w:rPr>
          <w:rFonts w:eastAsia="Calibri"/>
          <w:b/>
          <w:bCs/>
          <w:szCs w:val="28"/>
          <w:lang w:eastAsia="en-US"/>
        </w:rPr>
        <w:lastRenderedPageBreak/>
        <w:t>37. Органы местного самоуправления, организации</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и уполномоченные на рассмотрение жалобы лица, которым может</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быть направлена жалоба заявителя в досудебном (внесудебном)</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порядке</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64. Заявитель может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jc w:val="center"/>
        <w:outlineLvl w:val="0"/>
        <w:rPr>
          <w:rFonts w:eastAsia="Calibri"/>
          <w:b/>
          <w:bCs/>
          <w:szCs w:val="28"/>
          <w:lang w:eastAsia="en-US"/>
        </w:rPr>
      </w:pPr>
      <w:r w:rsidRPr="00D933F2">
        <w:rPr>
          <w:rFonts w:eastAsia="Calibri"/>
          <w:b/>
          <w:bCs/>
          <w:szCs w:val="28"/>
          <w:lang w:eastAsia="en-US"/>
        </w:rPr>
        <w:t>38. Способы информирования заявителя о порядке подачи</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и рассмотрения жалобы, в том числе с использованием</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ЕПГУ или РПГУ</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65.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jc w:val="center"/>
        <w:outlineLvl w:val="0"/>
        <w:rPr>
          <w:rFonts w:eastAsia="Calibri"/>
          <w:b/>
          <w:bCs/>
          <w:szCs w:val="28"/>
          <w:lang w:eastAsia="en-US"/>
        </w:rPr>
      </w:pPr>
      <w:r w:rsidRPr="00D933F2">
        <w:rPr>
          <w:rFonts w:eastAsia="Calibri"/>
          <w:b/>
          <w:bCs/>
          <w:szCs w:val="28"/>
          <w:lang w:eastAsia="en-US"/>
        </w:rPr>
        <w:t>39. Порядок ознакомления заявителя с документами</w:t>
      </w:r>
    </w:p>
    <w:p w:rsidR="00D933F2" w:rsidRPr="00D933F2" w:rsidRDefault="00D933F2" w:rsidP="00D933F2">
      <w:pPr>
        <w:autoSpaceDE w:val="0"/>
        <w:autoSpaceDN w:val="0"/>
        <w:adjustRightInd w:val="0"/>
        <w:jc w:val="center"/>
        <w:rPr>
          <w:rFonts w:eastAsia="Calibri"/>
          <w:b/>
          <w:bCs/>
          <w:szCs w:val="28"/>
          <w:lang w:eastAsia="en-US"/>
        </w:rPr>
      </w:pPr>
      <w:r w:rsidRPr="00D933F2">
        <w:rPr>
          <w:rFonts w:eastAsia="Calibri"/>
          <w:b/>
          <w:bCs/>
          <w:szCs w:val="28"/>
          <w:lang w:eastAsia="en-US"/>
        </w:rPr>
        <w:t>и материалами, касающимися рассмотрения обращения</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66. Для ознакомления с документами и материалами, касающимися рассмотрения обращения, заявитель должен обратиться письменно в Управление.</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67. Прием и регистрация обращения об ознакомлении с документами и материалами, касающимися рассмотрения </w:t>
      </w:r>
      <w:r w:rsidRPr="00D933F2">
        <w:rPr>
          <w:rFonts w:eastAsia="Arial Unicode MS"/>
          <w:color w:val="000000"/>
          <w:szCs w:val="28"/>
          <w:lang w:bidi="ru-RU"/>
        </w:rPr>
        <w:t>обращения</w:t>
      </w:r>
      <w:r w:rsidRPr="00D933F2">
        <w:rPr>
          <w:rFonts w:eastAsia="Calibri"/>
          <w:szCs w:val="28"/>
          <w:lang w:eastAsia="en-US"/>
        </w:rPr>
        <w:t>, осуществляется в порядке, предусмотренном подразделом 23 административного регламента.</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68. Управлением осуществляется согласование с заявителем даты, времени и места ознакомления с документами и материалами, касающимися рассмотрения обращения, в течение 3 дней, следующих за днем поступления </w:t>
      </w:r>
      <w:r w:rsidRPr="00D933F2">
        <w:rPr>
          <w:rFonts w:eastAsia="Arial Unicode MS"/>
          <w:color w:val="000000"/>
          <w:szCs w:val="28"/>
          <w:lang w:bidi="ru-RU"/>
        </w:rPr>
        <w:t>обращения</w:t>
      </w:r>
      <w:r w:rsidRPr="00D933F2">
        <w:rPr>
          <w:rFonts w:eastAsia="Calibri"/>
          <w:szCs w:val="28"/>
          <w:lang w:eastAsia="en-US"/>
        </w:rPr>
        <w:t>.</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69.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22" w:history="1">
        <w:r w:rsidRPr="00D933F2">
          <w:rPr>
            <w:rFonts w:eastAsia="Calibri"/>
            <w:szCs w:val="28"/>
            <w:lang w:eastAsia="en-US"/>
          </w:rPr>
          <w:t>закона</w:t>
        </w:r>
      </w:hyperlink>
      <w:r w:rsidRPr="00D933F2">
        <w:rPr>
          <w:rFonts w:eastAsia="Calibri"/>
          <w:szCs w:val="28"/>
          <w:lang w:eastAsia="en-US"/>
        </w:rPr>
        <w:t xml:space="preserve"> от 27.07.2006 № 152-ФЗ «О персональных данных», законом Российской федерации от 21.07.1993 № 5485-1 « О государственной тайне».</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70. Результаты ознакомления заявителя с документами и материалами, касающимися рассмотрения обращения, фиксируются в акте, подписываемом заявителем. В случае отказа заявителя от подписания акта в нем делается соответствующая отметка.</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ind w:firstLine="709"/>
        <w:jc w:val="center"/>
        <w:outlineLvl w:val="0"/>
        <w:rPr>
          <w:rFonts w:eastAsia="Calibri"/>
          <w:b/>
          <w:bCs/>
          <w:szCs w:val="28"/>
          <w:lang w:eastAsia="en-US"/>
        </w:rPr>
      </w:pPr>
      <w:r w:rsidRPr="00D933F2">
        <w:rPr>
          <w:rFonts w:eastAsia="Calibri"/>
          <w:b/>
          <w:bCs/>
          <w:szCs w:val="28"/>
          <w:lang w:eastAsia="en-US"/>
        </w:rPr>
        <w:t>40. Перечень нормативных правовых актов, регулирующих</w:t>
      </w:r>
    </w:p>
    <w:p w:rsidR="00D933F2" w:rsidRPr="00D933F2" w:rsidRDefault="00D933F2" w:rsidP="00D933F2">
      <w:pPr>
        <w:autoSpaceDE w:val="0"/>
        <w:autoSpaceDN w:val="0"/>
        <w:adjustRightInd w:val="0"/>
        <w:ind w:firstLine="709"/>
        <w:jc w:val="center"/>
        <w:rPr>
          <w:rFonts w:eastAsia="Calibri"/>
          <w:b/>
          <w:bCs/>
          <w:szCs w:val="28"/>
          <w:lang w:eastAsia="en-US"/>
        </w:rPr>
      </w:pPr>
      <w:r w:rsidRPr="00D933F2">
        <w:rPr>
          <w:rFonts w:eastAsia="Calibri"/>
          <w:b/>
          <w:bCs/>
          <w:szCs w:val="28"/>
          <w:lang w:eastAsia="en-US"/>
        </w:rPr>
        <w:t>порядок досудебного (внесудебного) обжалования решений</w:t>
      </w:r>
    </w:p>
    <w:p w:rsidR="00D933F2" w:rsidRPr="00D933F2" w:rsidRDefault="00D933F2" w:rsidP="00D933F2">
      <w:pPr>
        <w:autoSpaceDE w:val="0"/>
        <w:autoSpaceDN w:val="0"/>
        <w:adjustRightInd w:val="0"/>
        <w:ind w:firstLine="709"/>
        <w:jc w:val="center"/>
        <w:rPr>
          <w:rFonts w:eastAsia="Calibri"/>
          <w:b/>
          <w:bCs/>
          <w:szCs w:val="28"/>
          <w:lang w:eastAsia="en-US"/>
        </w:rPr>
      </w:pPr>
      <w:r w:rsidRPr="00D933F2">
        <w:rPr>
          <w:rFonts w:eastAsia="Calibri"/>
          <w:b/>
          <w:bCs/>
          <w:szCs w:val="28"/>
          <w:lang w:eastAsia="en-US"/>
        </w:rPr>
        <w:t>и действий (бездействия) органа, предоставляющего</w:t>
      </w:r>
    </w:p>
    <w:p w:rsidR="00D933F2" w:rsidRPr="00D933F2" w:rsidRDefault="00D933F2" w:rsidP="00D933F2">
      <w:pPr>
        <w:autoSpaceDE w:val="0"/>
        <w:autoSpaceDN w:val="0"/>
        <w:adjustRightInd w:val="0"/>
        <w:ind w:firstLine="709"/>
        <w:jc w:val="center"/>
        <w:rPr>
          <w:rFonts w:eastAsia="Calibri"/>
          <w:b/>
          <w:bCs/>
          <w:szCs w:val="28"/>
          <w:lang w:eastAsia="en-US"/>
        </w:rPr>
      </w:pPr>
      <w:r w:rsidRPr="00D933F2">
        <w:rPr>
          <w:rFonts w:eastAsia="Calibri"/>
          <w:b/>
          <w:bCs/>
          <w:szCs w:val="28"/>
          <w:lang w:eastAsia="en-US"/>
        </w:rPr>
        <w:t>муниципальную услугу, а также его должностных лиц</w:t>
      </w:r>
    </w:p>
    <w:p w:rsidR="00D933F2" w:rsidRPr="00D933F2" w:rsidRDefault="00D933F2" w:rsidP="00D933F2">
      <w:pPr>
        <w:autoSpaceDE w:val="0"/>
        <w:autoSpaceDN w:val="0"/>
        <w:adjustRightInd w:val="0"/>
        <w:ind w:firstLine="709"/>
        <w:jc w:val="both"/>
        <w:rPr>
          <w:rFonts w:eastAsia="Calibri"/>
          <w:szCs w:val="28"/>
          <w:lang w:eastAsia="en-US"/>
        </w:rPr>
      </w:pP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71. Досудебное (внесудебное) обжалование решений и действий (бездействия) Управления, его должностных лиц регулируется:</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 xml:space="preserve">Федеральным </w:t>
      </w:r>
      <w:hyperlink r:id="rId23" w:history="1">
        <w:r w:rsidRPr="00D933F2">
          <w:rPr>
            <w:rFonts w:eastAsia="Calibri"/>
            <w:szCs w:val="28"/>
            <w:lang w:eastAsia="en-US"/>
          </w:rPr>
          <w:t>законом</w:t>
        </w:r>
      </w:hyperlink>
      <w:r w:rsidRPr="00D933F2">
        <w:rPr>
          <w:rFonts w:eastAsia="Calibri"/>
          <w:szCs w:val="28"/>
          <w:lang w:eastAsia="en-US"/>
        </w:rPr>
        <w:t xml:space="preserve"> № 210-ФЗ;</w:t>
      </w:r>
    </w:p>
    <w:p w:rsidR="00D933F2" w:rsidRPr="00D933F2" w:rsidRDefault="00D933F2" w:rsidP="00D933F2">
      <w:pPr>
        <w:autoSpaceDE w:val="0"/>
        <w:autoSpaceDN w:val="0"/>
        <w:adjustRightInd w:val="0"/>
        <w:ind w:firstLine="709"/>
        <w:jc w:val="both"/>
        <w:rPr>
          <w:rFonts w:eastAsia="Calibri"/>
          <w:szCs w:val="28"/>
          <w:lang w:eastAsia="en-US"/>
        </w:rPr>
      </w:pPr>
      <w:hyperlink r:id="rId24" w:history="1">
        <w:r w:rsidRPr="00D933F2">
          <w:rPr>
            <w:rFonts w:eastAsia="Calibri"/>
            <w:szCs w:val="28"/>
            <w:lang w:eastAsia="en-US"/>
          </w:rPr>
          <w:t>постановлением</w:t>
        </w:r>
      </w:hyperlink>
      <w:r w:rsidRPr="00D933F2">
        <w:rPr>
          <w:rFonts w:eastAsia="Calibri"/>
          <w:szCs w:val="28"/>
          <w:lang w:eastAsia="en-US"/>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72. Информация, указанная в настоящем подразделе административного регламента, подлежит обязательному размещению на сайте администрации города, на ЕПГУ, РПГУ.</w:t>
      </w:r>
    </w:p>
    <w:p w:rsidR="00D933F2" w:rsidRPr="00D933F2" w:rsidRDefault="00D933F2" w:rsidP="00D933F2">
      <w:pPr>
        <w:widowControl w:val="0"/>
        <w:autoSpaceDE w:val="0"/>
        <w:autoSpaceDN w:val="0"/>
        <w:adjustRightInd w:val="0"/>
        <w:ind w:firstLine="709"/>
        <w:jc w:val="both"/>
        <w:rPr>
          <w:rFonts w:eastAsia="Arial Unicode MS"/>
          <w:color w:val="FF0000"/>
          <w:szCs w:val="28"/>
          <w:lang w:bidi="ru-RU"/>
        </w:rPr>
      </w:pPr>
    </w:p>
    <w:p w:rsidR="00D933F2" w:rsidRPr="00D933F2" w:rsidRDefault="00D933F2" w:rsidP="00D933F2">
      <w:pPr>
        <w:widowControl w:val="0"/>
        <w:autoSpaceDE w:val="0"/>
        <w:autoSpaceDN w:val="0"/>
        <w:adjustRightInd w:val="0"/>
        <w:contextualSpacing/>
        <w:jc w:val="center"/>
        <w:rPr>
          <w:rFonts w:eastAsia="Arial Unicode MS"/>
          <w:b/>
          <w:szCs w:val="28"/>
          <w:lang w:bidi="ru-RU"/>
        </w:rPr>
      </w:pPr>
      <w:r w:rsidRPr="00D933F2">
        <w:rPr>
          <w:rFonts w:eastAsia="Arial Unicode MS"/>
          <w:b/>
          <w:szCs w:val="28"/>
          <w:lang w:bidi="ru-RU"/>
        </w:rPr>
        <w:t>Раздел V</w:t>
      </w:r>
      <w:r w:rsidRPr="00D933F2">
        <w:rPr>
          <w:rFonts w:eastAsia="Arial Unicode MS"/>
          <w:b/>
          <w:szCs w:val="28"/>
          <w:lang w:val="en-US" w:bidi="ru-RU"/>
        </w:rPr>
        <w:t>I</w:t>
      </w:r>
      <w:r w:rsidRPr="00D933F2">
        <w:rPr>
          <w:rFonts w:eastAsia="Arial Unicode MS"/>
          <w:b/>
          <w:szCs w:val="28"/>
          <w:lang w:bidi="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933F2" w:rsidRPr="00D933F2" w:rsidRDefault="00D933F2" w:rsidP="00D933F2">
      <w:pPr>
        <w:autoSpaceDE w:val="0"/>
        <w:autoSpaceDN w:val="0"/>
        <w:adjustRightInd w:val="0"/>
        <w:ind w:firstLine="709"/>
        <w:contextualSpacing/>
        <w:jc w:val="both"/>
        <w:outlineLvl w:val="2"/>
        <w:rPr>
          <w:rFonts w:eastAsia="Calibri"/>
          <w:b/>
          <w:szCs w:val="28"/>
          <w:lang w:eastAsia="en-US"/>
        </w:rPr>
      </w:pPr>
    </w:p>
    <w:p w:rsidR="00D933F2" w:rsidRPr="00D933F2" w:rsidRDefault="00D933F2" w:rsidP="005468F3">
      <w:pPr>
        <w:widowControl w:val="0"/>
        <w:numPr>
          <w:ilvl w:val="0"/>
          <w:numId w:val="2"/>
        </w:numPr>
        <w:autoSpaceDE w:val="0"/>
        <w:autoSpaceDN w:val="0"/>
        <w:adjustRightInd w:val="0"/>
        <w:spacing w:after="200" w:line="276" w:lineRule="auto"/>
        <w:contextualSpacing/>
        <w:jc w:val="center"/>
        <w:outlineLvl w:val="2"/>
        <w:rPr>
          <w:rFonts w:eastAsia="Calibri"/>
          <w:b/>
          <w:szCs w:val="28"/>
          <w:lang w:eastAsia="en-US"/>
        </w:rPr>
      </w:pPr>
      <w:r w:rsidRPr="00D933F2">
        <w:rPr>
          <w:rFonts w:eastAsia="Calibri"/>
          <w:b/>
          <w:szCs w:val="28"/>
          <w:lang w:eastAsia="en-US"/>
        </w:rPr>
        <w:t>Исчерпывающий перечень административных процедур</w:t>
      </w:r>
    </w:p>
    <w:p w:rsidR="00D933F2" w:rsidRPr="00D933F2" w:rsidRDefault="00D933F2" w:rsidP="00D933F2">
      <w:pPr>
        <w:widowControl w:val="0"/>
        <w:tabs>
          <w:tab w:val="left" w:pos="567"/>
          <w:tab w:val="left" w:pos="709"/>
        </w:tabs>
        <w:ind w:right="-2" w:firstLine="709"/>
        <w:jc w:val="both"/>
        <w:rPr>
          <w:color w:val="000000"/>
          <w:szCs w:val="28"/>
          <w:lang w:bidi="ru-RU"/>
        </w:rPr>
      </w:pPr>
      <w:bookmarkStart w:id="7" w:name="OLE_LINK115"/>
      <w:bookmarkStart w:id="8" w:name="OLE_LINK116"/>
      <w:bookmarkStart w:id="9" w:name="OLE_LINK117"/>
      <w:bookmarkStart w:id="10" w:name="OLE_LINK248"/>
      <w:r w:rsidRPr="00D933F2">
        <w:rPr>
          <w:rFonts w:eastAsia="Arial Unicode MS"/>
          <w:color w:val="000000"/>
          <w:szCs w:val="28"/>
          <w:lang w:bidi="ru-RU"/>
        </w:rPr>
        <w:t xml:space="preserve">73. </w:t>
      </w:r>
      <w:r w:rsidRPr="00D933F2">
        <w:rPr>
          <w:color w:val="000000"/>
          <w:szCs w:val="28"/>
          <w:lang w:bidi="ru-RU"/>
        </w:rPr>
        <w:t>Предоставление муниципальной услуги осуществляется в соответствии с нормативными правовыми актами, в том числе с административным регламентом, соглашением о взаимодействии и включает в себя следующие административные процедуры, выполняемые работниками МФЦ:</w:t>
      </w:r>
    </w:p>
    <w:p w:rsidR="00D933F2" w:rsidRPr="00D933F2" w:rsidRDefault="00D933F2" w:rsidP="00D933F2">
      <w:pPr>
        <w:widowControl w:val="0"/>
        <w:tabs>
          <w:tab w:val="left" w:pos="567"/>
          <w:tab w:val="left" w:pos="709"/>
          <w:tab w:val="left" w:pos="1276"/>
        </w:tabs>
        <w:ind w:right="-2" w:firstLine="709"/>
        <w:jc w:val="both"/>
        <w:rPr>
          <w:color w:val="000000"/>
          <w:szCs w:val="28"/>
          <w:lang w:bidi="ru-RU"/>
        </w:rPr>
      </w:pPr>
      <w:r w:rsidRPr="00D933F2">
        <w:rPr>
          <w:rFonts w:eastAsia="Arial Unicode MS"/>
          <w:color w:val="000000"/>
          <w:szCs w:val="28"/>
          <w:lang w:bidi="ru-RU"/>
        </w:rPr>
        <w:t>информирование заявителя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r w:rsidRPr="00D933F2">
        <w:rPr>
          <w:color w:val="000000"/>
          <w:szCs w:val="28"/>
          <w:lang w:bidi="ru-RU"/>
        </w:rPr>
        <w:t>;</w:t>
      </w:r>
    </w:p>
    <w:p w:rsidR="00D933F2" w:rsidRPr="00D933F2" w:rsidRDefault="00D933F2" w:rsidP="00D933F2">
      <w:pPr>
        <w:widowControl w:val="0"/>
        <w:tabs>
          <w:tab w:val="left" w:pos="709"/>
        </w:tabs>
        <w:ind w:right="-2" w:firstLine="709"/>
        <w:jc w:val="both"/>
        <w:rPr>
          <w:color w:val="000000"/>
          <w:szCs w:val="28"/>
          <w:lang w:bidi="ru-RU"/>
        </w:rPr>
      </w:pPr>
      <w:r w:rsidRPr="00D933F2">
        <w:rPr>
          <w:color w:val="000000"/>
          <w:szCs w:val="28"/>
          <w:lang w:bidi="ru-RU"/>
        </w:rPr>
        <w:t>прием заявления заявителя и иных документов, необходимых для предоставления муниципальной услуги;</w:t>
      </w:r>
    </w:p>
    <w:p w:rsidR="00D933F2" w:rsidRPr="00D933F2" w:rsidRDefault="00D933F2" w:rsidP="00D933F2">
      <w:pPr>
        <w:widowControl w:val="0"/>
        <w:tabs>
          <w:tab w:val="left" w:pos="709"/>
        </w:tabs>
        <w:ind w:right="-2" w:firstLine="709"/>
        <w:jc w:val="both"/>
        <w:rPr>
          <w:color w:val="000000"/>
          <w:szCs w:val="28"/>
          <w:lang w:bidi="ru-RU"/>
        </w:rPr>
      </w:pPr>
      <w:r w:rsidRPr="00D933F2">
        <w:rPr>
          <w:color w:val="000000"/>
          <w:szCs w:val="28"/>
          <w:lang w:bidi="ru-RU"/>
        </w:rPr>
        <w:t>передача заявления и прилагаемых документов из МФЦ в Управление;</w:t>
      </w:r>
    </w:p>
    <w:p w:rsidR="00D933F2" w:rsidRPr="00D933F2" w:rsidRDefault="00D933F2" w:rsidP="00D933F2">
      <w:pPr>
        <w:widowControl w:val="0"/>
        <w:tabs>
          <w:tab w:val="left" w:pos="709"/>
        </w:tabs>
        <w:ind w:right="-2" w:firstLine="709"/>
        <w:jc w:val="both"/>
        <w:rPr>
          <w:color w:val="000000"/>
          <w:szCs w:val="28"/>
          <w:lang w:bidi="ru-RU"/>
        </w:rPr>
      </w:pPr>
      <w:r w:rsidRPr="00D933F2">
        <w:rPr>
          <w:color w:val="000000"/>
          <w:szCs w:val="28"/>
          <w:lang w:bidi="ru-RU"/>
        </w:rPr>
        <w:t>передача результата предоставления муниципальной услуги из Управления в МФЦ;</w:t>
      </w:r>
    </w:p>
    <w:p w:rsidR="00D933F2" w:rsidRPr="00D933F2" w:rsidRDefault="00D933F2" w:rsidP="00D933F2">
      <w:pPr>
        <w:widowControl w:val="0"/>
        <w:tabs>
          <w:tab w:val="left" w:pos="709"/>
        </w:tabs>
        <w:ind w:right="-2" w:firstLine="709"/>
        <w:jc w:val="both"/>
        <w:rPr>
          <w:color w:val="000000"/>
          <w:szCs w:val="28"/>
          <w:lang w:bidi="ru-RU"/>
        </w:rPr>
      </w:pPr>
      <w:r w:rsidRPr="00D933F2">
        <w:rPr>
          <w:color w:val="000000"/>
          <w:szCs w:val="28"/>
          <w:lang w:bidi="ru-RU"/>
        </w:rPr>
        <w:t>выдача заявителю результата предоставления муниципальной услуги в МФЦ;</w:t>
      </w:r>
    </w:p>
    <w:p w:rsidR="00D933F2" w:rsidRPr="00D933F2" w:rsidRDefault="00D933F2" w:rsidP="00D933F2">
      <w:pPr>
        <w:widowControl w:val="0"/>
        <w:tabs>
          <w:tab w:val="left" w:pos="709"/>
        </w:tabs>
        <w:ind w:right="-2" w:firstLine="709"/>
        <w:jc w:val="both"/>
        <w:rPr>
          <w:color w:val="000000"/>
          <w:szCs w:val="28"/>
          <w:lang w:bidi="ru-RU"/>
        </w:rPr>
      </w:pPr>
      <w:r w:rsidRPr="00D933F2">
        <w:rPr>
          <w:color w:val="000000"/>
          <w:szCs w:val="28"/>
          <w:lang w:bidi="ru-RU"/>
        </w:rPr>
        <w:t xml:space="preserve">информирование заявителя о порядке организации предоставления муниципальных услуг в МФЦ </w:t>
      </w:r>
      <w:r w:rsidRPr="00D933F2">
        <w:rPr>
          <w:rFonts w:eastAsia="Arial Unicode MS"/>
          <w:color w:val="000000"/>
          <w:szCs w:val="28"/>
          <w:lang w:bidi="ru-RU"/>
        </w:rPr>
        <w:t xml:space="preserve">посредством </w:t>
      </w:r>
      <w:r w:rsidRPr="00D933F2">
        <w:rPr>
          <w:color w:val="000000"/>
          <w:szCs w:val="28"/>
          <w:lang w:bidi="ru-RU"/>
        </w:rPr>
        <w:t xml:space="preserve">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w:t>
      </w:r>
      <w:r w:rsidRPr="00D933F2">
        <w:rPr>
          <w:color w:val="000000"/>
          <w:szCs w:val="28"/>
          <w:lang w:bidi="ru-RU"/>
        </w:rPr>
        <w:lastRenderedPageBreak/>
        <w:t>порядке организации предоставления муниципальных услуг в МФЦ посредством комплексного запроса:</w:t>
      </w:r>
    </w:p>
    <w:p w:rsidR="00D933F2" w:rsidRPr="00D933F2" w:rsidRDefault="00D933F2" w:rsidP="00D933F2">
      <w:pPr>
        <w:widowControl w:val="0"/>
        <w:tabs>
          <w:tab w:val="left" w:pos="709"/>
        </w:tabs>
        <w:ind w:right="-2" w:firstLine="709"/>
        <w:jc w:val="both"/>
        <w:rPr>
          <w:color w:val="000000"/>
          <w:szCs w:val="28"/>
          <w:lang w:bidi="ru-RU"/>
        </w:rPr>
      </w:pPr>
      <w:r w:rsidRPr="00D933F2">
        <w:rPr>
          <w:color w:val="000000"/>
          <w:szCs w:val="28"/>
          <w:lang w:bidi="ru-RU"/>
        </w:rPr>
        <w:t>прием комплексного запроса от заявителя на предоставление 2 и более муниципальных услуг и иных документов, необходимых для предоставления муниципальных услуг;</w:t>
      </w:r>
    </w:p>
    <w:p w:rsidR="00D933F2" w:rsidRPr="00D933F2" w:rsidRDefault="00D933F2" w:rsidP="00D933F2">
      <w:pPr>
        <w:widowControl w:val="0"/>
        <w:tabs>
          <w:tab w:val="left" w:pos="709"/>
        </w:tabs>
        <w:ind w:right="-2" w:firstLine="709"/>
        <w:jc w:val="both"/>
        <w:rPr>
          <w:rFonts w:eastAsia="Arial Unicode MS"/>
          <w:color w:val="000000"/>
          <w:szCs w:val="28"/>
          <w:lang w:bidi="ru-RU"/>
        </w:rPr>
      </w:pPr>
      <w:r w:rsidRPr="00D933F2">
        <w:rPr>
          <w:rFonts w:eastAsia="Arial Unicode MS"/>
          <w:color w:val="000000"/>
          <w:szCs w:val="28"/>
          <w:lang w:bidi="ru-RU"/>
        </w:rPr>
        <w:t>передача комплексного запроса на предоставление 2 и более муниципальных услуг и иных документов из МФЦ в Управление;</w:t>
      </w:r>
    </w:p>
    <w:p w:rsidR="00D933F2" w:rsidRPr="00D933F2" w:rsidRDefault="00D933F2" w:rsidP="00D933F2">
      <w:pPr>
        <w:widowControl w:val="0"/>
        <w:tabs>
          <w:tab w:val="left" w:pos="709"/>
        </w:tabs>
        <w:ind w:right="-2" w:firstLine="709"/>
        <w:jc w:val="both"/>
        <w:rPr>
          <w:rFonts w:eastAsia="Arial Unicode MS"/>
          <w:color w:val="000000"/>
          <w:szCs w:val="28"/>
          <w:lang w:bidi="ru-RU"/>
        </w:rPr>
      </w:pPr>
      <w:r w:rsidRPr="00D933F2">
        <w:rPr>
          <w:rFonts w:eastAsia="Arial Unicode MS"/>
          <w:color w:val="000000"/>
          <w:szCs w:val="28"/>
          <w:lang w:bidi="ru-RU"/>
        </w:rPr>
        <w:t>передача результата предоставления 2 и более муниципальных услуг из Управления в МФЦ;</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выдача заявителю результата предоставления муниципальных услуг, входящих в комплексный запрос, в МФЦ.</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p>
    <w:p w:rsidR="00D933F2" w:rsidRPr="00D933F2" w:rsidRDefault="00D933F2" w:rsidP="00D933F2">
      <w:pPr>
        <w:widowControl w:val="0"/>
        <w:autoSpaceDE w:val="0"/>
        <w:autoSpaceDN w:val="0"/>
        <w:adjustRightInd w:val="0"/>
        <w:jc w:val="center"/>
        <w:outlineLvl w:val="2"/>
        <w:rPr>
          <w:rFonts w:eastAsia="Arial Unicode MS"/>
          <w:b/>
          <w:color w:val="000000"/>
          <w:szCs w:val="28"/>
          <w:lang w:bidi="ru-RU"/>
        </w:rPr>
      </w:pPr>
      <w:r w:rsidRPr="00D933F2">
        <w:rPr>
          <w:rFonts w:eastAsia="Arial Unicode MS"/>
          <w:b/>
          <w:color w:val="000000"/>
          <w:szCs w:val="28"/>
          <w:lang w:bidi="ru-RU"/>
        </w:rPr>
        <w:t>42. Информирование заявителя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bookmarkEnd w:id="7"/>
    <w:bookmarkEnd w:id="8"/>
    <w:bookmarkEnd w:id="9"/>
    <w:bookmarkEnd w:id="10"/>
    <w:p w:rsidR="00D933F2" w:rsidRPr="00D933F2" w:rsidRDefault="00D933F2" w:rsidP="00D933F2">
      <w:pPr>
        <w:autoSpaceDE w:val="0"/>
        <w:autoSpaceDN w:val="0"/>
        <w:adjustRightInd w:val="0"/>
        <w:ind w:firstLine="709"/>
        <w:contextualSpacing/>
        <w:jc w:val="both"/>
        <w:outlineLvl w:val="2"/>
        <w:rPr>
          <w:rFonts w:eastAsia="Calibri"/>
          <w:b/>
          <w:szCs w:val="28"/>
          <w:lang w:eastAsia="en-US"/>
        </w:rPr>
      </w:pP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74.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Информирование и консультирование осуществляет работник МФЦ.</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Заявителю предоставляется информация:</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о порядке и сроке предоставления муниципальной услуги;</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о перечне документов, необходимых для получения муниципальной услуги;</w:t>
      </w:r>
    </w:p>
    <w:p w:rsidR="00D933F2" w:rsidRPr="00D933F2" w:rsidRDefault="00D933F2" w:rsidP="00D933F2">
      <w:pPr>
        <w:widowControl w:val="0"/>
        <w:autoSpaceDE w:val="0"/>
        <w:autoSpaceDN w:val="0"/>
        <w:adjustRightInd w:val="0"/>
        <w:ind w:right="-2" w:firstLine="709"/>
        <w:jc w:val="both"/>
        <w:rPr>
          <w:rFonts w:eastAsia="Calibri"/>
          <w:color w:val="000000"/>
          <w:szCs w:val="28"/>
          <w:lang w:bidi="ru-RU"/>
        </w:rPr>
      </w:pPr>
      <w:r w:rsidRPr="00D933F2">
        <w:rPr>
          <w:rFonts w:eastAsia="Arial Unicode MS"/>
          <w:color w:val="000000"/>
          <w:szCs w:val="28"/>
          <w:lang w:bidi="ru-RU"/>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D933F2" w:rsidRPr="00D933F2" w:rsidRDefault="00D933F2" w:rsidP="00D933F2">
      <w:pPr>
        <w:widowControl w:val="0"/>
        <w:autoSpaceDE w:val="0"/>
        <w:autoSpaceDN w:val="0"/>
        <w:adjustRightInd w:val="0"/>
        <w:ind w:right="-2" w:firstLine="709"/>
        <w:contextualSpacing/>
        <w:jc w:val="both"/>
        <w:rPr>
          <w:rFonts w:eastAsia="Calibri"/>
          <w:color w:val="000000"/>
          <w:szCs w:val="28"/>
          <w:lang w:bidi="ru-RU"/>
        </w:rPr>
      </w:pPr>
      <w:r w:rsidRPr="00D933F2">
        <w:rPr>
          <w:rFonts w:eastAsia="Arial Unicode MS"/>
          <w:color w:val="000000"/>
          <w:szCs w:val="28"/>
          <w:lang w:bidi="ru-RU"/>
        </w:rPr>
        <w:t>о ходе выполнения заявления;</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о порядке досудебного (внесудебного) обжалования решений и действий (бездействия) МФЦ и его работников;</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о графике приема (режиме работы) МФЦ;</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по иным вопросам, связанным с организацией предоставления муниципальной услуги.</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Максимальный срок выполнения административного действия - 15 минут.</w:t>
      </w:r>
    </w:p>
    <w:p w:rsidR="00D933F2" w:rsidRPr="00D933F2" w:rsidRDefault="00D933F2" w:rsidP="00D933F2">
      <w:pPr>
        <w:widowControl w:val="0"/>
        <w:suppressAutoHyphens/>
        <w:autoSpaceDE w:val="0"/>
        <w:autoSpaceDN w:val="0"/>
        <w:ind w:firstLine="709"/>
        <w:jc w:val="both"/>
        <w:rPr>
          <w:rFonts w:cs="Calibri"/>
          <w:szCs w:val="28"/>
        </w:rPr>
      </w:pPr>
      <w:r w:rsidRPr="00D933F2">
        <w:rPr>
          <w:szCs w:val="28"/>
        </w:rPr>
        <w:t xml:space="preserve">Критерии принятия решения: </w:t>
      </w:r>
      <w:r w:rsidRPr="00D933F2">
        <w:rPr>
          <w:rFonts w:cs="Calibri"/>
          <w:szCs w:val="28"/>
        </w:rPr>
        <w:t>обращение заявителя за информацией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Результатом административной процедуры является предоставление необходимой информации и консультации заявителю.</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lastRenderedPageBreak/>
        <w:t>Способ фиксации результата административной процедуры: регистрация обращения заявителя в автоматизированной информационной системе МФЦ (далее - АИС МФЦ).</w:t>
      </w:r>
    </w:p>
    <w:p w:rsidR="00D933F2" w:rsidRPr="00D933F2" w:rsidRDefault="00D933F2" w:rsidP="00D933F2">
      <w:pPr>
        <w:autoSpaceDE w:val="0"/>
        <w:autoSpaceDN w:val="0"/>
        <w:adjustRightInd w:val="0"/>
        <w:ind w:firstLine="709"/>
        <w:contextualSpacing/>
        <w:jc w:val="center"/>
        <w:outlineLvl w:val="2"/>
        <w:rPr>
          <w:rFonts w:eastAsia="Calibri"/>
          <w:b/>
          <w:szCs w:val="28"/>
          <w:lang w:eastAsia="en-US"/>
        </w:rPr>
      </w:pPr>
    </w:p>
    <w:p w:rsidR="00D933F2" w:rsidRPr="00D933F2" w:rsidRDefault="00D933F2" w:rsidP="00D933F2">
      <w:pPr>
        <w:widowControl w:val="0"/>
        <w:autoSpaceDE w:val="0"/>
        <w:autoSpaceDN w:val="0"/>
        <w:adjustRightInd w:val="0"/>
        <w:jc w:val="center"/>
        <w:outlineLvl w:val="2"/>
        <w:rPr>
          <w:rFonts w:eastAsia="Arial Unicode MS"/>
          <w:b/>
          <w:color w:val="000000"/>
          <w:szCs w:val="28"/>
          <w:lang w:bidi="ru-RU"/>
        </w:rPr>
      </w:pPr>
      <w:r w:rsidRPr="00D933F2">
        <w:rPr>
          <w:rFonts w:eastAsia="Arial Unicode MS"/>
          <w:b/>
          <w:color w:val="000000"/>
          <w:szCs w:val="28"/>
          <w:lang w:bidi="ru-RU"/>
        </w:rPr>
        <w:t>43. Прием заявления заявителя и иных документов, необходимых для предоставления муниципальной услуги</w:t>
      </w:r>
    </w:p>
    <w:p w:rsidR="00D933F2" w:rsidRPr="00D933F2" w:rsidRDefault="00D933F2" w:rsidP="00D933F2">
      <w:pPr>
        <w:autoSpaceDE w:val="0"/>
        <w:autoSpaceDN w:val="0"/>
        <w:adjustRightInd w:val="0"/>
        <w:ind w:firstLine="709"/>
        <w:contextualSpacing/>
        <w:jc w:val="both"/>
        <w:outlineLvl w:val="2"/>
        <w:rPr>
          <w:rFonts w:eastAsia="Calibri"/>
          <w:b/>
          <w:szCs w:val="28"/>
          <w:lang w:eastAsia="en-US"/>
        </w:rPr>
      </w:pP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 xml:space="preserve">75. </w:t>
      </w:r>
      <w:r w:rsidRPr="00D933F2">
        <w:rPr>
          <w:rFonts w:eastAsia="Arial Unicode MS" w:cs="Arial Unicode MS"/>
          <w:iCs/>
          <w:color w:val="000000"/>
          <w:szCs w:val="28"/>
          <w:lang w:bidi="ru-RU"/>
        </w:rPr>
        <w:t xml:space="preserve">Основанием для начала административной процедуры является обращение в МФЦ заявителя или его уполномоченного представителя с заявлением, </w:t>
      </w:r>
      <w:r w:rsidRPr="00D933F2">
        <w:rPr>
          <w:rFonts w:eastAsia="Arial Unicode MS"/>
          <w:color w:val="000000"/>
          <w:szCs w:val="28"/>
          <w:lang w:bidi="ru-RU"/>
        </w:rPr>
        <w:t>с указанием кадастрового номера испрашиваемого земельного участка по формам согласно приложениям № 1, № 3 (для физических лиц) и приложениям № 2, № 4 (для юридических лиц) к административному регламенту.</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76. Работник МФЦ:</w:t>
      </w: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удостоверяет личность заявителя (уполномоченного представителя);</w:t>
      </w:r>
    </w:p>
    <w:p w:rsidR="00D933F2" w:rsidRPr="00D933F2" w:rsidRDefault="00D933F2" w:rsidP="00D933F2">
      <w:pPr>
        <w:widowControl w:val="0"/>
        <w:autoSpaceDE w:val="0"/>
        <w:autoSpaceDN w:val="0"/>
        <w:adjustRightInd w:val="0"/>
        <w:ind w:firstLine="709"/>
        <w:jc w:val="both"/>
        <w:rPr>
          <w:rFonts w:eastAsia="Arial Unicode MS" w:cs="Arial Unicode MS"/>
          <w:iCs/>
          <w:color w:val="000000"/>
          <w:szCs w:val="28"/>
          <w:lang w:bidi="ru-RU"/>
        </w:rPr>
      </w:pPr>
      <w:r w:rsidRPr="00D933F2">
        <w:rPr>
          <w:rFonts w:eastAsia="Arial Unicode MS"/>
          <w:color w:val="000000"/>
          <w:szCs w:val="28"/>
          <w:lang w:bidi="ru-RU"/>
        </w:rPr>
        <w:t>осуществляет регистрацию заявления в АИС МФЦ, сканирует и выдает заявителю расписку в получении заявления, в которой указывается номер обращения, перечень принятых документов, дата принятия документов, срок предоставления муниципальной услуги.</w:t>
      </w:r>
      <w:r w:rsidRPr="00D933F2">
        <w:rPr>
          <w:rFonts w:eastAsia="Arial Unicode MS" w:cs="Arial Unicode MS"/>
          <w:iCs/>
          <w:color w:val="000000"/>
          <w:szCs w:val="28"/>
          <w:lang w:bidi="ru-RU"/>
        </w:rPr>
        <w:t xml:space="preserve"> В случае необходимости в расписке указывается ожидаемая дата подготовки результата предоставления муниципальной услуги Управлением.</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Максимальный срок выполнения административного действия - 15 минут.</w:t>
      </w:r>
    </w:p>
    <w:p w:rsidR="00D933F2" w:rsidRPr="00D933F2" w:rsidRDefault="00D933F2" w:rsidP="00D933F2">
      <w:pPr>
        <w:widowControl w:val="0"/>
        <w:suppressAutoHyphens/>
        <w:autoSpaceDE w:val="0"/>
        <w:autoSpaceDN w:val="0"/>
        <w:adjustRightInd w:val="0"/>
        <w:ind w:firstLine="709"/>
        <w:jc w:val="both"/>
        <w:rPr>
          <w:rFonts w:eastAsia="Arial Unicode MS"/>
          <w:iCs/>
          <w:color w:val="000000"/>
          <w:szCs w:val="28"/>
          <w:lang w:bidi="ru-RU"/>
        </w:rPr>
      </w:pPr>
      <w:r w:rsidRPr="00D933F2">
        <w:rPr>
          <w:rFonts w:eastAsia="Arial Unicode MS" w:cs="Arial Unicode MS"/>
          <w:iCs/>
          <w:color w:val="000000"/>
          <w:szCs w:val="28"/>
          <w:lang w:bidi="ru-RU"/>
        </w:rPr>
        <w:t>Критерии принятия решения: поступление заявления и иных документов, необходимых для предоставления муниципальной услуги.</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Результат административной процедуры: прием заявления.</w:t>
      </w:r>
    </w:p>
    <w:p w:rsidR="00D933F2" w:rsidRPr="00D933F2" w:rsidRDefault="00D933F2" w:rsidP="00D933F2">
      <w:pPr>
        <w:widowControl w:val="0"/>
        <w:autoSpaceDE w:val="0"/>
        <w:autoSpaceDN w:val="0"/>
        <w:adjustRightInd w:val="0"/>
        <w:ind w:firstLine="709"/>
        <w:jc w:val="both"/>
        <w:rPr>
          <w:rFonts w:eastAsia="Arial Unicode MS"/>
          <w:szCs w:val="28"/>
          <w:lang w:bidi="ru-RU"/>
        </w:rPr>
      </w:pPr>
      <w:r w:rsidRPr="00D933F2">
        <w:rPr>
          <w:rFonts w:eastAsia="Arial Unicode MS"/>
          <w:szCs w:val="28"/>
          <w:lang w:bidi="ru-RU"/>
        </w:rPr>
        <w:t>Способ фиксации результата административной процедуры: регистрация заявления в АИС МФЦ.</w:t>
      </w:r>
    </w:p>
    <w:p w:rsidR="00D933F2" w:rsidRPr="00D933F2" w:rsidRDefault="00D933F2" w:rsidP="00D933F2">
      <w:pPr>
        <w:autoSpaceDE w:val="0"/>
        <w:autoSpaceDN w:val="0"/>
        <w:adjustRightInd w:val="0"/>
        <w:ind w:firstLine="709"/>
        <w:contextualSpacing/>
        <w:jc w:val="both"/>
        <w:outlineLvl w:val="2"/>
        <w:rPr>
          <w:rFonts w:eastAsia="Calibri"/>
          <w:b/>
          <w:szCs w:val="28"/>
          <w:lang w:eastAsia="en-US"/>
        </w:rPr>
      </w:pPr>
    </w:p>
    <w:p w:rsidR="00D933F2" w:rsidRPr="00D933F2" w:rsidRDefault="00D933F2" w:rsidP="005468F3">
      <w:pPr>
        <w:widowControl w:val="0"/>
        <w:numPr>
          <w:ilvl w:val="0"/>
          <w:numId w:val="3"/>
        </w:numPr>
        <w:tabs>
          <w:tab w:val="left" w:pos="567"/>
        </w:tabs>
        <w:autoSpaceDE w:val="0"/>
        <w:autoSpaceDN w:val="0"/>
        <w:adjustRightInd w:val="0"/>
        <w:spacing w:after="200" w:line="276" w:lineRule="auto"/>
        <w:contextualSpacing/>
        <w:jc w:val="center"/>
        <w:outlineLvl w:val="2"/>
        <w:rPr>
          <w:rFonts w:eastAsia="Calibri"/>
          <w:b/>
          <w:szCs w:val="28"/>
          <w:lang w:eastAsia="en-US"/>
        </w:rPr>
      </w:pPr>
      <w:r w:rsidRPr="00D933F2">
        <w:rPr>
          <w:rFonts w:eastAsia="Calibri"/>
          <w:b/>
          <w:szCs w:val="28"/>
          <w:lang w:eastAsia="en-US"/>
        </w:rPr>
        <w:t xml:space="preserve">Передача заявления и прилагаемых документов из МФЦ в Управление </w:t>
      </w:r>
    </w:p>
    <w:p w:rsidR="00D933F2" w:rsidRPr="00D933F2" w:rsidRDefault="00D933F2" w:rsidP="00D933F2">
      <w:pPr>
        <w:autoSpaceDE w:val="0"/>
        <w:autoSpaceDN w:val="0"/>
        <w:adjustRightInd w:val="0"/>
        <w:ind w:firstLine="709"/>
        <w:contextualSpacing/>
        <w:jc w:val="both"/>
        <w:outlineLvl w:val="2"/>
        <w:rPr>
          <w:rFonts w:eastAsia="Calibri"/>
          <w:b/>
          <w:szCs w:val="28"/>
          <w:lang w:eastAsia="en-US"/>
        </w:rPr>
      </w:pP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77. Основанием для начала административной процедуры является приём заявления.</w:t>
      </w:r>
    </w:p>
    <w:p w:rsidR="00D933F2" w:rsidRPr="00D933F2" w:rsidRDefault="00D933F2" w:rsidP="00D933F2">
      <w:pPr>
        <w:widowControl w:val="0"/>
        <w:tabs>
          <w:tab w:val="left" w:pos="567"/>
        </w:tabs>
        <w:autoSpaceDE w:val="0"/>
        <w:autoSpaceDN w:val="0"/>
        <w:adjustRightInd w:val="0"/>
        <w:ind w:right="-2" w:firstLine="709"/>
        <w:jc w:val="both"/>
        <w:rPr>
          <w:rFonts w:eastAsia="Arial Unicode MS"/>
          <w:color w:val="000000"/>
          <w:szCs w:val="28"/>
          <w:lang w:bidi="ru-RU"/>
        </w:rPr>
      </w:pPr>
      <w:r w:rsidRPr="00D933F2">
        <w:rPr>
          <w:rFonts w:eastAsia="Arial Unicode MS"/>
          <w:color w:val="000000"/>
          <w:szCs w:val="28"/>
          <w:lang w:bidi="ru-RU"/>
        </w:rPr>
        <w:t>Работник МФЦ формирует опись на передаваемый комплект документов в Управление.</w:t>
      </w:r>
    </w:p>
    <w:p w:rsidR="00D933F2" w:rsidRPr="00D933F2" w:rsidRDefault="00D933F2" w:rsidP="00D933F2">
      <w:pPr>
        <w:widowControl w:val="0"/>
        <w:tabs>
          <w:tab w:val="left" w:pos="567"/>
        </w:tabs>
        <w:autoSpaceDE w:val="0"/>
        <w:autoSpaceDN w:val="0"/>
        <w:adjustRightInd w:val="0"/>
        <w:ind w:right="-2" w:firstLine="709"/>
        <w:jc w:val="both"/>
        <w:rPr>
          <w:rFonts w:eastAsia="Arial Unicode MS"/>
          <w:color w:val="000000"/>
          <w:szCs w:val="28"/>
          <w:lang w:bidi="ru-RU"/>
        </w:rPr>
      </w:pPr>
      <w:r w:rsidRPr="00D933F2">
        <w:rPr>
          <w:rFonts w:eastAsia="Arial Unicode MS"/>
          <w:color w:val="000000"/>
          <w:szCs w:val="28"/>
          <w:lang w:bidi="ru-RU"/>
        </w:rPr>
        <w:t>При наличии технической возможности у Управления и МФЦ передача комплекта документов в электронном виде осуществляется в соответствии с соглашением о взаимодействии.</w:t>
      </w:r>
    </w:p>
    <w:p w:rsidR="00D933F2" w:rsidRPr="00D933F2" w:rsidRDefault="00D933F2" w:rsidP="00D933F2">
      <w:pPr>
        <w:widowControl w:val="0"/>
        <w:autoSpaceDE w:val="0"/>
        <w:autoSpaceDN w:val="0"/>
        <w:adjustRightInd w:val="0"/>
        <w:ind w:firstLine="709"/>
        <w:contextualSpacing/>
        <w:jc w:val="both"/>
        <w:rPr>
          <w:rFonts w:eastAsia="Arial Unicode MS"/>
          <w:color w:val="000000"/>
          <w:szCs w:val="28"/>
          <w:lang w:bidi="ru-RU"/>
        </w:rPr>
      </w:pPr>
      <w:r w:rsidRPr="00D933F2">
        <w:rPr>
          <w:rFonts w:eastAsia="Arial Unicode MS"/>
          <w:color w:val="000000"/>
          <w:szCs w:val="28"/>
          <w:lang w:bidi="ru-RU"/>
        </w:rPr>
        <w:t>Передача комплекта документов на бумажном носителе осуществляется курьерской службой МФЦ.</w:t>
      </w:r>
    </w:p>
    <w:p w:rsidR="00D933F2" w:rsidRPr="00D933F2" w:rsidRDefault="00D933F2" w:rsidP="00D933F2">
      <w:pPr>
        <w:widowControl w:val="0"/>
        <w:autoSpaceDE w:val="0"/>
        <w:autoSpaceDN w:val="0"/>
        <w:adjustRightInd w:val="0"/>
        <w:ind w:firstLine="709"/>
        <w:contextualSpacing/>
        <w:jc w:val="both"/>
        <w:rPr>
          <w:rFonts w:eastAsia="Arial Unicode MS"/>
          <w:szCs w:val="28"/>
          <w:lang w:bidi="ru-RU"/>
        </w:rPr>
      </w:pPr>
      <w:r w:rsidRPr="00D933F2">
        <w:rPr>
          <w:rFonts w:eastAsia="Arial Unicode MS"/>
          <w:szCs w:val="28"/>
          <w:lang w:bidi="ru-RU"/>
        </w:rPr>
        <w:t>Максимальный срок выполнения административной процедуры – в течение 1 дня, следующего за днем приема заявления.</w:t>
      </w:r>
    </w:p>
    <w:p w:rsidR="00D933F2" w:rsidRPr="00D933F2" w:rsidRDefault="00D933F2" w:rsidP="00D933F2">
      <w:pPr>
        <w:widowControl w:val="0"/>
        <w:autoSpaceDE w:val="0"/>
        <w:autoSpaceDN w:val="0"/>
        <w:adjustRightInd w:val="0"/>
        <w:ind w:firstLine="709"/>
        <w:contextualSpacing/>
        <w:jc w:val="both"/>
        <w:rPr>
          <w:rFonts w:eastAsia="Arial Unicode MS"/>
          <w:szCs w:val="28"/>
          <w:lang w:bidi="ru-RU"/>
        </w:rPr>
      </w:pPr>
      <w:r w:rsidRPr="00D933F2">
        <w:rPr>
          <w:rFonts w:eastAsia="Arial Unicode MS"/>
          <w:szCs w:val="28"/>
          <w:lang w:bidi="ru-RU"/>
        </w:rPr>
        <w:t xml:space="preserve">Критерии принятия решения: формирование и подготовка комплекта </w:t>
      </w:r>
      <w:r w:rsidRPr="00D933F2">
        <w:rPr>
          <w:rFonts w:eastAsia="Arial Unicode MS"/>
          <w:szCs w:val="28"/>
          <w:lang w:bidi="ru-RU"/>
        </w:rPr>
        <w:lastRenderedPageBreak/>
        <w:t>документов для отправки в Управление.</w:t>
      </w:r>
    </w:p>
    <w:p w:rsidR="00D933F2" w:rsidRPr="00D933F2" w:rsidRDefault="00D933F2" w:rsidP="00D933F2">
      <w:pPr>
        <w:widowControl w:val="0"/>
        <w:autoSpaceDE w:val="0"/>
        <w:autoSpaceDN w:val="0"/>
        <w:adjustRightInd w:val="0"/>
        <w:ind w:firstLine="709"/>
        <w:contextualSpacing/>
        <w:jc w:val="both"/>
        <w:rPr>
          <w:rFonts w:eastAsia="Arial Unicode MS"/>
          <w:szCs w:val="28"/>
          <w:lang w:bidi="ru-RU"/>
        </w:rPr>
      </w:pPr>
      <w:r w:rsidRPr="00D933F2">
        <w:rPr>
          <w:rFonts w:eastAsia="Arial Unicode MS"/>
          <w:szCs w:val="28"/>
          <w:lang w:bidi="ru-RU"/>
        </w:rPr>
        <w:t>Результат административной процедуры: передача комплекта документов в Управление.</w:t>
      </w:r>
    </w:p>
    <w:p w:rsidR="00D933F2" w:rsidRPr="00D933F2" w:rsidRDefault="00D933F2" w:rsidP="00D933F2">
      <w:pPr>
        <w:widowControl w:val="0"/>
        <w:autoSpaceDE w:val="0"/>
        <w:autoSpaceDN w:val="0"/>
        <w:adjustRightInd w:val="0"/>
        <w:ind w:firstLine="709"/>
        <w:contextualSpacing/>
        <w:jc w:val="both"/>
        <w:rPr>
          <w:rFonts w:eastAsia="Arial Unicode MS"/>
          <w:szCs w:val="28"/>
          <w:lang w:bidi="ru-RU"/>
        </w:rPr>
      </w:pPr>
      <w:r w:rsidRPr="00D933F2">
        <w:rPr>
          <w:rFonts w:eastAsia="Arial Unicode MS"/>
          <w:szCs w:val="28"/>
          <w:lang w:bidi="ru-RU"/>
        </w:rPr>
        <w:t>Способ фиксации результата административной процедуры: подписание описи комплекта документов, внесение сведений в АИС МФЦ.</w:t>
      </w:r>
    </w:p>
    <w:p w:rsidR="00D933F2" w:rsidRPr="00D933F2" w:rsidRDefault="00D933F2" w:rsidP="00D933F2">
      <w:pPr>
        <w:widowControl w:val="0"/>
        <w:ind w:firstLine="709"/>
        <w:contextualSpacing/>
        <w:jc w:val="center"/>
        <w:rPr>
          <w:szCs w:val="28"/>
          <w:lang w:eastAsia="en-US"/>
        </w:rPr>
      </w:pPr>
    </w:p>
    <w:p w:rsidR="00D933F2" w:rsidRPr="00D933F2" w:rsidRDefault="00D933F2" w:rsidP="005468F3">
      <w:pPr>
        <w:widowControl w:val="0"/>
        <w:numPr>
          <w:ilvl w:val="0"/>
          <w:numId w:val="3"/>
        </w:numPr>
        <w:tabs>
          <w:tab w:val="left" w:pos="426"/>
        </w:tabs>
        <w:autoSpaceDE w:val="0"/>
        <w:autoSpaceDN w:val="0"/>
        <w:adjustRightInd w:val="0"/>
        <w:contextualSpacing/>
        <w:jc w:val="center"/>
        <w:outlineLvl w:val="2"/>
        <w:rPr>
          <w:rFonts w:eastAsia="Calibri"/>
          <w:b/>
          <w:szCs w:val="28"/>
          <w:lang w:eastAsia="en-US"/>
        </w:rPr>
      </w:pPr>
      <w:r w:rsidRPr="00D933F2">
        <w:rPr>
          <w:rFonts w:eastAsia="Calibri"/>
          <w:b/>
          <w:szCs w:val="28"/>
          <w:lang w:eastAsia="en-US"/>
        </w:rPr>
        <w:t>Передача результата предоставления муниципальной услуги из Управления в МФЦ</w:t>
      </w:r>
    </w:p>
    <w:p w:rsidR="00D933F2" w:rsidRPr="00D933F2" w:rsidRDefault="00D933F2" w:rsidP="00D933F2">
      <w:pPr>
        <w:autoSpaceDE w:val="0"/>
        <w:autoSpaceDN w:val="0"/>
        <w:adjustRightInd w:val="0"/>
        <w:ind w:firstLine="709"/>
        <w:contextualSpacing/>
        <w:jc w:val="both"/>
        <w:outlineLvl w:val="2"/>
        <w:rPr>
          <w:rFonts w:eastAsia="Calibri"/>
          <w:b/>
          <w:szCs w:val="28"/>
          <w:lang w:eastAsia="en-US"/>
        </w:rPr>
      </w:pPr>
    </w:p>
    <w:p w:rsidR="00D933F2" w:rsidRPr="00D933F2" w:rsidRDefault="00D933F2" w:rsidP="00D933F2">
      <w:pPr>
        <w:widowControl w:val="0"/>
        <w:autoSpaceDE w:val="0"/>
        <w:autoSpaceDN w:val="0"/>
        <w:adjustRightInd w:val="0"/>
        <w:ind w:firstLine="709"/>
        <w:jc w:val="both"/>
        <w:rPr>
          <w:rFonts w:eastAsia="Arial Unicode MS"/>
          <w:color w:val="000000"/>
          <w:szCs w:val="28"/>
          <w:lang w:bidi="ru-RU"/>
        </w:rPr>
      </w:pPr>
      <w:r w:rsidRPr="00D933F2">
        <w:rPr>
          <w:rFonts w:eastAsia="Arial Unicode MS"/>
          <w:color w:val="000000"/>
          <w:szCs w:val="28"/>
          <w:lang w:bidi="ru-RU"/>
        </w:rPr>
        <w:t>78. Основанием для начала административной процедуры является окончание подготовки результата предоставления муниципальной услуги.</w:t>
      </w:r>
    </w:p>
    <w:p w:rsidR="00D933F2" w:rsidRPr="00D933F2" w:rsidRDefault="00D933F2" w:rsidP="00D933F2">
      <w:pPr>
        <w:widowControl w:val="0"/>
        <w:suppressAutoHyphens/>
        <w:autoSpaceDE w:val="0"/>
        <w:autoSpaceDN w:val="0"/>
        <w:adjustRightInd w:val="0"/>
        <w:ind w:firstLine="709"/>
        <w:jc w:val="both"/>
        <w:rPr>
          <w:rFonts w:eastAsia="Arial Unicode MS"/>
          <w:iCs/>
          <w:color w:val="000000"/>
          <w:szCs w:val="28"/>
          <w:lang w:bidi="ru-RU"/>
        </w:rPr>
      </w:pPr>
      <w:r w:rsidRPr="00D933F2">
        <w:rPr>
          <w:rFonts w:eastAsia="Arial Unicode MS"/>
          <w:iCs/>
          <w:color w:val="000000"/>
          <w:szCs w:val="28"/>
          <w:lang w:bidi="ru-RU"/>
        </w:rPr>
        <w:t xml:space="preserve">Должностное лицо </w:t>
      </w:r>
      <w:r w:rsidRPr="00D933F2">
        <w:rPr>
          <w:rFonts w:eastAsia="Arial Unicode MS"/>
          <w:color w:val="000000"/>
          <w:szCs w:val="28"/>
          <w:lang w:bidi="ru-RU"/>
        </w:rPr>
        <w:t xml:space="preserve">Управления, ответственное за прием и регистрацию входящей и исходящей корреспонденции, </w:t>
      </w:r>
      <w:r w:rsidRPr="00D933F2">
        <w:rPr>
          <w:rFonts w:eastAsia="Arial Unicode MS"/>
          <w:iCs/>
          <w:color w:val="000000"/>
          <w:szCs w:val="28"/>
          <w:lang w:bidi="ru-RU"/>
        </w:rPr>
        <w:t>передает готовый результат оказанной муниципальной услуги уполномоченному работнику МФЦ.</w:t>
      </w:r>
    </w:p>
    <w:p w:rsidR="00D933F2" w:rsidRPr="00D933F2" w:rsidRDefault="00D933F2" w:rsidP="00D933F2">
      <w:pPr>
        <w:widowControl w:val="0"/>
        <w:suppressAutoHyphens/>
        <w:autoSpaceDE w:val="0"/>
        <w:autoSpaceDN w:val="0"/>
        <w:adjustRightInd w:val="0"/>
        <w:ind w:firstLine="709"/>
        <w:jc w:val="both"/>
        <w:rPr>
          <w:rFonts w:eastAsia="Arial Unicode MS"/>
          <w:iCs/>
          <w:color w:val="000000"/>
          <w:szCs w:val="28"/>
          <w:lang w:bidi="ru-RU"/>
        </w:rPr>
      </w:pPr>
      <w:r w:rsidRPr="00D933F2">
        <w:rPr>
          <w:rFonts w:eastAsia="Arial Unicode MS"/>
          <w:iCs/>
          <w:color w:val="000000"/>
          <w:szCs w:val="28"/>
          <w:lang w:bidi="ru-RU"/>
        </w:rPr>
        <w:t>Передача результата оказанной муниципальной услуги на бумажном носителе осуществляется курьерской службой МФЦ.</w:t>
      </w:r>
    </w:p>
    <w:p w:rsidR="00D933F2" w:rsidRPr="00D933F2" w:rsidRDefault="00D933F2" w:rsidP="00D933F2">
      <w:pPr>
        <w:widowControl w:val="0"/>
        <w:suppressAutoHyphens/>
        <w:autoSpaceDE w:val="0"/>
        <w:autoSpaceDN w:val="0"/>
        <w:adjustRightInd w:val="0"/>
        <w:ind w:firstLine="709"/>
        <w:jc w:val="both"/>
        <w:rPr>
          <w:rFonts w:eastAsia="Arial Unicode MS"/>
          <w:iCs/>
          <w:color w:val="000000"/>
          <w:szCs w:val="28"/>
          <w:lang w:bidi="ru-RU"/>
        </w:rPr>
      </w:pPr>
      <w:r w:rsidRPr="00D933F2">
        <w:rPr>
          <w:rFonts w:eastAsia="Arial Unicode MS"/>
          <w:iCs/>
          <w:color w:val="000000"/>
          <w:szCs w:val="28"/>
          <w:lang w:bidi="ru-RU"/>
        </w:rPr>
        <w:t>Передача комплекта документов в электронном виде не предусмотрена.</w:t>
      </w:r>
    </w:p>
    <w:p w:rsidR="00D933F2" w:rsidRPr="00D933F2" w:rsidRDefault="00D933F2" w:rsidP="00D933F2">
      <w:pPr>
        <w:widowControl w:val="0"/>
        <w:suppressAutoHyphens/>
        <w:autoSpaceDE w:val="0"/>
        <w:autoSpaceDN w:val="0"/>
        <w:adjustRightInd w:val="0"/>
        <w:ind w:firstLine="709"/>
        <w:jc w:val="both"/>
        <w:rPr>
          <w:rFonts w:eastAsia="Arial Unicode MS"/>
          <w:iCs/>
          <w:color w:val="000000"/>
          <w:szCs w:val="28"/>
          <w:lang w:bidi="ru-RU"/>
        </w:rPr>
      </w:pPr>
      <w:r w:rsidRPr="00D933F2">
        <w:rPr>
          <w:rFonts w:eastAsia="Arial Unicode MS"/>
          <w:iCs/>
          <w:color w:val="000000"/>
          <w:szCs w:val="28"/>
          <w:lang w:bidi="ru-RU"/>
        </w:rPr>
        <w:t>Максимальный срок выполнения административной процедуры – не должен превышать 1 рабочий день, следующий за днем подготовки результата предоставления муниципальной услуги Управлением.</w:t>
      </w:r>
    </w:p>
    <w:p w:rsidR="00D933F2" w:rsidRPr="00D933F2" w:rsidRDefault="00D933F2" w:rsidP="00D933F2">
      <w:pPr>
        <w:widowControl w:val="0"/>
        <w:suppressAutoHyphens/>
        <w:autoSpaceDE w:val="0"/>
        <w:autoSpaceDN w:val="0"/>
        <w:adjustRightInd w:val="0"/>
        <w:ind w:firstLine="709"/>
        <w:jc w:val="both"/>
        <w:rPr>
          <w:rFonts w:eastAsia="Arial Unicode MS"/>
          <w:iCs/>
          <w:color w:val="000000"/>
          <w:szCs w:val="28"/>
          <w:lang w:bidi="ru-RU"/>
        </w:rPr>
      </w:pPr>
      <w:r w:rsidRPr="00D933F2">
        <w:rPr>
          <w:rFonts w:eastAsia="Arial Unicode MS"/>
          <w:iCs/>
          <w:color w:val="000000"/>
          <w:szCs w:val="28"/>
          <w:lang w:bidi="ru-RU"/>
        </w:rPr>
        <w:t>Критерии принятия решения: формирование и подготовка комплекта документов для отправки в МФЦ.</w:t>
      </w:r>
    </w:p>
    <w:p w:rsidR="00D933F2" w:rsidRPr="00D933F2" w:rsidRDefault="00D933F2" w:rsidP="00D933F2">
      <w:pPr>
        <w:widowControl w:val="0"/>
        <w:autoSpaceDE w:val="0"/>
        <w:autoSpaceDN w:val="0"/>
        <w:adjustRightInd w:val="0"/>
        <w:ind w:firstLine="709"/>
        <w:contextualSpacing/>
        <w:jc w:val="both"/>
        <w:rPr>
          <w:rFonts w:eastAsia="Arial Unicode MS"/>
          <w:szCs w:val="28"/>
          <w:lang w:bidi="ru-RU"/>
        </w:rPr>
      </w:pPr>
      <w:r w:rsidRPr="00D933F2">
        <w:rPr>
          <w:rFonts w:eastAsia="Arial Unicode MS"/>
          <w:szCs w:val="28"/>
          <w:lang w:bidi="ru-RU"/>
        </w:rPr>
        <w:t>Результатом административной процедуры является прием комплекта документов в МФЦ.</w:t>
      </w:r>
    </w:p>
    <w:p w:rsidR="00D933F2" w:rsidRPr="00D933F2" w:rsidRDefault="00D933F2" w:rsidP="00D933F2">
      <w:pPr>
        <w:widowControl w:val="0"/>
        <w:ind w:firstLine="709"/>
        <w:jc w:val="both"/>
        <w:rPr>
          <w:rFonts w:eastAsia="Arial Unicode MS"/>
          <w:szCs w:val="28"/>
          <w:lang w:bidi="ru-RU"/>
        </w:rPr>
      </w:pPr>
      <w:r w:rsidRPr="00D933F2">
        <w:rPr>
          <w:rFonts w:eastAsia="Arial Unicode MS"/>
          <w:szCs w:val="28"/>
          <w:lang w:bidi="ru-RU"/>
        </w:rPr>
        <w:t>Способ фиксации результата административной процедуры: подписание описи комплекта документов, внесение сведений в АИС МФЦ.</w:t>
      </w:r>
    </w:p>
    <w:p w:rsidR="00D933F2" w:rsidRPr="00D933F2" w:rsidRDefault="00D933F2" w:rsidP="00D933F2">
      <w:pPr>
        <w:widowControl w:val="0"/>
        <w:autoSpaceDE w:val="0"/>
        <w:autoSpaceDN w:val="0"/>
        <w:adjustRightInd w:val="0"/>
        <w:ind w:firstLine="709"/>
        <w:contextualSpacing/>
        <w:jc w:val="both"/>
        <w:rPr>
          <w:rFonts w:eastAsia="Arial Unicode MS"/>
          <w:szCs w:val="28"/>
          <w:lang w:bidi="ru-RU"/>
        </w:rPr>
      </w:pPr>
    </w:p>
    <w:p w:rsidR="00D933F2" w:rsidRPr="00D933F2" w:rsidRDefault="00D933F2" w:rsidP="005468F3">
      <w:pPr>
        <w:widowControl w:val="0"/>
        <w:numPr>
          <w:ilvl w:val="0"/>
          <w:numId w:val="3"/>
        </w:numPr>
        <w:tabs>
          <w:tab w:val="left" w:pos="426"/>
        </w:tabs>
        <w:autoSpaceDE w:val="0"/>
        <w:autoSpaceDN w:val="0"/>
        <w:adjustRightInd w:val="0"/>
        <w:contextualSpacing/>
        <w:jc w:val="center"/>
        <w:outlineLvl w:val="2"/>
        <w:rPr>
          <w:rFonts w:eastAsia="Calibri"/>
          <w:b/>
          <w:szCs w:val="28"/>
          <w:lang w:eastAsia="en-US"/>
        </w:rPr>
      </w:pPr>
      <w:r w:rsidRPr="00D933F2">
        <w:rPr>
          <w:rFonts w:eastAsia="Calibri"/>
          <w:b/>
          <w:szCs w:val="28"/>
          <w:lang w:eastAsia="en-US"/>
        </w:rPr>
        <w:t xml:space="preserve">Выдача заявителю результата предоставления муниципальной услуги </w:t>
      </w:r>
    </w:p>
    <w:p w:rsidR="00D933F2" w:rsidRPr="00D933F2" w:rsidRDefault="00D933F2" w:rsidP="00D933F2">
      <w:pPr>
        <w:autoSpaceDE w:val="0"/>
        <w:autoSpaceDN w:val="0"/>
        <w:adjustRightInd w:val="0"/>
        <w:ind w:left="709"/>
        <w:contextualSpacing/>
        <w:outlineLvl w:val="2"/>
        <w:rPr>
          <w:rFonts w:eastAsia="Calibri"/>
          <w:b/>
          <w:szCs w:val="28"/>
          <w:lang w:eastAsia="en-US"/>
        </w:rPr>
      </w:pP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rFonts w:eastAsia="Arial Unicode MS"/>
          <w:color w:val="000000"/>
          <w:szCs w:val="28"/>
          <w:lang w:bidi="ru-RU"/>
        </w:rPr>
        <w:t xml:space="preserve">79. </w:t>
      </w:r>
      <w:r w:rsidRPr="00D933F2">
        <w:rPr>
          <w:color w:val="000000"/>
          <w:szCs w:val="28"/>
          <w:lang w:bidi="ru-RU"/>
        </w:rPr>
        <w:t>Основанием для начала административной процедуры является передача из Управления в МФЦ результата предоставления муниципальной услуги.</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Выдача документов по результатам предоставления муниципальной услуги осуществляется уполномоченным работником МФЦ при личном обращении заявителя.</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Работник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rFonts w:eastAsia="Calibri"/>
          <w:color w:val="000000"/>
          <w:szCs w:val="28"/>
          <w:lang w:bidi="ru-RU"/>
        </w:rPr>
        <w:t>удостоверяет личность</w:t>
      </w:r>
      <w:r w:rsidRPr="00D933F2">
        <w:rPr>
          <w:color w:val="000000"/>
          <w:szCs w:val="28"/>
          <w:lang w:bidi="ru-RU"/>
        </w:rPr>
        <w:t xml:space="preserve"> заявителя (уполномоченного представителя);</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 xml:space="preserve">отказывает в выдаче результата предоставлении муниципальной услуги в случае, если за выдачей результата обратилось лицо, не являющееся заявителем или уполномоченным представителем заявителя, либо обратившееся лицо </w:t>
      </w:r>
      <w:r w:rsidRPr="00D933F2">
        <w:rPr>
          <w:color w:val="000000"/>
          <w:szCs w:val="28"/>
          <w:lang w:bidi="ru-RU"/>
        </w:rPr>
        <w:lastRenderedPageBreak/>
        <w:t>отказалось предъявить документ, удостоверяющий его личность.</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Максимальный срок выполнения административного действия -               10 минут.</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Способ фиксации результата административной процедуры: внесение данных о выдаче результата предоставления муниципальной услуги в АИС МФЦ.</w:t>
      </w:r>
    </w:p>
    <w:p w:rsidR="00D933F2" w:rsidRPr="00D933F2" w:rsidRDefault="00D933F2" w:rsidP="00D933F2">
      <w:pPr>
        <w:autoSpaceDE w:val="0"/>
        <w:autoSpaceDN w:val="0"/>
        <w:adjustRightInd w:val="0"/>
        <w:ind w:firstLine="709"/>
        <w:contextualSpacing/>
        <w:jc w:val="both"/>
        <w:outlineLvl w:val="2"/>
        <w:rPr>
          <w:rFonts w:eastAsia="Calibri"/>
          <w:szCs w:val="28"/>
          <w:lang w:eastAsia="en-US"/>
        </w:rPr>
      </w:pPr>
    </w:p>
    <w:p w:rsidR="00D933F2" w:rsidRPr="00D933F2" w:rsidRDefault="00D933F2" w:rsidP="00D933F2">
      <w:pPr>
        <w:widowControl w:val="0"/>
        <w:tabs>
          <w:tab w:val="left" w:pos="-142"/>
        </w:tabs>
        <w:suppressAutoHyphens/>
        <w:ind w:right="-1"/>
        <w:jc w:val="center"/>
        <w:rPr>
          <w:rFonts w:eastAsia="Arial Unicode MS" w:cs="Arial Unicode MS"/>
          <w:b/>
          <w:color w:val="000000"/>
          <w:szCs w:val="28"/>
          <w:lang w:bidi="ru-RU"/>
        </w:rPr>
      </w:pPr>
      <w:r w:rsidRPr="00D933F2">
        <w:rPr>
          <w:rFonts w:eastAsia="Arial Unicode MS" w:cs="Arial Unicode MS"/>
          <w:b/>
          <w:color w:val="000000"/>
          <w:szCs w:val="28"/>
          <w:lang w:bidi="ru-RU"/>
        </w:rPr>
        <w:t>47. 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D933F2" w:rsidRPr="00D933F2" w:rsidRDefault="00D933F2" w:rsidP="00D933F2">
      <w:pPr>
        <w:widowControl w:val="0"/>
        <w:tabs>
          <w:tab w:val="left" w:pos="567"/>
        </w:tabs>
        <w:jc w:val="center"/>
        <w:rPr>
          <w:rFonts w:eastAsia="Arial Unicode MS" w:cs="Arial Unicode MS"/>
          <w:color w:val="000000"/>
          <w:szCs w:val="28"/>
          <w:lang w:bidi="ru-RU"/>
        </w:rPr>
      </w:pPr>
    </w:p>
    <w:p w:rsidR="00D933F2" w:rsidRPr="00D933F2" w:rsidRDefault="00D933F2" w:rsidP="00D933F2">
      <w:pPr>
        <w:widowControl w:val="0"/>
        <w:autoSpaceDE w:val="0"/>
        <w:autoSpaceDN w:val="0"/>
        <w:adjustRightInd w:val="0"/>
        <w:spacing w:line="259" w:lineRule="auto"/>
        <w:ind w:firstLine="709"/>
        <w:jc w:val="both"/>
        <w:rPr>
          <w:rFonts w:eastAsia="Arial Unicode MS" w:cs="Arial Unicode MS"/>
          <w:color w:val="000000"/>
          <w:szCs w:val="28"/>
          <w:lang w:bidi="ru-RU"/>
        </w:rPr>
      </w:pPr>
      <w:r w:rsidRPr="00D933F2">
        <w:rPr>
          <w:rFonts w:eastAsia="Arial Unicode MS" w:cs="Arial Unicode MS"/>
          <w:color w:val="000000"/>
          <w:szCs w:val="28"/>
          <w:lang w:bidi="ru-RU"/>
        </w:rPr>
        <w:t>80.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муниципальных услуг в МФЦ, посредством комплексного запроса.</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Информирование и консультирование осуществляет работник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Заявителю предоставляется информация:</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о порядке и сроке предоставления муниципальных услуг, входящих в запрос о предоставлении 2 и более муниципальных услуг (далее -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о перечне документов, необходимых для получения муниципальных услуг, входящих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о ходе выполнения муниципальных услуг, входящих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о порядке досудебного (внесудебного) обжалования решений и действий (бездействия) МФЦ и его работников;</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графика приема (режима работы)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по иным вопросам, связанным с организацией предоставления муниципальных услуг, входящих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Максимальный срок выполнения административной процедуры -             15 минут.</w:t>
      </w:r>
    </w:p>
    <w:p w:rsidR="00D933F2" w:rsidRPr="00D933F2" w:rsidRDefault="00D933F2" w:rsidP="00D933F2">
      <w:pPr>
        <w:widowControl w:val="0"/>
        <w:suppressAutoHyphens/>
        <w:autoSpaceDE w:val="0"/>
        <w:autoSpaceDN w:val="0"/>
        <w:adjustRightInd w:val="0"/>
        <w:jc w:val="both"/>
        <w:rPr>
          <w:rFonts w:cs="Arial"/>
          <w:color w:val="000000"/>
          <w:szCs w:val="28"/>
          <w:lang w:bidi="ru-RU"/>
        </w:rPr>
      </w:pPr>
      <w:r w:rsidRPr="00D933F2">
        <w:rPr>
          <w:color w:val="000000"/>
          <w:szCs w:val="28"/>
          <w:lang w:bidi="ru-RU"/>
        </w:rPr>
        <w:t xml:space="preserve">          Критерии принятия решения: </w:t>
      </w:r>
      <w:r w:rsidRPr="00D933F2">
        <w:rPr>
          <w:rFonts w:cs="Arial"/>
          <w:color w:val="000000"/>
          <w:szCs w:val="28"/>
          <w:lang w:bidi="ru-RU"/>
        </w:rPr>
        <w:t>обращение заявителя за информацией о порядке организации предоставления муниципальной услуги в МФЦ,</w:t>
      </w:r>
      <w:r w:rsidRPr="00D933F2">
        <w:rPr>
          <w:rFonts w:eastAsia="Arial Unicode MS"/>
          <w:color w:val="000000"/>
          <w:szCs w:val="28"/>
          <w:lang w:bidi="ru-RU"/>
        </w:rPr>
        <w:t xml:space="preserve"> </w:t>
      </w:r>
      <w:r w:rsidRPr="00D933F2">
        <w:rPr>
          <w:rFonts w:eastAsia="Arial Unicode MS"/>
          <w:color w:val="000000"/>
          <w:szCs w:val="28"/>
          <w:lang w:bidi="ru-RU"/>
        </w:rPr>
        <w:lastRenderedPageBreak/>
        <w:t>посредством комплексного запроса</w:t>
      </w:r>
      <w:r w:rsidRPr="00D933F2">
        <w:rPr>
          <w:rFonts w:cs="Arial"/>
          <w:color w:val="000000"/>
          <w:szCs w:val="28"/>
          <w:lang w:bidi="ru-RU"/>
        </w:rPr>
        <w:t xml:space="preserve">, о ходе выполнения </w:t>
      </w:r>
      <w:r w:rsidRPr="00D933F2">
        <w:rPr>
          <w:rFonts w:eastAsia="Arial Unicode MS"/>
          <w:color w:val="000000"/>
          <w:szCs w:val="28"/>
          <w:lang w:bidi="ru-RU"/>
        </w:rPr>
        <w:t>комплексного запроса</w:t>
      </w:r>
      <w:r w:rsidRPr="00D933F2">
        <w:rPr>
          <w:rFonts w:cs="Arial"/>
          <w:color w:val="000000"/>
          <w:szCs w:val="28"/>
          <w:lang w:bidi="ru-RU"/>
        </w:rPr>
        <w:t>, по иным вопросам, связанным с предоставлением муниципальных услуг, а также за консультацией о порядке организации предоставления муниципальных услуг в МФЦ</w:t>
      </w:r>
      <w:r w:rsidRPr="00D933F2">
        <w:rPr>
          <w:rFonts w:eastAsia="Arial Unicode MS"/>
          <w:color w:val="000000"/>
          <w:szCs w:val="28"/>
          <w:lang w:bidi="ru-RU"/>
        </w:rPr>
        <w:t xml:space="preserve"> посредством комплексного запроса</w:t>
      </w:r>
      <w:r w:rsidRPr="00D933F2">
        <w:rPr>
          <w:rFonts w:cs="Arial"/>
          <w:color w:val="000000"/>
          <w:szCs w:val="28"/>
          <w:lang w:bidi="ru-RU"/>
        </w:rPr>
        <w:t>.</w:t>
      </w:r>
    </w:p>
    <w:p w:rsidR="00D933F2" w:rsidRPr="00D933F2" w:rsidRDefault="00D933F2" w:rsidP="00D933F2">
      <w:pPr>
        <w:widowControl w:val="0"/>
        <w:suppressAutoHyphens/>
        <w:autoSpaceDE w:val="0"/>
        <w:autoSpaceDN w:val="0"/>
        <w:adjustRightInd w:val="0"/>
        <w:jc w:val="both"/>
        <w:rPr>
          <w:rFonts w:cs="Arial"/>
          <w:color w:val="000000"/>
          <w:szCs w:val="28"/>
          <w:lang w:bidi="ru-RU"/>
        </w:rPr>
      </w:pPr>
      <w:r w:rsidRPr="00D933F2">
        <w:rPr>
          <w:rFonts w:cs="Arial"/>
          <w:color w:val="000000"/>
          <w:szCs w:val="28"/>
          <w:lang w:bidi="ru-RU"/>
        </w:rPr>
        <w:t xml:space="preserve">         </w:t>
      </w:r>
      <w:r w:rsidRPr="00D933F2">
        <w:rPr>
          <w:color w:val="000000"/>
          <w:szCs w:val="28"/>
          <w:lang w:bidi="ru-RU"/>
        </w:rPr>
        <w:t>Результат административной процедуры: предоставление необходимой информации и консультации заявителю.</w:t>
      </w:r>
    </w:p>
    <w:p w:rsidR="00D933F2" w:rsidRPr="00D933F2" w:rsidRDefault="00D933F2" w:rsidP="00D933F2">
      <w:pPr>
        <w:widowControl w:val="0"/>
        <w:suppressAutoHyphens/>
        <w:ind w:firstLine="851"/>
        <w:jc w:val="both"/>
        <w:rPr>
          <w:rFonts w:eastAsia="Arial Unicode MS" w:cs="Arial Unicode MS"/>
          <w:color w:val="000000"/>
          <w:szCs w:val="28"/>
          <w:lang w:bidi="ru-RU"/>
        </w:rPr>
      </w:pPr>
      <w:r w:rsidRPr="00D933F2">
        <w:rPr>
          <w:color w:val="000000"/>
          <w:szCs w:val="28"/>
          <w:lang w:bidi="ru-RU"/>
        </w:rPr>
        <w:t>Способ фиксации результата административной процедуры: регистрация обращения заявителя в АИС МФЦ</w:t>
      </w:r>
      <w:r w:rsidRPr="00D933F2">
        <w:rPr>
          <w:rFonts w:eastAsia="Arial Unicode MS" w:cs="Arial Unicode MS"/>
          <w:color w:val="000000"/>
          <w:szCs w:val="28"/>
          <w:lang w:bidi="ru-RU"/>
        </w:rPr>
        <w:t>.</w:t>
      </w:r>
    </w:p>
    <w:p w:rsidR="00D933F2" w:rsidRPr="00D933F2" w:rsidRDefault="00D933F2" w:rsidP="00D933F2">
      <w:pPr>
        <w:widowControl w:val="0"/>
        <w:jc w:val="both"/>
        <w:rPr>
          <w:rFonts w:eastAsia="Arial Unicode MS" w:cs="Arial Unicode MS"/>
          <w:color w:val="000000"/>
          <w:szCs w:val="28"/>
          <w:lang w:bidi="ru-RU"/>
        </w:rPr>
      </w:pPr>
    </w:p>
    <w:p w:rsidR="00D933F2" w:rsidRPr="00D933F2" w:rsidRDefault="00D933F2" w:rsidP="00D933F2">
      <w:pPr>
        <w:widowControl w:val="0"/>
        <w:tabs>
          <w:tab w:val="left" w:pos="426"/>
        </w:tabs>
        <w:suppressAutoHyphens/>
        <w:ind w:right="-1"/>
        <w:jc w:val="center"/>
        <w:rPr>
          <w:rFonts w:eastAsia="Arial Unicode MS" w:cs="Arial Unicode MS"/>
          <w:b/>
          <w:color w:val="000000"/>
          <w:szCs w:val="28"/>
          <w:lang w:bidi="ru-RU"/>
        </w:rPr>
      </w:pPr>
      <w:r w:rsidRPr="00D933F2">
        <w:rPr>
          <w:rFonts w:eastAsia="Arial Unicode MS" w:cs="Arial Unicode MS"/>
          <w:b/>
          <w:color w:val="000000"/>
          <w:szCs w:val="28"/>
          <w:lang w:bidi="ru-RU"/>
        </w:rPr>
        <w:t>48.</w:t>
      </w:r>
      <w:r w:rsidRPr="00D933F2">
        <w:rPr>
          <w:rFonts w:eastAsia="Arial Unicode MS" w:cs="Arial Unicode MS"/>
          <w:b/>
          <w:color w:val="000000"/>
          <w:szCs w:val="28"/>
          <w:lang w:bidi="ru-RU"/>
        </w:rPr>
        <w:tab/>
        <w:t>Прием комплексного запроса от заявителя на предоставление 2 и более муниципальных услуг, и иных документов, необходимых для предоставления муниципальной услуги</w:t>
      </w:r>
    </w:p>
    <w:p w:rsidR="00D933F2" w:rsidRPr="00D933F2" w:rsidRDefault="00D933F2" w:rsidP="00D933F2">
      <w:pPr>
        <w:widowControl w:val="0"/>
        <w:suppressAutoHyphens/>
        <w:ind w:firstLine="851"/>
        <w:jc w:val="both"/>
        <w:rPr>
          <w:rFonts w:eastAsia="Arial Unicode MS" w:cs="Arial Unicode MS"/>
          <w:color w:val="000000"/>
          <w:szCs w:val="28"/>
          <w:lang w:bidi="ru-RU"/>
        </w:rPr>
      </w:pP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rFonts w:eastAsia="Arial Unicode MS" w:cs="Arial Unicode MS"/>
          <w:color w:val="000000"/>
          <w:szCs w:val="28"/>
          <w:lang w:bidi="ru-RU"/>
        </w:rPr>
        <w:t>81. </w:t>
      </w:r>
      <w:r w:rsidRPr="00D933F2">
        <w:rPr>
          <w:color w:val="000000"/>
          <w:szCs w:val="28"/>
          <w:lang w:bidi="ru-RU"/>
        </w:rPr>
        <w:t>Основанием для начала административной процедуры является обращение в МФЦ заявителя или его уполномоченного представителя с комплексным запросом.</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Работник МФЦ выполняет следующие действия:</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удостоверяет личность заявителя (его уполномоченного представителя);</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 xml:space="preserve">определяет предельные сроки предоставления отдельных муниципальных услуг и общий срок выполнения комплексного запроса со дня его приема; </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 xml:space="preserve">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органов предоставляющих услугу) или все результаты предоставления муниципальных услуг, входящих в комплексный запрос, </w:t>
      </w:r>
      <w:r w:rsidRPr="00D933F2">
        <w:rPr>
          <w:color w:val="000000"/>
          <w:szCs w:val="28"/>
          <w:lang w:bidi="ru-RU"/>
        </w:rPr>
        <w:lastRenderedPageBreak/>
        <w:t>одновременно;</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формирует и распечатывает комплексный запрос по форме, установленной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выдает заявителю копию подписанного комплексного запроса, заверенную работником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принятый у заявителя комплексный запрос и иные документы передает работнику МФЦ, ответственному за формирование заявлений о предоставлении 2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Максимальный срок выполнения административной процедуры - 20 минут.</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D933F2" w:rsidRPr="00D933F2" w:rsidRDefault="00D933F2" w:rsidP="00D933F2">
      <w:pPr>
        <w:widowControl w:val="0"/>
        <w:suppressAutoHyphens/>
        <w:ind w:firstLine="709"/>
        <w:jc w:val="both"/>
        <w:rPr>
          <w:rFonts w:eastAsia="Arial Unicode MS" w:cs="Arial Unicode MS"/>
          <w:color w:val="000000"/>
          <w:szCs w:val="28"/>
          <w:lang w:bidi="ru-RU"/>
        </w:rPr>
      </w:pPr>
      <w:r w:rsidRPr="00D933F2">
        <w:rPr>
          <w:color w:val="000000"/>
          <w:szCs w:val="28"/>
          <w:lang w:bidi="ru-RU"/>
        </w:rPr>
        <w:t>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r w:rsidRPr="00D933F2">
        <w:rPr>
          <w:rFonts w:eastAsia="Arial Unicode MS" w:cs="Arial Unicode MS"/>
          <w:color w:val="000000"/>
          <w:szCs w:val="28"/>
          <w:lang w:bidi="ru-RU"/>
        </w:rPr>
        <w:t>.</w:t>
      </w:r>
    </w:p>
    <w:p w:rsidR="00D933F2" w:rsidRPr="00D933F2" w:rsidRDefault="00D933F2" w:rsidP="00D933F2">
      <w:pPr>
        <w:widowControl w:val="0"/>
        <w:jc w:val="both"/>
        <w:rPr>
          <w:rFonts w:eastAsia="Arial Unicode MS" w:cs="Arial Unicode MS"/>
          <w:color w:val="000000"/>
          <w:szCs w:val="28"/>
          <w:lang w:bidi="ru-RU"/>
        </w:rPr>
      </w:pPr>
    </w:p>
    <w:p w:rsidR="00D933F2" w:rsidRPr="00D933F2" w:rsidRDefault="00D933F2" w:rsidP="00D933F2">
      <w:pPr>
        <w:widowControl w:val="0"/>
        <w:tabs>
          <w:tab w:val="left" w:pos="1276"/>
          <w:tab w:val="left" w:pos="1418"/>
        </w:tabs>
        <w:suppressAutoHyphens/>
        <w:ind w:right="-1"/>
        <w:jc w:val="center"/>
        <w:rPr>
          <w:rFonts w:eastAsia="Arial Unicode MS" w:cs="Arial Unicode MS"/>
          <w:b/>
          <w:color w:val="000000"/>
          <w:szCs w:val="28"/>
          <w:lang w:bidi="ru-RU"/>
        </w:rPr>
      </w:pPr>
      <w:r w:rsidRPr="00D933F2">
        <w:rPr>
          <w:rFonts w:eastAsia="Arial Unicode MS" w:cs="Arial Unicode MS"/>
          <w:b/>
          <w:color w:val="000000"/>
          <w:szCs w:val="28"/>
          <w:lang w:bidi="ru-RU"/>
        </w:rPr>
        <w:t>49. Передача комплексного запроса на предоставление 2 и более муниципальных услуг и иных документов из МФЦ в Управление</w:t>
      </w:r>
    </w:p>
    <w:p w:rsidR="00D933F2" w:rsidRPr="00D933F2" w:rsidRDefault="00D933F2" w:rsidP="00D933F2">
      <w:pPr>
        <w:widowControl w:val="0"/>
        <w:suppressAutoHyphens/>
        <w:ind w:firstLine="851"/>
        <w:jc w:val="both"/>
        <w:rPr>
          <w:rFonts w:eastAsia="Arial Unicode MS" w:cs="Arial Unicode MS"/>
          <w:color w:val="000000"/>
          <w:szCs w:val="28"/>
          <w:lang w:bidi="ru-RU"/>
        </w:rPr>
      </w:pP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rFonts w:eastAsia="Arial Unicode MS" w:cs="Arial Unicode MS"/>
          <w:color w:val="000000"/>
          <w:szCs w:val="28"/>
          <w:lang w:bidi="ru-RU"/>
        </w:rPr>
        <w:t>82. </w:t>
      </w:r>
      <w:r w:rsidRPr="00D933F2">
        <w:rPr>
          <w:color w:val="000000"/>
          <w:szCs w:val="28"/>
          <w:lang w:bidi="ru-RU"/>
        </w:rPr>
        <w:t>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муниципальных услуг, входящих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Работник МФЦ формирует описи на передаваемый комплект документов в Управление и отдельно формирует описи по каждой муниципальной услуге, входящей в комплексный запрос.</w:t>
      </w:r>
    </w:p>
    <w:p w:rsidR="00D933F2" w:rsidRPr="00D933F2" w:rsidRDefault="00D933F2" w:rsidP="00D933F2">
      <w:pPr>
        <w:widowControl w:val="0"/>
        <w:autoSpaceDE w:val="0"/>
        <w:autoSpaceDN w:val="0"/>
        <w:ind w:firstLine="709"/>
        <w:jc w:val="both"/>
        <w:rPr>
          <w:szCs w:val="28"/>
        </w:rPr>
      </w:pPr>
      <w:r w:rsidRPr="00D933F2">
        <w:rPr>
          <w:szCs w:val="28"/>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D933F2" w:rsidRPr="00D933F2" w:rsidRDefault="00D933F2" w:rsidP="00D933F2">
      <w:pPr>
        <w:widowControl w:val="0"/>
        <w:autoSpaceDE w:val="0"/>
        <w:autoSpaceDN w:val="0"/>
        <w:ind w:firstLine="709"/>
        <w:jc w:val="both"/>
        <w:rPr>
          <w:szCs w:val="28"/>
        </w:rPr>
      </w:pPr>
      <w:r w:rsidRPr="00D933F2">
        <w:rPr>
          <w:szCs w:val="28"/>
        </w:rPr>
        <w:t xml:space="preserve">При наличии технической возможности у Управления и МФЦ передача комплексного запроса и прилагаемых к нему комплектов документов в электронном виде осуществляется в соответствии с соглашением о </w:t>
      </w:r>
      <w:r w:rsidRPr="00D933F2">
        <w:rPr>
          <w:szCs w:val="28"/>
        </w:rPr>
        <w:lastRenderedPageBreak/>
        <w:t>взаимодействии.</w:t>
      </w:r>
    </w:p>
    <w:p w:rsidR="00D933F2" w:rsidRPr="00D933F2" w:rsidRDefault="00D933F2" w:rsidP="00D933F2">
      <w:pPr>
        <w:widowControl w:val="0"/>
        <w:autoSpaceDE w:val="0"/>
        <w:autoSpaceDN w:val="0"/>
        <w:ind w:firstLine="709"/>
        <w:jc w:val="both"/>
        <w:rPr>
          <w:color w:val="000000"/>
          <w:szCs w:val="28"/>
        </w:rPr>
      </w:pPr>
      <w:r w:rsidRPr="00D933F2">
        <w:rPr>
          <w:color w:val="000000"/>
          <w:szCs w:val="28"/>
        </w:rPr>
        <w:t xml:space="preserve">МФЦ передает в Управление комплексный запрос и документы на бумажном носителе по  описям в 2 экземплярах </w:t>
      </w:r>
      <w:r w:rsidRPr="00D933F2">
        <w:rPr>
          <w:szCs w:val="28"/>
        </w:rPr>
        <w:t>курьерской службой МФЦ</w:t>
      </w:r>
      <w:r w:rsidRPr="00D933F2">
        <w:rPr>
          <w:color w:val="000000"/>
          <w:szCs w:val="28"/>
        </w:rPr>
        <w:t>.</w:t>
      </w:r>
    </w:p>
    <w:p w:rsidR="00D933F2" w:rsidRPr="00D933F2" w:rsidRDefault="00D933F2" w:rsidP="00D933F2">
      <w:pPr>
        <w:widowControl w:val="0"/>
        <w:autoSpaceDE w:val="0"/>
        <w:autoSpaceDN w:val="0"/>
        <w:ind w:firstLine="709"/>
        <w:jc w:val="both"/>
        <w:rPr>
          <w:szCs w:val="28"/>
        </w:rPr>
      </w:pPr>
      <w:r w:rsidRPr="00D933F2">
        <w:rPr>
          <w:szCs w:val="28"/>
        </w:rPr>
        <w:t>Заверенную копию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входящей и исходящей корреспонденции.</w:t>
      </w:r>
    </w:p>
    <w:p w:rsidR="00D933F2" w:rsidRPr="00D933F2" w:rsidRDefault="00D933F2" w:rsidP="00D933F2">
      <w:pPr>
        <w:widowControl w:val="0"/>
        <w:autoSpaceDE w:val="0"/>
        <w:autoSpaceDN w:val="0"/>
        <w:ind w:firstLine="709"/>
        <w:jc w:val="both"/>
        <w:rPr>
          <w:szCs w:val="28"/>
        </w:rPr>
      </w:pPr>
      <w:r w:rsidRPr="00D933F2">
        <w:rPr>
          <w:szCs w:val="28"/>
        </w:rPr>
        <w:t>Максимальный срок выполнения административной процедуры - не позднее 1 дня, следующего за днем получения комплексного запроса.</w:t>
      </w:r>
    </w:p>
    <w:p w:rsidR="00D933F2" w:rsidRPr="00D933F2" w:rsidRDefault="00D933F2" w:rsidP="00D933F2">
      <w:pPr>
        <w:widowControl w:val="0"/>
        <w:autoSpaceDE w:val="0"/>
        <w:autoSpaceDN w:val="0"/>
        <w:ind w:firstLine="709"/>
        <w:jc w:val="both"/>
        <w:rPr>
          <w:szCs w:val="28"/>
        </w:rPr>
      </w:pPr>
      <w:r w:rsidRPr="00D933F2">
        <w:rPr>
          <w:szCs w:val="28"/>
        </w:rPr>
        <w:t>Критерием принятия решения является формирование и подготовка комплекта документов для отправки в Управление.</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Результатом административной процедуры является передача комплекта документов по муниципальной услуге, входящей в комплексный запрос, в Управление.</w:t>
      </w:r>
    </w:p>
    <w:p w:rsidR="00D933F2" w:rsidRPr="00D933F2" w:rsidRDefault="00D933F2" w:rsidP="00D933F2">
      <w:pPr>
        <w:widowControl w:val="0"/>
        <w:suppressAutoHyphens/>
        <w:ind w:firstLine="851"/>
        <w:jc w:val="both"/>
        <w:rPr>
          <w:rFonts w:eastAsia="Arial Unicode MS" w:cs="Arial Unicode MS"/>
          <w:color w:val="000000"/>
          <w:szCs w:val="28"/>
          <w:lang w:bidi="ru-RU"/>
        </w:rPr>
      </w:pPr>
      <w:r w:rsidRPr="00D933F2">
        <w:rPr>
          <w:color w:val="000000"/>
          <w:szCs w:val="28"/>
          <w:lang w:bidi="ru-RU"/>
        </w:rPr>
        <w:t>Способом фиксации результата административной процедуры является подписание описи комплекта документов, внесение сведений в АИС МФЦ</w:t>
      </w:r>
      <w:r w:rsidRPr="00D933F2">
        <w:rPr>
          <w:rFonts w:eastAsia="Arial Unicode MS" w:cs="Arial Unicode MS"/>
          <w:color w:val="000000"/>
          <w:szCs w:val="28"/>
          <w:lang w:bidi="ru-RU"/>
        </w:rPr>
        <w:t>.</w:t>
      </w:r>
    </w:p>
    <w:p w:rsidR="00D933F2" w:rsidRPr="00D933F2" w:rsidRDefault="00D933F2" w:rsidP="00D933F2">
      <w:pPr>
        <w:widowControl w:val="0"/>
        <w:jc w:val="both"/>
        <w:rPr>
          <w:rFonts w:eastAsia="Arial Unicode MS" w:cs="Arial Unicode MS"/>
          <w:color w:val="000000"/>
          <w:szCs w:val="28"/>
          <w:lang w:bidi="ru-RU"/>
        </w:rPr>
      </w:pPr>
    </w:p>
    <w:p w:rsidR="00D933F2" w:rsidRPr="00D933F2" w:rsidRDefault="00D933F2" w:rsidP="00D933F2">
      <w:pPr>
        <w:widowControl w:val="0"/>
        <w:tabs>
          <w:tab w:val="left" w:pos="567"/>
        </w:tabs>
        <w:suppressAutoHyphens/>
        <w:jc w:val="center"/>
        <w:rPr>
          <w:rFonts w:eastAsia="Arial Unicode MS" w:cs="Arial Unicode MS"/>
          <w:b/>
          <w:color w:val="000000"/>
          <w:szCs w:val="28"/>
          <w:lang w:bidi="ru-RU"/>
        </w:rPr>
      </w:pPr>
      <w:r w:rsidRPr="00D933F2">
        <w:rPr>
          <w:rFonts w:eastAsia="Arial Unicode MS" w:cs="Arial Unicode MS"/>
          <w:b/>
          <w:color w:val="000000"/>
          <w:szCs w:val="28"/>
          <w:lang w:bidi="ru-RU"/>
        </w:rPr>
        <w:t>50. Передача результата предоставления 2 или более муниципальных услуг из Управления в МФЦ</w:t>
      </w:r>
    </w:p>
    <w:p w:rsidR="00D933F2" w:rsidRPr="00D933F2" w:rsidRDefault="00D933F2" w:rsidP="00D933F2">
      <w:pPr>
        <w:widowControl w:val="0"/>
        <w:suppressAutoHyphens/>
        <w:ind w:firstLine="851"/>
        <w:jc w:val="both"/>
        <w:rPr>
          <w:rFonts w:eastAsia="Arial Unicode MS" w:cs="Arial Unicode MS"/>
          <w:color w:val="000000"/>
          <w:szCs w:val="28"/>
          <w:lang w:bidi="ru-RU"/>
        </w:rPr>
      </w:pP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rFonts w:eastAsia="Arial Unicode MS" w:cs="Arial Unicode MS"/>
          <w:color w:val="000000"/>
          <w:szCs w:val="28"/>
          <w:lang w:bidi="ru-RU"/>
        </w:rPr>
        <w:t>83.</w:t>
      </w:r>
      <w:r w:rsidRPr="00D933F2">
        <w:rPr>
          <w:color w:val="000000"/>
          <w:szCs w:val="28"/>
          <w:lang w:bidi="ru-RU"/>
        </w:rPr>
        <w:t xml:space="preserve">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Передача комплекта документов на бумажном носителе осуществляется курьерской службой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Передача комплекта документов в электронном виде не предусмотрена.</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Максимальный срок выполнения процедуры - 1 день со дня подготовки результата предоставления муниципальной услуги.</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Критерии принятия решения: формирование и подготовка комплекта документов для отправки в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Результатом административной процедуры является передача комплекта документов в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Способ фиксации результата административной процедуры: подписание описи комплекта документов, внесение сведений в АИС МФЦ.</w:t>
      </w:r>
    </w:p>
    <w:p w:rsidR="00D933F2" w:rsidRPr="00D933F2" w:rsidRDefault="00D933F2" w:rsidP="00D933F2">
      <w:pPr>
        <w:widowControl w:val="0"/>
        <w:suppressAutoHyphens/>
        <w:jc w:val="both"/>
        <w:rPr>
          <w:rFonts w:eastAsia="Arial Unicode MS" w:cs="Arial Unicode MS"/>
          <w:color w:val="000000"/>
          <w:szCs w:val="28"/>
          <w:lang w:bidi="ru-RU"/>
        </w:rPr>
      </w:pPr>
      <w:r w:rsidRPr="00D933F2">
        <w:rPr>
          <w:rFonts w:eastAsia="Arial Unicode MS" w:cs="Arial Unicode MS"/>
          <w:color w:val="000000"/>
          <w:szCs w:val="28"/>
          <w:lang w:bidi="ru-RU"/>
        </w:rPr>
        <w:t xml:space="preserve"> </w:t>
      </w:r>
    </w:p>
    <w:p w:rsidR="00D933F2" w:rsidRPr="00D933F2" w:rsidRDefault="00D933F2" w:rsidP="00D933F2">
      <w:pPr>
        <w:widowControl w:val="0"/>
        <w:tabs>
          <w:tab w:val="left" w:pos="567"/>
        </w:tabs>
        <w:suppressAutoHyphens/>
        <w:jc w:val="center"/>
        <w:rPr>
          <w:rFonts w:eastAsia="Arial Unicode MS" w:cs="Arial Unicode MS"/>
          <w:b/>
          <w:color w:val="000000"/>
          <w:szCs w:val="28"/>
          <w:lang w:bidi="ru-RU"/>
        </w:rPr>
      </w:pPr>
      <w:r w:rsidRPr="00D933F2">
        <w:rPr>
          <w:rFonts w:eastAsia="Arial Unicode MS" w:cs="Arial Unicode MS"/>
          <w:b/>
          <w:color w:val="000000"/>
          <w:szCs w:val="28"/>
          <w:lang w:bidi="ru-RU"/>
        </w:rPr>
        <w:t>51. Выдача заявителю результата предоставления муниципальных услуг, входящих в комплексный запрос, в МФЦ</w:t>
      </w:r>
    </w:p>
    <w:p w:rsidR="00D933F2" w:rsidRPr="00D933F2" w:rsidRDefault="00D933F2" w:rsidP="00D933F2">
      <w:pPr>
        <w:widowControl w:val="0"/>
        <w:tabs>
          <w:tab w:val="left" w:pos="567"/>
        </w:tabs>
        <w:suppressAutoHyphens/>
        <w:ind w:firstLine="851"/>
        <w:jc w:val="center"/>
        <w:rPr>
          <w:rFonts w:eastAsia="Arial Unicode MS" w:cs="Arial Unicode MS"/>
          <w:b/>
          <w:color w:val="000000"/>
          <w:szCs w:val="28"/>
          <w:lang w:bidi="ru-RU"/>
        </w:rPr>
      </w:pP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rFonts w:eastAsia="Arial Unicode MS" w:cs="Arial Unicode MS"/>
          <w:color w:val="000000"/>
          <w:szCs w:val="28"/>
          <w:lang w:bidi="ru-RU"/>
        </w:rPr>
        <w:t>84. </w:t>
      </w:r>
      <w:r w:rsidRPr="00D933F2">
        <w:rPr>
          <w:color w:val="000000"/>
          <w:szCs w:val="28"/>
          <w:lang w:bidi="ru-RU"/>
        </w:rPr>
        <w:t xml:space="preserve">Основанием для начала административной процедуры является получение МФЦ из Управления результата предоставления муниципальной </w:t>
      </w:r>
      <w:r w:rsidRPr="00D933F2">
        <w:rPr>
          <w:color w:val="000000"/>
          <w:szCs w:val="28"/>
          <w:lang w:bidi="ru-RU"/>
        </w:rPr>
        <w:lastRenderedPageBreak/>
        <w:t>услуги, входящей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Выдача результатов предоставления муниципальной услуги, входящих в комплексный запрос, осуществляется работником МФЦ при личном обращении заявителя или его уполномоченного представителя.</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Работник МФЦ:</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удостоверяет личность заявителя (его уполномоченного представителя);</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или уполномоченным представителем заявителя, либо обратившееся лицо отказалось предъявить документ, удостоверяющий его личность.</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Максимальный срок выполнения административной процедуры - 10 минут.</w:t>
      </w:r>
    </w:p>
    <w:p w:rsidR="00D933F2" w:rsidRPr="00D933F2" w:rsidRDefault="00D933F2" w:rsidP="00D933F2">
      <w:pPr>
        <w:widowControl w:val="0"/>
        <w:autoSpaceDE w:val="0"/>
        <w:autoSpaceDN w:val="0"/>
        <w:adjustRightInd w:val="0"/>
        <w:spacing w:line="259" w:lineRule="auto"/>
        <w:jc w:val="both"/>
        <w:rPr>
          <w:color w:val="000000"/>
          <w:szCs w:val="28"/>
          <w:lang w:bidi="ru-RU"/>
        </w:rPr>
      </w:pPr>
      <w:r w:rsidRPr="00D933F2">
        <w:rPr>
          <w:color w:val="000000"/>
          <w:szCs w:val="28"/>
          <w:lang w:bidi="ru-RU"/>
        </w:rPr>
        <w:t xml:space="preserve">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D933F2" w:rsidRPr="00D933F2" w:rsidRDefault="00D933F2" w:rsidP="00D933F2">
      <w:pPr>
        <w:widowControl w:val="0"/>
        <w:autoSpaceDE w:val="0"/>
        <w:autoSpaceDN w:val="0"/>
        <w:adjustRightInd w:val="0"/>
        <w:spacing w:line="259" w:lineRule="auto"/>
        <w:ind w:firstLine="709"/>
        <w:jc w:val="both"/>
        <w:rPr>
          <w:color w:val="000000"/>
          <w:szCs w:val="28"/>
          <w:lang w:bidi="ru-RU"/>
        </w:rPr>
      </w:pPr>
      <w:r w:rsidRPr="00D933F2">
        <w:rPr>
          <w:color w:val="000000"/>
          <w:szCs w:val="28"/>
          <w:lang w:bidi="ru-RU"/>
        </w:rPr>
        <w:t>Способом фиксации результата административной процедуры является проставление подписи заявителя в комплексном запросе о получении результата предоставления муниципальных услуг, а также внесение данных о выдаче в АИС МФЦ.</w:t>
      </w:r>
    </w:p>
    <w:p w:rsidR="00924A1A" w:rsidRDefault="00924A1A" w:rsidP="00924A1A">
      <w:pPr>
        <w:widowControl w:val="0"/>
        <w:spacing w:line="276" w:lineRule="auto"/>
        <w:ind w:left="1226"/>
        <w:contextualSpacing/>
        <w:rPr>
          <w:rFonts w:eastAsia="Calibri"/>
          <w:b/>
          <w:szCs w:val="28"/>
          <w:lang w:eastAsia="en-US"/>
        </w:rPr>
      </w:pPr>
    </w:p>
    <w:p w:rsidR="00D933F2" w:rsidRPr="00D933F2" w:rsidRDefault="00D933F2" w:rsidP="005468F3">
      <w:pPr>
        <w:widowControl w:val="0"/>
        <w:numPr>
          <w:ilvl w:val="0"/>
          <w:numId w:val="4"/>
        </w:numPr>
        <w:spacing w:line="276" w:lineRule="auto"/>
        <w:contextualSpacing/>
        <w:jc w:val="center"/>
        <w:rPr>
          <w:rFonts w:eastAsia="Calibri"/>
          <w:b/>
          <w:szCs w:val="28"/>
          <w:lang w:eastAsia="en-US"/>
        </w:rPr>
      </w:pPr>
      <w:r w:rsidRPr="00D933F2">
        <w:rPr>
          <w:rFonts w:eastAsia="Calibri"/>
          <w:b/>
          <w:szCs w:val="28"/>
          <w:lang w:eastAsia="en-US"/>
        </w:rPr>
        <w:t xml:space="preserve"> Досудебный (внесудебный) порядок обжалования решений и действий (бездействия) МФЦ, а так же его работников</w:t>
      </w:r>
    </w:p>
    <w:p w:rsidR="00D933F2" w:rsidRPr="00D933F2" w:rsidRDefault="00D933F2" w:rsidP="00D933F2">
      <w:pPr>
        <w:widowControl w:val="0"/>
        <w:autoSpaceDE w:val="0"/>
        <w:autoSpaceDN w:val="0"/>
        <w:adjustRightInd w:val="0"/>
        <w:ind w:firstLine="709"/>
        <w:jc w:val="both"/>
        <w:outlineLvl w:val="2"/>
        <w:rPr>
          <w:rFonts w:eastAsia="Arial Unicode MS"/>
          <w:color w:val="000000"/>
          <w:szCs w:val="28"/>
          <w:lang w:bidi="ru-RU"/>
        </w:rPr>
      </w:pPr>
      <w:r w:rsidRPr="00D933F2">
        <w:rPr>
          <w:rFonts w:eastAsia="Arial Unicode MS"/>
          <w:color w:val="000000"/>
          <w:szCs w:val="28"/>
          <w:lang w:bidi="ru-RU"/>
        </w:rPr>
        <w:t xml:space="preserve">85. </w:t>
      </w:r>
      <w:r w:rsidRPr="00D933F2">
        <w:rPr>
          <w:color w:val="000000"/>
          <w:szCs w:val="28"/>
          <w:lang w:bidi="ru-RU"/>
        </w:rPr>
        <w:t>Заявитель имеет право на досудебное (внесудебное) обжалование действий (бездействия) МФЦ и решений, принятых (осуществляемых) МФЦ, а также его работников, принятых (осуществляемых) в ходе предоставления муниципальной услуги.</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 xml:space="preserve">86. </w:t>
      </w:r>
      <w:r w:rsidRPr="00D933F2">
        <w:rPr>
          <w:color w:val="000000"/>
          <w:szCs w:val="28"/>
          <w:lang w:bidi="ru-RU"/>
        </w:rPr>
        <w:t>Заявитель может обратиться с жалобой, в том числе в следующих случаях:</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нарушение срока регистрации запроса о предоставлении муниципальной услуги;</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w:t>
      </w:r>
      <w:r w:rsidRPr="00D933F2">
        <w:rPr>
          <w:color w:val="000000"/>
          <w:szCs w:val="28"/>
          <w:lang w:bidi="ru-RU"/>
        </w:rPr>
        <w:lastRenderedPageBreak/>
        <w:t>города Липецка;</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933F2" w:rsidRPr="00D933F2" w:rsidRDefault="00D933F2" w:rsidP="00D933F2">
      <w:pPr>
        <w:autoSpaceDE w:val="0"/>
        <w:autoSpaceDN w:val="0"/>
        <w:adjustRightInd w:val="0"/>
        <w:ind w:firstLine="709"/>
        <w:jc w:val="both"/>
        <w:rPr>
          <w:rFonts w:eastAsia="Calibri"/>
          <w:szCs w:val="28"/>
          <w:lang w:eastAsia="en-US"/>
        </w:rPr>
      </w:pPr>
      <w:r w:rsidRPr="00D933F2">
        <w:rPr>
          <w:rFonts w:eastAsia="Calibri"/>
          <w:szCs w:val="28"/>
          <w:lang w:eastAsia="en-US"/>
        </w:rPr>
        <w:t>нарушение срока или порядка выдачи документов по результатам предоставления муниципальной услуги.</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 xml:space="preserve">87. </w:t>
      </w:r>
      <w:r w:rsidRPr="00D933F2">
        <w:rPr>
          <w:color w:val="000000"/>
          <w:szCs w:val="28"/>
          <w:lang w:bidi="ru-RU"/>
        </w:rPr>
        <w:t>Жалоба на решения и действия (бездействие) работника МФЦ подается руководителю этого МФЦ.</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Жалоба на решения МФЦ подается учредителю МФЦ или должностному лицу, уполномоченному нормативным правовым актом Липецкой области.</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 xml:space="preserve">88. </w:t>
      </w:r>
      <w:r w:rsidRPr="00D933F2">
        <w:rPr>
          <w:color w:val="000000"/>
          <w:szCs w:val="28"/>
          <w:lang w:bidi="ru-RU"/>
        </w:rPr>
        <w:t>Жалоба подается в письменной форме на бумажном носителе или в форме электронного документа</w:t>
      </w:r>
      <w:r w:rsidRPr="00D933F2">
        <w:rPr>
          <w:rFonts w:eastAsia="Arial Unicode MS"/>
          <w:color w:val="000000"/>
          <w:szCs w:val="28"/>
          <w:lang w:bidi="ru-RU"/>
        </w:rPr>
        <w:t>.</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либо РПГУ, а также может быть принята при личном приеме заявителя.</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 xml:space="preserve">89. </w:t>
      </w:r>
      <w:r w:rsidRPr="00D933F2">
        <w:rPr>
          <w:color w:val="000000"/>
          <w:szCs w:val="28"/>
          <w:lang w:bidi="ru-RU"/>
        </w:rPr>
        <w:t>Жалоба должна содержать:</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наименование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(бездействия) которых обжалуются;</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сведения об обжалуемых решениях и действиях (бездействии) МФЦ, работника МФЦ, организаций, предусмотренных частью 1.1 статьи 16 Федерального закона № 210-ФЗ, их работников;</w:t>
      </w:r>
    </w:p>
    <w:p w:rsidR="00D933F2" w:rsidRPr="00D933F2" w:rsidRDefault="00D933F2" w:rsidP="00D933F2">
      <w:pPr>
        <w:widowControl w:val="0"/>
        <w:autoSpaceDE w:val="0"/>
        <w:autoSpaceDN w:val="0"/>
        <w:adjustRightInd w:val="0"/>
        <w:ind w:firstLine="709"/>
        <w:jc w:val="both"/>
        <w:rPr>
          <w:color w:val="000000"/>
          <w:szCs w:val="28"/>
          <w:lang w:bidi="ru-RU"/>
        </w:rPr>
      </w:pPr>
      <w:r w:rsidRPr="00D933F2">
        <w:rPr>
          <w:color w:val="000000"/>
          <w:szCs w:val="28"/>
          <w:lang w:bidi="ru-RU"/>
        </w:rPr>
        <w:t>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 xml:space="preserve">90. </w:t>
      </w:r>
      <w:r w:rsidRPr="00D933F2">
        <w:rPr>
          <w:rFonts w:eastAsia="Arial Unicode MS"/>
          <w:color w:val="000000"/>
          <w:szCs w:val="28"/>
          <w:lang w:bidi="ru-RU"/>
        </w:rPr>
        <w:t xml:space="preserve">Жалоба, поступившая в МФЦ, в организации, предусмотренные </w:t>
      </w:r>
      <w:hyperlink r:id="rId25" w:history="1">
        <w:r w:rsidRPr="00D933F2">
          <w:rPr>
            <w:rFonts w:eastAsia="Arial Unicode MS"/>
            <w:szCs w:val="28"/>
            <w:lang w:bidi="ru-RU"/>
          </w:rPr>
          <w:t>частью 1.1 статьи 16</w:t>
        </w:r>
      </w:hyperlink>
      <w:r w:rsidRPr="00D933F2">
        <w:rPr>
          <w:rFonts w:eastAsia="Arial Unicode MS"/>
          <w:color w:val="000000"/>
          <w:szCs w:val="28"/>
          <w:lang w:bidi="ru-RU"/>
        </w:rPr>
        <w:t xml:space="preserve"> Федерального закона № 210-ФЗ, подлежит рассмотрению в течение 15 рабочих дней со дня ее регистрации, а в случае обжалования отказа МФЦ,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r w:rsidRPr="00D933F2">
        <w:rPr>
          <w:color w:val="000000"/>
          <w:szCs w:val="28"/>
          <w:lang w:bidi="ru-RU"/>
        </w:rPr>
        <w:t>.</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 xml:space="preserve">91. </w:t>
      </w:r>
      <w:r w:rsidRPr="00D933F2">
        <w:rPr>
          <w:color w:val="000000"/>
          <w:szCs w:val="28"/>
          <w:lang w:bidi="ru-RU"/>
        </w:rPr>
        <w:t>Ответ на жалобу не дается в следующих случаях:</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 xml:space="preserve">если текст письменного обращения не поддается прочтению (о чем в течение 7 дней со дня регистрации обращения сообщается заявителю, </w:t>
      </w:r>
      <w:r w:rsidRPr="00D933F2">
        <w:rPr>
          <w:color w:val="000000"/>
          <w:szCs w:val="28"/>
          <w:lang w:bidi="ru-RU"/>
        </w:rPr>
        <w:lastRenderedPageBreak/>
        <w:t>направившему обращение, если его фамилия и почтовый адрес поддаются прочтению);</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если в жалобе, поступившей в форме электронного документа, не указаны фамилия либо имя заявителя и адрес электронной почты.</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 xml:space="preserve">92. </w:t>
      </w:r>
      <w:r w:rsidRPr="00D933F2">
        <w:rPr>
          <w:color w:val="000000"/>
          <w:szCs w:val="28"/>
          <w:lang w:bidi="ru-RU"/>
        </w:rPr>
        <w:t>МФЦ вправе оставить заявление без ответа по существу в случаях:</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получения письменного обращения, в котором содержатся нецензурные либо оскорбительные выражения, угрозы жизни, здоровью и имуществу работника МФЦ, должностного лица, а также членов его семьи. Заявителю сообщается о недопустимости злоупотребления правом;</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93.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или одному и тому же уполномоченному лицу. О данном решении уведомляется заявитель</w:t>
      </w:r>
      <w:r w:rsidRPr="00D933F2">
        <w:rPr>
          <w:color w:val="000000"/>
          <w:szCs w:val="28"/>
          <w:lang w:bidi="ru-RU"/>
        </w:rPr>
        <w:t>.</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rFonts w:eastAsia="Arial Unicode MS"/>
          <w:color w:val="000000"/>
          <w:szCs w:val="28"/>
          <w:lang w:bidi="ru-RU"/>
        </w:rPr>
        <w:t xml:space="preserve">94. </w:t>
      </w:r>
      <w:r w:rsidRPr="00D933F2">
        <w:rPr>
          <w:color w:val="000000"/>
          <w:szCs w:val="28"/>
          <w:lang w:bidi="ru-RU"/>
        </w:rPr>
        <w:t>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D933F2" w:rsidRPr="00D933F2" w:rsidRDefault="00D933F2" w:rsidP="00D933F2">
      <w:pPr>
        <w:widowControl w:val="0"/>
        <w:autoSpaceDE w:val="0"/>
        <w:autoSpaceDN w:val="0"/>
        <w:adjustRightInd w:val="0"/>
        <w:ind w:firstLine="709"/>
        <w:jc w:val="both"/>
        <w:rPr>
          <w:color w:val="000000"/>
          <w:szCs w:val="28"/>
          <w:lang w:bidi="ru-RU"/>
        </w:rPr>
      </w:pPr>
      <w:r w:rsidRPr="00D933F2">
        <w:rPr>
          <w:color w:val="000000"/>
          <w:szCs w:val="28"/>
          <w:lang w:bidi="ru-RU"/>
        </w:rPr>
        <w:t xml:space="preserve">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руководителю МФЦ, уполномоченному на то лицо. </w:t>
      </w:r>
    </w:p>
    <w:p w:rsidR="00D933F2" w:rsidRPr="00D933F2" w:rsidRDefault="00D933F2" w:rsidP="00D933F2">
      <w:pPr>
        <w:widowControl w:val="0"/>
        <w:autoSpaceDE w:val="0"/>
        <w:autoSpaceDN w:val="0"/>
        <w:adjustRightInd w:val="0"/>
        <w:ind w:firstLine="709"/>
        <w:jc w:val="both"/>
        <w:rPr>
          <w:color w:val="000000"/>
          <w:szCs w:val="28"/>
          <w:lang w:bidi="ru-RU"/>
        </w:rPr>
      </w:pPr>
      <w:r w:rsidRPr="00D933F2">
        <w:rPr>
          <w:color w:val="000000"/>
          <w:szCs w:val="28"/>
          <w:lang w:bidi="ru-RU"/>
        </w:rPr>
        <w:t>95. По результатам рассмотрения жалобы МФЦ принимает одно из следующих решений:</w:t>
      </w:r>
    </w:p>
    <w:p w:rsidR="00D933F2" w:rsidRPr="00D933F2" w:rsidRDefault="00D933F2" w:rsidP="00D933F2">
      <w:pPr>
        <w:widowControl w:val="0"/>
        <w:autoSpaceDE w:val="0"/>
        <w:autoSpaceDN w:val="0"/>
        <w:adjustRightInd w:val="0"/>
        <w:ind w:firstLine="709"/>
        <w:jc w:val="both"/>
        <w:rPr>
          <w:color w:val="000000"/>
          <w:szCs w:val="28"/>
          <w:lang w:bidi="ru-RU"/>
        </w:rPr>
      </w:pPr>
      <w:r w:rsidRPr="00D933F2">
        <w:rPr>
          <w:color w:val="000000"/>
          <w:szCs w:val="28"/>
          <w:lang w:bidi="ru-RU"/>
        </w:rPr>
        <w:t>удовлетворяет жалобу;</w:t>
      </w:r>
    </w:p>
    <w:p w:rsidR="00D933F2" w:rsidRPr="00D933F2" w:rsidRDefault="00D933F2" w:rsidP="00D933F2">
      <w:pPr>
        <w:widowControl w:val="0"/>
        <w:autoSpaceDE w:val="0"/>
        <w:autoSpaceDN w:val="0"/>
        <w:adjustRightInd w:val="0"/>
        <w:ind w:firstLine="709"/>
        <w:jc w:val="both"/>
        <w:rPr>
          <w:color w:val="000000"/>
          <w:szCs w:val="28"/>
          <w:lang w:bidi="ru-RU"/>
        </w:rPr>
      </w:pPr>
      <w:r w:rsidRPr="00D933F2">
        <w:rPr>
          <w:color w:val="000000"/>
          <w:szCs w:val="28"/>
          <w:lang w:bidi="ru-RU"/>
        </w:rPr>
        <w:t>отказывает в удовлетворении жалобы.</w:t>
      </w:r>
    </w:p>
    <w:p w:rsidR="00D933F2" w:rsidRPr="00D933F2" w:rsidRDefault="00D933F2" w:rsidP="00D933F2">
      <w:pPr>
        <w:widowControl w:val="0"/>
        <w:autoSpaceDE w:val="0"/>
        <w:autoSpaceDN w:val="0"/>
        <w:adjustRightInd w:val="0"/>
        <w:ind w:firstLine="709"/>
        <w:jc w:val="both"/>
        <w:rPr>
          <w:color w:val="000000"/>
          <w:szCs w:val="28"/>
          <w:lang w:bidi="ru-RU"/>
        </w:rPr>
      </w:pPr>
      <w:r w:rsidRPr="00D933F2">
        <w:rPr>
          <w:color w:val="000000"/>
          <w:szCs w:val="28"/>
          <w:lang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 xml:space="preserve">96. В случае признания жалобы подлежащей удовлетворению в ответе заявителю дается информация о действиях, осуществляемых МФЦ либо </w:t>
      </w:r>
      <w:r w:rsidRPr="00D933F2">
        <w:rPr>
          <w:color w:val="000000"/>
          <w:szCs w:val="28"/>
          <w:lang w:bidi="ru-RU"/>
        </w:rPr>
        <w:lastRenderedPageBreak/>
        <w:t>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97.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98. Заявитель имеет право обжаловать решение по жалобе в прокуратуру Липецкой области, а также в судебном порядке.</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99. Заявитель имеет право:</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на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933F2" w:rsidRPr="00D933F2" w:rsidRDefault="00D933F2" w:rsidP="00D933F2">
      <w:pPr>
        <w:widowControl w:val="0"/>
        <w:autoSpaceDE w:val="0"/>
        <w:autoSpaceDN w:val="0"/>
        <w:adjustRightInd w:val="0"/>
        <w:ind w:right="-2" w:firstLine="709"/>
        <w:jc w:val="both"/>
        <w:rPr>
          <w:color w:val="000000"/>
          <w:szCs w:val="28"/>
          <w:lang w:bidi="ru-RU"/>
        </w:rPr>
      </w:pPr>
      <w:r w:rsidRPr="00D933F2">
        <w:rPr>
          <w:color w:val="000000"/>
          <w:szCs w:val="28"/>
          <w:lang w:bidi="ru-RU"/>
        </w:rPr>
        <w:t>на получение информации и документов, необходимых для обоснования и рассмотрения жалобы.</w:t>
      </w:r>
    </w:p>
    <w:p w:rsidR="00D933F2" w:rsidRPr="00D933F2" w:rsidRDefault="00D933F2" w:rsidP="00D933F2">
      <w:pPr>
        <w:widowControl w:val="0"/>
        <w:tabs>
          <w:tab w:val="center" w:pos="4677"/>
          <w:tab w:val="right" w:pos="9355"/>
        </w:tabs>
        <w:ind w:firstLine="709"/>
        <w:rPr>
          <w:rFonts w:eastAsia="Arial Unicode MS"/>
          <w:color w:val="000000"/>
          <w:szCs w:val="28"/>
          <w:lang w:bidi="ru-RU"/>
        </w:rPr>
      </w:pPr>
      <w:r w:rsidRPr="00D933F2">
        <w:rPr>
          <w:color w:val="000000"/>
          <w:szCs w:val="28"/>
          <w:lang w:bidi="ru-RU"/>
        </w:rPr>
        <w:t>100. Информация о порядке подачи и рассмотрения жалобы размещается в информационно-телекоммуникационной сети «Интернет» на официальном сайте МФЦ, на ЕПГУ, РПГУ, а также может быть сообщена заявителю при личном обращении в МФЦ.</w:t>
      </w:r>
      <w:r w:rsidRPr="00D933F2">
        <w:rPr>
          <w:rFonts w:eastAsia="Arial Unicode MS"/>
          <w:color w:val="000000"/>
          <w:szCs w:val="28"/>
          <w:lang w:bidi="ru-RU"/>
        </w:rPr>
        <w:t xml:space="preserve"> </w:t>
      </w: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ind w:firstLine="709"/>
        <w:rPr>
          <w:rFonts w:eastAsia="Arial Unicode MS"/>
          <w:color w:val="000000"/>
          <w:szCs w:val="28"/>
          <w:lang w:bidi="ru-RU"/>
        </w:rPr>
      </w:pPr>
    </w:p>
    <w:p w:rsidR="00D933F2" w:rsidRPr="00D933F2" w:rsidRDefault="00D933F2" w:rsidP="00D933F2">
      <w:pPr>
        <w:widowControl w:val="0"/>
        <w:tabs>
          <w:tab w:val="center" w:pos="4677"/>
          <w:tab w:val="right" w:pos="9355"/>
        </w:tabs>
        <w:rPr>
          <w:rFonts w:eastAsia="Arial Unicode MS"/>
          <w:color w:val="000000"/>
          <w:szCs w:val="28"/>
          <w:lang w:bidi="ru-RU"/>
        </w:rPr>
      </w:pPr>
    </w:p>
    <w:p w:rsidR="00D933F2" w:rsidRPr="00D933F2" w:rsidRDefault="00D933F2" w:rsidP="00D933F2">
      <w:pPr>
        <w:widowControl w:val="0"/>
        <w:tabs>
          <w:tab w:val="center" w:pos="4677"/>
          <w:tab w:val="right" w:pos="9355"/>
        </w:tabs>
        <w:rPr>
          <w:rFonts w:eastAsia="Arial Unicode MS"/>
          <w:color w:val="000000"/>
          <w:szCs w:val="28"/>
          <w:lang w:bidi="ru-RU"/>
        </w:rPr>
      </w:pPr>
    </w:p>
    <w:p w:rsidR="00D933F2" w:rsidRPr="00D933F2" w:rsidRDefault="00D933F2" w:rsidP="00D933F2">
      <w:pPr>
        <w:widowControl w:val="0"/>
        <w:tabs>
          <w:tab w:val="center" w:pos="4677"/>
          <w:tab w:val="right" w:pos="9355"/>
        </w:tabs>
        <w:rPr>
          <w:rFonts w:eastAsia="Arial Unicode MS"/>
          <w:color w:val="000000"/>
          <w:szCs w:val="28"/>
          <w:lang w:bidi="ru-RU"/>
        </w:rPr>
      </w:pPr>
    </w:p>
    <w:p w:rsidR="00D933F2" w:rsidRPr="00D933F2" w:rsidRDefault="00D933F2" w:rsidP="00D933F2">
      <w:pPr>
        <w:widowControl w:val="0"/>
        <w:tabs>
          <w:tab w:val="center" w:pos="4677"/>
          <w:tab w:val="right" w:pos="9355"/>
        </w:tabs>
        <w:rPr>
          <w:rFonts w:eastAsia="Arial Unicode MS"/>
          <w:color w:val="000000"/>
          <w:szCs w:val="28"/>
          <w:lang w:bidi="ru-RU"/>
        </w:rPr>
      </w:pPr>
      <w:r w:rsidRPr="00D933F2">
        <w:rPr>
          <w:rFonts w:eastAsia="Arial Unicode MS"/>
          <w:color w:val="000000"/>
          <w:szCs w:val="28"/>
          <w:lang w:bidi="ru-RU"/>
        </w:rPr>
        <w:t>В.С. Андреева</w:t>
      </w:r>
    </w:p>
    <w:p w:rsidR="00D933F2" w:rsidRDefault="00D933F2" w:rsidP="00A23A16">
      <w:pPr>
        <w:tabs>
          <w:tab w:val="left" w:pos="993"/>
        </w:tabs>
        <w:jc w:val="both"/>
        <w:rPr>
          <w:rFonts w:ascii="Times New Roman CYR" w:hAnsi="Times New Roman CYR"/>
          <w:szCs w:val="28"/>
        </w:rPr>
      </w:pPr>
    </w:p>
    <w:p w:rsidR="00F75A1B" w:rsidRPr="00F75A1B" w:rsidRDefault="00F75A1B" w:rsidP="00F75A1B">
      <w:pPr>
        <w:widowControl w:val="0"/>
        <w:tabs>
          <w:tab w:val="left" w:leader="underscore" w:pos="5266"/>
        </w:tabs>
        <w:contextualSpacing/>
        <w:jc w:val="both"/>
        <w:rPr>
          <w:noProof/>
          <w:sz w:val="20"/>
          <w:lang w:val="en-US"/>
        </w:rPr>
      </w:pPr>
    </w:p>
    <w:p w:rsidR="00F75A1B" w:rsidRDefault="00F75A1B" w:rsidP="00F75A1B">
      <w:pPr>
        <w:widowControl w:val="0"/>
        <w:tabs>
          <w:tab w:val="left" w:leader="underscore" w:pos="5266"/>
        </w:tabs>
        <w:ind w:left="4253"/>
        <w:contextualSpacing/>
        <w:jc w:val="both"/>
        <w:rPr>
          <w:noProof/>
          <w:sz w:val="20"/>
        </w:rPr>
      </w:pPr>
      <w:r w:rsidRPr="00F75A1B">
        <w:rPr>
          <w:noProof/>
          <w:sz w:val="20"/>
        </w:rPr>
        <w:t>Приложение № 1 к административному регламенту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F75A1B" w:rsidRDefault="00F75A1B" w:rsidP="00F75A1B">
      <w:pPr>
        <w:widowControl w:val="0"/>
        <w:tabs>
          <w:tab w:val="left" w:leader="underscore" w:pos="5266"/>
        </w:tabs>
        <w:ind w:left="4253"/>
        <w:contextualSpacing/>
        <w:jc w:val="both"/>
        <w:rPr>
          <w:noProof/>
          <w:sz w:val="20"/>
        </w:rPr>
      </w:pPr>
    </w:p>
    <w:p w:rsidR="00F75A1B" w:rsidRDefault="00F75A1B" w:rsidP="00F75A1B">
      <w:pPr>
        <w:widowControl w:val="0"/>
        <w:tabs>
          <w:tab w:val="left" w:leader="underscore" w:pos="5266"/>
        </w:tabs>
        <w:ind w:left="4253"/>
        <w:contextualSpacing/>
        <w:jc w:val="both"/>
        <w:rPr>
          <w:noProof/>
          <w:sz w:val="20"/>
        </w:rPr>
      </w:pPr>
    </w:p>
    <w:p w:rsidR="00F75A1B" w:rsidRDefault="00F75A1B" w:rsidP="00F75A1B">
      <w:pPr>
        <w:widowControl w:val="0"/>
        <w:tabs>
          <w:tab w:val="left" w:leader="underscore" w:pos="5266"/>
        </w:tabs>
        <w:ind w:left="4253"/>
        <w:contextualSpacing/>
        <w:jc w:val="both"/>
        <w:rPr>
          <w:sz w:val="24"/>
          <w:szCs w:val="24"/>
        </w:rPr>
      </w:pPr>
      <w:r w:rsidRPr="00F75A1B">
        <w:rPr>
          <w:sz w:val="24"/>
          <w:szCs w:val="24"/>
        </w:rPr>
        <w:t>Начальнику управления имущественных и земельных отношений администрации города Липецка</w:t>
      </w:r>
    </w:p>
    <w:p w:rsidR="00F75A1B" w:rsidRDefault="00F75A1B" w:rsidP="00F75A1B">
      <w:pPr>
        <w:widowControl w:val="0"/>
        <w:tabs>
          <w:tab w:val="left" w:leader="underscore" w:pos="5266"/>
        </w:tabs>
        <w:ind w:left="4253"/>
        <w:contextualSpacing/>
        <w:jc w:val="both"/>
        <w:rPr>
          <w:sz w:val="24"/>
          <w:szCs w:val="24"/>
        </w:rPr>
      </w:pPr>
      <w:r>
        <w:rPr>
          <w:sz w:val="24"/>
          <w:szCs w:val="24"/>
        </w:rPr>
        <w:t>________________________________________</w:t>
      </w:r>
    </w:p>
    <w:p w:rsidR="00F75A1B" w:rsidRDefault="00F75A1B" w:rsidP="00F75A1B">
      <w:pPr>
        <w:widowControl w:val="0"/>
        <w:tabs>
          <w:tab w:val="left" w:leader="underscore" w:pos="5266"/>
        </w:tabs>
        <w:ind w:left="4253"/>
        <w:contextualSpacing/>
        <w:jc w:val="center"/>
        <w:rPr>
          <w:sz w:val="24"/>
          <w:szCs w:val="24"/>
        </w:rPr>
      </w:pPr>
      <w:r w:rsidRPr="00F75A1B">
        <w:rPr>
          <w:sz w:val="24"/>
          <w:szCs w:val="24"/>
        </w:rPr>
        <w:t>(Ф.И.О.)</w:t>
      </w:r>
    </w:p>
    <w:p w:rsidR="00F75A1B" w:rsidRDefault="00F75A1B" w:rsidP="00F75A1B">
      <w:pPr>
        <w:widowControl w:val="0"/>
        <w:tabs>
          <w:tab w:val="left" w:leader="underscore" w:pos="5266"/>
        </w:tabs>
        <w:ind w:left="4253"/>
        <w:contextualSpacing/>
        <w:rPr>
          <w:sz w:val="24"/>
          <w:szCs w:val="24"/>
        </w:rPr>
      </w:pPr>
      <w:r>
        <w:rPr>
          <w:sz w:val="24"/>
          <w:szCs w:val="24"/>
        </w:rPr>
        <w:t>___________________________________________</w:t>
      </w:r>
    </w:p>
    <w:p w:rsidR="00F75A1B" w:rsidRDefault="00F75A1B" w:rsidP="00F75A1B">
      <w:pPr>
        <w:widowControl w:val="0"/>
        <w:tabs>
          <w:tab w:val="left" w:leader="underscore" w:pos="5266"/>
        </w:tabs>
        <w:ind w:left="4253"/>
        <w:contextualSpacing/>
        <w:jc w:val="center"/>
        <w:rPr>
          <w:sz w:val="24"/>
          <w:szCs w:val="24"/>
        </w:rPr>
      </w:pPr>
      <w:r w:rsidRPr="00F75A1B">
        <w:rPr>
          <w:sz w:val="24"/>
          <w:szCs w:val="24"/>
        </w:rPr>
        <w:t>(Ф.И.О. полностью)</w:t>
      </w:r>
    </w:p>
    <w:p w:rsidR="00F75A1B" w:rsidRDefault="00F75A1B" w:rsidP="00F75A1B">
      <w:pPr>
        <w:widowControl w:val="0"/>
        <w:tabs>
          <w:tab w:val="left" w:leader="underscore" w:pos="5266"/>
        </w:tabs>
        <w:ind w:left="4253"/>
        <w:contextualSpacing/>
        <w:rPr>
          <w:sz w:val="24"/>
          <w:szCs w:val="24"/>
        </w:rPr>
      </w:pPr>
      <w:r>
        <w:rPr>
          <w:sz w:val="24"/>
          <w:szCs w:val="24"/>
        </w:rPr>
        <w:t>____________________________________________</w:t>
      </w:r>
    </w:p>
    <w:p w:rsidR="00F75A1B" w:rsidRDefault="00F75A1B" w:rsidP="00F75A1B">
      <w:pPr>
        <w:widowControl w:val="0"/>
        <w:tabs>
          <w:tab w:val="left" w:leader="underscore" w:pos="5266"/>
        </w:tabs>
        <w:ind w:left="4253"/>
        <w:contextualSpacing/>
        <w:rPr>
          <w:sz w:val="24"/>
          <w:szCs w:val="24"/>
        </w:rPr>
      </w:pPr>
      <w:r w:rsidRPr="00F75A1B">
        <w:rPr>
          <w:sz w:val="24"/>
          <w:szCs w:val="24"/>
        </w:rPr>
        <w:t>(адрес постоянного места жительства</w:t>
      </w:r>
    </w:p>
    <w:p w:rsidR="00F75A1B" w:rsidRDefault="00F75A1B" w:rsidP="00F75A1B">
      <w:pPr>
        <w:widowControl w:val="0"/>
        <w:tabs>
          <w:tab w:val="left" w:leader="underscore" w:pos="5266"/>
        </w:tabs>
        <w:ind w:left="4253"/>
        <w:contextualSpacing/>
        <w:rPr>
          <w:sz w:val="24"/>
          <w:szCs w:val="24"/>
        </w:rPr>
      </w:pPr>
      <w:r>
        <w:rPr>
          <w:sz w:val="24"/>
          <w:szCs w:val="24"/>
        </w:rPr>
        <w:t>____________________________________________</w:t>
      </w:r>
    </w:p>
    <w:p w:rsidR="00F75A1B" w:rsidRDefault="00F75A1B" w:rsidP="00F75A1B">
      <w:pPr>
        <w:widowControl w:val="0"/>
        <w:tabs>
          <w:tab w:val="left" w:leader="underscore" w:pos="5266"/>
        </w:tabs>
        <w:ind w:left="4253"/>
        <w:contextualSpacing/>
        <w:rPr>
          <w:sz w:val="24"/>
          <w:szCs w:val="24"/>
        </w:rPr>
      </w:pPr>
      <w:r w:rsidRPr="00F75A1B">
        <w:rPr>
          <w:sz w:val="24"/>
          <w:szCs w:val="24"/>
        </w:rPr>
        <w:t>или преимущественного пребывания)</w:t>
      </w:r>
    </w:p>
    <w:p w:rsidR="00F75A1B" w:rsidRDefault="00F75A1B" w:rsidP="00F75A1B">
      <w:pPr>
        <w:widowControl w:val="0"/>
        <w:tabs>
          <w:tab w:val="left" w:leader="underscore" w:pos="5266"/>
        </w:tabs>
        <w:ind w:left="4253"/>
        <w:contextualSpacing/>
        <w:rPr>
          <w:sz w:val="24"/>
          <w:szCs w:val="24"/>
        </w:rPr>
      </w:pPr>
      <w:r>
        <w:rPr>
          <w:sz w:val="24"/>
          <w:szCs w:val="24"/>
        </w:rPr>
        <w:t>____________________________________________</w:t>
      </w:r>
    </w:p>
    <w:p w:rsidR="00F75A1B" w:rsidRDefault="00F75A1B" w:rsidP="00F75A1B">
      <w:pPr>
        <w:widowControl w:val="0"/>
        <w:tabs>
          <w:tab w:val="left" w:leader="underscore" w:pos="5266"/>
        </w:tabs>
        <w:ind w:left="4253"/>
        <w:contextualSpacing/>
        <w:rPr>
          <w:sz w:val="24"/>
          <w:szCs w:val="24"/>
        </w:rPr>
      </w:pPr>
      <w:r w:rsidRPr="00F75A1B">
        <w:rPr>
          <w:sz w:val="24"/>
          <w:szCs w:val="24"/>
        </w:rPr>
        <w:t>(наименование документа, удостоверяющего личность:</w:t>
      </w:r>
    </w:p>
    <w:p w:rsidR="00F75A1B" w:rsidRDefault="00F75A1B" w:rsidP="00F75A1B">
      <w:pPr>
        <w:widowControl w:val="0"/>
        <w:tabs>
          <w:tab w:val="left" w:leader="underscore" w:pos="5266"/>
        </w:tabs>
        <w:ind w:left="4253"/>
        <w:contextualSpacing/>
        <w:rPr>
          <w:sz w:val="24"/>
          <w:szCs w:val="24"/>
        </w:rPr>
      </w:pPr>
      <w:r>
        <w:rPr>
          <w:sz w:val="24"/>
          <w:szCs w:val="24"/>
        </w:rPr>
        <w:t>___________________________________________</w:t>
      </w:r>
    </w:p>
    <w:p w:rsidR="00F75A1B" w:rsidRDefault="00F75A1B" w:rsidP="00F75A1B">
      <w:pPr>
        <w:widowControl w:val="0"/>
        <w:tabs>
          <w:tab w:val="left" w:leader="underscore" w:pos="5266"/>
        </w:tabs>
        <w:ind w:left="4253"/>
        <w:contextualSpacing/>
        <w:rPr>
          <w:sz w:val="24"/>
          <w:szCs w:val="24"/>
        </w:rPr>
      </w:pPr>
      <w:r w:rsidRPr="00F75A1B">
        <w:rPr>
          <w:sz w:val="24"/>
          <w:szCs w:val="24"/>
        </w:rPr>
        <w:t>серия, номер, кем и когда выдан)</w:t>
      </w:r>
    </w:p>
    <w:p w:rsidR="00F75A1B" w:rsidRDefault="00F75A1B" w:rsidP="00F75A1B">
      <w:pPr>
        <w:widowControl w:val="0"/>
        <w:tabs>
          <w:tab w:val="left" w:leader="underscore" w:pos="5266"/>
        </w:tabs>
        <w:ind w:left="4253"/>
        <w:contextualSpacing/>
        <w:rPr>
          <w:sz w:val="24"/>
          <w:szCs w:val="24"/>
        </w:rPr>
      </w:pPr>
      <w:r>
        <w:rPr>
          <w:sz w:val="24"/>
          <w:szCs w:val="24"/>
        </w:rPr>
        <w:t>___________________________________________</w:t>
      </w:r>
    </w:p>
    <w:p w:rsidR="00F75A1B" w:rsidRDefault="00F75A1B" w:rsidP="00F75A1B">
      <w:pPr>
        <w:widowControl w:val="0"/>
        <w:tabs>
          <w:tab w:val="left" w:leader="underscore" w:pos="5266"/>
        </w:tabs>
        <w:ind w:left="4253"/>
        <w:contextualSpacing/>
        <w:rPr>
          <w:noProof/>
          <w:sz w:val="20"/>
        </w:rPr>
      </w:pPr>
      <w:r>
        <w:rPr>
          <w:noProof/>
          <w:sz w:val="20"/>
        </w:rPr>
        <w:t>____________________________________________________</w:t>
      </w:r>
    </w:p>
    <w:p w:rsidR="00F75A1B" w:rsidRDefault="00F75A1B" w:rsidP="00F75A1B">
      <w:pPr>
        <w:widowControl w:val="0"/>
        <w:tabs>
          <w:tab w:val="left" w:leader="underscore" w:pos="5266"/>
        </w:tabs>
        <w:ind w:left="4253"/>
        <w:contextualSpacing/>
        <w:rPr>
          <w:sz w:val="24"/>
          <w:szCs w:val="24"/>
        </w:rPr>
      </w:pPr>
      <w:r w:rsidRPr="00F75A1B">
        <w:rPr>
          <w:sz w:val="24"/>
          <w:szCs w:val="24"/>
        </w:rPr>
        <w:t>(почтовый адрес и (или) адрес электронной почты)</w:t>
      </w:r>
    </w:p>
    <w:p w:rsidR="00F75A1B" w:rsidRDefault="00F75A1B" w:rsidP="00F75A1B">
      <w:pPr>
        <w:widowControl w:val="0"/>
        <w:tabs>
          <w:tab w:val="left" w:leader="underscore" w:pos="5266"/>
        </w:tabs>
        <w:ind w:left="4253"/>
        <w:contextualSpacing/>
        <w:rPr>
          <w:sz w:val="24"/>
          <w:szCs w:val="24"/>
        </w:rPr>
      </w:pPr>
      <w:r>
        <w:rPr>
          <w:sz w:val="24"/>
          <w:szCs w:val="24"/>
        </w:rPr>
        <w:t>___________________________________________</w:t>
      </w:r>
    </w:p>
    <w:p w:rsidR="00F75A1B" w:rsidRPr="00F75A1B" w:rsidRDefault="00F75A1B" w:rsidP="00F75A1B">
      <w:pPr>
        <w:widowControl w:val="0"/>
        <w:tabs>
          <w:tab w:val="left" w:leader="underscore" w:pos="5266"/>
        </w:tabs>
        <w:ind w:left="4253"/>
        <w:contextualSpacing/>
        <w:rPr>
          <w:noProof/>
          <w:sz w:val="20"/>
        </w:rPr>
      </w:pPr>
      <w:r w:rsidRPr="00F75A1B">
        <w:rPr>
          <w:sz w:val="24"/>
          <w:szCs w:val="24"/>
        </w:rPr>
        <w:t>(контактный телефон)</w:t>
      </w:r>
    </w:p>
    <w:p w:rsidR="00F75A1B" w:rsidRDefault="00F75A1B" w:rsidP="00F75A1B">
      <w:pPr>
        <w:widowControl w:val="0"/>
        <w:tabs>
          <w:tab w:val="left" w:leader="underscore" w:pos="5266"/>
        </w:tabs>
        <w:contextualSpacing/>
        <w:jc w:val="both"/>
        <w:rPr>
          <w:szCs w:val="28"/>
          <w:lang w:eastAsia="en-US"/>
        </w:rPr>
      </w:pPr>
    </w:p>
    <w:p w:rsidR="00F75A1B" w:rsidRPr="00F75A1B" w:rsidRDefault="00F75A1B" w:rsidP="00F75A1B">
      <w:pPr>
        <w:rPr>
          <w:sz w:val="24"/>
          <w:szCs w:val="24"/>
        </w:rPr>
      </w:pPr>
    </w:p>
    <w:p w:rsidR="00F75A1B" w:rsidRPr="00F75A1B" w:rsidRDefault="00F75A1B" w:rsidP="00F75A1B">
      <w:pPr>
        <w:jc w:val="center"/>
        <w:rPr>
          <w:b/>
          <w:sz w:val="24"/>
          <w:szCs w:val="24"/>
        </w:rPr>
      </w:pPr>
      <w:r w:rsidRPr="00F75A1B">
        <w:rPr>
          <w:b/>
          <w:sz w:val="24"/>
          <w:szCs w:val="24"/>
        </w:rPr>
        <w:t>заявление</w:t>
      </w:r>
    </w:p>
    <w:p w:rsidR="00F75A1B" w:rsidRDefault="00F75A1B" w:rsidP="00F75A1B">
      <w:pPr>
        <w:widowControl w:val="0"/>
        <w:ind w:firstLine="708"/>
        <w:jc w:val="both"/>
        <w:rPr>
          <w:rFonts w:eastAsia="Calibri"/>
          <w:color w:val="343434"/>
          <w:sz w:val="24"/>
          <w:szCs w:val="24"/>
          <w:lang w:bidi="ru-RU"/>
        </w:rPr>
      </w:pPr>
      <w:r w:rsidRPr="00F75A1B">
        <w:rPr>
          <w:rFonts w:eastAsia="Calibri"/>
          <w:color w:val="343434"/>
          <w:sz w:val="24"/>
          <w:szCs w:val="24"/>
          <w:lang w:bidi="ru-RU"/>
        </w:rPr>
        <w:t>Прошу провести аукцион по продаже земельного участка,  находящегося в муниципальной собственности.</w:t>
      </w:r>
    </w:p>
    <w:p w:rsidR="00F75A1B" w:rsidRDefault="00F75A1B" w:rsidP="00F75A1B">
      <w:pPr>
        <w:widowControl w:val="0"/>
        <w:jc w:val="both"/>
        <w:rPr>
          <w:rFonts w:eastAsia="Calibri"/>
          <w:color w:val="343434"/>
          <w:sz w:val="24"/>
          <w:szCs w:val="24"/>
          <w:lang w:bidi="ru-RU"/>
        </w:rPr>
      </w:pPr>
      <w:r w:rsidRPr="00F75A1B">
        <w:rPr>
          <w:rFonts w:eastAsia="Calibri"/>
          <w:color w:val="343434"/>
          <w:sz w:val="24"/>
          <w:szCs w:val="24"/>
          <w:lang w:bidi="ru-RU"/>
        </w:rPr>
        <w:t>Кадастровый номер земельного участка:</w:t>
      </w:r>
      <w:r>
        <w:rPr>
          <w:rFonts w:eastAsia="Calibri"/>
          <w:color w:val="343434"/>
          <w:sz w:val="24"/>
          <w:szCs w:val="24"/>
          <w:lang w:bidi="ru-RU"/>
        </w:rPr>
        <w:tab/>
        <w:t xml:space="preserve"> ____________________________________</w:t>
      </w:r>
    </w:p>
    <w:p w:rsidR="00F75A1B" w:rsidRPr="00F75A1B" w:rsidRDefault="00F75A1B" w:rsidP="00F75A1B">
      <w:pPr>
        <w:widowControl w:val="0"/>
        <w:jc w:val="both"/>
        <w:rPr>
          <w:color w:val="000000"/>
          <w:sz w:val="24"/>
          <w:szCs w:val="24"/>
          <w:lang w:bidi="ru-RU"/>
        </w:rPr>
      </w:pPr>
      <w:r w:rsidRPr="00F75A1B">
        <w:rPr>
          <w:rFonts w:eastAsia="Calibri"/>
          <w:color w:val="343434"/>
          <w:sz w:val="24"/>
          <w:szCs w:val="24"/>
          <w:lang w:bidi="ru-RU"/>
        </w:rPr>
        <w:t>Цель использования земельного участка:</w:t>
      </w:r>
      <w:r>
        <w:rPr>
          <w:rFonts w:eastAsia="Calibri"/>
          <w:color w:val="343434"/>
          <w:sz w:val="24"/>
          <w:szCs w:val="24"/>
          <w:lang w:bidi="ru-RU"/>
        </w:rPr>
        <w:t xml:space="preserve"> ___________________________________</w:t>
      </w:r>
    </w:p>
    <w:p w:rsidR="00F75A1B" w:rsidRDefault="00F75A1B" w:rsidP="00F75A1B">
      <w:pPr>
        <w:widowControl w:val="0"/>
        <w:tabs>
          <w:tab w:val="left" w:pos="708"/>
          <w:tab w:val="left" w:pos="6804"/>
        </w:tabs>
        <w:jc w:val="both"/>
        <w:rPr>
          <w:color w:val="000000"/>
          <w:sz w:val="24"/>
          <w:szCs w:val="24"/>
          <w:lang w:bidi="ru-RU"/>
        </w:rPr>
      </w:pPr>
      <w:r>
        <w:rPr>
          <w:color w:val="000000"/>
          <w:sz w:val="24"/>
          <w:szCs w:val="24"/>
          <w:lang w:bidi="ru-RU"/>
        </w:rPr>
        <w:t>______________________________________________________________________</w:t>
      </w:r>
    </w:p>
    <w:p w:rsidR="00F75A1B" w:rsidRPr="00F75A1B" w:rsidRDefault="00F75A1B" w:rsidP="00F75A1B">
      <w:pPr>
        <w:widowControl w:val="0"/>
        <w:tabs>
          <w:tab w:val="left" w:pos="708"/>
          <w:tab w:val="left" w:pos="6804"/>
        </w:tabs>
        <w:jc w:val="both"/>
        <w:rPr>
          <w:color w:val="000000"/>
          <w:sz w:val="24"/>
          <w:szCs w:val="24"/>
          <w:lang w:bidi="ru-RU"/>
        </w:rPr>
      </w:pPr>
    </w:p>
    <w:p w:rsidR="00F75A1B" w:rsidRPr="00F75A1B" w:rsidRDefault="00F75A1B" w:rsidP="00F75A1B">
      <w:pPr>
        <w:widowControl w:val="0"/>
        <w:tabs>
          <w:tab w:val="left" w:pos="708"/>
          <w:tab w:val="left" w:pos="6804"/>
        </w:tabs>
        <w:jc w:val="both"/>
        <w:rPr>
          <w:color w:val="000000"/>
          <w:sz w:val="24"/>
          <w:szCs w:val="24"/>
          <w:lang w:bidi="ru-RU"/>
        </w:rPr>
      </w:pPr>
      <w:r w:rsidRPr="00F75A1B">
        <w:rPr>
          <w:color w:val="000000"/>
          <w:sz w:val="24"/>
          <w:szCs w:val="24"/>
          <w:lang w:bidi="ru-RU"/>
        </w:rPr>
        <w:t>Приложение:</w:t>
      </w:r>
    </w:p>
    <w:p w:rsidR="00F75A1B" w:rsidRPr="00F75A1B" w:rsidRDefault="00F75A1B" w:rsidP="00F75A1B">
      <w:pPr>
        <w:widowControl w:val="0"/>
        <w:autoSpaceDE w:val="0"/>
        <w:autoSpaceDN w:val="0"/>
        <w:adjustRightInd w:val="0"/>
        <w:ind w:firstLine="708"/>
        <w:jc w:val="both"/>
        <w:rPr>
          <w:color w:val="000000"/>
          <w:sz w:val="24"/>
          <w:szCs w:val="24"/>
          <w:lang w:bidi="ru-RU"/>
        </w:rPr>
      </w:pPr>
    </w:p>
    <w:p w:rsidR="00F75A1B" w:rsidRPr="00F75A1B" w:rsidRDefault="00F75A1B" w:rsidP="00F75A1B">
      <w:pPr>
        <w:widowControl w:val="0"/>
        <w:autoSpaceDE w:val="0"/>
        <w:autoSpaceDN w:val="0"/>
        <w:adjustRightInd w:val="0"/>
        <w:ind w:firstLine="708"/>
        <w:jc w:val="both"/>
        <w:rPr>
          <w:rFonts w:eastAsia="Calibri"/>
          <w:color w:val="000000"/>
          <w:sz w:val="24"/>
          <w:szCs w:val="24"/>
          <w:lang w:eastAsia="en-US" w:bidi="ru-RU"/>
        </w:rPr>
      </w:pPr>
      <w:r w:rsidRPr="00F75A1B">
        <w:rPr>
          <w:rFonts w:eastAsia="Calibri"/>
          <w:color w:val="000000"/>
          <w:sz w:val="24"/>
          <w:szCs w:val="24"/>
          <w:lang w:eastAsia="en-US" w:bidi="ru-RU"/>
        </w:rPr>
        <w:t>В соответствии со статьей 9 Федерального закона от 27.07.2006 № 152-ФЗ                        «О персональных данных» даю письменное согласие Управлению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75A1B" w:rsidRPr="00F75A1B" w:rsidRDefault="00F75A1B" w:rsidP="00F75A1B">
      <w:pPr>
        <w:widowControl w:val="0"/>
        <w:autoSpaceDE w:val="0"/>
        <w:autoSpaceDN w:val="0"/>
        <w:adjustRightInd w:val="0"/>
        <w:ind w:firstLine="709"/>
        <w:jc w:val="both"/>
        <w:rPr>
          <w:rFonts w:eastAsia="Calibri"/>
          <w:color w:val="000000"/>
          <w:sz w:val="24"/>
          <w:szCs w:val="24"/>
          <w:lang w:eastAsia="en-US" w:bidi="ru-RU"/>
        </w:rPr>
      </w:pPr>
      <w:bookmarkStart w:id="11" w:name="_Hlk31033165"/>
      <w:r w:rsidRPr="00F75A1B">
        <w:rPr>
          <w:rFonts w:eastAsia="Arial Unicode MS"/>
          <w:color w:val="000000"/>
          <w:sz w:val="24"/>
          <w:szCs w:val="24"/>
          <w:lang w:bidi="ru-RU"/>
        </w:rPr>
        <w:t xml:space="preserve">Разрешаю Управлению </w:t>
      </w:r>
      <w:r w:rsidRPr="00F75A1B">
        <w:rPr>
          <w:rFonts w:eastAsia="Calibri"/>
          <w:color w:val="000000"/>
          <w:sz w:val="24"/>
          <w:szCs w:val="24"/>
          <w:lang w:eastAsia="en-US" w:bidi="ru-RU"/>
        </w:rPr>
        <w:t xml:space="preserve">запрашивать у третьих лиц дополнительные сведения, которые могут потребоваться для проведения аукциона, а также запрашивать недостающие документы и использовать данную информацию при решении вопроса о </w:t>
      </w:r>
      <w:r w:rsidRPr="00F75A1B">
        <w:rPr>
          <w:rFonts w:eastAsia="Arial Unicode MS"/>
          <w:color w:val="000000"/>
          <w:sz w:val="24"/>
          <w:szCs w:val="24"/>
          <w:lang w:bidi="ru-RU"/>
        </w:rPr>
        <w:t xml:space="preserve">направлении (выдаче) уведомления о принятом решении о проведении аукциона, либо об отказе в </w:t>
      </w:r>
      <w:r w:rsidRPr="00F75A1B">
        <w:rPr>
          <w:rFonts w:eastAsia="Arial Unicode MS"/>
          <w:color w:val="000000"/>
          <w:sz w:val="24"/>
          <w:szCs w:val="24"/>
          <w:lang w:bidi="ru-RU"/>
        </w:rPr>
        <w:lastRenderedPageBreak/>
        <w:t>проведении аукциона.</w:t>
      </w:r>
      <w:r w:rsidRPr="00F75A1B">
        <w:rPr>
          <w:rFonts w:eastAsia="Calibri"/>
          <w:color w:val="000000"/>
          <w:sz w:val="24"/>
          <w:szCs w:val="24"/>
          <w:lang w:eastAsia="en-US" w:bidi="ru-RU"/>
        </w:rPr>
        <w:t xml:space="preserve"> Согласие на обработку персональных данных, содержащихся в настоящем заявлении, действуют до даты подачи заявления об отзыве настоящего заявления.</w:t>
      </w:r>
    </w:p>
    <w:bookmarkEnd w:id="11"/>
    <w:p w:rsidR="00F75A1B" w:rsidRPr="00F75A1B" w:rsidRDefault="00F75A1B" w:rsidP="00F75A1B">
      <w:pPr>
        <w:widowControl w:val="0"/>
        <w:autoSpaceDE w:val="0"/>
        <w:autoSpaceDN w:val="0"/>
        <w:adjustRightInd w:val="0"/>
        <w:ind w:firstLine="851"/>
        <w:jc w:val="both"/>
        <w:rPr>
          <w:rFonts w:eastAsia="Calibri"/>
          <w:color w:val="000000"/>
          <w:sz w:val="24"/>
          <w:szCs w:val="24"/>
          <w:lang w:eastAsia="en-US" w:bidi="ru-RU"/>
        </w:rPr>
      </w:pPr>
      <w:r w:rsidRPr="00F75A1B">
        <w:rPr>
          <w:rFonts w:eastAsia="Calibri"/>
          <w:color w:val="000000"/>
          <w:sz w:val="24"/>
          <w:szCs w:val="24"/>
          <w:lang w:eastAsia="en-US" w:bidi="ru-RU"/>
        </w:rPr>
        <w:t>Согласие на обработку персональных данных представителя субъекта персональных данных (при его наличии) прилагаются.</w:t>
      </w:r>
    </w:p>
    <w:p w:rsidR="00F75A1B" w:rsidRPr="00F75A1B" w:rsidRDefault="00F75A1B" w:rsidP="00F75A1B">
      <w:pPr>
        <w:widowControl w:val="0"/>
        <w:autoSpaceDE w:val="0"/>
        <w:autoSpaceDN w:val="0"/>
        <w:adjustRightInd w:val="0"/>
        <w:ind w:firstLine="708"/>
        <w:jc w:val="both"/>
        <w:rPr>
          <w:color w:val="000000"/>
          <w:sz w:val="24"/>
          <w:szCs w:val="24"/>
          <w:lang w:bidi="ru-RU"/>
        </w:rPr>
      </w:pPr>
    </w:p>
    <w:p w:rsidR="00F75A1B" w:rsidRDefault="00F75A1B" w:rsidP="00F75A1B">
      <w:pPr>
        <w:widowControl w:val="0"/>
        <w:tabs>
          <w:tab w:val="left" w:pos="708"/>
          <w:tab w:val="left" w:pos="6804"/>
        </w:tabs>
        <w:jc w:val="both"/>
        <w:rPr>
          <w:color w:val="000000"/>
          <w:sz w:val="24"/>
          <w:szCs w:val="24"/>
          <w:lang w:bidi="ru-RU"/>
        </w:rPr>
      </w:pPr>
    </w:p>
    <w:p w:rsidR="00F75A1B" w:rsidRDefault="00F75A1B" w:rsidP="00F75A1B">
      <w:pPr>
        <w:widowControl w:val="0"/>
        <w:tabs>
          <w:tab w:val="left" w:pos="-4820"/>
        </w:tabs>
        <w:jc w:val="both"/>
        <w:rPr>
          <w:color w:val="000000"/>
          <w:sz w:val="24"/>
          <w:szCs w:val="24"/>
          <w:lang w:bidi="ru-RU"/>
        </w:rPr>
      </w:pPr>
      <w:r>
        <w:rPr>
          <w:color w:val="000000"/>
          <w:sz w:val="24"/>
          <w:szCs w:val="24"/>
          <w:lang w:bidi="ru-RU"/>
        </w:rPr>
        <w:t>_____________</w:t>
      </w:r>
      <w:r>
        <w:rPr>
          <w:color w:val="000000"/>
          <w:sz w:val="24"/>
          <w:szCs w:val="24"/>
          <w:lang w:bidi="ru-RU"/>
        </w:rPr>
        <w:tab/>
        <w:t>____________________________</w:t>
      </w:r>
      <w:r>
        <w:rPr>
          <w:color w:val="000000"/>
          <w:sz w:val="24"/>
          <w:szCs w:val="24"/>
          <w:lang w:bidi="ru-RU"/>
        </w:rPr>
        <w:tab/>
      </w:r>
      <w:r>
        <w:rPr>
          <w:color w:val="000000"/>
          <w:sz w:val="24"/>
          <w:szCs w:val="24"/>
          <w:lang w:bidi="ru-RU"/>
        </w:rPr>
        <w:tab/>
        <w:t>_______________________</w:t>
      </w:r>
    </w:p>
    <w:p w:rsidR="00F75A1B" w:rsidRPr="00F75A1B" w:rsidRDefault="00F75A1B" w:rsidP="00F75A1B">
      <w:pPr>
        <w:widowControl w:val="0"/>
        <w:tabs>
          <w:tab w:val="left" w:pos="-4820"/>
        </w:tabs>
        <w:jc w:val="both"/>
        <w:rPr>
          <w:color w:val="000000"/>
          <w:sz w:val="24"/>
          <w:szCs w:val="24"/>
          <w:lang w:bidi="ru-RU"/>
        </w:rPr>
      </w:pPr>
      <w:r w:rsidRPr="00F75A1B">
        <w:rPr>
          <w:rFonts w:eastAsia="Arial Unicode MS"/>
          <w:color w:val="000000"/>
          <w:sz w:val="24"/>
          <w:szCs w:val="24"/>
          <w:lang w:bidi="ru-RU"/>
        </w:rPr>
        <w:t>(дата)</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(фамилия, инициалы заявителя)</w:t>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(подпись заявителя)</w:t>
      </w:r>
    </w:p>
    <w:p w:rsidR="00F75A1B" w:rsidRPr="00F75A1B" w:rsidRDefault="00F75A1B" w:rsidP="00F75A1B">
      <w:pPr>
        <w:widowControl w:val="0"/>
        <w:tabs>
          <w:tab w:val="left" w:leader="underscore" w:pos="5266"/>
        </w:tabs>
        <w:ind w:left="4253"/>
        <w:contextualSpacing/>
        <w:jc w:val="both"/>
        <w:rPr>
          <w:noProof/>
          <w:color w:val="000000"/>
          <w:sz w:val="22"/>
          <w:szCs w:val="28"/>
        </w:rPr>
      </w:pPr>
    </w:p>
    <w:p w:rsidR="00F75A1B" w:rsidRPr="00F75A1B" w:rsidRDefault="00F75A1B" w:rsidP="00F75A1B">
      <w:pPr>
        <w:widowControl w:val="0"/>
        <w:tabs>
          <w:tab w:val="left" w:leader="underscore" w:pos="5266"/>
        </w:tabs>
        <w:ind w:left="4253"/>
        <w:contextualSpacing/>
        <w:jc w:val="both"/>
        <w:rPr>
          <w:noProof/>
          <w:color w:val="000000"/>
          <w:sz w:val="22"/>
          <w:szCs w:val="28"/>
        </w:rPr>
      </w:pPr>
    </w:p>
    <w:p w:rsidR="00F75A1B" w:rsidRPr="00F75A1B" w:rsidRDefault="00F75A1B" w:rsidP="00F75A1B">
      <w:pPr>
        <w:widowControl w:val="0"/>
        <w:tabs>
          <w:tab w:val="left" w:leader="underscore" w:pos="5266"/>
        </w:tabs>
        <w:ind w:left="4253"/>
        <w:contextualSpacing/>
        <w:jc w:val="both"/>
        <w:rPr>
          <w:noProof/>
          <w:color w:val="000000"/>
          <w:sz w:val="22"/>
          <w:szCs w:val="28"/>
        </w:rPr>
      </w:pPr>
    </w:p>
    <w:p w:rsidR="00F75A1B" w:rsidRPr="00F75A1B" w:rsidRDefault="00F75A1B" w:rsidP="00F75A1B">
      <w:pPr>
        <w:widowControl w:val="0"/>
        <w:tabs>
          <w:tab w:val="left" w:leader="underscore" w:pos="5266"/>
        </w:tabs>
        <w:contextualSpacing/>
        <w:jc w:val="both"/>
        <w:rPr>
          <w:szCs w:val="28"/>
          <w:lang w:eastAsia="en-US"/>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ind w:left="4253"/>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left" w:leader="underscore" w:pos="5266"/>
        </w:tabs>
        <w:contextualSpacing/>
        <w:jc w:val="both"/>
        <w:rPr>
          <w:noProof/>
          <w:sz w:val="22"/>
          <w:szCs w:val="28"/>
        </w:rPr>
      </w:pPr>
    </w:p>
    <w:p w:rsidR="00F75A1B" w:rsidRPr="00F75A1B" w:rsidRDefault="00F75A1B" w:rsidP="00F75A1B">
      <w:pPr>
        <w:widowControl w:val="0"/>
        <w:tabs>
          <w:tab w:val="center" w:pos="4677"/>
          <w:tab w:val="right" w:pos="9355"/>
        </w:tabs>
        <w:rPr>
          <w:rFonts w:eastAsia="Arial Unicode MS"/>
          <w:color w:val="000000"/>
          <w:szCs w:val="28"/>
          <w:lang w:bidi="ru-RU"/>
        </w:rPr>
      </w:pPr>
    </w:p>
    <w:p w:rsidR="00F75A1B" w:rsidRPr="00F75A1B" w:rsidRDefault="00F75A1B" w:rsidP="00F75A1B">
      <w:pPr>
        <w:widowControl w:val="0"/>
        <w:tabs>
          <w:tab w:val="center" w:pos="4677"/>
          <w:tab w:val="right" w:pos="9355"/>
        </w:tabs>
        <w:rPr>
          <w:rFonts w:eastAsia="Arial Unicode MS"/>
          <w:color w:val="000000"/>
          <w:szCs w:val="28"/>
          <w:lang w:bidi="ru-RU"/>
        </w:rPr>
      </w:pPr>
    </w:p>
    <w:p w:rsidR="00F75A1B" w:rsidRPr="00F75A1B" w:rsidRDefault="00F75A1B" w:rsidP="00F75A1B">
      <w:pPr>
        <w:widowControl w:val="0"/>
        <w:tabs>
          <w:tab w:val="center" w:pos="4677"/>
          <w:tab w:val="right" w:pos="9355"/>
        </w:tabs>
        <w:rPr>
          <w:rFonts w:eastAsia="Arial Unicode MS"/>
          <w:color w:val="000000"/>
          <w:szCs w:val="28"/>
          <w:lang w:bidi="ru-RU"/>
        </w:rPr>
      </w:pPr>
      <w:r w:rsidRPr="00F75A1B">
        <w:rPr>
          <w:rFonts w:eastAsia="Arial Unicode MS"/>
          <w:color w:val="000000"/>
          <w:szCs w:val="28"/>
          <w:lang w:bidi="ru-RU"/>
        </w:rPr>
        <w:t>В.С. Андреева</w:t>
      </w:r>
    </w:p>
    <w:p w:rsidR="00F75A1B" w:rsidRPr="00F75A1B" w:rsidRDefault="00F75A1B" w:rsidP="00F75A1B">
      <w:pPr>
        <w:widowControl w:val="0"/>
        <w:tabs>
          <w:tab w:val="left" w:leader="underscore" w:pos="5266"/>
        </w:tabs>
        <w:contextualSpacing/>
        <w:jc w:val="both"/>
        <w:rPr>
          <w:noProof/>
          <w:sz w:val="22"/>
          <w:szCs w:val="28"/>
          <w:lang w:val="en-US"/>
        </w:rPr>
      </w:pPr>
    </w:p>
    <w:p w:rsidR="00F75A1B" w:rsidRDefault="00F75A1B" w:rsidP="00A23A16">
      <w:pPr>
        <w:tabs>
          <w:tab w:val="left" w:pos="993"/>
        </w:tabs>
        <w:jc w:val="both"/>
        <w:rPr>
          <w:rFonts w:ascii="Times New Roman CYR" w:hAnsi="Times New Roman CYR"/>
          <w:szCs w:val="28"/>
        </w:rPr>
      </w:pPr>
    </w:p>
    <w:p w:rsidR="003C5371" w:rsidRDefault="003C5371" w:rsidP="00A23A16">
      <w:pPr>
        <w:tabs>
          <w:tab w:val="left" w:pos="993"/>
        </w:tabs>
        <w:jc w:val="both"/>
        <w:rPr>
          <w:rFonts w:ascii="Times New Roman CYR" w:hAnsi="Times New Roman CYR"/>
          <w:szCs w:val="28"/>
        </w:rPr>
      </w:pPr>
    </w:p>
    <w:p w:rsidR="003C5371" w:rsidRDefault="003C5371" w:rsidP="00A23A16">
      <w:pPr>
        <w:tabs>
          <w:tab w:val="left" w:pos="993"/>
        </w:tabs>
        <w:jc w:val="both"/>
        <w:rPr>
          <w:rFonts w:ascii="Times New Roman CYR" w:hAnsi="Times New Roman CYR"/>
          <w:szCs w:val="28"/>
        </w:rPr>
      </w:pPr>
    </w:p>
    <w:p w:rsidR="003C5371" w:rsidRDefault="003C5371" w:rsidP="00A23A16">
      <w:pPr>
        <w:tabs>
          <w:tab w:val="left" w:pos="993"/>
        </w:tabs>
        <w:jc w:val="both"/>
        <w:rPr>
          <w:rFonts w:ascii="Times New Roman CYR" w:hAnsi="Times New Roman CYR"/>
          <w:szCs w:val="28"/>
        </w:rPr>
      </w:pPr>
    </w:p>
    <w:p w:rsidR="003C5371" w:rsidRDefault="003C5371" w:rsidP="00A23A16">
      <w:pPr>
        <w:tabs>
          <w:tab w:val="left" w:pos="993"/>
        </w:tabs>
        <w:jc w:val="both"/>
        <w:rPr>
          <w:rFonts w:ascii="Times New Roman CYR" w:hAnsi="Times New Roman CYR"/>
          <w:szCs w:val="28"/>
        </w:rPr>
      </w:pPr>
    </w:p>
    <w:p w:rsidR="003C5371" w:rsidRDefault="003C5371" w:rsidP="00A23A16">
      <w:pPr>
        <w:tabs>
          <w:tab w:val="left" w:pos="993"/>
        </w:tabs>
        <w:jc w:val="both"/>
        <w:rPr>
          <w:rFonts w:ascii="Times New Roman CYR" w:hAnsi="Times New Roman CYR"/>
          <w:szCs w:val="28"/>
        </w:rPr>
      </w:pPr>
    </w:p>
    <w:p w:rsidR="003C5371" w:rsidRPr="003C5371" w:rsidRDefault="003C5371" w:rsidP="003C5371">
      <w:pPr>
        <w:widowControl w:val="0"/>
        <w:tabs>
          <w:tab w:val="left" w:leader="underscore" w:pos="5266"/>
        </w:tabs>
        <w:contextualSpacing/>
        <w:jc w:val="both"/>
        <w:rPr>
          <w:noProof/>
          <w:sz w:val="22"/>
          <w:szCs w:val="28"/>
          <w:lang w:val="en-US"/>
        </w:rPr>
      </w:pPr>
    </w:p>
    <w:p w:rsidR="003C5371" w:rsidRDefault="003C5371" w:rsidP="003C5371">
      <w:pPr>
        <w:widowControl w:val="0"/>
        <w:tabs>
          <w:tab w:val="left" w:leader="underscore" w:pos="5266"/>
        </w:tabs>
        <w:ind w:left="4253"/>
        <w:contextualSpacing/>
        <w:jc w:val="both"/>
        <w:rPr>
          <w:noProof/>
          <w:sz w:val="20"/>
        </w:rPr>
      </w:pPr>
      <w:r w:rsidRPr="003C5371">
        <w:rPr>
          <w:noProof/>
          <w:sz w:val="20"/>
        </w:rPr>
        <w:lastRenderedPageBreak/>
        <w:t>Приложение №2 к административному регламенту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3C5371" w:rsidRDefault="003C5371" w:rsidP="003C5371">
      <w:pPr>
        <w:widowControl w:val="0"/>
        <w:tabs>
          <w:tab w:val="left" w:leader="underscore" w:pos="5266"/>
        </w:tabs>
        <w:ind w:left="4253"/>
        <w:contextualSpacing/>
        <w:jc w:val="both"/>
        <w:rPr>
          <w:noProof/>
          <w:sz w:val="20"/>
        </w:rPr>
      </w:pPr>
    </w:p>
    <w:p w:rsidR="003C5371" w:rsidRDefault="003C5371" w:rsidP="003C5371">
      <w:pPr>
        <w:widowControl w:val="0"/>
        <w:tabs>
          <w:tab w:val="left" w:leader="underscore" w:pos="5266"/>
        </w:tabs>
        <w:ind w:left="4253"/>
        <w:contextualSpacing/>
        <w:jc w:val="both"/>
        <w:rPr>
          <w:noProof/>
          <w:sz w:val="20"/>
        </w:rPr>
      </w:pPr>
    </w:p>
    <w:p w:rsidR="003C5371" w:rsidRDefault="003C5371" w:rsidP="003C5371">
      <w:pPr>
        <w:widowControl w:val="0"/>
        <w:tabs>
          <w:tab w:val="left" w:leader="underscore" w:pos="5266"/>
        </w:tabs>
        <w:ind w:left="4253"/>
        <w:contextualSpacing/>
        <w:jc w:val="both"/>
        <w:rPr>
          <w:sz w:val="24"/>
          <w:szCs w:val="24"/>
        </w:rPr>
      </w:pPr>
      <w:r w:rsidRPr="003C5371">
        <w:rPr>
          <w:sz w:val="24"/>
          <w:szCs w:val="24"/>
        </w:rPr>
        <w:t>Начальнику управления имущественных и земельных отношений администрации города Липецка</w:t>
      </w:r>
    </w:p>
    <w:p w:rsidR="003C5371" w:rsidRDefault="003C5371" w:rsidP="003C5371">
      <w:pPr>
        <w:widowControl w:val="0"/>
        <w:tabs>
          <w:tab w:val="left" w:leader="underscore" w:pos="5266"/>
        </w:tabs>
        <w:ind w:left="4253"/>
        <w:contextualSpacing/>
        <w:jc w:val="both"/>
        <w:rPr>
          <w:sz w:val="24"/>
          <w:szCs w:val="24"/>
        </w:rPr>
      </w:pPr>
      <w:r>
        <w:rPr>
          <w:sz w:val="24"/>
          <w:szCs w:val="24"/>
        </w:rPr>
        <w:t>_________________________________________</w:t>
      </w:r>
    </w:p>
    <w:p w:rsidR="003C5371" w:rsidRDefault="003C5371" w:rsidP="003C5371">
      <w:pPr>
        <w:widowControl w:val="0"/>
        <w:tabs>
          <w:tab w:val="left" w:leader="underscore" w:pos="5266"/>
        </w:tabs>
        <w:ind w:left="4253"/>
        <w:contextualSpacing/>
        <w:jc w:val="center"/>
        <w:rPr>
          <w:rFonts w:eastAsia="Arial Unicode MS"/>
          <w:color w:val="000000"/>
          <w:sz w:val="24"/>
          <w:szCs w:val="24"/>
          <w:lang w:bidi="ru-RU"/>
        </w:rPr>
      </w:pPr>
      <w:r w:rsidRPr="003C5371">
        <w:rPr>
          <w:rFonts w:eastAsia="Arial Unicode MS"/>
          <w:color w:val="000000"/>
          <w:sz w:val="24"/>
          <w:szCs w:val="24"/>
          <w:lang w:bidi="ru-RU"/>
        </w:rPr>
        <w:t>фамилия, инициалы</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3C5371" w:rsidRDefault="003C5371" w:rsidP="003C5371">
      <w:pPr>
        <w:widowControl w:val="0"/>
        <w:tabs>
          <w:tab w:val="left" w:leader="underscore" w:pos="5266"/>
        </w:tabs>
        <w:ind w:left="4253"/>
        <w:contextualSpacing/>
        <w:jc w:val="center"/>
        <w:rPr>
          <w:rFonts w:eastAsia="Arial Unicode MS"/>
          <w:color w:val="000000"/>
          <w:sz w:val="24"/>
          <w:szCs w:val="24"/>
          <w:lang w:bidi="ru-RU"/>
        </w:rPr>
      </w:pPr>
      <w:r>
        <w:rPr>
          <w:rFonts w:eastAsia="Arial Unicode MS"/>
          <w:color w:val="000000"/>
          <w:sz w:val="24"/>
          <w:szCs w:val="24"/>
          <w:lang w:bidi="ru-RU"/>
        </w:rPr>
        <w:t>н</w:t>
      </w:r>
      <w:r w:rsidRPr="003C5371">
        <w:rPr>
          <w:rFonts w:eastAsia="Arial Unicode MS"/>
          <w:color w:val="000000"/>
          <w:sz w:val="24"/>
          <w:szCs w:val="24"/>
          <w:lang w:bidi="ru-RU"/>
        </w:rPr>
        <w:t>аименование</w:t>
      </w:r>
    </w:p>
    <w:p w:rsidR="003C5371" w:rsidRDefault="003C5371" w:rsidP="003C5371">
      <w:pPr>
        <w:widowControl w:val="0"/>
        <w:tabs>
          <w:tab w:val="left" w:leader="underscore" w:pos="5266"/>
        </w:tabs>
        <w:ind w:left="4253"/>
        <w:contextualSpacing/>
        <w:rPr>
          <w:noProof/>
          <w:sz w:val="18"/>
          <w:szCs w:val="18"/>
        </w:rPr>
      </w:pPr>
      <w:r>
        <w:rPr>
          <w:noProof/>
          <w:sz w:val="18"/>
          <w:szCs w:val="18"/>
        </w:rPr>
        <w:t>___________________________________________________________</w:t>
      </w:r>
    </w:p>
    <w:p w:rsidR="003C5371" w:rsidRDefault="003C5371" w:rsidP="003C5371">
      <w:pPr>
        <w:widowControl w:val="0"/>
        <w:tabs>
          <w:tab w:val="left" w:leader="underscore" w:pos="5266"/>
        </w:tabs>
        <w:ind w:left="4253"/>
        <w:contextualSpacing/>
        <w:rPr>
          <w:noProof/>
          <w:sz w:val="18"/>
          <w:szCs w:val="18"/>
        </w:rPr>
      </w:pPr>
      <w:r>
        <w:rPr>
          <w:noProof/>
          <w:sz w:val="18"/>
          <w:szCs w:val="18"/>
        </w:rPr>
        <w:t>___________________________________________________________</w:t>
      </w:r>
    </w:p>
    <w:p w:rsidR="003C5371" w:rsidRDefault="003C5371" w:rsidP="003C5371">
      <w:pPr>
        <w:widowControl w:val="0"/>
        <w:tabs>
          <w:tab w:val="left" w:leader="underscore" w:pos="5266"/>
        </w:tabs>
        <w:ind w:left="4253"/>
        <w:contextualSpacing/>
        <w:rPr>
          <w:noProof/>
          <w:sz w:val="18"/>
          <w:szCs w:val="18"/>
        </w:rPr>
      </w:pPr>
      <w:r>
        <w:rPr>
          <w:noProof/>
          <w:sz w:val="18"/>
          <w:szCs w:val="18"/>
        </w:rPr>
        <w:t>___________________________________________________________</w:t>
      </w:r>
    </w:p>
    <w:p w:rsidR="003C5371" w:rsidRDefault="003C5371" w:rsidP="003C5371">
      <w:pPr>
        <w:widowControl w:val="0"/>
        <w:tabs>
          <w:tab w:val="left" w:leader="underscore" w:pos="5266"/>
        </w:tabs>
        <w:ind w:left="4253"/>
        <w:contextualSpacing/>
        <w:jc w:val="center"/>
        <w:rPr>
          <w:rFonts w:eastAsia="Arial Unicode MS"/>
          <w:color w:val="000000"/>
          <w:sz w:val="24"/>
          <w:szCs w:val="24"/>
          <w:lang w:bidi="ru-RU"/>
        </w:rPr>
      </w:pPr>
      <w:r w:rsidRPr="003C5371">
        <w:rPr>
          <w:rFonts w:eastAsia="Arial Unicode MS"/>
          <w:color w:val="000000"/>
          <w:sz w:val="24"/>
          <w:szCs w:val="24"/>
          <w:lang w:bidi="ru-RU"/>
        </w:rPr>
        <w:t>место нахождения</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sidRPr="003C5371">
        <w:rPr>
          <w:rFonts w:eastAsia="Arial Unicode MS"/>
          <w:color w:val="000000"/>
          <w:sz w:val="24"/>
          <w:szCs w:val="24"/>
          <w:lang w:bidi="ru-RU"/>
        </w:rPr>
        <w:t>государственный регистрационный номер записи о государственной регистрации в ЕГРЮЛ</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sidRPr="003C5371">
        <w:rPr>
          <w:rFonts w:eastAsia="Arial Unicode MS"/>
          <w:color w:val="000000"/>
          <w:sz w:val="24"/>
          <w:szCs w:val="24"/>
          <w:lang w:bidi="ru-RU"/>
        </w:rPr>
        <w:t>идентификационный номер налогоплательщика</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sidRPr="003C5371">
        <w:rPr>
          <w:rFonts w:eastAsia="Arial Unicode MS"/>
          <w:color w:val="000000"/>
          <w:sz w:val="24"/>
          <w:szCs w:val="24"/>
          <w:lang w:bidi="ru-RU"/>
        </w:rPr>
        <w:t>почтовый адрес и (или) адрес электронной почты</w:t>
      </w:r>
    </w:p>
    <w:p w:rsidR="003C5371" w:rsidRDefault="003C5371" w:rsidP="003C5371">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3C5371" w:rsidRDefault="003C5371" w:rsidP="003C5371">
      <w:pPr>
        <w:widowControl w:val="0"/>
        <w:tabs>
          <w:tab w:val="left" w:leader="underscore" w:pos="5266"/>
        </w:tabs>
        <w:ind w:left="4253"/>
        <w:contextualSpacing/>
        <w:jc w:val="center"/>
        <w:rPr>
          <w:noProof/>
          <w:sz w:val="18"/>
          <w:szCs w:val="18"/>
        </w:rPr>
      </w:pPr>
      <w:r w:rsidRPr="003C5371">
        <w:rPr>
          <w:rFonts w:eastAsia="Arial Unicode MS"/>
          <w:color w:val="000000"/>
          <w:sz w:val="24"/>
          <w:szCs w:val="24"/>
          <w:lang w:bidi="ru-RU"/>
        </w:rPr>
        <w:t>номер телефона для связи</w:t>
      </w:r>
    </w:p>
    <w:p w:rsidR="003C5371" w:rsidRDefault="003C5371" w:rsidP="003C5371">
      <w:pPr>
        <w:widowControl w:val="0"/>
        <w:tabs>
          <w:tab w:val="left" w:leader="underscore" w:pos="5266"/>
        </w:tabs>
        <w:ind w:left="4253"/>
        <w:contextualSpacing/>
        <w:jc w:val="both"/>
        <w:rPr>
          <w:noProof/>
          <w:sz w:val="18"/>
          <w:szCs w:val="18"/>
        </w:rPr>
      </w:pPr>
    </w:p>
    <w:p w:rsidR="003C5371" w:rsidRPr="003C5371" w:rsidRDefault="003C5371" w:rsidP="003C5371">
      <w:pPr>
        <w:widowControl w:val="0"/>
        <w:tabs>
          <w:tab w:val="left" w:leader="underscore" w:pos="5266"/>
        </w:tabs>
        <w:ind w:left="4253"/>
        <w:contextualSpacing/>
        <w:jc w:val="both"/>
        <w:rPr>
          <w:noProof/>
          <w:sz w:val="18"/>
          <w:szCs w:val="18"/>
        </w:rPr>
      </w:pPr>
    </w:p>
    <w:p w:rsidR="003C5371" w:rsidRPr="003C5371" w:rsidRDefault="003C5371" w:rsidP="003C5371">
      <w:pPr>
        <w:jc w:val="center"/>
        <w:rPr>
          <w:sz w:val="24"/>
          <w:szCs w:val="24"/>
        </w:rPr>
      </w:pPr>
    </w:p>
    <w:p w:rsidR="003C5371" w:rsidRPr="003C5371" w:rsidRDefault="003C5371" w:rsidP="003C5371">
      <w:pPr>
        <w:jc w:val="center"/>
        <w:rPr>
          <w:b/>
          <w:sz w:val="24"/>
          <w:szCs w:val="24"/>
        </w:rPr>
      </w:pPr>
      <w:r w:rsidRPr="003C5371">
        <w:rPr>
          <w:b/>
          <w:sz w:val="24"/>
          <w:szCs w:val="24"/>
        </w:rPr>
        <w:t>заявление</w:t>
      </w:r>
      <w:r w:rsidRPr="003C5371">
        <w:rPr>
          <w:b/>
          <w:sz w:val="24"/>
          <w:szCs w:val="24"/>
          <w:vertAlign w:val="superscript"/>
        </w:rPr>
        <w:footnoteReference w:id="1"/>
      </w:r>
    </w:p>
    <w:p w:rsidR="003C5371" w:rsidRDefault="003C5371" w:rsidP="003C5371">
      <w:pPr>
        <w:widowControl w:val="0"/>
        <w:jc w:val="both"/>
        <w:rPr>
          <w:color w:val="000000"/>
          <w:sz w:val="24"/>
          <w:szCs w:val="24"/>
          <w:lang w:bidi="ru-RU"/>
        </w:rPr>
      </w:pPr>
    </w:p>
    <w:p w:rsidR="003C5371" w:rsidRDefault="003C5371" w:rsidP="003C5371">
      <w:pPr>
        <w:widowControl w:val="0"/>
        <w:jc w:val="both"/>
        <w:rPr>
          <w:rFonts w:eastAsia="Calibri"/>
          <w:color w:val="343434"/>
          <w:sz w:val="24"/>
          <w:szCs w:val="24"/>
          <w:lang w:bidi="ru-RU"/>
        </w:rPr>
      </w:pPr>
      <w:r>
        <w:rPr>
          <w:color w:val="000000"/>
          <w:sz w:val="24"/>
          <w:szCs w:val="24"/>
          <w:lang w:bidi="ru-RU"/>
        </w:rPr>
        <w:tab/>
      </w:r>
      <w:r w:rsidRPr="003C5371">
        <w:rPr>
          <w:rFonts w:eastAsia="Calibri"/>
          <w:color w:val="343434"/>
          <w:sz w:val="24"/>
          <w:szCs w:val="24"/>
          <w:lang w:bidi="ru-RU"/>
        </w:rPr>
        <w:t>Прошу провести аукцион по продаже земельного участка,  находящегося в муниципальной собственности.</w:t>
      </w:r>
    </w:p>
    <w:p w:rsidR="003C5371" w:rsidRDefault="003C5371" w:rsidP="003C5371">
      <w:pPr>
        <w:widowControl w:val="0"/>
        <w:jc w:val="both"/>
        <w:rPr>
          <w:rFonts w:eastAsia="Calibri"/>
          <w:color w:val="343434"/>
          <w:sz w:val="24"/>
          <w:szCs w:val="24"/>
          <w:lang w:bidi="ru-RU"/>
        </w:rPr>
      </w:pPr>
      <w:r w:rsidRPr="003C5371">
        <w:rPr>
          <w:rFonts w:eastAsia="Calibri"/>
          <w:color w:val="343434"/>
          <w:sz w:val="24"/>
          <w:szCs w:val="24"/>
          <w:lang w:bidi="ru-RU"/>
        </w:rPr>
        <w:t>Кадастровый номер земельного участка:</w:t>
      </w:r>
      <w:r>
        <w:rPr>
          <w:rFonts w:eastAsia="Calibri"/>
          <w:color w:val="343434"/>
          <w:sz w:val="24"/>
          <w:szCs w:val="24"/>
          <w:lang w:bidi="ru-RU"/>
        </w:rPr>
        <w:t xml:space="preserve"> _____________________________________</w:t>
      </w:r>
    </w:p>
    <w:p w:rsidR="003C5371" w:rsidRDefault="003C5371" w:rsidP="003C5371">
      <w:pPr>
        <w:widowControl w:val="0"/>
        <w:jc w:val="both"/>
        <w:rPr>
          <w:rFonts w:eastAsia="Calibri"/>
          <w:color w:val="343434"/>
          <w:sz w:val="24"/>
          <w:szCs w:val="24"/>
          <w:lang w:bidi="ru-RU"/>
        </w:rPr>
      </w:pPr>
      <w:r w:rsidRPr="003C5371">
        <w:rPr>
          <w:rFonts w:eastAsia="Calibri"/>
          <w:color w:val="343434"/>
          <w:sz w:val="24"/>
          <w:szCs w:val="24"/>
          <w:lang w:bidi="ru-RU"/>
        </w:rPr>
        <w:t>Цель использования земельного участка:</w:t>
      </w:r>
      <w:r>
        <w:rPr>
          <w:rFonts w:eastAsia="Calibri"/>
          <w:color w:val="343434"/>
          <w:sz w:val="24"/>
          <w:szCs w:val="24"/>
          <w:lang w:bidi="ru-RU"/>
        </w:rPr>
        <w:t xml:space="preserve"> _____________________________________</w:t>
      </w:r>
    </w:p>
    <w:p w:rsidR="003C5371" w:rsidRDefault="003C5371" w:rsidP="003C5371">
      <w:pPr>
        <w:widowControl w:val="0"/>
        <w:jc w:val="both"/>
        <w:rPr>
          <w:rFonts w:eastAsia="Calibri"/>
          <w:color w:val="343434"/>
          <w:sz w:val="24"/>
          <w:szCs w:val="24"/>
          <w:lang w:bidi="ru-RU"/>
        </w:rPr>
      </w:pPr>
    </w:p>
    <w:p w:rsidR="003C5371" w:rsidRPr="003C5371" w:rsidRDefault="003C5371" w:rsidP="003C5371">
      <w:pPr>
        <w:widowControl w:val="0"/>
        <w:rPr>
          <w:rFonts w:eastAsia="Calibri"/>
          <w:color w:val="343434"/>
          <w:sz w:val="24"/>
          <w:szCs w:val="24"/>
          <w:lang w:bidi="ru-RU"/>
        </w:rPr>
      </w:pPr>
      <w:r w:rsidRPr="003C5371">
        <w:rPr>
          <w:rFonts w:eastAsia="Calibri"/>
          <w:color w:val="343434"/>
          <w:sz w:val="24"/>
          <w:szCs w:val="24"/>
          <w:lang w:bidi="ru-RU"/>
        </w:rPr>
        <w:t>Приложение:</w:t>
      </w:r>
    </w:p>
    <w:p w:rsidR="003C5371" w:rsidRDefault="003C5371" w:rsidP="003C5371">
      <w:pPr>
        <w:widowControl w:val="0"/>
        <w:jc w:val="both"/>
        <w:rPr>
          <w:color w:val="000000"/>
          <w:sz w:val="24"/>
          <w:szCs w:val="24"/>
          <w:lang w:bidi="ru-RU"/>
        </w:rPr>
      </w:pPr>
    </w:p>
    <w:p w:rsidR="003C5371" w:rsidRDefault="003C5371" w:rsidP="003C5371">
      <w:pPr>
        <w:widowControl w:val="0"/>
        <w:tabs>
          <w:tab w:val="left" w:pos="-4820"/>
        </w:tabs>
        <w:jc w:val="both"/>
        <w:rPr>
          <w:color w:val="000000"/>
          <w:sz w:val="24"/>
          <w:szCs w:val="24"/>
          <w:lang w:bidi="ru-RU"/>
        </w:rPr>
      </w:pPr>
      <w:r>
        <w:rPr>
          <w:color w:val="000000"/>
          <w:sz w:val="24"/>
          <w:szCs w:val="24"/>
          <w:lang w:bidi="ru-RU"/>
        </w:rPr>
        <w:t>_____________</w:t>
      </w:r>
      <w:r>
        <w:rPr>
          <w:color w:val="000000"/>
          <w:sz w:val="24"/>
          <w:szCs w:val="24"/>
          <w:lang w:bidi="ru-RU"/>
        </w:rPr>
        <w:tab/>
        <w:t>____________________________</w:t>
      </w:r>
      <w:r>
        <w:rPr>
          <w:color w:val="000000"/>
          <w:sz w:val="24"/>
          <w:szCs w:val="24"/>
          <w:lang w:bidi="ru-RU"/>
        </w:rPr>
        <w:tab/>
      </w:r>
      <w:r>
        <w:rPr>
          <w:color w:val="000000"/>
          <w:sz w:val="24"/>
          <w:szCs w:val="24"/>
          <w:lang w:bidi="ru-RU"/>
        </w:rPr>
        <w:tab/>
        <w:t>_______________________</w:t>
      </w:r>
    </w:p>
    <w:p w:rsidR="003C5371" w:rsidRPr="00F75A1B" w:rsidRDefault="003C5371" w:rsidP="003C5371">
      <w:pPr>
        <w:widowControl w:val="0"/>
        <w:tabs>
          <w:tab w:val="left" w:pos="-4820"/>
        </w:tabs>
        <w:jc w:val="both"/>
        <w:rPr>
          <w:color w:val="000000"/>
          <w:sz w:val="24"/>
          <w:szCs w:val="24"/>
          <w:lang w:bidi="ru-RU"/>
        </w:rPr>
      </w:pPr>
      <w:r w:rsidRPr="00F75A1B">
        <w:rPr>
          <w:rFonts w:eastAsia="Arial Unicode MS"/>
          <w:color w:val="000000"/>
          <w:sz w:val="24"/>
          <w:szCs w:val="24"/>
          <w:lang w:bidi="ru-RU"/>
        </w:rPr>
        <w:t>(дата)</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(фамилия, инициалы заявителя)</w:t>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(подпись заявителя)</w:t>
      </w:r>
    </w:p>
    <w:p w:rsidR="003C5371" w:rsidRPr="003C5371" w:rsidRDefault="003C5371" w:rsidP="003C5371">
      <w:pPr>
        <w:widowControl w:val="0"/>
        <w:jc w:val="both"/>
        <w:rPr>
          <w:color w:val="000000"/>
          <w:sz w:val="24"/>
          <w:szCs w:val="24"/>
          <w:lang w:bidi="ru-RU"/>
        </w:rPr>
      </w:pPr>
    </w:p>
    <w:p w:rsidR="003C5371" w:rsidRPr="003C5371" w:rsidRDefault="003C5371" w:rsidP="003C5371">
      <w:pPr>
        <w:widowControl w:val="0"/>
        <w:tabs>
          <w:tab w:val="left" w:pos="708"/>
          <w:tab w:val="left" w:pos="6804"/>
        </w:tabs>
        <w:jc w:val="both"/>
        <w:rPr>
          <w:color w:val="000000"/>
          <w:sz w:val="24"/>
          <w:szCs w:val="24"/>
          <w:lang w:bidi="ru-RU"/>
        </w:rPr>
      </w:pPr>
    </w:p>
    <w:p w:rsidR="003C5371" w:rsidRPr="003C5371" w:rsidRDefault="003C5371" w:rsidP="003C5371">
      <w:pPr>
        <w:widowControl w:val="0"/>
        <w:autoSpaceDE w:val="0"/>
        <w:autoSpaceDN w:val="0"/>
        <w:adjustRightInd w:val="0"/>
        <w:ind w:firstLine="708"/>
        <w:jc w:val="both"/>
        <w:rPr>
          <w:color w:val="000000"/>
          <w:sz w:val="24"/>
          <w:szCs w:val="24"/>
          <w:lang w:bidi="ru-RU"/>
        </w:rPr>
      </w:pPr>
    </w:p>
    <w:p w:rsidR="00F0020D" w:rsidRPr="00F0020D" w:rsidRDefault="00F0020D" w:rsidP="00F0020D">
      <w:pPr>
        <w:widowControl w:val="0"/>
        <w:tabs>
          <w:tab w:val="left" w:leader="underscore" w:pos="5266"/>
        </w:tabs>
        <w:contextualSpacing/>
        <w:jc w:val="both"/>
        <w:rPr>
          <w:noProof/>
          <w:sz w:val="24"/>
          <w:szCs w:val="24"/>
        </w:rPr>
      </w:pPr>
    </w:p>
    <w:p w:rsidR="00F0020D" w:rsidRDefault="00F0020D" w:rsidP="00F0020D">
      <w:pPr>
        <w:widowControl w:val="0"/>
        <w:tabs>
          <w:tab w:val="left" w:leader="underscore" w:pos="5266"/>
        </w:tabs>
        <w:ind w:left="4253"/>
        <w:contextualSpacing/>
        <w:jc w:val="both"/>
        <w:rPr>
          <w:noProof/>
          <w:sz w:val="20"/>
        </w:rPr>
      </w:pPr>
      <w:r w:rsidRPr="00F0020D">
        <w:rPr>
          <w:noProof/>
          <w:sz w:val="20"/>
        </w:rPr>
        <w:t>Приложение №3 к административному регламенту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F0020D" w:rsidRDefault="00F0020D" w:rsidP="00F0020D">
      <w:pPr>
        <w:widowControl w:val="0"/>
        <w:tabs>
          <w:tab w:val="left" w:leader="underscore" w:pos="5266"/>
        </w:tabs>
        <w:ind w:left="4253"/>
        <w:contextualSpacing/>
        <w:jc w:val="both"/>
        <w:rPr>
          <w:noProof/>
          <w:sz w:val="20"/>
        </w:rPr>
      </w:pPr>
    </w:p>
    <w:p w:rsidR="00F0020D" w:rsidRDefault="00F0020D" w:rsidP="00F0020D">
      <w:pPr>
        <w:widowControl w:val="0"/>
        <w:tabs>
          <w:tab w:val="left" w:leader="underscore" w:pos="5266"/>
        </w:tabs>
        <w:ind w:left="4253"/>
        <w:contextualSpacing/>
        <w:jc w:val="both"/>
        <w:rPr>
          <w:sz w:val="24"/>
          <w:szCs w:val="24"/>
        </w:rPr>
      </w:pPr>
      <w:r w:rsidRPr="00F75A1B">
        <w:rPr>
          <w:sz w:val="24"/>
          <w:szCs w:val="24"/>
        </w:rPr>
        <w:t>Начальнику управления имущественных и земельных отношений администрации города Липецка</w:t>
      </w:r>
    </w:p>
    <w:p w:rsidR="00F0020D" w:rsidRDefault="00F0020D" w:rsidP="00F0020D">
      <w:pPr>
        <w:widowControl w:val="0"/>
        <w:tabs>
          <w:tab w:val="left" w:leader="underscore" w:pos="5266"/>
        </w:tabs>
        <w:ind w:left="4253"/>
        <w:contextualSpacing/>
        <w:jc w:val="both"/>
        <w:rPr>
          <w:sz w:val="24"/>
          <w:szCs w:val="24"/>
        </w:rPr>
      </w:pPr>
      <w:r>
        <w:rPr>
          <w:sz w:val="24"/>
          <w:szCs w:val="24"/>
        </w:rPr>
        <w:t>________________________________________</w:t>
      </w:r>
    </w:p>
    <w:p w:rsidR="00F0020D" w:rsidRDefault="00F0020D" w:rsidP="00F0020D">
      <w:pPr>
        <w:widowControl w:val="0"/>
        <w:tabs>
          <w:tab w:val="left" w:leader="underscore" w:pos="5266"/>
        </w:tabs>
        <w:ind w:left="4253"/>
        <w:contextualSpacing/>
        <w:jc w:val="center"/>
        <w:rPr>
          <w:sz w:val="24"/>
          <w:szCs w:val="24"/>
        </w:rPr>
      </w:pPr>
      <w:r w:rsidRPr="00F75A1B">
        <w:rPr>
          <w:sz w:val="24"/>
          <w:szCs w:val="24"/>
        </w:rPr>
        <w:t>(Ф.И.О.)</w:t>
      </w:r>
    </w:p>
    <w:p w:rsidR="00F0020D" w:rsidRDefault="00F0020D" w:rsidP="00F0020D">
      <w:pPr>
        <w:widowControl w:val="0"/>
        <w:tabs>
          <w:tab w:val="left" w:leader="underscore" w:pos="5266"/>
        </w:tabs>
        <w:ind w:left="4253"/>
        <w:contextualSpacing/>
        <w:rPr>
          <w:sz w:val="24"/>
          <w:szCs w:val="24"/>
        </w:rPr>
      </w:pPr>
      <w:r>
        <w:rPr>
          <w:sz w:val="24"/>
          <w:szCs w:val="24"/>
        </w:rPr>
        <w:t>___________________________________________</w:t>
      </w:r>
    </w:p>
    <w:p w:rsidR="00F0020D" w:rsidRDefault="00F0020D" w:rsidP="00F0020D">
      <w:pPr>
        <w:widowControl w:val="0"/>
        <w:tabs>
          <w:tab w:val="left" w:leader="underscore" w:pos="5266"/>
        </w:tabs>
        <w:ind w:left="4253"/>
        <w:contextualSpacing/>
        <w:jc w:val="center"/>
        <w:rPr>
          <w:sz w:val="24"/>
          <w:szCs w:val="24"/>
        </w:rPr>
      </w:pPr>
      <w:r w:rsidRPr="00F75A1B">
        <w:rPr>
          <w:sz w:val="24"/>
          <w:szCs w:val="24"/>
        </w:rPr>
        <w:t>(Ф.И.О. полностью)</w:t>
      </w:r>
    </w:p>
    <w:p w:rsidR="00F0020D" w:rsidRDefault="00F0020D" w:rsidP="00F0020D">
      <w:pPr>
        <w:widowControl w:val="0"/>
        <w:tabs>
          <w:tab w:val="left" w:leader="underscore" w:pos="5266"/>
        </w:tabs>
        <w:ind w:left="4253"/>
        <w:contextualSpacing/>
        <w:rPr>
          <w:sz w:val="24"/>
          <w:szCs w:val="24"/>
        </w:rPr>
      </w:pPr>
      <w:r>
        <w:rPr>
          <w:sz w:val="24"/>
          <w:szCs w:val="24"/>
        </w:rPr>
        <w:t>____________________________________________</w:t>
      </w:r>
    </w:p>
    <w:p w:rsidR="00F0020D" w:rsidRDefault="00F0020D" w:rsidP="00F0020D">
      <w:pPr>
        <w:widowControl w:val="0"/>
        <w:tabs>
          <w:tab w:val="left" w:leader="underscore" w:pos="5266"/>
        </w:tabs>
        <w:ind w:left="4253"/>
        <w:contextualSpacing/>
        <w:rPr>
          <w:sz w:val="24"/>
          <w:szCs w:val="24"/>
        </w:rPr>
      </w:pPr>
      <w:r w:rsidRPr="00F75A1B">
        <w:rPr>
          <w:sz w:val="24"/>
          <w:szCs w:val="24"/>
        </w:rPr>
        <w:t>(адрес постоянного места жительства</w:t>
      </w:r>
    </w:p>
    <w:p w:rsidR="00F0020D" w:rsidRDefault="00F0020D" w:rsidP="00F0020D">
      <w:pPr>
        <w:widowControl w:val="0"/>
        <w:tabs>
          <w:tab w:val="left" w:leader="underscore" w:pos="5266"/>
        </w:tabs>
        <w:ind w:left="4253"/>
        <w:contextualSpacing/>
        <w:rPr>
          <w:sz w:val="24"/>
          <w:szCs w:val="24"/>
        </w:rPr>
      </w:pPr>
      <w:r>
        <w:rPr>
          <w:sz w:val="24"/>
          <w:szCs w:val="24"/>
        </w:rPr>
        <w:t>____________________________________________</w:t>
      </w:r>
    </w:p>
    <w:p w:rsidR="00F0020D" w:rsidRDefault="00F0020D" w:rsidP="00F0020D">
      <w:pPr>
        <w:widowControl w:val="0"/>
        <w:tabs>
          <w:tab w:val="left" w:leader="underscore" w:pos="5266"/>
        </w:tabs>
        <w:ind w:left="4253"/>
        <w:contextualSpacing/>
        <w:rPr>
          <w:sz w:val="24"/>
          <w:szCs w:val="24"/>
        </w:rPr>
      </w:pPr>
      <w:r w:rsidRPr="00F75A1B">
        <w:rPr>
          <w:sz w:val="24"/>
          <w:szCs w:val="24"/>
        </w:rPr>
        <w:t>или преимущественного пребывания)</w:t>
      </w:r>
    </w:p>
    <w:p w:rsidR="00F0020D" w:rsidRDefault="00F0020D" w:rsidP="00F0020D">
      <w:pPr>
        <w:widowControl w:val="0"/>
        <w:tabs>
          <w:tab w:val="left" w:leader="underscore" w:pos="5266"/>
        </w:tabs>
        <w:ind w:left="4253"/>
        <w:contextualSpacing/>
        <w:rPr>
          <w:sz w:val="24"/>
          <w:szCs w:val="24"/>
        </w:rPr>
      </w:pPr>
      <w:r>
        <w:rPr>
          <w:sz w:val="24"/>
          <w:szCs w:val="24"/>
        </w:rPr>
        <w:t>____________________________________________</w:t>
      </w:r>
    </w:p>
    <w:p w:rsidR="00F0020D" w:rsidRDefault="00F0020D" w:rsidP="00F0020D">
      <w:pPr>
        <w:widowControl w:val="0"/>
        <w:tabs>
          <w:tab w:val="left" w:leader="underscore" w:pos="5266"/>
        </w:tabs>
        <w:ind w:left="4253"/>
        <w:contextualSpacing/>
        <w:rPr>
          <w:sz w:val="24"/>
          <w:szCs w:val="24"/>
        </w:rPr>
      </w:pPr>
      <w:r w:rsidRPr="00F75A1B">
        <w:rPr>
          <w:sz w:val="24"/>
          <w:szCs w:val="24"/>
        </w:rPr>
        <w:t>(наименование документа, удостоверяющего личность:</w:t>
      </w:r>
    </w:p>
    <w:p w:rsidR="00F0020D" w:rsidRDefault="00F0020D" w:rsidP="00F0020D">
      <w:pPr>
        <w:widowControl w:val="0"/>
        <w:tabs>
          <w:tab w:val="left" w:leader="underscore" w:pos="5266"/>
        </w:tabs>
        <w:ind w:left="4253"/>
        <w:contextualSpacing/>
        <w:rPr>
          <w:sz w:val="24"/>
          <w:szCs w:val="24"/>
        </w:rPr>
      </w:pPr>
      <w:r>
        <w:rPr>
          <w:sz w:val="24"/>
          <w:szCs w:val="24"/>
        </w:rPr>
        <w:t>___________________________________________</w:t>
      </w:r>
    </w:p>
    <w:p w:rsidR="00F0020D" w:rsidRDefault="00F0020D" w:rsidP="00F0020D">
      <w:pPr>
        <w:widowControl w:val="0"/>
        <w:tabs>
          <w:tab w:val="left" w:leader="underscore" w:pos="5266"/>
        </w:tabs>
        <w:ind w:left="4253"/>
        <w:contextualSpacing/>
        <w:rPr>
          <w:sz w:val="24"/>
          <w:szCs w:val="24"/>
        </w:rPr>
      </w:pPr>
      <w:r w:rsidRPr="00F75A1B">
        <w:rPr>
          <w:sz w:val="24"/>
          <w:szCs w:val="24"/>
        </w:rPr>
        <w:t>серия, номер, кем и когда выдан)</w:t>
      </w:r>
    </w:p>
    <w:p w:rsidR="00F0020D" w:rsidRDefault="00F0020D" w:rsidP="00F0020D">
      <w:pPr>
        <w:widowControl w:val="0"/>
        <w:tabs>
          <w:tab w:val="left" w:leader="underscore" w:pos="5266"/>
        </w:tabs>
        <w:ind w:left="4253"/>
        <w:contextualSpacing/>
        <w:rPr>
          <w:sz w:val="24"/>
          <w:szCs w:val="24"/>
        </w:rPr>
      </w:pPr>
      <w:r>
        <w:rPr>
          <w:sz w:val="24"/>
          <w:szCs w:val="24"/>
        </w:rPr>
        <w:t>___________________________________________</w:t>
      </w:r>
    </w:p>
    <w:p w:rsidR="00F0020D" w:rsidRDefault="00F0020D" w:rsidP="00F0020D">
      <w:pPr>
        <w:widowControl w:val="0"/>
        <w:tabs>
          <w:tab w:val="left" w:leader="underscore" w:pos="5266"/>
        </w:tabs>
        <w:ind w:left="4253"/>
        <w:contextualSpacing/>
        <w:rPr>
          <w:noProof/>
          <w:sz w:val="20"/>
        </w:rPr>
      </w:pPr>
      <w:r>
        <w:rPr>
          <w:noProof/>
          <w:sz w:val="20"/>
        </w:rPr>
        <w:t>____________________________________________________</w:t>
      </w:r>
    </w:p>
    <w:p w:rsidR="00F0020D" w:rsidRDefault="00F0020D" w:rsidP="00F0020D">
      <w:pPr>
        <w:widowControl w:val="0"/>
        <w:tabs>
          <w:tab w:val="left" w:leader="underscore" w:pos="5266"/>
        </w:tabs>
        <w:ind w:left="4253"/>
        <w:contextualSpacing/>
        <w:rPr>
          <w:sz w:val="24"/>
          <w:szCs w:val="24"/>
        </w:rPr>
      </w:pPr>
      <w:r w:rsidRPr="00F75A1B">
        <w:rPr>
          <w:sz w:val="24"/>
          <w:szCs w:val="24"/>
        </w:rPr>
        <w:t>(почтовый адрес и (или) адрес электронной почты)</w:t>
      </w:r>
    </w:p>
    <w:p w:rsidR="00F0020D" w:rsidRDefault="00F0020D" w:rsidP="00F0020D">
      <w:pPr>
        <w:widowControl w:val="0"/>
        <w:tabs>
          <w:tab w:val="left" w:leader="underscore" w:pos="5266"/>
        </w:tabs>
        <w:ind w:left="4253"/>
        <w:contextualSpacing/>
        <w:rPr>
          <w:sz w:val="24"/>
          <w:szCs w:val="24"/>
        </w:rPr>
      </w:pPr>
      <w:r>
        <w:rPr>
          <w:sz w:val="24"/>
          <w:szCs w:val="24"/>
        </w:rPr>
        <w:t>___________________________________________</w:t>
      </w:r>
    </w:p>
    <w:p w:rsidR="00F0020D" w:rsidRPr="00F0020D" w:rsidRDefault="00F0020D" w:rsidP="00F0020D">
      <w:pPr>
        <w:widowControl w:val="0"/>
        <w:tabs>
          <w:tab w:val="left" w:leader="underscore" w:pos="5266"/>
        </w:tabs>
        <w:ind w:left="4253"/>
        <w:contextualSpacing/>
        <w:jc w:val="both"/>
        <w:rPr>
          <w:noProof/>
          <w:sz w:val="20"/>
        </w:rPr>
      </w:pPr>
      <w:r w:rsidRPr="00F75A1B">
        <w:rPr>
          <w:sz w:val="24"/>
          <w:szCs w:val="24"/>
        </w:rPr>
        <w:t>(контактный телефон)</w:t>
      </w:r>
    </w:p>
    <w:p w:rsidR="00F0020D" w:rsidRPr="00F0020D" w:rsidRDefault="00F0020D" w:rsidP="00F0020D">
      <w:pPr>
        <w:widowControl w:val="0"/>
        <w:tabs>
          <w:tab w:val="left" w:leader="underscore" w:pos="5266"/>
        </w:tabs>
        <w:contextualSpacing/>
        <w:jc w:val="both"/>
        <w:rPr>
          <w:szCs w:val="28"/>
          <w:lang w:eastAsia="en-US"/>
        </w:rPr>
      </w:pPr>
    </w:p>
    <w:p w:rsidR="00F0020D" w:rsidRPr="00F0020D" w:rsidRDefault="00F0020D" w:rsidP="00F0020D">
      <w:pPr>
        <w:rPr>
          <w:sz w:val="24"/>
          <w:szCs w:val="24"/>
        </w:rPr>
      </w:pPr>
    </w:p>
    <w:p w:rsidR="00F0020D" w:rsidRPr="00F0020D" w:rsidRDefault="00F0020D" w:rsidP="00F0020D">
      <w:pPr>
        <w:jc w:val="center"/>
        <w:rPr>
          <w:b/>
          <w:sz w:val="24"/>
          <w:szCs w:val="24"/>
        </w:rPr>
      </w:pPr>
      <w:r w:rsidRPr="00F0020D">
        <w:rPr>
          <w:b/>
          <w:sz w:val="24"/>
          <w:szCs w:val="24"/>
        </w:rPr>
        <w:t>заявление</w:t>
      </w:r>
    </w:p>
    <w:p w:rsidR="00F0020D" w:rsidRDefault="00F0020D" w:rsidP="00F0020D">
      <w:pPr>
        <w:widowControl w:val="0"/>
        <w:jc w:val="both"/>
        <w:rPr>
          <w:color w:val="000000"/>
          <w:sz w:val="24"/>
          <w:szCs w:val="24"/>
          <w:lang w:bidi="ru-RU"/>
        </w:rPr>
      </w:pPr>
    </w:p>
    <w:p w:rsidR="00F0020D" w:rsidRDefault="00F0020D" w:rsidP="00F0020D">
      <w:pPr>
        <w:widowControl w:val="0"/>
        <w:jc w:val="both"/>
        <w:rPr>
          <w:rFonts w:eastAsia="Calibri"/>
          <w:color w:val="343434"/>
          <w:sz w:val="24"/>
          <w:szCs w:val="24"/>
          <w:lang w:bidi="ru-RU"/>
        </w:rPr>
      </w:pPr>
      <w:r>
        <w:rPr>
          <w:color w:val="000000"/>
          <w:sz w:val="24"/>
          <w:szCs w:val="24"/>
          <w:lang w:bidi="ru-RU"/>
        </w:rPr>
        <w:tab/>
      </w:r>
      <w:r w:rsidRPr="00F0020D">
        <w:rPr>
          <w:rFonts w:eastAsia="Calibri"/>
          <w:color w:val="343434"/>
          <w:sz w:val="24"/>
          <w:szCs w:val="24"/>
          <w:lang w:bidi="ru-RU"/>
        </w:rPr>
        <w:t>Прошу провести аукцион на право заключения договора аренды земельного участка, находящегося в муниципальной собственности.</w:t>
      </w:r>
    </w:p>
    <w:p w:rsidR="00F0020D" w:rsidRDefault="00F0020D" w:rsidP="00F0020D">
      <w:pPr>
        <w:widowControl w:val="0"/>
        <w:jc w:val="both"/>
        <w:rPr>
          <w:rFonts w:eastAsia="Calibri"/>
          <w:color w:val="343434"/>
          <w:sz w:val="24"/>
          <w:szCs w:val="24"/>
          <w:lang w:bidi="ru-RU"/>
        </w:rPr>
      </w:pPr>
      <w:r w:rsidRPr="00F0020D">
        <w:rPr>
          <w:rFonts w:eastAsia="Calibri"/>
          <w:color w:val="343434"/>
          <w:sz w:val="24"/>
          <w:szCs w:val="24"/>
          <w:lang w:bidi="ru-RU"/>
        </w:rPr>
        <w:t>Кадастровый номер земельного участка:</w:t>
      </w:r>
      <w:r>
        <w:rPr>
          <w:rFonts w:eastAsia="Calibri"/>
          <w:color w:val="343434"/>
          <w:sz w:val="24"/>
          <w:szCs w:val="24"/>
          <w:lang w:bidi="ru-RU"/>
        </w:rPr>
        <w:t xml:space="preserve"> ______________________________________</w:t>
      </w:r>
    </w:p>
    <w:p w:rsidR="00F0020D" w:rsidRPr="00F0020D" w:rsidRDefault="00F0020D" w:rsidP="00F0020D">
      <w:pPr>
        <w:widowControl w:val="0"/>
        <w:jc w:val="both"/>
        <w:rPr>
          <w:color w:val="000000"/>
          <w:sz w:val="24"/>
          <w:szCs w:val="24"/>
          <w:lang w:bidi="ru-RU"/>
        </w:rPr>
      </w:pPr>
      <w:r w:rsidRPr="00F0020D">
        <w:rPr>
          <w:rFonts w:eastAsia="Calibri"/>
          <w:color w:val="343434"/>
          <w:sz w:val="24"/>
          <w:szCs w:val="24"/>
          <w:lang w:bidi="ru-RU"/>
        </w:rPr>
        <w:t>Цель использования земельного участка:</w:t>
      </w:r>
      <w:r>
        <w:rPr>
          <w:rFonts w:eastAsia="Calibri"/>
          <w:color w:val="343434"/>
          <w:sz w:val="24"/>
          <w:szCs w:val="24"/>
          <w:lang w:bidi="ru-RU"/>
        </w:rPr>
        <w:t xml:space="preserve"> ______________________________________</w:t>
      </w:r>
    </w:p>
    <w:p w:rsidR="00F0020D" w:rsidRPr="00F0020D" w:rsidRDefault="00F0020D" w:rsidP="00F0020D">
      <w:pPr>
        <w:widowControl w:val="0"/>
        <w:jc w:val="both"/>
        <w:rPr>
          <w:color w:val="000000"/>
          <w:sz w:val="24"/>
          <w:szCs w:val="24"/>
          <w:lang w:bidi="ru-RU"/>
        </w:rPr>
      </w:pPr>
    </w:p>
    <w:p w:rsidR="00F0020D" w:rsidRPr="00F0020D" w:rsidRDefault="00F0020D" w:rsidP="00F0020D">
      <w:pPr>
        <w:widowControl w:val="0"/>
        <w:ind w:firstLine="851"/>
        <w:jc w:val="both"/>
        <w:rPr>
          <w:color w:val="000000"/>
          <w:sz w:val="24"/>
          <w:szCs w:val="24"/>
          <w:lang w:bidi="ru-RU"/>
        </w:rPr>
      </w:pPr>
    </w:p>
    <w:p w:rsidR="00F0020D" w:rsidRPr="00F0020D" w:rsidRDefault="00F0020D" w:rsidP="00F0020D">
      <w:pPr>
        <w:widowControl w:val="0"/>
        <w:ind w:firstLine="851"/>
        <w:jc w:val="both"/>
        <w:rPr>
          <w:color w:val="000000"/>
          <w:sz w:val="24"/>
          <w:szCs w:val="24"/>
          <w:lang w:bidi="ru-RU"/>
        </w:rPr>
      </w:pPr>
      <w:r w:rsidRPr="00F0020D">
        <w:rPr>
          <w:color w:val="000000"/>
          <w:sz w:val="24"/>
          <w:szCs w:val="24"/>
          <w:lang w:bidi="ru-RU"/>
        </w:rPr>
        <w:t>Приложение:</w:t>
      </w:r>
    </w:p>
    <w:p w:rsidR="00F0020D" w:rsidRPr="00F0020D" w:rsidRDefault="00F0020D" w:rsidP="00F0020D">
      <w:pPr>
        <w:widowControl w:val="0"/>
        <w:autoSpaceDE w:val="0"/>
        <w:autoSpaceDN w:val="0"/>
        <w:adjustRightInd w:val="0"/>
        <w:ind w:firstLine="708"/>
        <w:jc w:val="both"/>
        <w:rPr>
          <w:color w:val="000000"/>
          <w:sz w:val="24"/>
          <w:szCs w:val="24"/>
          <w:lang w:bidi="ru-RU"/>
        </w:rPr>
      </w:pPr>
    </w:p>
    <w:p w:rsidR="00F0020D" w:rsidRPr="00F0020D" w:rsidRDefault="00F0020D" w:rsidP="00F0020D">
      <w:pPr>
        <w:widowControl w:val="0"/>
        <w:autoSpaceDE w:val="0"/>
        <w:autoSpaceDN w:val="0"/>
        <w:adjustRightInd w:val="0"/>
        <w:ind w:firstLine="708"/>
        <w:jc w:val="both"/>
        <w:rPr>
          <w:rFonts w:eastAsia="Calibri"/>
          <w:color w:val="000000"/>
          <w:sz w:val="24"/>
          <w:szCs w:val="24"/>
          <w:lang w:eastAsia="en-US" w:bidi="ru-RU"/>
        </w:rPr>
      </w:pPr>
      <w:r w:rsidRPr="00F0020D">
        <w:rPr>
          <w:rFonts w:eastAsia="Calibri"/>
          <w:color w:val="000000"/>
          <w:sz w:val="24"/>
          <w:szCs w:val="24"/>
          <w:lang w:eastAsia="en-US" w:bidi="ru-RU"/>
        </w:rPr>
        <w:t>В соответствии со статьей 9 Федерального закона от 27.07.2006 № 152-ФЗ                        «О персональных данных» даю письменное согласие Управлению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0020D" w:rsidRPr="00F0020D" w:rsidRDefault="00F0020D" w:rsidP="00F0020D">
      <w:pPr>
        <w:widowControl w:val="0"/>
        <w:autoSpaceDE w:val="0"/>
        <w:autoSpaceDN w:val="0"/>
        <w:adjustRightInd w:val="0"/>
        <w:ind w:firstLine="709"/>
        <w:jc w:val="both"/>
        <w:rPr>
          <w:rFonts w:eastAsia="Calibri"/>
          <w:color w:val="000000"/>
          <w:sz w:val="24"/>
          <w:szCs w:val="24"/>
          <w:lang w:eastAsia="en-US" w:bidi="ru-RU"/>
        </w:rPr>
      </w:pPr>
      <w:r w:rsidRPr="00F0020D">
        <w:rPr>
          <w:rFonts w:eastAsia="Arial Unicode MS"/>
          <w:color w:val="000000"/>
          <w:sz w:val="24"/>
          <w:szCs w:val="24"/>
          <w:lang w:bidi="ru-RU"/>
        </w:rPr>
        <w:t xml:space="preserve">Разрешаю Управлению </w:t>
      </w:r>
      <w:r w:rsidRPr="00F0020D">
        <w:rPr>
          <w:rFonts w:eastAsia="Calibri"/>
          <w:color w:val="000000"/>
          <w:sz w:val="24"/>
          <w:szCs w:val="24"/>
          <w:lang w:eastAsia="en-US" w:bidi="ru-RU"/>
        </w:rPr>
        <w:t xml:space="preserve">запрашивать у третьих лиц дополнительные сведения, которые могут потребоваться для проведения аукциона, а также запрашивать недостающие документы и использовать данную информацию при решении вопроса о </w:t>
      </w:r>
      <w:r w:rsidRPr="00F0020D">
        <w:rPr>
          <w:rFonts w:eastAsia="Arial Unicode MS"/>
          <w:color w:val="000000"/>
          <w:sz w:val="24"/>
          <w:szCs w:val="24"/>
          <w:lang w:bidi="ru-RU"/>
        </w:rPr>
        <w:t xml:space="preserve">направлении </w:t>
      </w:r>
      <w:r w:rsidRPr="00F0020D">
        <w:rPr>
          <w:rFonts w:eastAsia="Arial Unicode MS"/>
          <w:color w:val="000000"/>
          <w:sz w:val="24"/>
          <w:szCs w:val="24"/>
          <w:lang w:bidi="ru-RU"/>
        </w:rPr>
        <w:lastRenderedPageBreak/>
        <w:t>(выдаче) уведомления о принятом решении о проведении аукциона, либо об отказе в проведении аукциона.</w:t>
      </w:r>
      <w:r w:rsidRPr="00F0020D">
        <w:rPr>
          <w:rFonts w:eastAsia="Calibri"/>
          <w:color w:val="000000"/>
          <w:sz w:val="24"/>
          <w:szCs w:val="24"/>
          <w:lang w:eastAsia="en-US" w:bidi="ru-RU"/>
        </w:rPr>
        <w:t xml:space="preserve"> Согласие на обработку персональных данных, содержащихся в настоящем заявлении, действуют до даты подачи заявления об отзыве настоящего заявления.</w:t>
      </w:r>
    </w:p>
    <w:p w:rsidR="00F0020D" w:rsidRPr="00F0020D" w:rsidRDefault="00F0020D" w:rsidP="00F0020D">
      <w:pPr>
        <w:widowControl w:val="0"/>
        <w:autoSpaceDE w:val="0"/>
        <w:autoSpaceDN w:val="0"/>
        <w:adjustRightInd w:val="0"/>
        <w:ind w:firstLine="851"/>
        <w:jc w:val="both"/>
        <w:rPr>
          <w:rFonts w:eastAsia="Calibri"/>
          <w:color w:val="000000"/>
          <w:sz w:val="24"/>
          <w:szCs w:val="24"/>
          <w:lang w:eastAsia="en-US" w:bidi="ru-RU"/>
        </w:rPr>
      </w:pPr>
      <w:r w:rsidRPr="00F0020D">
        <w:rPr>
          <w:rFonts w:eastAsia="Calibri"/>
          <w:color w:val="000000"/>
          <w:sz w:val="24"/>
          <w:szCs w:val="24"/>
          <w:lang w:eastAsia="en-US" w:bidi="ru-RU"/>
        </w:rPr>
        <w:t>Согласие на обработку персональных данных представителя субъекта персональных данных (при его наличии) прилагаются.</w:t>
      </w:r>
    </w:p>
    <w:p w:rsidR="00F0020D" w:rsidRPr="00F0020D" w:rsidRDefault="00F0020D" w:rsidP="00F0020D">
      <w:pPr>
        <w:widowControl w:val="0"/>
        <w:tabs>
          <w:tab w:val="left" w:pos="708"/>
          <w:tab w:val="left" w:pos="6804"/>
        </w:tabs>
        <w:jc w:val="both"/>
        <w:rPr>
          <w:color w:val="000000"/>
          <w:sz w:val="24"/>
          <w:szCs w:val="24"/>
          <w:lang w:bidi="ru-RU"/>
        </w:rPr>
      </w:pPr>
    </w:p>
    <w:p w:rsidR="00F0020D" w:rsidRDefault="00F0020D" w:rsidP="00F0020D">
      <w:pPr>
        <w:widowControl w:val="0"/>
        <w:tabs>
          <w:tab w:val="left" w:pos="708"/>
          <w:tab w:val="left" w:pos="6804"/>
        </w:tabs>
        <w:jc w:val="both"/>
        <w:rPr>
          <w:color w:val="000000"/>
          <w:sz w:val="24"/>
          <w:szCs w:val="24"/>
          <w:lang w:bidi="ru-RU"/>
        </w:rPr>
      </w:pPr>
    </w:p>
    <w:p w:rsidR="00F0020D" w:rsidRDefault="00F0020D" w:rsidP="00F0020D">
      <w:pPr>
        <w:widowControl w:val="0"/>
        <w:tabs>
          <w:tab w:val="left" w:pos="-4820"/>
        </w:tabs>
        <w:jc w:val="both"/>
        <w:rPr>
          <w:color w:val="000000"/>
          <w:sz w:val="24"/>
          <w:szCs w:val="24"/>
          <w:lang w:bidi="ru-RU"/>
        </w:rPr>
      </w:pPr>
      <w:r>
        <w:rPr>
          <w:color w:val="000000"/>
          <w:sz w:val="24"/>
          <w:szCs w:val="24"/>
          <w:lang w:bidi="ru-RU"/>
        </w:rPr>
        <w:t>_____________</w:t>
      </w:r>
      <w:r>
        <w:rPr>
          <w:color w:val="000000"/>
          <w:sz w:val="24"/>
          <w:szCs w:val="24"/>
          <w:lang w:bidi="ru-RU"/>
        </w:rPr>
        <w:tab/>
        <w:t>____________________________</w:t>
      </w:r>
      <w:r>
        <w:rPr>
          <w:color w:val="000000"/>
          <w:sz w:val="24"/>
          <w:szCs w:val="24"/>
          <w:lang w:bidi="ru-RU"/>
        </w:rPr>
        <w:tab/>
      </w:r>
      <w:r>
        <w:rPr>
          <w:color w:val="000000"/>
          <w:sz w:val="24"/>
          <w:szCs w:val="24"/>
          <w:lang w:bidi="ru-RU"/>
        </w:rPr>
        <w:tab/>
        <w:t>_______________________</w:t>
      </w:r>
    </w:p>
    <w:p w:rsidR="00F0020D" w:rsidRPr="00F75A1B" w:rsidRDefault="00F0020D" w:rsidP="00F0020D">
      <w:pPr>
        <w:widowControl w:val="0"/>
        <w:tabs>
          <w:tab w:val="left" w:pos="-4820"/>
        </w:tabs>
        <w:jc w:val="both"/>
        <w:rPr>
          <w:color w:val="000000"/>
          <w:sz w:val="24"/>
          <w:szCs w:val="24"/>
          <w:lang w:bidi="ru-RU"/>
        </w:rPr>
      </w:pPr>
      <w:r w:rsidRPr="00F75A1B">
        <w:rPr>
          <w:rFonts w:eastAsia="Arial Unicode MS"/>
          <w:color w:val="000000"/>
          <w:sz w:val="24"/>
          <w:szCs w:val="24"/>
          <w:lang w:bidi="ru-RU"/>
        </w:rPr>
        <w:t>(дата)</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(фамилия, инициалы заявителя)</w:t>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(подпись заявителя)</w:t>
      </w:r>
    </w:p>
    <w:p w:rsidR="00F0020D" w:rsidRPr="00F0020D" w:rsidRDefault="00F0020D" w:rsidP="00F0020D">
      <w:pPr>
        <w:widowControl w:val="0"/>
        <w:tabs>
          <w:tab w:val="left" w:pos="708"/>
          <w:tab w:val="left" w:pos="6804"/>
        </w:tabs>
        <w:jc w:val="both"/>
        <w:rPr>
          <w:color w:val="000000"/>
          <w:sz w:val="24"/>
          <w:szCs w:val="24"/>
          <w:lang w:bidi="ru-RU"/>
        </w:rPr>
      </w:pPr>
    </w:p>
    <w:p w:rsidR="00F0020D" w:rsidRPr="00F0020D" w:rsidRDefault="00F0020D" w:rsidP="00F0020D">
      <w:pPr>
        <w:widowControl w:val="0"/>
        <w:tabs>
          <w:tab w:val="left" w:leader="underscore" w:pos="5266"/>
        </w:tabs>
        <w:contextualSpacing/>
        <w:jc w:val="both"/>
        <w:rPr>
          <w:sz w:val="24"/>
          <w:szCs w:val="24"/>
          <w:lang w:eastAsia="en-US"/>
        </w:rPr>
      </w:pPr>
    </w:p>
    <w:p w:rsidR="00F0020D" w:rsidRPr="00F0020D" w:rsidRDefault="00F0020D" w:rsidP="00F0020D">
      <w:pPr>
        <w:widowControl w:val="0"/>
        <w:tabs>
          <w:tab w:val="left" w:leader="underscore" w:pos="5266"/>
        </w:tabs>
        <w:ind w:left="4253"/>
        <w:contextualSpacing/>
        <w:jc w:val="both"/>
        <w:rPr>
          <w:noProof/>
          <w:sz w:val="22"/>
          <w:szCs w:val="28"/>
          <w:lang w:eastAsia="en-US"/>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lang w:val="en-US"/>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left" w:leader="underscore" w:pos="5266"/>
        </w:tabs>
        <w:ind w:left="4253"/>
        <w:contextualSpacing/>
        <w:jc w:val="both"/>
        <w:rPr>
          <w:noProof/>
          <w:sz w:val="22"/>
          <w:szCs w:val="28"/>
        </w:rPr>
      </w:pPr>
    </w:p>
    <w:p w:rsidR="00F0020D" w:rsidRPr="00F0020D" w:rsidRDefault="00F0020D" w:rsidP="00F0020D">
      <w:pPr>
        <w:widowControl w:val="0"/>
        <w:tabs>
          <w:tab w:val="center" w:pos="4677"/>
          <w:tab w:val="right" w:pos="9355"/>
        </w:tabs>
        <w:rPr>
          <w:rFonts w:eastAsia="Arial Unicode MS"/>
          <w:color w:val="000000"/>
          <w:szCs w:val="28"/>
          <w:lang w:bidi="ru-RU"/>
        </w:rPr>
      </w:pPr>
    </w:p>
    <w:p w:rsidR="00F0020D" w:rsidRPr="00F0020D" w:rsidRDefault="00F0020D" w:rsidP="00F0020D">
      <w:pPr>
        <w:widowControl w:val="0"/>
        <w:tabs>
          <w:tab w:val="center" w:pos="4677"/>
          <w:tab w:val="right" w:pos="9355"/>
        </w:tabs>
        <w:rPr>
          <w:rFonts w:eastAsia="Arial Unicode MS"/>
          <w:color w:val="000000"/>
          <w:szCs w:val="28"/>
          <w:lang w:bidi="ru-RU"/>
        </w:rPr>
      </w:pPr>
      <w:r w:rsidRPr="00F0020D">
        <w:rPr>
          <w:rFonts w:eastAsia="Arial Unicode MS"/>
          <w:color w:val="000000"/>
          <w:szCs w:val="28"/>
          <w:lang w:bidi="ru-RU"/>
        </w:rPr>
        <w:t>В.С. Андреева</w:t>
      </w:r>
    </w:p>
    <w:p w:rsidR="003C5371" w:rsidRDefault="003C5371" w:rsidP="00A23A16">
      <w:pPr>
        <w:tabs>
          <w:tab w:val="left" w:pos="993"/>
        </w:tabs>
        <w:jc w:val="both"/>
        <w:rPr>
          <w:rFonts w:ascii="Times New Roman CYR" w:hAnsi="Times New Roman CYR"/>
          <w:szCs w:val="28"/>
        </w:rPr>
      </w:pPr>
    </w:p>
    <w:p w:rsidR="00F0020D" w:rsidRDefault="00F0020D" w:rsidP="00A23A16">
      <w:pPr>
        <w:tabs>
          <w:tab w:val="left" w:pos="993"/>
        </w:tabs>
        <w:jc w:val="both"/>
        <w:rPr>
          <w:rFonts w:ascii="Times New Roman CYR" w:hAnsi="Times New Roman CYR"/>
          <w:szCs w:val="28"/>
        </w:rPr>
      </w:pPr>
    </w:p>
    <w:p w:rsidR="00F0020D" w:rsidRDefault="00F0020D" w:rsidP="00A23A16">
      <w:pPr>
        <w:tabs>
          <w:tab w:val="left" w:pos="993"/>
        </w:tabs>
        <w:jc w:val="both"/>
        <w:rPr>
          <w:rFonts w:ascii="Times New Roman CYR" w:hAnsi="Times New Roman CYR"/>
          <w:szCs w:val="28"/>
        </w:rPr>
      </w:pPr>
    </w:p>
    <w:p w:rsidR="00F0020D" w:rsidRDefault="00F0020D" w:rsidP="00A23A16">
      <w:pPr>
        <w:tabs>
          <w:tab w:val="left" w:pos="993"/>
        </w:tabs>
        <w:jc w:val="both"/>
        <w:rPr>
          <w:rFonts w:ascii="Times New Roman CYR" w:hAnsi="Times New Roman CYR"/>
          <w:szCs w:val="28"/>
        </w:rPr>
      </w:pPr>
    </w:p>
    <w:p w:rsidR="00F0020D" w:rsidRDefault="00F0020D" w:rsidP="00A23A16">
      <w:pPr>
        <w:tabs>
          <w:tab w:val="left" w:pos="993"/>
        </w:tabs>
        <w:jc w:val="both"/>
        <w:rPr>
          <w:rFonts w:ascii="Times New Roman CYR" w:hAnsi="Times New Roman CYR"/>
          <w:szCs w:val="28"/>
        </w:rPr>
      </w:pPr>
    </w:p>
    <w:p w:rsidR="00F0020D" w:rsidRPr="00F0020D" w:rsidRDefault="00F0020D" w:rsidP="00F0020D">
      <w:pPr>
        <w:widowControl w:val="0"/>
        <w:tabs>
          <w:tab w:val="left" w:leader="underscore" w:pos="5266"/>
        </w:tabs>
        <w:contextualSpacing/>
        <w:jc w:val="both"/>
        <w:rPr>
          <w:noProof/>
          <w:sz w:val="22"/>
          <w:szCs w:val="28"/>
          <w:lang w:val="en-US"/>
        </w:rPr>
      </w:pPr>
    </w:p>
    <w:p w:rsidR="00F0020D" w:rsidRDefault="00F0020D" w:rsidP="00F0020D">
      <w:pPr>
        <w:widowControl w:val="0"/>
        <w:tabs>
          <w:tab w:val="left" w:leader="underscore" w:pos="5266"/>
        </w:tabs>
        <w:ind w:left="4253"/>
        <w:contextualSpacing/>
        <w:jc w:val="both"/>
        <w:rPr>
          <w:noProof/>
          <w:sz w:val="20"/>
        </w:rPr>
      </w:pPr>
      <w:r w:rsidRPr="00F0020D">
        <w:rPr>
          <w:noProof/>
          <w:sz w:val="20"/>
        </w:rPr>
        <w:t>Приложение № 4 к административному регламенту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F0020D" w:rsidRDefault="00F0020D" w:rsidP="00F0020D">
      <w:pPr>
        <w:widowControl w:val="0"/>
        <w:tabs>
          <w:tab w:val="left" w:leader="underscore" w:pos="5266"/>
        </w:tabs>
        <w:ind w:left="4253"/>
        <w:contextualSpacing/>
        <w:jc w:val="both"/>
        <w:rPr>
          <w:noProof/>
          <w:sz w:val="20"/>
        </w:rPr>
      </w:pPr>
    </w:p>
    <w:p w:rsidR="00F0020D" w:rsidRDefault="00F0020D" w:rsidP="00F0020D">
      <w:pPr>
        <w:widowControl w:val="0"/>
        <w:tabs>
          <w:tab w:val="left" w:leader="underscore" w:pos="5266"/>
        </w:tabs>
        <w:ind w:left="4253"/>
        <w:contextualSpacing/>
        <w:jc w:val="both"/>
        <w:rPr>
          <w:sz w:val="24"/>
          <w:szCs w:val="24"/>
        </w:rPr>
      </w:pPr>
      <w:r w:rsidRPr="003C5371">
        <w:rPr>
          <w:sz w:val="24"/>
          <w:szCs w:val="24"/>
        </w:rPr>
        <w:t>Начальнику управления имущественных и земельных отношений администрации города Липецка</w:t>
      </w:r>
    </w:p>
    <w:p w:rsidR="00F0020D" w:rsidRDefault="00F0020D" w:rsidP="00F0020D">
      <w:pPr>
        <w:widowControl w:val="0"/>
        <w:tabs>
          <w:tab w:val="left" w:leader="underscore" w:pos="5266"/>
        </w:tabs>
        <w:ind w:left="4253"/>
        <w:contextualSpacing/>
        <w:jc w:val="both"/>
        <w:rPr>
          <w:sz w:val="24"/>
          <w:szCs w:val="24"/>
        </w:rPr>
      </w:pPr>
      <w:r>
        <w:rPr>
          <w:sz w:val="24"/>
          <w:szCs w:val="24"/>
        </w:rPr>
        <w:t>_________________________________________</w:t>
      </w:r>
    </w:p>
    <w:p w:rsidR="00F0020D" w:rsidRDefault="00F0020D" w:rsidP="00F0020D">
      <w:pPr>
        <w:widowControl w:val="0"/>
        <w:tabs>
          <w:tab w:val="left" w:leader="underscore" w:pos="5266"/>
        </w:tabs>
        <w:ind w:left="4253"/>
        <w:contextualSpacing/>
        <w:jc w:val="center"/>
        <w:rPr>
          <w:rFonts w:eastAsia="Arial Unicode MS"/>
          <w:color w:val="000000"/>
          <w:sz w:val="24"/>
          <w:szCs w:val="24"/>
          <w:lang w:bidi="ru-RU"/>
        </w:rPr>
      </w:pPr>
      <w:r w:rsidRPr="003C5371">
        <w:rPr>
          <w:rFonts w:eastAsia="Arial Unicode MS"/>
          <w:color w:val="000000"/>
          <w:sz w:val="24"/>
          <w:szCs w:val="24"/>
          <w:lang w:bidi="ru-RU"/>
        </w:rPr>
        <w:t>фамилия, инициалы</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F0020D" w:rsidRDefault="00F0020D" w:rsidP="00F0020D">
      <w:pPr>
        <w:widowControl w:val="0"/>
        <w:tabs>
          <w:tab w:val="left" w:leader="underscore" w:pos="5266"/>
        </w:tabs>
        <w:ind w:left="4253"/>
        <w:contextualSpacing/>
        <w:jc w:val="center"/>
        <w:rPr>
          <w:rFonts w:eastAsia="Arial Unicode MS"/>
          <w:color w:val="000000"/>
          <w:sz w:val="24"/>
          <w:szCs w:val="24"/>
          <w:lang w:bidi="ru-RU"/>
        </w:rPr>
      </w:pPr>
      <w:r>
        <w:rPr>
          <w:rFonts w:eastAsia="Arial Unicode MS"/>
          <w:color w:val="000000"/>
          <w:sz w:val="24"/>
          <w:szCs w:val="24"/>
          <w:lang w:bidi="ru-RU"/>
        </w:rPr>
        <w:t>н</w:t>
      </w:r>
      <w:r w:rsidRPr="003C5371">
        <w:rPr>
          <w:rFonts w:eastAsia="Arial Unicode MS"/>
          <w:color w:val="000000"/>
          <w:sz w:val="24"/>
          <w:szCs w:val="24"/>
          <w:lang w:bidi="ru-RU"/>
        </w:rPr>
        <w:t>аименование</w:t>
      </w:r>
    </w:p>
    <w:p w:rsidR="00F0020D" w:rsidRDefault="00F0020D" w:rsidP="00F0020D">
      <w:pPr>
        <w:widowControl w:val="0"/>
        <w:tabs>
          <w:tab w:val="left" w:leader="underscore" w:pos="5266"/>
        </w:tabs>
        <w:ind w:left="4253"/>
        <w:contextualSpacing/>
        <w:rPr>
          <w:noProof/>
          <w:sz w:val="18"/>
          <w:szCs w:val="18"/>
        </w:rPr>
      </w:pPr>
      <w:r>
        <w:rPr>
          <w:noProof/>
          <w:sz w:val="18"/>
          <w:szCs w:val="18"/>
        </w:rPr>
        <w:t>___________________________________________________________</w:t>
      </w:r>
    </w:p>
    <w:p w:rsidR="00F0020D" w:rsidRDefault="00F0020D" w:rsidP="00F0020D">
      <w:pPr>
        <w:widowControl w:val="0"/>
        <w:tabs>
          <w:tab w:val="left" w:leader="underscore" w:pos="5266"/>
        </w:tabs>
        <w:ind w:left="4253"/>
        <w:contextualSpacing/>
        <w:rPr>
          <w:noProof/>
          <w:sz w:val="18"/>
          <w:szCs w:val="18"/>
        </w:rPr>
      </w:pPr>
      <w:r>
        <w:rPr>
          <w:noProof/>
          <w:sz w:val="18"/>
          <w:szCs w:val="18"/>
        </w:rPr>
        <w:t>___________________________________________________________</w:t>
      </w:r>
    </w:p>
    <w:p w:rsidR="00F0020D" w:rsidRDefault="00F0020D" w:rsidP="00F0020D">
      <w:pPr>
        <w:widowControl w:val="0"/>
        <w:tabs>
          <w:tab w:val="left" w:leader="underscore" w:pos="5266"/>
        </w:tabs>
        <w:ind w:left="4253"/>
        <w:contextualSpacing/>
        <w:rPr>
          <w:noProof/>
          <w:sz w:val="18"/>
          <w:szCs w:val="18"/>
        </w:rPr>
      </w:pPr>
      <w:r>
        <w:rPr>
          <w:noProof/>
          <w:sz w:val="18"/>
          <w:szCs w:val="18"/>
        </w:rPr>
        <w:t>___________________________________________________________</w:t>
      </w:r>
    </w:p>
    <w:p w:rsidR="00F0020D" w:rsidRDefault="00F0020D" w:rsidP="00F0020D">
      <w:pPr>
        <w:widowControl w:val="0"/>
        <w:tabs>
          <w:tab w:val="left" w:leader="underscore" w:pos="5266"/>
        </w:tabs>
        <w:ind w:left="4253"/>
        <w:contextualSpacing/>
        <w:jc w:val="center"/>
        <w:rPr>
          <w:rFonts w:eastAsia="Arial Unicode MS"/>
          <w:color w:val="000000"/>
          <w:sz w:val="24"/>
          <w:szCs w:val="24"/>
          <w:lang w:bidi="ru-RU"/>
        </w:rPr>
      </w:pPr>
      <w:r w:rsidRPr="003C5371">
        <w:rPr>
          <w:rFonts w:eastAsia="Arial Unicode MS"/>
          <w:color w:val="000000"/>
          <w:sz w:val="24"/>
          <w:szCs w:val="24"/>
          <w:lang w:bidi="ru-RU"/>
        </w:rPr>
        <w:t>место нахождения</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sidRPr="003C5371">
        <w:rPr>
          <w:rFonts w:eastAsia="Arial Unicode MS"/>
          <w:color w:val="000000"/>
          <w:sz w:val="24"/>
          <w:szCs w:val="24"/>
          <w:lang w:bidi="ru-RU"/>
        </w:rPr>
        <w:t>государственный регистрационный номер записи о государственной регистрации в ЕГРЮЛ</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sidRPr="003C5371">
        <w:rPr>
          <w:rFonts w:eastAsia="Arial Unicode MS"/>
          <w:color w:val="000000"/>
          <w:sz w:val="24"/>
          <w:szCs w:val="24"/>
          <w:lang w:bidi="ru-RU"/>
        </w:rPr>
        <w:t>идентификационный номер налогоплательщика</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sidRPr="003C5371">
        <w:rPr>
          <w:rFonts w:eastAsia="Arial Unicode MS"/>
          <w:color w:val="000000"/>
          <w:sz w:val="24"/>
          <w:szCs w:val="24"/>
          <w:lang w:bidi="ru-RU"/>
        </w:rPr>
        <w:t>почтовый адрес и (или) адрес электронной почты</w:t>
      </w:r>
    </w:p>
    <w:p w:rsidR="00F0020D" w:rsidRDefault="00F0020D" w:rsidP="00F0020D">
      <w:pPr>
        <w:widowControl w:val="0"/>
        <w:tabs>
          <w:tab w:val="left" w:leader="underscore" w:pos="5266"/>
        </w:tabs>
        <w:ind w:left="4253"/>
        <w:contextualSpacing/>
        <w:rPr>
          <w:rFonts w:eastAsia="Arial Unicode MS"/>
          <w:color w:val="000000"/>
          <w:sz w:val="24"/>
          <w:szCs w:val="24"/>
          <w:lang w:bidi="ru-RU"/>
        </w:rPr>
      </w:pPr>
      <w:r>
        <w:rPr>
          <w:rFonts w:eastAsia="Arial Unicode MS"/>
          <w:color w:val="000000"/>
          <w:sz w:val="24"/>
          <w:szCs w:val="24"/>
          <w:lang w:bidi="ru-RU"/>
        </w:rPr>
        <w:t>____________________________________________</w:t>
      </w:r>
    </w:p>
    <w:p w:rsidR="00F0020D" w:rsidRPr="00F0020D" w:rsidRDefault="00F0020D" w:rsidP="00F0020D">
      <w:pPr>
        <w:widowControl w:val="0"/>
        <w:tabs>
          <w:tab w:val="left" w:leader="underscore" w:pos="5266"/>
        </w:tabs>
        <w:ind w:left="4253"/>
        <w:contextualSpacing/>
        <w:jc w:val="both"/>
        <w:rPr>
          <w:noProof/>
          <w:sz w:val="20"/>
        </w:rPr>
      </w:pPr>
      <w:r w:rsidRPr="003C5371">
        <w:rPr>
          <w:rFonts w:eastAsia="Arial Unicode MS"/>
          <w:color w:val="000000"/>
          <w:sz w:val="24"/>
          <w:szCs w:val="24"/>
          <w:lang w:bidi="ru-RU"/>
        </w:rPr>
        <w:t>номер телефона для связи</w:t>
      </w:r>
    </w:p>
    <w:p w:rsidR="00F0020D" w:rsidRPr="00F0020D" w:rsidRDefault="00F0020D" w:rsidP="00F0020D">
      <w:pPr>
        <w:widowControl w:val="0"/>
        <w:tabs>
          <w:tab w:val="left" w:leader="underscore" w:pos="5266"/>
        </w:tabs>
        <w:ind w:left="4253"/>
        <w:contextualSpacing/>
        <w:jc w:val="both"/>
        <w:rPr>
          <w:noProof/>
          <w:sz w:val="24"/>
          <w:szCs w:val="24"/>
        </w:rPr>
      </w:pPr>
    </w:p>
    <w:p w:rsidR="00F0020D" w:rsidRPr="00F0020D" w:rsidRDefault="00F0020D" w:rsidP="00F0020D">
      <w:pPr>
        <w:rPr>
          <w:noProof/>
          <w:sz w:val="24"/>
          <w:szCs w:val="24"/>
          <w:lang w:val="en-US"/>
        </w:rPr>
      </w:pPr>
    </w:p>
    <w:p w:rsidR="00F0020D" w:rsidRPr="00F0020D" w:rsidRDefault="00F0020D" w:rsidP="00F0020D">
      <w:pPr>
        <w:jc w:val="center"/>
        <w:rPr>
          <w:b/>
          <w:sz w:val="24"/>
          <w:szCs w:val="24"/>
        </w:rPr>
      </w:pPr>
      <w:r w:rsidRPr="00F0020D">
        <w:rPr>
          <w:b/>
          <w:sz w:val="24"/>
          <w:szCs w:val="24"/>
        </w:rPr>
        <w:t>заявление</w:t>
      </w:r>
      <w:r w:rsidRPr="00F0020D">
        <w:rPr>
          <w:b/>
          <w:sz w:val="24"/>
          <w:szCs w:val="24"/>
          <w:vertAlign w:val="superscript"/>
        </w:rPr>
        <w:footnoteReference w:id="2"/>
      </w:r>
    </w:p>
    <w:p w:rsidR="00F0020D" w:rsidRDefault="00F0020D" w:rsidP="00F0020D">
      <w:pPr>
        <w:widowControl w:val="0"/>
        <w:jc w:val="both"/>
        <w:rPr>
          <w:color w:val="000000"/>
          <w:sz w:val="24"/>
          <w:szCs w:val="24"/>
          <w:lang w:bidi="ru-RU"/>
        </w:rPr>
      </w:pPr>
    </w:p>
    <w:p w:rsidR="00F0020D" w:rsidRDefault="00F0020D" w:rsidP="00F0020D">
      <w:pPr>
        <w:widowControl w:val="0"/>
        <w:jc w:val="both"/>
        <w:rPr>
          <w:rFonts w:eastAsia="Calibri"/>
          <w:color w:val="343434"/>
          <w:sz w:val="24"/>
          <w:szCs w:val="24"/>
          <w:lang w:bidi="ru-RU"/>
        </w:rPr>
      </w:pPr>
      <w:r>
        <w:rPr>
          <w:color w:val="000000"/>
          <w:sz w:val="24"/>
          <w:szCs w:val="24"/>
          <w:lang w:bidi="ru-RU"/>
        </w:rPr>
        <w:tab/>
      </w:r>
      <w:r w:rsidRPr="00F0020D">
        <w:rPr>
          <w:rFonts w:eastAsia="Calibri"/>
          <w:color w:val="343434"/>
          <w:sz w:val="24"/>
          <w:szCs w:val="24"/>
          <w:lang w:bidi="ru-RU"/>
        </w:rPr>
        <w:t>Прошу провести аукцион на право заключения договора аренды земельного участка, находящегося в муниципальной собственности.</w:t>
      </w:r>
    </w:p>
    <w:p w:rsidR="00F0020D" w:rsidRDefault="00F0020D" w:rsidP="00F0020D">
      <w:pPr>
        <w:widowControl w:val="0"/>
        <w:jc w:val="both"/>
        <w:rPr>
          <w:rFonts w:eastAsia="Calibri"/>
          <w:color w:val="343434"/>
          <w:sz w:val="24"/>
          <w:szCs w:val="24"/>
          <w:lang w:bidi="ru-RU"/>
        </w:rPr>
      </w:pPr>
      <w:r w:rsidRPr="00F0020D">
        <w:rPr>
          <w:rFonts w:eastAsia="Calibri"/>
          <w:color w:val="343434"/>
          <w:sz w:val="24"/>
          <w:szCs w:val="24"/>
          <w:lang w:bidi="ru-RU"/>
        </w:rPr>
        <w:t>Кадастровый номер земельного участка:</w:t>
      </w:r>
      <w:r>
        <w:rPr>
          <w:rFonts w:eastAsia="Calibri"/>
          <w:color w:val="343434"/>
          <w:sz w:val="24"/>
          <w:szCs w:val="24"/>
          <w:lang w:bidi="ru-RU"/>
        </w:rPr>
        <w:t xml:space="preserve"> ______________________________________</w:t>
      </w:r>
    </w:p>
    <w:p w:rsidR="00F0020D" w:rsidRPr="00F0020D" w:rsidRDefault="00F0020D" w:rsidP="00F0020D">
      <w:pPr>
        <w:widowControl w:val="0"/>
        <w:jc w:val="both"/>
        <w:rPr>
          <w:color w:val="000000"/>
          <w:sz w:val="24"/>
          <w:szCs w:val="24"/>
          <w:lang w:bidi="ru-RU"/>
        </w:rPr>
      </w:pPr>
      <w:r w:rsidRPr="00F0020D">
        <w:rPr>
          <w:rFonts w:eastAsia="Calibri"/>
          <w:color w:val="343434"/>
          <w:sz w:val="24"/>
          <w:szCs w:val="24"/>
          <w:lang w:bidi="ru-RU"/>
        </w:rPr>
        <w:t>Цель использования земельного участка:</w:t>
      </w:r>
      <w:r>
        <w:rPr>
          <w:rFonts w:eastAsia="Calibri"/>
          <w:color w:val="343434"/>
          <w:sz w:val="24"/>
          <w:szCs w:val="24"/>
          <w:lang w:bidi="ru-RU"/>
        </w:rPr>
        <w:t xml:space="preserve"> ______________________________________</w:t>
      </w:r>
    </w:p>
    <w:p w:rsidR="00F0020D" w:rsidRPr="00F0020D" w:rsidRDefault="00F0020D" w:rsidP="00F0020D">
      <w:pPr>
        <w:widowControl w:val="0"/>
        <w:tabs>
          <w:tab w:val="left" w:pos="708"/>
          <w:tab w:val="left" w:pos="6804"/>
        </w:tabs>
        <w:jc w:val="both"/>
        <w:rPr>
          <w:color w:val="000000"/>
          <w:sz w:val="24"/>
          <w:szCs w:val="24"/>
          <w:lang w:bidi="ru-RU"/>
        </w:rPr>
      </w:pPr>
    </w:p>
    <w:p w:rsidR="00F0020D" w:rsidRPr="00F0020D" w:rsidRDefault="00F0020D" w:rsidP="00F0020D">
      <w:pPr>
        <w:widowControl w:val="0"/>
        <w:tabs>
          <w:tab w:val="left" w:pos="708"/>
          <w:tab w:val="left" w:pos="6804"/>
        </w:tabs>
        <w:jc w:val="both"/>
        <w:rPr>
          <w:color w:val="000000"/>
          <w:sz w:val="24"/>
          <w:szCs w:val="24"/>
          <w:lang w:bidi="ru-RU"/>
        </w:rPr>
      </w:pPr>
      <w:r w:rsidRPr="00F0020D">
        <w:rPr>
          <w:color w:val="000000"/>
          <w:sz w:val="24"/>
          <w:szCs w:val="24"/>
          <w:lang w:bidi="ru-RU"/>
        </w:rPr>
        <w:t>Приложение:</w:t>
      </w:r>
    </w:p>
    <w:p w:rsidR="00F0020D" w:rsidRDefault="00F0020D" w:rsidP="00F0020D">
      <w:pPr>
        <w:widowControl w:val="0"/>
        <w:jc w:val="both"/>
        <w:rPr>
          <w:color w:val="000000"/>
          <w:sz w:val="24"/>
          <w:szCs w:val="24"/>
          <w:lang w:bidi="ru-RU"/>
        </w:rPr>
      </w:pPr>
    </w:p>
    <w:p w:rsidR="00F0020D" w:rsidRPr="00F0020D" w:rsidRDefault="00F0020D" w:rsidP="00F0020D">
      <w:pPr>
        <w:widowControl w:val="0"/>
        <w:jc w:val="both"/>
        <w:rPr>
          <w:color w:val="000000"/>
          <w:sz w:val="24"/>
          <w:szCs w:val="24"/>
          <w:lang w:bidi="ru-RU"/>
        </w:rPr>
      </w:pPr>
    </w:p>
    <w:p w:rsidR="00F0020D" w:rsidRDefault="00F0020D" w:rsidP="00F0020D">
      <w:pPr>
        <w:widowControl w:val="0"/>
        <w:tabs>
          <w:tab w:val="left" w:pos="-4820"/>
        </w:tabs>
        <w:jc w:val="both"/>
        <w:rPr>
          <w:color w:val="000000"/>
          <w:sz w:val="24"/>
          <w:szCs w:val="24"/>
          <w:lang w:bidi="ru-RU"/>
        </w:rPr>
      </w:pPr>
      <w:r>
        <w:rPr>
          <w:color w:val="000000"/>
          <w:sz w:val="24"/>
          <w:szCs w:val="24"/>
          <w:lang w:bidi="ru-RU"/>
        </w:rPr>
        <w:t>_____________</w:t>
      </w:r>
      <w:r>
        <w:rPr>
          <w:color w:val="000000"/>
          <w:sz w:val="24"/>
          <w:szCs w:val="24"/>
          <w:lang w:bidi="ru-RU"/>
        </w:rPr>
        <w:tab/>
        <w:t>____________________________</w:t>
      </w:r>
      <w:r>
        <w:rPr>
          <w:color w:val="000000"/>
          <w:sz w:val="24"/>
          <w:szCs w:val="24"/>
          <w:lang w:bidi="ru-RU"/>
        </w:rPr>
        <w:tab/>
      </w:r>
      <w:r>
        <w:rPr>
          <w:color w:val="000000"/>
          <w:sz w:val="24"/>
          <w:szCs w:val="24"/>
          <w:lang w:bidi="ru-RU"/>
        </w:rPr>
        <w:tab/>
        <w:t>_______________________</w:t>
      </w:r>
    </w:p>
    <w:p w:rsidR="00F0020D" w:rsidRPr="00F75A1B" w:rsidRDefault="00F0020D" w:rsidP="00F0020D">
      <w:pPr>
        <w:widowControl w:val="0"/>
        <w:tabs>
          <w:tab w:val="left" w:pos="-4820"/>
        </w:tabs>
        <w:jc w:val="both"/>
        <w:rPr>
          <w:color w:val="000000"/>
          <w:sz w:val="24"/>
          <w:szCs w:val="24"/>
          <w:lang w:bidi="ru-RU"/>
        </w:rPr>
      </w:pPr>
      <w:r w:rsidRPr="00F75A1B">
        <w:rPr>
          <w:rFonts w:eastAsia="Arial Unicode MS"/>
          <w:color w:val="000000"/>
          <w:sz w:val="24"/>
          <w:szCs w:val="24"/>
          <w:lang w:bidi="ru-RU"/>
        </w:rPr>
        <w:t>(дата)</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(фамилия, инициалы заявителя)</w:t>
      </w:r>
      <w:r>
        <w:rPr>
          <w:rFonts w:eastAsia="Arial Unicode MS"/>
          <w:color w:val="000000"/>
          <w:sz w:val="24"/>
          <w:szCs w:val="24"/>
          <w:lang w:bidi="ru-RU"/>
        </w:rPr>
        <w:tab/>
      </w:r>
      <w:r>
        <w:rPr>
          <w:rFonts w:eastAsia="Arial Unicode MS"/>
          <w:color w:val="000000"/>
          <w:sz w:val="24"/>
          <w:szCs w:val="24"/>
          <w:lang w:bidi="ru-RU"/>
        </w:rPr>
        <w:tab/>
      </w:r>
      <w:r w:rsidRPr="00F75A1B">
        <w:rPr>
          <w:rFonts w:eastAsia="Arial Unicode MS"/>
          <w:color w:val="000000"/>
          <w:sz w:val="24"/>
          <w:szCs w:val="24"/>
          <w:lang w:bidi="ru-RU"/>
        </w:rPr>
        <w:t>(подпись заявителя)</w:t>
      </w:r>
    </w:p>
    <w:p w:rsidR="00F0020D" w:rsidRPr="00F0020D" w:rsidRDefault="00F0020D" w:rsidP="00F0020D">
      <w:pPr>
        <w:widowControl w:val="0"/>
        <w:tabs>
          <w:tab w:val="left" w:leader="underscore" w:pos="5266"/>
        </w:tabs>
        <w:contextualSpacing/>
        <w:jc w:val="both"/>
        <w:rPr>
          <w:noProof/>
          <w:sz w:val="24"/>
          <w:szCs w:val="24"/>
        </w:rPr>
      </w:pPr>
      <w:bookmarkStart w:id="12" w:name="_GoBack"/>
      <w:bookmarkEnd w:id="12"/>
    </w:p>
    <w:sectPr w:rsidR="00F0020D" w:rsidRPr="00F0020D" w:rsidSect="00D933F2">
      <w:headerReference w:type="default" r:id="rId26"/>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8F3" w:rsidRDefault="005468F3">
      <w:r>
        <w:separator/>
      </w:r>
    </w:p>
  </w:endnote>
  <w:endnote w:type="continuationSeparator" w:id="0">
    <w:p w:rsidR="005468F3" w:rsidRDefault="00546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8F3" w:rsidRDefault="005468F3">
      <w:r>
        <w:separator/>
      </w:r>
    </w:p>
  </w:footnote>
  <w:footnote w:type="continuationSeparator" w:id="0">
    <w:p w:rsidR="005468F3" w:rsidRDefault="005468F3">
      <w:r>
        <w:continuationSeparator/>
      </w:r>
    </w:p>
  </w:footnote>
  <w:footnote w:id="1">
    <w:p w:rsidR="003C5371" w:rsidRDefault="003C5371" w:rsidP="003C5371">
      <w:pPr>
        <w:pStyle w:val="af"/>
        <w:jc w:val="both"/>
      </w:pPr>
      <w:r>
        <w:rPr>
          <w:rStyle w:val="af1"/>
        </w:rPr>
        <w:footnoteRef/>
      </w:r>
      <w:r>
        <w:t xml:space="preserve"> Заявление </w:t>
      </w:r>
      <w:r w:rsidRPr="000C6A98">
        <w:t>юридических лиц составляется на фирменном бланке организации, подписывается руководителем</w:t>
      </w:r>
      <w:r>
        <w:t xml:space="preserve"> </w:t>
      </w:r>
      <w:r w:rsidRPr="000C6A98">
        <w:t>(его уполномоченным представ</w:t>
      </w:r>
      <w:r>
        <w:t>ителем)</w:t>
      </w:r>
      <w:r w:rsidRPr="000C6A98">
        <w:t xml:space="preserve">, подпись </w:t>
      </w:r>
      <w:r>
        <w:t>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C5371" w:rsidRPr="00CC20CD" w:rsidRDefault="003C5371" w:rsidP="003C5371">
      <w:pPr>
        <w:pStyle w:val="af"/>
        <w:jc w:val="both"/>
      </w:pPr>
    </w:p>
    <w:p w:rsidR="003C5371" w:rsidRPr="003C5371" w:rsidRDefault="003C5371" w:rsidP="003C5371">
      <w:pPr>
        <w:pStyle w:val="a7"/>
        <w:rPr>
          <w:color w:val="000000"/>
          <w:szCs w:val="28"/>
        </w:rPr>
      </w:pPr>
      <w:r w:rsidRPr="003C5371">
        <w:rPr>
          <w:color w:val="000000"/>
          <w:szCs w:val="28"/>
        </w:rPr>
        <w:t>В.С. Андреева</w:t>
      </w:r>
    </w:p>
    <w:p w:rsidR="003C5371" w:rsidRPr="007F3FA0" w:rsidRDefault="003C5371" w:rsidP="003C5371">
      <w:pPr>
        <w:pStyle w:val="af"/>
        <w:jc w:val="both"/>
      </w:pPr>
    </w:p>
    <w:p w:rsidR="003C5371" w:rsidRDefault="003C5371" w:rsidP="003C5371">
      <w:pPr>
        <w:pStyle w:val="af"/>
      </w:pPr>
    </w:p>
  </w:footnote>
  <w:footnote w:id="2">
    <w:p w:rsidR="00F0020D" w:rsidRDefault="00F0020D" w:rsidP="00F0020D">
      <w:pPr>
        <w:pStyle w:val="af"/>
        <w:jc w:val="both"/>
      </w:pPr>
      <w:r>
        <w:rPr>
          <w:rStyle w:val="af1"/>
        </w:rPr>
        <w:footnoteRef/>
      </w:r>
      <w:r>
        <w:t xml:space="preserve"> Заявление </w:t>
      </w:r>
      <w:r w:rsidRPr="000C6A98">
        <w:t>юридических лиц составляется на фирменном бланке организации, подписывается руководителем</w:t>
      </w:r>
      <w:r>
        <w:t xml:space="preserve"> </w:t>
      </w:r>
      <w:r w:rsidRPr="000C6A98">
        <w:t>(его уполномоченным представ</w:t>
      </w:r>
      <w:r>
        <w:t>ителем)</w:t>
      </w:r>
      <w:r w:rsidRPr="000C6A98">
        <w:t xml:space="preserve">, подпись </w:t>
      </w:r>
      <w:r>
        <w:t>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0020D" w:rsidRPr="00F0020D" w:rsidRDefault="00F0020D" w:rsidP="00F0020D">
      <w:pPr>
        <w:pStyle w:val="a7"/>
        <w:rPr>
          <w:color w:val="000000"/>
          <w:szCs w:val="28"/>
        </w:rPr>
      </w:pPr>
    </w:p>
    <w:p w:rsidR="00F0020D" w:rsidRPr="00F0020D" w:rsidRDefault="00F0020D" w:rsidP="00F0020D">
      <w:pPr>
        <w:pStyle w:val="a7"/>
        <w:rPr>
          <w:color w:val="000000"/>
          <w:szCs w:val="28"/>
        </w:rPr>
      </w:pPr>
    </w:p>
    <w:p w:rsidR="00F0020D" w:rsidRPr="00FA4456" w:rsidRDefault="00F0020D" w:rsidP="00F0020D">
      <w:pPr>
        <w:pStyle w:val="a7"/>
        <w:rPr>
          <w:lang w:val="en-US"/>
        </w:rPr>
      </w:pPr>
      <w:r w:rsidRPr="00F0020D">
        <w:rPr>
          <w:color w:val="000000"/>
          <w:szCs w:val="28"/>
        </w:rPr>
        <w:t>В.С. Андреева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F2" w:rsidRDefault="00D933F2">
    <w:pPr>
      <w:pStyle w:val="a5"/>
    </w:pPr>
    <w:r>
      <w:t xml:space="preserve">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81B"/>
    <w:multiLevelType w:val="hybridMultilevel"/>
    <w:tmpl w:val="86304448"/>
    <w:lvl w:ilvl="0" w:tplc="95601978">
      <w:start w:val="2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71D2B"/>
    <w:multiLevelType w:val="hybridMultilevel"/>
    <w:tmpl w:val="58E47EB0"/>
    <w:lvl w:ilvl="0" w:tplc="661CB45A">
      <w:start w:val="44"/>
      <w:numFmt w:val="decimal"/>
      <w:lvlText w:val="%1."/>
      <w:lvlJc w:val="left"/>
      <w:pPr>
        <w:ind w:left="1226"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DAA5D52"/>
    <w:multiLevelType w:val="hybridMultilevel"/>
    <w:tmpl w:val="3996916E"/>
    <w:lvl w:ilvl="0" w:tplc="0658C410">
      <w:start w:val="52"/>
      <w:numFmt w:val="decimal"/>
      <w:lvlText w:val="%1."/>
      <w:lvlJc w:val="left"/>
      <w:pPr>
        <w:ind w:left="1226" w:hanging="375"/>
      </w:pPr>
      <w:rPr>
        <w:rFonts w:cs="Arial Unicode M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75370696"/>
    <w:multiLevelType w:val="hybridMultilevel"/>
    <w:tmpl w:val="CDEEDAA2"/>
    <w:lvl w:ilvl="0" w:tplc="F7A4188A">
      <w:start w:val="41"/>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1F91"/>
    <w:rsid w:val="000518AD"/>
    <w:rsid w:val="000552E5"/>
    <w:rsid w:val="0005668E"/>
    <w:rsid w:val="000712CD"/>
    <w:rsid w:val="00071518"/>
    <w:rsid w:val="000765F4"/>
    <w:rsid w:val="00080F8D"/>
    <w:rsid w:val="000850FB"/>
    <w:rsid w:val="00086C92"/>
    <w:rsid w:val="000931C6"/>
    <w:rsid w:val="000A1A14"/>
    <w:rsid w:val="000A4757"/>
    <w:rsid w:val="000B12D1"/>
    <w:rsid w:val="000C45C0"/>
    <w:rsid w:val="000C771E"/>
    <w:rsid w:val="000D2922"/>
    <w:rsid w:val="000E0579"/>
    <w:rsid w:val="000E2B43"/>
    <w:rsid w:val="000F0EB1"/>
    <w:rsid w:val="00126BC8"/>
    <w:rsid w:val="00137876"/>
    <w:rsid w:val="0014620A"/>
    <w:rsid w:val="00154169"/>
    <w:rsid w:val="0015551C"/>
    <w:rsid w:val="00167AD2"/>
    <w:rsid w:val="00186901"/>
    <w:rsid w:val="001A20B3"/>
    <w:rsid w:val="001A333A"/>
    <w:rsid w:val="001C38DC"/>
    <w:rsid w:val="001E1FC7"/>
    <w:rsid w:val="001F1BBF"/>
    <w:rsid w:val="001F35EE"/>
    <w:rsid w:val="00201784"/>
    <w:rsid w:val="0020204E"/>
    <w:rsid w:val="002065C4"/>
    <w:rsid w:val="00207C5C"/>
    <w:rsid w:val="0021144A"/>
    <w:rsid w:val="00221797"/>
    <w:rsid w:val="002375F5"/>
    <w:rsid w:val="002455F8"/>
    <w:rsid w:val="00295BF4"/>
    <w:rsid w:val="002A5BC7"/>
    <w:rsid w:val="002B372B"/>
    <w:rsid w:val="002B5326"/>
    <w:rsid w:val="002B5A1A"/>
    <w:rsid w:val="002D3BDD"/>
    <w:rsid w:val="002E2645"/>
    <w:rsid w:val="0031310F"/>
    <w:rsid w:val="003149CB"/>
    <w:rsid w:val="00316513"/>
    <w:rsid w:val="0032608F"/>
    <w:rsid w:val="00330101"/>
    <w:rsid w:val="003457CF"/>
    <w:rsid w:val="0034592E"/>
    <w:rsid w:val="0035208D"/>
    <w:rsid w:val="00360B0E"/>
    <w:rsid w:val="00361D24"/>
    <w:rsid w:val="00364C2B"/>
    <w:rsid w:val="00367FCD"/>
    <w:rsid w:val="00370F1A"/>
    <w:rsid w:val="00372955"/>
    <w:rsid w:val="00375DDE"/>
    <w:rsid w:val="003825FB"/>
    <w:rsid w:val="00394E4F"/>
    <w:rsid w:val="003A52B8"/>
    <w:rsid w:val="003B5304"/>
    <w:rsid w:val="003C1AD6"/>
    <w:rsid w:val="003C1E36"/>
    <w:rsid w:val="003C528B"/>
    <w:rsid w:val="003C5371"/>
    <w:rsid w:val="003C64AE"/>
    <w:rsid w:val="003D3D70"/>
    <w:rsid w:val="003E3305"/>
    <w:rsid w:val="003F4F85"/>
    <w:rsid w:val="003F635D"/>
    <w:rsid w:val="0041059B"/>
    <w:rsid w:val="0042116C"/>
    <w:rsid w:val="00423554"/>
    <w:rsid w:val="00425052"/>
    <w:rsid w:val="004412ED"/>
    <w:rsid w:val="0044590B"/>
    <w:rsid w:val="00445D59"/>
    <w:rsid w:val="0048596D"/>
    <w:rsid w:val="00492260"/>
    <w:rsid w:val="0049271D"/>
    <w:rsid w:val="0049642B"/>
    <w:rsid w:val="004A0F7C"/>
    <w:rsid w:val="004A2C73"/>
    <w:rsid w:val="004C4F44"/>
    <w:rsid w:val="004C5014"/>
    <w:rsid w:val="004E272A"/>
    <w:rsid w:val="004E4DFB"/>
    <w:rsid w:val="00501669"/>
    <w:rsid w:val="005030ED"/>
    <w:rsid w:val="00511939"/>
    <w:rsid w:val="005139D9"/>
    <w:rsid w:val="00525333"/>
    <w:rsid w:val="00527931"/>
    <w:rsid w:val="00532EFC"/>
    <w:rsid w:val="0053595E"/>
    <w:rsid w:val="00537D17"/>
    <w:rsid w:val="005468F3"/>
    <w:rsid w:val="005472C3"/>
    <w:rsid w:val="00555A2A"/>
    <w:rsid w:val="0056253E"/>
    <w:rsid w:val="005810C4"/>
    <w:rsid w:val="00581AC4"/>
    <w:rsid w:val="00592FFE"/>
    <w:rsid w:val="0059416E"/>
    <w:rsid w:val="00597D94"/>
    <w:rsid w:val="005C1B37"/>
    <w:rsid w:val="005C77FD"/>
    <w:rsid w:val="005E075D"/>
    <w:rsid w:val="005E1F39"/>
    <w:rsid w:val="00605B00"/>
    <w:rsid w:val="00606EF3"/>
    <w:rsid w:val="0061733F"/>
    <w:rsid w:val="006217DD"/>
    <w:rsid w:val="0062657F"/>
    <w:rsid w:val="0063115D"/>
    <w:rsid w:val="006459DE"/>
    <w:rsid w:val="00665FF2"/>
    <w:rsid w:val="00686FDB"/>
    <w:rsid w:val="00692713"/>
    <w:rsid w:val="006B6E2C"/>
    <w:rsid w:val="006C00F0"/>
    <w:rsid w:val="006C4005"/>
    <w:rsid w:val="006C60D2"/>
    <w:rsid w:val="006C77B1"/>
    <w:rsid w:val="006D17AD"/>
    <w:rsid w:val="006D580B"/>
    <w:rsid w:val="006D74D5"/>
    <w:rsid w:val="006E406D"/>
    <w:rsid w:val="006E648D"/>
    <w:rsid w:val="0070060B"/>
    <w:rsid w:val="00703770"/>
    <w:rsid w:val="00706B7A"/>
    <w:rsid w:val="00732BE6"/>
    <w:rsid w:val="0074087E"/>
    <w:rsid w:val="00753854"/>
    <w:rsid w:val="007637BA"/>
    <w:rsid w:val="0078268F"/>
    <w:rsid w:val="007A44BF"/>
    <w:rsid w:val="007B64FE"/>
    <w:rsid w:val="007C00DC"/>
    <w:rsid w:val="007E0F19"/>
    <w:rsid w:val="007F0A17"/>
    <w:rsid w:val="007F11D6"/>
    <w:rsid w:val="007F3E6B"/>
    <w:rsid w:val="00800171"/>
    <w:rsid w:val="008055E4"/>
    <w:rsid w:val="00807461"/>
    <w:rsid w:val="0081113D"/>
    <w:rsid w:val="00824D5A"/>
    <w:rsid w:val="0083210E"/>
    <w:rsid w:val="00836AD0"/>
    <w:rsid w:val="0084639D"/>
    <w:rsid w:val="00851371"/>
    <w:rsid w:val="00865C44"/>
    <w:rsid w:val="00870B18"/>
    <w:rsid w:val="00880EBA"/>
    <w:rsid w:val="008959F5"/>
    <w:rsid w:val="008C3696"/>
    <w:rsid w:val="008D2EAE"/>
    <w:rsid w:val="008D3C38"/>
    <w:rsid w:val="008E68D3"/>
    <w:rsid w:val="008F79CE"/>
    <w:rsid w:val="00924A1A"/>
    <w:rsid w:val="00931045"/>
    <w:rsid w:val="00935C1E"/>
    <w:rsid w:val="00950F85"/>
    <w:rsid w:val="009518F7"/>
    <w:rsid w:val="00962495"/>
    <w:rsid w:val="00963355"/>
    <w:rsid w:val="00975F74"/>
    <w:rsid w:val="00983C2A"/>
    <w:rsid w:val="009846C7"/>
    <w:rsid w:val="009911BC"/>
    <w:rsid w:val="00994193"/>
    <w:rsid w:val="009A3231"/>
    <w:rsid w:val="009B730B"/>
    <w:rsid w:val="009E6E80"/>
    <w:rsid w:val="009F2024"/>
    <w:rsid w:val="009F3182"/>
    <w:rsid w:val="00A00247"/>
    <w:rsid w:val="00A23A16"/>
    <w:rsid w:val="00A314E0"/>
    <w:rsid w:val="00A42DEB"/>
    <w:rsid w:val="00A435AC"/>
    <w:rsid w:val="00A45395"/>
    <w:rsid w:val="00A654A7"/>
    <w:rsid w:val="00A70887"/>
    <w:rsid w:val="00A71517"/>
    <w:rsid w:val="00A73A4E"/>
    <w:rsid w:val="00A73EFF"/>
    <w:rsid w:val="00A83884"/>
    <w:rsid w:val="00A90081"/>
    <w:rsid w:val="00A90742"/>
    <w:rsid w:val="00AB525D"/>
    <w:rsid w:val="00AC4F70"/>
    <w:rsid w:val="00AC7DF6"/>
    <w:rsid w:val="00AD16BD"/>
    <w:rsid w:val="00AD4215"/>
    <w:rsid w:val="00AE3385"/>
    <w:rsid w:val="00B10478"/>
    <w:rsid w:val="00B1759F"/>
    <w:rsid w:val="00B25965"/>
    <w:rsid w:val="00B37C32"/>
    <w:rsid w:val="00B41E39"/>
    <w:rsid w:val="00B47260"/>
    <w:rsid w:val="00B65892"/>
    <w:rsid w:val="00B66888"/>
    <w:rsid w:val="00B72693"/>
    <w:rsid w:val="00B93304"/>
    <w:rsid w:val="00BB43DC"/>
    <w:rsid w:val="00BB529D"/>
    <w:rsid w:val="00BC10D3"/>
    <w:rsid w:val="00BC4364"/>
    <w:rsid w:val="00BE0C6B"/>
    <w:rsid w:val="00BF24A6"/>
    <w:rsid w:val="00C06EF2"/>
    <w:rsid w:val="00C23602"/>
    <w:rsid w:val="00C23ABF"/>
    <w:rsid w:val="00C476C8"/>
    <w:rsid w:val="00C565CA"/>
    <w:rsid w:val="00C57D82"/>
    <w:rsid w:val="00C772DC"/>
    <w:rsid w:val="00C77D95"/>
    <w:rsid w:val="00C807EE"/>
    <w:rsid w:val="00C86214"/>
    <w:rsid w:val="00C96BF5"/>
    <w:rsid w:val="00C97227"/>
    <w:rsid w:val="00CB1F3E"/>
    <w:rsid w:val="00CD0E52"/>
    <w:rsid w:val="00CD3008"/>
    <w:rsid w:val="00CE7D97"/>
    <w:rsid w:val="00CF3BA9"/>
    <w:rsid w:val="00D11869"/>
    <w:rsid w:val="00D34F89"/>
    <w:rsid w:val="00D57F58"/>
    <w:rsid w:val="00D61A0B"/>
    <w:rsid w:val="00D710EA"/>
    <w:rsid w:val="00D730E6"/>
    <w:rsid w:val="00D85BF1"/>
    <w:rsid w:val="00D933F2"/>
    <w:rsid w:val="00DA3C76"/>
    <w:rsid w:val="00DC5A96"/>
    <w:rsid w:val="00DD2D19"/>
    <w:rsid w:val="00DD5536"/>
    <w:rsid w:val="00DE6EBA"/>
    <w:rsid w:val="00DF0C77"/>
    <w:rsid w:val="00E0049D"/>
    <w:rsid w:val="00E02D3E"/>
    <w:rsid w:val="00E065C3"/>
    <w:rsid w:val="00E12A8A"/>
    <w:rsid w:val="00E20C00"/>
    <w:rsid w:val="00E24074"/>
    <w:rsid w:val="00E3436D"/>
    <w:rsid w:val="00E521B5"/>
    <w:rsid w:val="00E5250C"/>
    <w:rsid w:val="00E70B74"/>
    <w:rsid w:val="00E774CA"/>
    <w:rsid w:val="00EB3668"/>
    <w:rsid w:val="00EC5401"/>
    <w:rsid w:val="00EC6084"/>
    <w:rsid w:val="00ED53AF"/>
    <w:rsid w:val="00ED7388"/>
    <w:rsid w:val="00EF04FF"/>
    <w:rsid w:val="00F0020D"/>
    <w:rsid w:val="00F03E53"/>
    <w:rsid w:val="00F164C7"/>
    <w:rsid w:val="00F171C7"/>
    <w:rsid w:val="00F33D28"/>
    <w:rsid w:val="00F37C50"/>
    <w:rsid w:val="00F53C80"/>
    <w:rsid w:val="00F630F4"/>
    <w:rsid w:val="00F7596C"/>
    <w:rsid w:val="00F75A1B"/>
    <w:rsid w:val="00F80CB4"/>
    <w:rsid w:val="00F929FD"/>
    <w:rsid w:val="00F94637"/>
    <w:rsid w:val="00F94AEA"/>
    <w:rsid w:val="00FA1D69"/>
    <w:rsid w:val="00FA59A2"/>
    <w:rsid w:val="00FA6073"/>
    <w:rsid w:val="00FB376E"/>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paragraph" w:styleId="1">
    <w:name w:val="heading 1"/>
    <w:basedOn w:val="a"/>
    <w:next w:val="a"/>
    <w:link w:val="10"/>
    <w:qFormat/>
    <w:rsid w:val="00D933F2"/>
    <w:pPr>
      <w:keepNext/>
      <w:pBdr>
        <w:top w:val="thinThickLargeGap" w:sz="24" w:space="1" w:color="auto"/>
      </w:pBdr>
      <w:outlineLvl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rPr>
      <w:lang w:val="x-none" w:eastAsia="x-none"/>
    </w:r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paragraph" w:styleId="a9">
    <w:name w:val="Title"/>
    <w:basedOn w:val="a"/>
    <w:next w:val="a"/>
    <w:link w:val="aa"/>
    <w:qFormat/>
    <w:rsid w:val="005472C3"/>
    <w:pPr>
      <w:spacing w:before="240" w:after="60"/>
      <w:jc w:val="center"/>
      <w:outlineLvl w:val="0"/>
    </w:pPr>
    <w:rPr>
      <w:rFonts w:ascii="Cambria" w:hAnsi="Cambria"/>
      <w:b/>
      <w:bCs/>
      <w:kern w:val="28"/>
      <w:sz w:val="32"/>
      <w:szCs w:val="32"/>
    </w:rPr>
  </w:style>
  <w:style w:type="character" w:customStyle="1" w:styleId="aa">
    <w:name w:val="Название Знак"/>
    <w:link w:val="a9"/>
    <w:rsid w:val="005472C3"/>
    <w:rPr>
      <w:rFonts w:ascii="Cambria" w:eastAsia="Times New Roman" w:hAnsi="Cambria" w:cs="Times New Roman"/>
      <w:b/>
      <w:bCs/>
      <w:kern w:val="28"/>
      <w:sz w:val="32"/>
      <w:szCs w:val="32"/>
    </w:rPr>
  </w:style>
  <w:style w:type="character" w:customStyle="1" w:styleId="10">
    <w:name w:val="Заголовок 1 Знак"/>
    <w:basedOn w:val="a0"/>
    <w:link w:val="1"/>
    <w:rsid w:val="00D933F2"/>
    <w:rPr>
      <w:sz w:val="28"/>
    </w:rPr>
  </w:style>
  <w:style w:type="numbering" w:customStyle="1" w:styleId="11">
    <w:name w:val="Нет списка1"/>
    <w:next w:val="a2"/>
    <w:uiPriority w:val="99"/>
    <w:semiHidden/>
    <w:unhideWhenUsed/>
    <w:rsid w:val="00D933F2"/>
  </w:style>
  <w:style w:type="paragraph" w:customStyle="1" w:styleId="ConsPlusTitle">
    <w:name w:val="ConsPlusTitle"/>
    <w:rsid w:val="00D933F2"/>
    <w:pPr>
      <w:widowControl w:val="0"/>
      <w:autoSpaceDE w:val="0"/>
      <w:autoSpaceDN w:val="0"/>
    </w:pPr>
    <w:rPr>
      <w:rFonts w:ascii="Calibri" w:hAnsi="Calibri" w:cs="Calibri"/>
      <w:b/>
      <w:sz w:val="22"/>
    </w:rPr>
  </w:style>
  <w:style w:type="paragraph" w:customStyle="1" w:styleId="ConsPlusCell">
    <w:name w:val="ConsPlusCell"/>
    <w:rsid w:val="00D933F2"/>
    <w:pPr>
      <w:widowControl w:val="0"/>
      <w:autoSpaceDE w:val="0"/>
      <w:autoSpaceDN w:val="0"/>
    </w:pPr>
    <w:rPr>
      <w:rFonts w:ascii="Courier New" w:hAnsi="Courier New" w:cs="Courier New"/>
    </w:rPr>
  </w:style>
  <w:style w:type="paragraph" w:customStyle="1" w:styleId="ConsPlusDocList">
    <w:name w:val="ConsPlusDocList"/>
    <w:rsid w:val="00D933F2"/>
    <w:pPr>
      <w:widowControl w:val="0"/>
      <w:autoSpaceDE w:val="0"/>
      <w:autoSpaceDN w:val="0"/>
    </w:pPr>
    <w:rPr>
      <w:rFonts w:ascii="Calibri" w:hAnsi="Calibri" w:cs="Calibri"/>
      <w:sz w:val="22"/>
    </w:rPr>
  </w:style>
  <w:style w:type="paragraph" w:customStyle="1" w:styleId="ConsPlusTitlePage">
    <w:name w:val="ConsPlusTitlePage"/>
    <w:rsid w:val="00D933F2"/>
    <w:pPr>
      <w:widowControl w:val="0"/>
      <w:autoSpaceDE w:val="0"/>
      <w:autoSpaceDN w:val="0"/>
    </w:pPr>
    <w:rPr>
      <w:rFonts w:ascii="Tahoma" w:hAnsi="Tahoma" w:cs="Tahoma"/>
    </w:rPr>
  </w:style>
  <w:style w:type="paragraph" w:customStyle="1" w:styleId="ConsPlusJurTerm">
    <w:name w:val="ConsPlusJurTerm"/>
    <w:rsid w:val="00D933F2"/>
    <w:pPr>
      <w:widowControl w:val="0"/>
      <w:autoSpaceDE w:val="0"/>
      <w:autoSpaceDN w:val="0"/>
    </w:pPr>
    <w:rPr>
      <w:rFonts w:ascii="Tahoma" w:hAnsi="Tahoma" w:cs="Tahoma"/>
      <w:sz w:val="26"/>
    </w:rPr>
  </w:style>
  <w:style w:type="paragraph" w:customStyle="1" w:styleId="ConsPlusTextList">
    <w:name w:val="ConsPlusTextList"/>
    <w:rsid w:val="00D933F2"/>
    <w:pPr>
      <w:widowControl w:val="0"/>
      <w:autoSpaceDE w:val="0"/>
      <w:autoSpaceDN w:val="0"/>
    </w:pPr>
    <w:rPr>
      <w:rFonts w:ascii="Arial" w:hAnsi="Arial" w:cs="Arial"/>
    </w:rPr>
  </w:style>
  <w:style w:type="character" w:customStyle="1" w:styleId="5">
    <w:name w:val="Основной текст (5)_"/>
    <w:link w:val="50"/>
    <w:rsid w:val="00D933F2"/>
    <w:rPr>
      <w:shd w:val="clear" w:color="auto" w:fill="FFFFFF"/>
    </w:rPr>
  </w:style>
  <w:style w:type="paragraph" w:customStyle="1" w:styleId="50">
    <w:name w:val="Основной текст (5)"/>
    <w:basedOn w:val="a"/>
    <w:link w:val="5"/>
    <w:rsid w:val="00D933F2"/>
    <w:pPr>
      <w:widowControl w:val="0"/>
      <w:shd w:val="clear" w:color="auto" w:fill="FFFFFF"/>
      <w:spacing w:after="300" w:line="638" w:lineRule="exact"/>
      <w:jc w:val="both"/>
    </w:pPr>
    <w:rPr>
      <w:sz w:val="20"/>
    </w:rPr>
  </w:style>
  <w:style w:type="paragraph" w:styleId="ab">
    <w:name w:val="List Paragraph"/>
    <w:basedOn w:val="a"/>
    <w:uiPriority w:val="34"/>
    <w:qFormat/>
    <w:rsid w:val="00D933F2"/>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link w:val="21"/>
    <w:rsid w:val="00D933F2"/>
    <w:rPr>
      <w:sz w:val="28"/>
      <w:szCs w:val="28"/>
      <w:shd w:val="clear" w:color="auto" w:fill="FFFFFF"/>
    </w:rPr>
  </w:style>
  <w:style w:type="paragraph" w:customStyle="1" w:styleId="21">
    <w:name w:val="Основной текст (2)1"/>
    <w:basedOn w:val="a"/>
    <w:link w:val="2"/>
    <w:rsid w:val="00D933F2"/>
    <w:pPr>
      <w:widowControl w:val="0"/>
      <w:shd w:val="clear" w:color="auto" w:fill="FFFFFF"/>
      <w:spacing w:line="643" w:lineRule="exact"/>
      <w:jc w:val="both"/>
    </w:pPr>
    <w:rPr>
      <w:szCs w:val="28"/>
    </w:rPr>
  </w:style>
  <w:style w:type="character" w:customStyle="1" w:styleId="3">
    <w:name w:val="Основной текст (3)_"/>
    <w:link w:val="31"/>
    <w:rsid w:val="00D933F2"/>
    <w:rPr>
      <w:b/>
      <w:bCs/>
      <w:sz w:val="28"/>
      <w:szCs w:val="28"/>
      <w:shd w:val="clear" w:color="auto" w:fill="FFFFFF"/>
    </w:rPr>
  </w:style>
  <w:style w:type="paragraph" w:customStyle="1" w:styleId="31">
    <w:name w:val="Основной текст (3)1"/>
    <w:basedOn w:val="a"/>
    <w:link w:val="3"/>
    <w:rsid w:val="00D933F2"/>
    <w:pPr>
      <w:widowControl w:val="0"/>
      <w:shd w:val="clear" w:color="auto" w:fill="FFFFFF"/>
      <w:spacing w:after="300" w:line="322" w:lineRule="exact"/>
      <w:ind w:hanging="620"/>
      <w:jc w:val="center"/>
    </w:pPr>
    <w:rPr>
      <w:b/>
      <w:bCs/>
      <w:szCs w:val="28"/>
    </w:rPr>
  </w:style>
  <w:style w:type="character" w:styleId="ac">
    <w:name w:val="Hyperlink"/>
    <w:rsid w:val="00D933F2"/>
    <w:rPr>
      <w:color w:val="0066CC"/>
      <w:u w:val="single"/>
    </w:rPr>
  </w:style>
  <w:style w:type="character" w:customStyle="1" w:styleId="12">
    <w:name w:val="Заголовок №1_"/>
    <w:link w:val="13"/>
    <w:rsid w:val="00D933F2"/>
    <w:rPr>
      <w:b/>
      <w:bCs/>
      <w:sz w:val="28"/>
      <w:szCs w:val="28"/>
      <w:shd w:val="clear" w:color="auto" w:fill="FFFFFF"/>
    </w:rPr>
  </w:style>
  <w:style w:type="paragraph" w:customStyle="1" w:styleId="13">
    <w:name w:val="Заголовок №1"/>
    <w:basedOn w:val="a"/>
    <w:link w:val="12"/>
    <w:rsid w:val="00D933F2"/>
    <w:pPr>
      <w:widowControl w:val="0"/>
      <w:shd w:val="clear" w:color="auto" w:fill="FFFFFF"/>
      <w:spacing w:before="300" w:line="643" w:lineRule="exact"/>
      <w:ind w:hanging="1320"/>
      <w:jc w:val="center"/>
      <w:outlineLvl w:val="0"/>
    </w:pPr>
    <w:rPr>
      <w:b/>
      <w:bCs/>
      <w:szCs w:val="28"/>
    </w:rPr>
  </w:style>
  <w:style w:type="character" w:customStyle="1" w:styleId="ad">
    <w:name w:val="Оглавление_"/>
    <w:link w:val="ae"/>
    <w:rsid w:val="00D933F2"/>
    <w:rPr>
      <w:sz w:val="28"/>
      <w:szCs w:val="28"/>
      <w:shd w:val="clear" w:color="auto" w:fill="FFFFFF"/>
    </w:rPr>
  </w:style>
  <w:style w:type="paragraph" w:customStyle="1" w:styleId="ae">
    <w:name w:val="Оглавление"/>
    <w:basedOn w:val="a"/>
    <w:link w:val="ad"/>
    <w:rsid w:val="00D933F2"/>
    <w:pPr>
      <w:widowControl w:val="0"/>
      <w:shd w:val="clear" w:color="auto" w:fill="FFFFFF"/>
      <w:spacing w:before="420" w:line="322" w:lineRule="exact"/>
      <w:jc w:val="both"/>
    </w:pPr>
    <w:rPr>
      <w:szCs w:val="28"/>
    </w:rPr>
  </w:style>
  <w:style w:type="paragraph" w:styleId="af">
    <w:name w:val="footnote text"/>
    <w:basedOn w:val="a"/>
    <w:link w:val="af0"/>
    <w:rsid w:val="00D933F2"/>
    <w:rPr>
      <w:sz w:val="20"/>
    </w:rPr>
  </w:style>
  <w:style w:type="character" w:customStyle="1" w:styleId="af0">
    <w:name w:val="Текст сноски Знак"/>
    <w:basedOn w:val="a0"/>
    <w:link w:val="af"/>
    <w:rsid w:val="00D933F2"/>
  </w:style>
  <w:style w:type="character" w:styleId="af1">
    <w:name w:val="footnote reference"/>
    <w:rsid w:val="00D933F2"/>
    <w:rPr>
      <w:vertAlign w:val="superscript"/>
    </w:rPr>
  </w:style>
  <w:style w:type="table" w:customStyle="1" w:styleId="30">
    <w:name w:val="Сетка таблицы3"/>
    <w:basedOn w:val="a1"/>
    <w:uiPriority w:val="59"/>
    <w:rsid w:val="00D93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2"/>
    <w:rsid w:val="00D93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D933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ocument Map"/>
    <w:basedOn w:val="a"/>
    <w:link w:val="af4"/>
    <w:rsid w:val="00D933F2"/>
    <w:pPr>
      <w:shd w:val="clear" w:color="auto" w:fill="000080"/>
    </w:pPr>
    <w:rPr>
      <w:rFonts w:ascii="Tahoma" w:hAnsi="Tahoma"/>
      <w:lang w:val="en-US"/>
    </w:rPr>
  </w:style>
  <w:style w:type="character" w:customStyle="1" w:styleId="af4">
    <w:name w:val="Схема документа Знак"/>
    <w:basedOn w:val="a0"/>
    <w:link w:val="af3"/>
    <w:rsid w:val="00D933F2"/>
    <w:rPr>
      <w:rFonts w:ascii="Tahoma" w:hAnsi="Tahoma"/>
      <w:sz w:val="28"/>
      <w:shd w:val="clear" w:color="auto" w:fill="000080"/>
      <w:lang w:val="en-US"/>
    </w:rPr>
  </w:style>
  <w:style w:type="character" w:customStyle="1" w:styleId="a8">
    <w:name w:val="Нижний колонтитул Знак"/>
    <w:link w:val="a7"/>
    <w:uiPriority w:val="99"/>
    <w:rsid w:val="00D933F2"/>
    <w:rPr>
      <w:sz w:val="28"/>
    </w:rPr>
  </w:style>
  <w:style w:type="character" w:customStyle="1" w:styleId="a4">
    <w:name w:val="Текст выноски Знак"/>
    <w:link w:val="a3"/>
    <w:uiPriority w:val="99"/>
    <w:semiHidden/>
    <w:rsid w:val="00D933F2"/>
    <w:rPr>
      <w:rFonts w:ascii="Tahoma" w:hAnsi="Tahoma" w:cs="Tahoma"/>
      <w:sz w:val="16"/>
      <w:szCs w:val="16"/>
    </w:rPr>
  </w:style>
  <w:style w:type="table" w:customStyle="1" w:styleId="310">
    <w:name w:val="Сетка таблицы31"/>
    <w:basedOn w:val="a1"/>
    <w:uiPriority w:val="59"/>
    <w:rsid w:val="00F75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uiPriority w:val="59"/>
    <w:rsid w:val="003C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rsid w:val="003C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uiPriority w:val="59"/>
    <w:rsid w:val="00F00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uiPriority w:val="59"/>
    <w:rsid w:val="00F00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2"/>
    <w:rsid w:val="00F00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paragraph" w:styleId="1">
    <w:name w:val="heading 1"/>
    <w:basedOn w:val="a"/>
    <w:next w:val="a"/>
    <w:link w:val="10"/>
    <w:qFormat/>
    <w:rsid w:val="00D933F2"/>
    <w:pPr>
      <w:keepNext/>
      <w:pBdr>
        <w:top w:val="thinThickLargeGap" w:sz="24" w:space="1" w:color="auto"/>
      </w:pBdr>
      <w:outlineLvl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rPr>
      <w:lang w:val="x-none" w:eastAsia="x-none"/>
    </w:r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paragraph" w:styleId="a9">
    <w:name w:val="Title"/>
    <w:basedOn w:val="a"/>
    <w:next w:val="a"/>
    <w:link w:val="aa"/>
    <w:qFormat/>
    <w:rsid w:val="005472C3"/>
    <w:pPr>
      <w:spacing w:before="240" w:after="60"/>
      <w:jc w:val="center"/>
      <w:outlineLvl w:val="0"/>
    </w:pPr>
    <w:rPr>
      <w:rFonts w:ascii="Cambria" w:hAnsi="Cambria"/>
      <w:b/>
      <w:bCs/>
      <w:kern w:val="28"/>
      <w:sz w:val="32"/>
      <w:szCs w:val="32"/>
    </w:rPr>
  </w:style>
  <w:style w:type="character" w:customStyle="1" w:styleId="aa">
    <w:name w:val="Название Знак"/>
    <w:link w:val="a9"/>
    <w:rsid w:val="005472C3"/>
    <w:rPr>
      <w:rFonts w:ascii="Cambria" w:eastAsia="Times New Roman" w:hAnsi="Cambria" w:cs="Times New Roman"/>
      <w:b/>
      <w:bCs/>
      <w:kern w:val="28"/>
      <w:sz w:val="32"/>
      <w:szCs w:val="32"/>
    </w:rPr>
  </w:style>
  <w:style w:type="character" w:customStyle="1" w:styleId="10">
    <w:name w:val="Заголовок 1 Знак"/>
    <w:basedOn w:val="a0"/>
    <w:link w:val="1"/>
    <w:rsid w:val="00D933F2"/>
    <w:rPr>
      <w:sz w:val="28"/>
    </w:rPr>
  </w:style>
  <w:style w:type="numbering" w:customStyle="1" w:styleId="11">
    <w:name w:val="Нет списка1"/>
    <w:next w:val="a2"/>
    <w:uiPriority w:val="99"/>
    <w:semiHidden/>
    <w:unhideWhenUsed/>
    <w:rsid w:val="00D933F2"/>
  </w:style>
  <w:style w:type="paragraph" w:customStyle="1" w:styleId="ConsPlusTitle">
    <w:name w:val="ConsPlusTitle"/>
    <w:rsid w:val="00D933F2"/>
    <w:pPr>
      <w:widowControl w:val="0"/>
      <w:autoSpaceDE w:val="0"/>
      <w:autoSpaceDN w:val="0"/>
    </w:pPr>
    <w:rPr>
      <w:rFonts w:ascii="Calibri" w:hAnsi="Calibri" w:cs="Calibri"/>
      <w:b/>
      <w:sz w:val="22"/>
    </w:rPr>
  </w:style>
  <w:style w:type="paragraph" w:customStyle="1" w:styleId="ConsPlusCell">
    <w:name w:val="ConsPlusCell"/>
    <w:rsid w:val="00D933F2"/>
    <w:pPr>
      <w:widowControl w:val="0"/>
      <w:autoSpaceDE w:val="0"/>
      <w:autoSpaceDN w:val="0"/>
    </w:pPr>
    <w:rPr>
      <w:rFonts w:ascii="Courier New" w:hAnsi="Courier New" w:cs="Courier New"/>
    </w:rPr>
  </w:style>
  <w:style w:type="paragraph" w:customStyle="1" w:styleId="ConsPlusDocList">
    <w:name w:val="ConsPlusDocList"/>
    <w:rsid w:val="00D933F2"/>
    <w:pPr>
      <w:widowControl w:val="0"/>
      <w:autoSpaceDE w:val="0"/>
      <w:autoSpaceDN w:val="0"/>
    </w:pPr>
    <w:rPr>
      <w:rFonts w:ascii="Calibri" w:hAnsi="Calibri" w:cs="Calibri"/>
      <w:sz w:val="22"/>
    </w:rPr>
  </w:style>
  <w:style w:type="paragraph" w:customStyle="1" w:styleId="ConsPlusTitlePage">
    <w:name w:val="ConsPlusTitlePage"/>
    <w:rsid w:val="00D933F2"/>
    <w:pPr>
      <w:widowControl w:val="0"/>
      <w:autoSpaceDE w:val="0"/>
      <w:autoSpaceDN w:val="0"/>
    </w:pPr>
    <w:rPr>
      <w:rFonts w:ascii="Tahoma" w:hAnsi="Tahoma" w:cs="Tahoma"/>
    </w:rPr>
  </w:style>
  <w:style w:type="paragraph" w:customStyle="1" w:styleId="ConsPlusJurTerm">
    <w:name w:val="ConsPlusJurTerm"/>
    <w:rsid w:val="00D933F2"/>
    <w:pPr>
      <w:widowControl w:val="0"/>
      <w:autoSpaceDE w:val="0"/>
      <w:autoSpaceDN w:val="0"/>
    </w:pPr>
    <w:rPr>
      <w:rFonts w:ascii="Tahoma" w:hAnsi="Tahoma" w:cs="Tahoma"/>
      <w:sz w:val="26"/>
    </w:rPr>
  </w:style>
  <w:style w:type="paragraph" w:customStyle="1" w:styleId="ConsPlusTextList">
    <w:name w:val="ConsPlusTextList"/>
    <w:rsid w:val="00D933F2"/>
    <w:pPr>
      <w:widowControl w:val="0"/>
      <w:autoSpaceDE w:val="0"/>
      <w:autoSpaceDN w:val="0"/>
    </w:pPr>
    <w:rPr>
      <w:rFonts w:ascii="Arial" w:hAnsi="Arial" w:cs="Arial"/>
    </w:rPr>
  </w:style>
  <w:style w:type="character" w:customStyle="1" w:styleId="5">
    <w:name w:val="Основной текст (5)_"/>
    <w:link w:val="50"/>
    <w:rsid w:val="00D933F2"/>
    <w:rPr>
      <w:shd w:val="clear" w:color="auto" w:fill="FFFFFF"/>
    </w:rPr>
  </w:style>
  <w:style w:type="paragraph" w:customStyle="1" w:styleId="50">
    <w:name w:val="Основной текст (5)"/>
    <w:basedOn w:val="a"/>
    <w:link w:val="5"/>
    <w:rsid w:val="00D933F2"/>
    <w:pPr>
      <w:widowControl w:val="0"/>
      <w:shd w:val="clear" w:color="auto" w:fill="FFFFFF"/>
      <w:spacing w:after="300" w:line="638" w:lineRule="exact"/>
      <w:jc w:val="both"/>
    </w:pPr>
    <w:rPr>
      <w:sz w:val="20"/>
    </w:rPr>
  </w:style>
  <w:style w:type="paragraph" w:styleId="ab">
    <w:name w:val="List Paragraph"/>
    <w:basedOn w:val="a"/>
    <w:uiPriority w:val="34"/>
    <w:qFormat/>
    <w:rsid w:val="00D933F2"/>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link w:val="21"/>
    <w:rsid w:val="00D933F2"/>
    <w:rPr>
      <w:sz w:val="28"/>
      <w:szCs w:val="28"/>
      <w:shd w:val="clear" w:color="auto" w:fill="FFFFFF"/>
    </w:rPr>
  </w:style>
  <w:style w:type="paragraph" w:customStyle="1" w:styleId="21">
    <w:name w:val="Основной текст (2)1"/>
    <w:basedOn w:val="a"/>
    <w:link w:val="2"/>
    <w:rsid w:val="00D933F2"/>
    <w:pPr>
      <w:widowControl w:val="0"/>
      <w:shd w:val="clear" w:color="auto" w:fill="FFFFFF"/>
      <w:spacing w:line="643" w:lineRule="exact"/>
      <w:jc w:val="both"/>
    </w:pPr>
    <w:rPr>
      <w:szCs w:val="28"/>
    </w:rPr>
  </w:style>
  <w:style w:type="character" w:customStyle="1" w:styleId="3">
    <w:name w:val="Основной текст (3)_"/>
    <w:link w:val="31"/>
    <w:rsid w:val="00D933F2"/>
    <w:rPr>
      <w:b/>
      <w:bCs/>
      <w:sz w:val="28"/>
      <w:szCs w:val="28"/>
      <w:shd w:val="clear" w:color="auto" w:fill="FFFFFF"/>
    </w:rPr>
  </w:style>
  <w:style w:type="paragraph" w:customStyle="1" w:styleId="31">
    <w:name w:val="Основной текст (3)1"/>
    <w:basedOn w:val="a"/>
    <w:link w:val="3"/>
    <w:rsid w:val="00D933F2"/>
    <w:pPr>
      <w:widowControl w:val="0"/>
      <w:shd w:val="clear" w:color="auto" w:fill="FFFFFF"/>
      <w:spacing w:after="300" w:line="322" w:lineRule="exact"/>
      <w:ind w:hanging="620"/>
      <w:jc w:val="center"/>
    </w:pPr>
    <w:rPr>
      <w:b/>
      <w:bCs/>
      <w:szCs w:val="28"/>
    </w:rPr>
  </w:style>
  <w:style w:type="character" w:styleId="ac">
    <w:name w:val="Hyperlink"/>
    <w:rsid w:val="00D933F2"/>
    <w:rPr>
      <w:color w:val="0066CC"/>
      <w:u w:val="single"/>
    </w:rPr>
  </w:style>
  <w:style w:type="character" w:customStyle="1" w:styleId="12">
    <w:name w:val="Заголовок №1_"/>
    <w:link w:val="13"/>
    <w:rsid w:val="00D933F2"/>
    <w:rPr>
      <w:b/>
      <w:bCs/>
      <w:sz w:val="28"/>
      <w:szCs w:val="28"/>
      <w:shd w:val="clear" w:color="auto" w:fill="FFFFFF"/>
    </w:rPr>
  </w:style>
  <w:style w:type="paragraph" w:customStyle="1" w:styleId="13">
    <w:name w:val="Заголовок №1"/>
    <w:basedOn w:val="a"/>
    <w:link w:val="12"/>
    <w:rsid w:val="00D933F2"/>
    <w:pPr>
      <w:widowControl w:val="0"/>
      <w:shd w:val="clear" w:color="auto" w:fill="FFFFFF"/>
      <w:spacing w:before="300" w:line="643" w:lineRule="exact"/>
      <w:ind w:hanging="1320"/>
      <w:jc w:val="center"/>
      <w:outlineLvl w:val="0"/>
    </w:pPr>
    <w:rPr>
      <w:b/>
      <w:bCs/>
      <w:szCs w:val="28"/>
    </w:rPr>
  </w:style>
  <w:style w:type="character" w:customStyle="1" w:styleId="ad">
    <w:name w:val="Оглавление_"/>
    <w:link w:val="ae"/>
    <w:rsid w:val="00D933F2"/>
    <w:rPr>
      <w:sz w:val="28"/>
      <w:szCs w:val="28"/>
      <w:shd w:val="clear" w:color="auto" w:fill="FFFFFF"/>
    </w:rPr>
  </w:style>
  <w:style w:type="paragraph" w:customStyle="1" w:styleId="ae">
    <w:name w:val="Оглавление"/>
    <w:basedOn w:val="a"/>
    <w:link w:val="ad"/>
    <w:rsid w:val="00D933F2"/>
    <w:pPr>
      <w:widowControl w:val="0"/>
      <w:shd w:val="clear" w:color="auto" w:fill="FFFFFF"/>
      <w:spacing w:before="420" w:line="322" w:lineRule="exact"/>
      <w:jc w:val="both"/>
    </w:pPr>
    <w:rPr>
      <w:szCs w:val="28"/>
    </w:rPr>
  </w:style>
  <w:style w:type="paragraph" w:styleId="af">
    <w:name w:val="footnote text"/>
    <w:basedOn w:val="a"/>
    <w:link w:val="af0"/>
    <w:rsid w:val="00D933F2"/>
    <w:rPr>
      <w:sz w:val="20"/>
    </w:rPr>
  </w:style>
  <w:style w:type="character" w:customStyle="1" w:styleId="af0">
    <w:name w:val="Текст сноски Знак"/>
    <w:basedOn w:val="a0"/>
    <w:link w:val="af"/>
    <w:rsid w:val="00D933F2"/>
  </w:style>
  <w:style w:type="character" w:styleId="af1">
    <w:name w:val="footnote reference"/>
    <w:rsid w:val="00D933F2"/>
    <w:rPr>
      <w:vertAlign w:val="superscript"/>
    </w:rPr>
  </w:style>
  <w:style w:type="table" w:customStyle="1" w:styleId="30">
    <w:name w:val="Сетка таблицы3"/>
    <w:basedOn w:val="a1"/>
    <w:uiPriority w:val="59"/>
    <w:rsid w:val="00D93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2"/>
    <w:rsid w:val="00D93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D933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ocument Map"/>
    <w:basedOn w:val="a"/>
    <w:link w:val="af4"/>
    <w:rsid w:val="00D933F2"/>
    <w:pPr>
      <w:shd w:val="clear" w:color="auto" w:fill="000080"/>
    </w:pPr>
    <w:rPr>
      <w:rFonts w:ascii="Tahoma" w:hAnsi="Tahoma"/>
      <w:lang w:val="en-US"/>
    </w:rPr>
  </w:style>
  <w:style w:type="character" w:customStyle="1" w:styleId="af4">
    <w:name w:val="Схема документа Знак"/>
    <w:basedOn w:val="a0"/>
    <w:link w:val="af3"/>
    <w:rsid w:val="00D933F2"/>
    <w:rPr>
      <w:rFonts w:ascii="Tahoma" w:hAnsi="Tahoma"/>
      <w:sz w:val="28"/>
      <w:shd w:val="clear" w:color="auto" w:fill="000080"/>
      <w:lang w:val="en-US"/>
    </w:rPr>
  </w:style>
  <w:style w:type="character" w:customStyle="1" w:styleId="a8">
    <w:name w:val="Нижний колонтитул Знак"/>
    <w:link w:val="a7"/>
    <w:uiPriority w:val="99"/>
    <w:rsid w:val="00D933F2"/>
    <w:rPr>
      <w:sz w:val="28"/>
    </w:rPr>
  </w:style>
  <w:style w:type="character" w:customStyle="1" w:styleId="a4">
    <w:name w:val="Текст выноски Знак"/>
    <w:link w:val="a3"/>
    <w:uiPriority w:val="99"/>
    <w:semiHidden/>
    <w:rsid w:val="00D933F2"/>
    <w:rPr>
      <w:rFonts w:ascii="Tahoma" w:hAnsi="Tahoma" w:cs="Tahoma"/>
      <w:sz w:val="16"/>
      <w:szCs w:val="16"/>
    </w:rPr>
  </w:style>
  <w:style w:type="table" w:customStyle="1" w:styleId="310">
    <w:name w:val="Сетка таблицы31"/>
    <w:basedOn w:val="a1"/>
    <w:uiPriority w:val="59"/>
    <w:rsid w:val="00F75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uiPriority w:val="59"/>
    <w:rsid w:val="003C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rsid w:val="003C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uiPriority w:val="59"/>
    <w:rsid w:val="00F00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uiPriority w:val="59"/>
    <w:rsid w:val="00F00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2"/>
    <w:rsid w:val="00F00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B6AC0C642D708FCBB9E833C9C57523A2446B80AA2A0EDCE2015A42C9D757D279CFB30ECD98E77949B8FC76DA301815ECBE1C74DC3n5e9L" TargetMode="External"/><Relationship Id="rId18" Type="http://schemas.openxmlformats.org/officeDocument/2006/relationships/hyperlink" Target="consultantplus://offline/ref=5F8E2A3EACB0491AC96AF87F7B38C4CFE0B04EC47B108DF18504818A4A51B5D760763B8F0FB8B9E3D4EAD777403B39B69E204BC7B05FV3sA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D98C20F13435F6009AADEFCC38EAAF43095B9506443A69A9ADF94196501243462F70E944FD4E830B6D529A085F69C0D7FC4662C4D02E8F3DE33871F47C4FM" TargetMode="External"/><Relationship Id="rId7" Type="http://schemas.openxmlformats.org/officeDocument/2006/relationships/footnotes" Target="footnotes.xml"/><Relationship Id="rId12" Type="http://schemas.openxmlformats.org/officeDocument/2006/relationships/hyperlink" Target="consultantplus://offline/ref=FA97B543614E50AF0156E1D551E4613D199BB57B98D12BA6950FA9BFAA01734DB2AFF699F29E7AECC174ADF6A5E07333F07A038Co0YDN" TargetMode="External"/><Relationship Id="rId17" Type="http://schemas.openxmlformats.org/officeDocument/2006/relationships/hyperlink" Target="consultantplus://offline/ref=5F8E2A3EACB0491AC96AF87F7B38C4CFE0B04EC77C128DF18504818A4A51B5D760763B8C08B8B4E3D4EAD777403B39B69E204BC7B05FV3sAI" TargetMode="External"/><Relationship Id="rId25" Type="http://schemas.openxmlformats.org/officeDocument/2006/relationships/hyperlink" Target="consultantplus://offline/ref=9E413F3A0E20077B166AD8BF0C5C7BA6B36EC0A651660A05264FFF9A70A929718A16BE3BFCDC802E1DB830CE19B7FB718DFE1F623C6F740AR6FEL" TargetMode="External"/><Relationship Id="rId2" Type="http://schemas.openxmlformats.org/officeDocument/2006/relationships/numbering" Target="numbering.xml"/><Relationship Id="rId16" Type="http://schemas.openxmlformats.org/officeDocument/2006/relationships/hyperlink" Target="consultantplus://offline/ref=5F8E2A3EACB0491AC96AF87F7B38C4CFE0B04EC47B108DF18504818A4A51B5D760763B8F0FB8B9E3D4EAD777403B39B69E204BC7B05FV3sAI" TargetMode="External"/><Relationship Id="rId20" Type="http://schemas.openxmlformats.org/officeDocument/2006/relationships/hyperlink" Target="consultantplus://offline/ref=D98C20F13435F6009AADF1C12E86F34C0A55C303403C6AFDF1A447C10F4245137D30B71DBF0B900A6C4C980E557643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3C1B823F9EC9027BEAD83508A9C0E307782F846C0DB3A72BFE6FAE15D5D58FFACA2318F11BF2407A5A96F1338C6C90E4354DCA105l7J" TargetMode="External"/><Relationship Id="rId24" Type="http://schemas.openxmlformats.org/officeDocument/2006/relationships/hyperlink" Target="consultantplus://offline/ref=D98C20F13435F6009AADF1C12E86F34C0A51CA0C4C3B6AFDF1A447C10F4245137D30B71DBF0B900A6C4C980E557643M" TargetMode="External"/><Relationship Id="rId5" Type="http://schemas.openxmlformats.org/officeDocument/2006/relationships/settings" Target="settings.xml"/><Relationship Id="rId15" Type="http://schemas.openxmlformats.org/officeDocument/2006/relationships/hyperlink" Target="consultantplus://offline/ref=83C1B823F9EC9027BEAD83508A9C0E307782F34ACDDD3A72BFE6FAE15D5D58FFBEA2698118B56E57E3E260123B0Dl8J" TargetMode="External"/><Relationship Id="rId23" Type="http://schemas.openxmlformats.org/officeDocument/2006/relationships/hyperlink" Target="consultantplus://offline/ref=D98C20F13435F6009AADF1C12E86F34C0A55C303403C6AFDF1A447C10F4245137D30B71DBF0B900A6C4C980E557643M" TargetMode="External"/><Relationship Id="rId28" Type="http://schemas.openxmlformats.org/officeDocument/2006/relationships/theme" Target="theme/theme1.xml"/><Relationship Id="rId10" Type="http://schemas.openxmlformats.org/officeDocument/2006/relationships/hyperlink" Target="http://www.lipetskcity.ru" TargetMode="External"/><Relationship Id="rId19" Type="http://schemas.openxmlformats.org/officeDocument/2006/relationships/hyperlink" Target="consultantplus://offline/ref=89DA874354D01A36A63C2B4F7EFA615D38225864532E89AC1D6215EE1A07ADA431D0BEE38B9A445A090AEEJFg8J"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FE0C4CCC301AAEB21D8CB56FF9B4715240D0C45821F13AE3F98C74609AD59A3749AD4B71D972F009CA4A86B1A4919CE2EE1E6E5C5CACBDE8G6j6I" TargetMode="External"/><Relationship Id="rId22" Type="http://schemas.openxmlformats.org/officeDocument/2006/relationships/hyperlink" Target="consultantplus://offline/ref=D98C20F13435F6009AADF1C12E86F34C0A55CD0B43386AFDF1A447C10F4245137D30B71DBF0B900A6C4C980E557643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64559-6C3B-4A0C-A686-9D3112D15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15745</Words>
  <Characters>89747</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105282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2021-05-17T08:14:00Z</cp:lastPrinted>
  <dcterms:created xsi:type="dcterms:W3CDTF">2021-07-14T14:18:00Z</dcterms:created>
  <dcterms:modified xsi:type="dcterms:W3CDTF">2021-07-14T14:18:00Z</dcterms:modified>
</cp:coreProperties>
</file>