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C20D1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C20D1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19.05.2021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877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D81B1F" w:rsidRPr="00D81B1F" w:rsidRDefault="00D81B1F" w:rsidP="003F222D">
      <w:pPr>
        <w:ind w:right="-1"/>
        <w:rPr>
          <w:rFonts w:ascii="Times New Roman CYR" w:hAnsi="Times New Roman CYR"/>
          <w:sz w:val="28"/>
          <w:szCs w:val="28"/>
          <w:lang w:val="ru-RU"/>
        </w:rPr>
      </w:pPr>
    </w:p>
    <w:p w:rsidR="00722219" w:rsidRDefault="00B517EB" w:rsidP="0072221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722219">
        <w:rPr>
          <w:rFonts w:ascii="Times New Roman" w:hAnsi="Times New Roman" w:cs="Times New Roman"/>
          <w:sz w:val="28"/>
          <w:szCs w:val="28"/>
        </w:rPr>
        <w:t>орядке предоставления субсидии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доходов в связи с предоставлением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гражданам права бесплатного проезда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без ограничения числа поездок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автомобильным транспортом по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муниципальным маршрутам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регулярных перевозок по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регулируемым тарифам,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организованным до территорий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садоводческих и огороднических </w:t>
      </w:r>
    </w:p>
    <w:p w:rsidR="00722219" w:rsidRDefault="00722219" w:rsidP="00722219">
      <w:pPr>
        <w:pStyle w:val="ConsPlusNormal"/>
        <w:ind w:left="-142" w:right="-1" w:firstLine="0"/>
        <w:rPr>
          <w:rFonts w:ascii="Times New Roman" w:hAnsi="Times New Roman" w:cs="Times New Roman CYR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 xml:space="preserve">некоммерческих товариществ </w:t>
      </w:r>
    </w:p>
    <w:p w:rsidR="00722219" w:rsidRPr="00F50745" w:rsidRDefault="00722219" w:rsidP="0072221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F50745">
        <w:rPr>
          <w:rFonts w:ascii="Times New Roman" w:hAnsi="Times New Roman" w:cs="Times New Roman CYR"/>
          <w:sz w:val="28"/>
          <w:szCs w:val="28"/>
        </w:rPr>
        <w:t>и обратно</w:t>
      </w:r>
      <w:r w:rsidRPr="00F50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F50745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4800B3" w:rsidRPr="00D81B1F" w:rsidRDefault="004800B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81B1F" w:rsidRDefault="00D81B1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2619" w:rsidRPr="00D81B1F" w:rsidRDefault="00BD2619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5105" w:rsidRPr="00E95105" w:rsidRDefault="005F534F" w:rsidP="001D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2A5657">
        <w:rPr>
          <w:rFonts w:ascii="Times New Roman" w:hAnsi="Times New Roman" w:cs="Times New Roman"/>
          <w:sz w:val="28"/>
          <w:szCs w:val="28"/>
        </w:rPr>
        <w:t>26.11.2020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2A5657">
        <w:rPr>
          <w:rFonts w:ascii="Times New Roman" w:hAnsi="Times New Roman" w:cs="Times New Roman"/>
          <w:sz w:val="28"/>
          <w:szCs w:val="28"/>
        </w:rPr>
        <w:t xml:space="preserve"> 35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2A5657">
        <w:rPr>
          <w:rFonts w:ascii="Times New Roman" w:hAnsi="Times New Roman" w:cs="Times New Roman"/>
          <w:sz w:val="28"/>
          <w:szCs w:val="28"/>
        </w:rPr>
        <w:t xml:space="preserve"> города Липецка на 2021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2A5657">
        <w:rPr>
          <w:rFonts w:ascii="Times New Roman" w:hAnsi="Times New Roman" w:cs="Times New Roman"/>
          <w:sz w:val="28"/>
          <w:szCs w:val="28"/>
        </w:rPr>
        <w:t xml:space="preserve"> и на плановый период 2022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2A5657">
        <w:rPr>
          <w:rFonts w:ascii="Times New Roman" w:hAnsi="Times New Roman" w:cs="Times New Roman"/>
          <w:sz w:val="28"/>
          <w:szCs w:val="28"/>
        </w:rPr>
        <w:t>23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</w:t>
      </w:r>
      <w:r w:rsidR="002A1021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2A1021" w:rsidRPr="00701B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BD2619">
        <w:rPr>
          <w:rFonts w:ascii="Times New Roman" w:hAnsi="Times New Roman" w:cs="Times New Roman"/>
          <w:sz w:val="28"/>
          <w:szCs w:val="28"/>
        </w:rPr>
        <w:t>недополученных доходов в связи с предоставлением гражданам права бесплатного проезда без ограничения числа поездок</w:t>
      </w:r>
      <w:r w:rsidR="002A1021" w:rsidRPr="00701BB7">
        <w:rPr>
          <w:rFonts w:ascii="Times New Roman" w:hAnsi="Times New Roman" w:cs="Times New Roman"/>
          <w:sz w:val="28"/>
          <w:szCs w:val="28"/>
        </w:rPr>
        <w:t xml:space="preserve">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2A1021">
        <w:rPr>
          <w:rFonts w:ascii="Times New Roman" w:hAnsi="Times New Roman" w:cs="Times New Roman"/>
          <w:sz w:val="28"/>
          <w:szCs w:val="28"/>
        </w:rPr>
        <w:t>,</w:t>
      </w:r>
      <w:r w:rsidR="00FE4899">
        <w:rPr>
          <w:rFonts w:ascii="Times New Roman" w:hAnsi="Times New Roman" w:cs="Times New Roman"/>
          <w:sz w:val="28"/>
          <w:szCs w:val="28"/>
        </w:rPr>
        <w:t xml:space="preserve"> на 2021</w:t>
      </w:r>
      <w:r w:rsidR="002A1021" w:rsidRPr="00701BB7">
        <w:rPr>
          <w:rFonts w:ascii="Times New Roman" w:hAnsi="Times New Roman" w:cs="Times New Roman"/>
          <w:sz w:val="28"/>
          <w:szCs w:val="28"/>
        </w:rPr>
        <w:t xml:space="preserve">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D81B1F" w:rsidRDefault="00E95105" w:rsidP="009019E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292BF5" w:rsidRPr="00D81B1F" w:rsidRDefault="00292BF5" w:rsidP="009019E2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D81B1F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</w:p>
    <w:p w:rsidR="00E95105" w:rsidRPr="00D81B1F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</w:p>
    <w:p w:rsidR="00722219" w:rsidRPr="00E95105" w:rsidRDefault="00722219" w:rsidP="00722219">
      <w:pPr>
        <w:pStyle w:val="ConsPlusNormal"/>
        <w:ind w:firstLine="709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предоставления субсидии </w:t>
      </w:r>
      <w:r w:rsidRPr="00F50745">
        <w:rPr>
          <w:rFonts w:ascii="Times New Roman" w:hAnsi="Times New Roman" w:cs="Times New Roman CYR"/>
          <w:sz w:val="28"/>
          <w:szCs w:val="28"/>
        </w:rPr>
        <w:t xml:space="preserve">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</w:t>
      </w:r>
      <w:r w:rsidRPr="00F50745">
        <w:rPr>
          <w:rFonts w:ascii="Times New Roman" w:hAnsi="Times New Roman" w:cs="Times New Roman CYR"/>
          <w:sz w:val="28"/>
          <w:szCs w:val="28"/>
        </w:rPr>
        <w:lastRenderedPageBreak/>
        <w:t>организованным до территорий садоводческих и огороднических некоммерческих товариществ и обратно</w:t>
      </w:r>
      <w:r w:rsidRPr="00F50745">
        <w:rPr>
          <w:rFonts w:ascii="Times New Roman" w:hAnsi="Times New Roman" w:cs="Times New Roman"/>
          <w:sz w:val="28"/>
          <w:szCs w:val="28"/>
        </w:rPr>
        <w:t>,</w:t>
      </w:r>
      <w:r w:rsidR="00A5688F">
        <w:rPr>
          <w:rFonts w:ascii="Times New Roman" w:hAnsi="Times New Roman" w:cs="Times New Roman"/>
          <w:sz w:val="28"/>
          <w:szCs w:val="28"/>
        </w:rPr>
        <w:t xml:space="preserve"> на 2021</w:t>
      </w:r>
      <w:r w:rsidRPr="00F50745">
        <w:rPr>
          <w:rFonts w:ascii="Times New Roman" w:hAnsi="Times New Roman" w:cs="Times New Roman"/>
          <w:sz w:val="28"/>
          <w:szCs w:val="28"/>
        </w:rPr>
        <w:t xml:space="preserve"> год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22219" w:rsidRDefault="00722219" w:rsidP="00722219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>
        <w:rPr>
          <w:sz w:val="28"/>
          <w:szCs w:val="28"/>
          <w:lang w:val="ru-RU"/>
        </w:rPr>
        <w:t xml:space="preserve">щего постановления возложить на первого </w:t>
      </w:r>
      <w:r w:rsidRPr="00E95105">
        <w:rPr>
          <w:sz w:val="28"/>
          <w:szCs w:val="28"/>
          <w:lang w:val="ru-RU"/>
        </w:rPr>
        <w:t>заместителя главы</w:t>
      </w:r>
      <w:r>
        <w:rPr>
          <w:sz w:val="28"/>
          <w:szCs w:val="28"/>
          <w:lang w:val="ru-RU"/>
        </w:rPr>
        <w:t xml:space="preserve"> администрации города Липецка К.В.Вострикова.</w:t>
      </w:r>
    </w:p>
    <w:p w:rsidR="00722219" w:rsidRDefault="00722219" w:rsidP="00722219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722219" w:rsidRDefault="00722219" w:rsidP="00722219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BD2619" w:rsidRDefault="00BD2619" w:rsidP="00722219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BB2314" w:rsidRDefault="00FE4899" w:rsidP="00722219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BB2314" w:rsidRPr="00E95105">
        <w:rPr>
          <w:sz w:val="28"/>
          <w:szCs w:val="28"/>
          <w:lang w:val="ru-RU"/>
        </w:rPr>
        <w:t>лав</w:t>
      </w:r>
      <w:r w:rsidR="003F222D">
        <w:rPr>
          <w:sz w:val="28"/>
          <w:szCs w:val="28"/>
          <w:lang w:val="ru-RU"/>
        </w:rPr>
        <w:t>а города Липецка</w:t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 w:rsidR="003F222D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</w:t>
      </w:r>
      <w:r w:rsidR="003F222D">
        <w:rPr>
          <w:sz w:val="28"/>
          <w:szCs w:val="28"/>
          <w:lang w:val="ru-RU"/>
        </w:rPr>
        <w:t xml:space="preserve">         </w:t>
      </w:r>
      <w:r w:rsidR="001C20D1">
        <w:rPr>
          <w:sz w:val="28"/>
          <w:szCs w:val="28"/>
          <w:lang w:val="ru-RU"/>
        </w:rPr>
        <w:t xml:space="preserve"> Е.Ю.Уваркина</w:t>
      </w:r>
    </w:p>
    <w:p w:rsidR="00412EBB" w:rsidRDefault="00412EBB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Default="001C20D1" w:rsidP="001C20D1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 xml:space="preserve">                                    Приложение </w:t>
      </w:r>
    </w:p>
    <w:p w:rsidR="001C20D1" w:rsidRPr="001C20D1" w:rsidRDefault="001C20D1" w:rsidP="001C20D1">
      <w:pPr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к постановлению </w:t>
      </w:r>
    </w:p>
    <w:p w:rsidR="001C20D1" w:rsidRPr="001C20D1" w:rsidRDefault="001C20D1" w:rsidP="001C20D1">
      <w:pPr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                        администрации города Липецка</w:t>
      </w:r>
    </w:p>
    <w:p w:rsidR="001C20D1" w:rsidRPr="001C20D1" w:rsidRDefault="001C20D1" w:rsidP="001C20D1">
      <w:pPr>
        <w:ind w:left="4956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 xml:space="preserve"> </w:t>
      </w:r>
      <w:r w:rsidRPr="001C20D1">
        <w:rPr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19.05.2021 </w:t>
      </w:r>
      <w:r w:rsidRPr="001C20D1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877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1C20D1">
        <w:rPr>
          <w:b/>
          <w:sz w:val="28"/>
          <w:szCs w:val="28"/>
          <w:lang w:val="ru-RU"/>
        </w:rPr>
        <w:t>ПОРЯДОК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на 2021 год 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ind w:left="36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1. Общие положения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1.1. Настоящий Порядок устанавливает правила предоставления в 2021 году субсидии из бюджета города Липецка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(далее – садоводческие маршруты). </w:t>
      </w:r>
    </w:p>
    <w:p w:rsidR="001C20D1" w:rsidRPr="001C20D1" w:rsidRDefault="001C20D1" w:rsidP="001C20D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1.2. Субсидия предоставляется в целях обеспечения бесплатного проезда граждан по садоводческим маршрутам в соответствии с решением Липецкого городского Совета депутатов от 30.03.2021 № 94 «О мерах социальной поддержки граждан при проезде на муниципальных маршрутах регулярных перевозок по регулируемым тарифам в городе Липецке, организованных с 1 апреля по 31 октября 2021 года до территорий садоводческих и огороднических некоммерческих товариществ и обратно» (далее – решение от 30.03.2021 № 94).</w:t>
      </w:r>
    </w:p>
    <w:p w:rsidR="001C20D1" w:rsidRPr="001C20D1" w:rsidRDefault="001C20D1" w:rsidP="001C20D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1.3. Субсидия предоставляется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26.11.2020 № 35 «О бюджете города Липецка на 2021 год и на плановый период 2022 и 2023 годов»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1.4. 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перевозки пассажиров автомобильным транспортом по садоводческим маршрутам, заключившим с департаментом договор на выполнение регулярных перевозок на сезонных (садоводческих) маршрутах.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1.5. Субсидии предоставляются по результатам проводимого департаментом отбора на предоставление субсидий (далее - отбор).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Способом проведения отбора являются предложения (заявки), направленные участниками отбора для участия в отборе, исходя из соответствия участника отбора категориям отбора, установленным в </w:t>
      </w:r>
      <w:hyperlink r:id="rId9" w:history="1">
        <w:r w:rsidRPr="001C20D1">
          <w:rPr>
            <w:sz w:val="28"/>
            <w:szCs w:val="28"/>
            <w:lang w:val="ru-RU"/>
          </w:rPr>
          <w:t>пункте 1.</w:t>
        </w:r>
      </w:hyperlink>
      <w:r w:rsidRPr="001C20D1">
        <w:rPr>
          <w:sz w:val="28"/>
          <w:szCs w:val="28"/>
          <w:lang w:val="ru-RU"/>
        </w:rPr>
        <w:t>4 настоящего Порядка.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1.6. 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1C20D1" w:rsidRPr="001C20D1" w:rsidRDefault="001C20D1" w:rsidP="001C20D1">
      <w:pPr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2. Порядок проведения отбора </w:t>
      </w:r>
    </w:p>
    <w:p w:rsidR="001C20D1" w:rsidRPr="001C20D1" w:rsidRDefault="001C20D1" w:rsidP="001C20D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2.1. 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не позднее чем за 3 календарных дня до даты начала приема заявок на участие в отборе и иных документов (далее – заявочная документация).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 объявлении указываются: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наименование, местонахождение, почтовый адрес, адрес электронной почты департамента;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результаты предоставления субсидии в соответствии с </w:t>
      </w:r>
      <w:hyperlink r:id="rId10" w:history="1">
        <w:r w:rsidRPr="001C20D1">
          <w:rPr>
            <w:sz w:val="28"/>
            <w:szCs w:val="28"/>
            <w:lang w:val="ru-RU"/>
          </w:rPr>
          <w:t xml:space="preserve">пунктом 3.9 </w:t>
        </w:r>
      </w:hyperlink>
      <w:r w:rsidRPr="001C20D1">
        <w:rPr>
          <w:sz w:val="28"/>
          <w:szCs w:val="28"/>
          <w:lang w:val="ru-RU"/>
        </w:rPr>
        <w:t>настоящего Порядка;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требования к участникам отбора в соответствии с </w:t>
      </w:r>
      <w:hyperlink w:anchor="Par15" w:history="1">
        <w:r w:rsidRPr="001C20D1">
          <w:rPr>
            <w:sz w:val="28"/>
            <w:szCs w:val="28"/>
            <w:lang w:val="ru-RU"/>
          </w:rPr>
          <w:t xml:space="preserve">пунктами 2.2 и 2.3 </w:t>
        </w:r>
      </w:hyperlink>
      <w:r w:rsidRPr="001C20D1">
        <w:rPr>
          <w:sz w:val="28"/>
          <w:szCs w:val="28"/>
          <w:lang w:val="ru-RU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Par20" w:history="1">
        <w:r w:rsidRPr="001C20D1">
          <w:rPr>
            <w:sz w:val="28"/>
            <w:szCs w:val="28"/>
            <w:lang w:val="ru-RU"/>
          </w:rPr>
          <w:t xml:space="preserve">пунктом 2.4 </w:t>
        </w:r>
      </w:hyperlink>
      <w:r w:rsidRPr="001C20D1">
        <w:rPr>
          <w:sz w:val="28"/>
          <w:szCs w:val="28"/>
          <w:lang w:val="ru-RU"/>
        </w:rPr>
        <w:t>настоящего Порядка;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порядок отзыва заявочной документации участников отбора, порядок возврата заявок участников отбора, определяющий в том числе основания для возврата заявочной документации;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правила рассмотрения заявочной документации в соответствии с </w:t>
      </w:r>
      <w:hyperlink w:anchor="Par37" w:history="1">
        <w:r w:rsidRPr="001C20D1">
          <w:rPr>
            <w:sz w:val="28"/>
            <w:szCs w:val="28"/>
            <w:lang w:val="ru-RU"/>
          </w:rPr>
          <w:t>пунктами 2.4</w:t>
        </w:r>
      </w:hyperlink>
      <w:r w:rsidRPr="001C20D1">
        <w:rPr>
          <w:sz w:val="28"/>
          <w:szCs w:val="28"/>
          <w:lang w:val="ru-RU"/>
        </w:rPr>
        <w:t xml:space="preserve"> - </w:t>
      </w:r>
      <w:hyperlink w:anchor="Par54" w:history="1">
        <w:r w:rsidRPr="001C20D1">
          <w:rPr>
            <w:sz w:val="28"/>
            <w:szCs w:val="28"/>
            <w:lang w:val="ru-RU"/>
          </w:rPr>
          <w:t xml:space="preserve">2.11 </w:t>
        </w:r>
      </w:hyperlink>
      <w:r w:rsidRPr="001C20D1">
        <w:rPr>
          <w:sz w:val="28"/>
          <w:szCs w:val="28"/>
          <w:lang w:val="ru-RU"/>
        </w:rPr>
        <w:t>настоящего Порядка;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– соглашение);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условия признания победителя (победителей) отбора уклонившимся от заключения соглашения;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</w:t>
      </w:r>
      <w:bookmarkStart w:id="0" w:name="Par15"/>
      <w:bookmarkEnd w:id="0"/>
      <w:r w:rsidRPr="001C20D1">
        <w:rPr>
          <w:sz w:val="28"/>
          <w:szCs w:val="28"/>
          <w:lang w:val="ru-RU"/>
        </w:rPr>
        <w:t>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б) 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в) участник отбора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д)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1" w:history="1">
        <w:r w:rsidRPr="001C20D1">
          <w:rPr>
            <w:sz w:val="28"/>
            <w:szCs w:val="28"/>
            <w:lang w:val="ru-RU"/>
          </w:rPr>
          <w:t>перечень</w:t>
        </w:r>
      </w:hyperlink>
      <w:r w:rsidRPr="001C20D1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Pr="001C20D1">
        <w:rPr>
          <w:sz w:val="28"/>
          <w:szCs w:val="28"/>
          <w:lang w:val="ru-RU"/>
        </w:rPr>
        <w:lastRenderedPageBreak/>
        <w:t>проведении финансовых операций (офшорные зоны), в совокупности превышает 50 процентов;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е) 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12" w:history="1">
        <w:r w:rsidRPr="001C20D1">
          <w:rPr>
            <w:sz w:val="28"/>
            <w:szCs w:val="28"/>
            <w:lang w:val="ru-RU"/>
          </w:rPr>
          <w:t xml:space="preserve">пункте 1.2 </w:t>
        </w:r>
      </w:hyperlink>
      <w:r w:rsidRPr="001C20D1">
        <w:rPr>
          <w:sz w:val="28"/>
          <w:szCs w:val="28"/>
          <w:lang w:val="ru-RU"/>
        </w:rPr>
        <w:t xml:space="preserve"> настоящего Порядка.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2.3. Требования к участникам отбора: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у участника отбора должна отсутствовать задолженность по выплате заработной платы перед работниками;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lang w:val="ru-RU"/>
        </w:rPr>
      </w:pPr>
      <w:r w:rsidRPr="001C20D1">
        <w:rPr>
          <w:sz w:val="28"/>
          <w:szCs w:val="28"/>
          <w:lang w:val="ru-RU"/>
        </w:rPr>
        <w:t xml:space="preserve">у участника отбора имеются недополученные доходы, связанные с осуществлением </w:t>
      </w:r>
      <w:r w:rsidRPr="001C20D1">
        <w:rPr>
          <w:sz w:val="28"/>
          <w:lang w:val="ru-RU"/>
        </w:rPr>
        <w:t xml:space="preserve">перевозок пассажиров на садоводческих маршрутах, в срок установленный </w:t>
      </w:r>
      <w:r w:rsidRPr="001C20D1">
        <w:rPr>
          <w:sz w:val="28"/>
          <w:szCs w:val="28"/>
          <w:lang w:val="ru-RU"/>
        </w:rPr>
        <w:t>решением от 30.03.2021 № 94</w:t>
      </w:r>
      <w:r w:rsidRPr="001C20D1">
        <w:rPr>
          <w:sz w:val="28"/>
          <w:lang w:val="ru-RU"/>
        </w:rPr>
        <w:t xml:space="preserve">. </w:t>
      </w:r>
      <w:bookmarkStart w:id="1" w:name="Par20"/>
      <w:bookmarkEnd w:id="1"/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2.4. 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а) </w:t>
      </w:r>
      <w:hyperlink r:id="rId13" w:history="1">
        <w:r w:rsidRPr="001C20D1">
          <w:rPr>
            <w:sz w:val="28"/>
            <w:szCs w:val="28"/>
            <w:lang w:val="ru-RU"/>
          </w:rPr>
          <w:t>заявку</w:t>
        </w:r>
      </w:hyperlink>
      <w:r w:rsidRPr="001C20D1">
        <w:rPr>
          <w:sz w:val="28"/>
          <w:szCs w:val="28"/>
          <w:lang w:val="ru-RU"/>
        </w:rPr>
        <w:t xml:space="preserve"> на участие в отборе по форме согласно приложению 1 к настоящему Порядку;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г) копию учредительных документов участника отбора;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д) копию лицензии на осуществление деятельности по перевозкам  пассажиров и иных лиц автобусами;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е) копию приказа об утверждении учетной политики с изменениями и дополнениями;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ж) справку об отсутствии задолженности по выплате заработной платы перед работниками;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з) справку об уровне среднемесячной заработной платы работников участника отбора;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и) расчет необходимого объема субсидии по форме согласно приложению 2 к настоящему Порядку;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к) отчет о размере недополученных доходов в связи с предоставлением гражданам права бесплатного проезда, по форме согласно приложению 3 к настоящему Порядку (далее – отчет о размере недополученных доходов), </w:t>
      </w:r>
      <w:r w:rsidRPr="001C20D1">
        <w:rPr>
          <w:iCs/>
          <w:sz w:val="28"/>
          <w:szCs w:val="28"/>
          <w:lang w:val="ru-RU"/>
        </w:rPr>
        <w:t>данные</w:t>
      </w:r>
      <w:r w:rsidRPr="001C20D1">
        <w:rPr>
          <w:i/>
          <w:sz w:val="28"/>
          <w:szCs w:val="28"/>
          <w:lang w:val="ru-RU"/>
        </w:rPr>
        <w:t xml:space="preserve"> </w:t>
      </w:r>
      <w:r w:rsidRPr="001C20D1">
        <w:rPr>
          <w:sz w:val="28"/>
          <w:szCs w:val="28"/>
          <w:lang w:val="ru-RU"/>
        </w:rPr>
        <w:t xml:space="preserve">автоматизированной системы безналичной оплаты проезда пассажиров и перевозке багажа на транспорте Липецкой области, заверенные участником отбора (далее – документы), по состоянию на последний день месяца, предшествующего месяцу, в котором представляется заявочная документация;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2" w:name="Par37"/>
      <w:bookmarkEnd w:id="2"/>
      <w:r w:rsidRPr="001C20D1">
        <w:rPr>
          <w:sz w:val="28"/>
          <w:szCs w:val="28"/>
          <w:lang w:val="ru-RU"/>
        </w:rPr>
        <w:lastRenderedPageBreak/>
        <w:t>л) информацию о количестве фактически выполненных рейсов участника отбора по садоводческим маршрутам по данным спутниковой навигационной системы ГЛОНАСС или ГЛОНАСС/</w:t>
      </w:r>
      <w:r w:rsidRPr="001C20D1">
        <w:rPr>
          <w:sz w:val="28"/>
          <w:szCs w:val="28"/>
        </w:rPr>
        <w:t>GPS</w:t>
      </w:r>
      <w:r w:rsidRPr="001C20D1">
        <w:rPr>
          <w:sz w:val="28"/>
          <w:szCs w:val="28"/>
          <w:lang w:val="ru-RU"/>
        </w:rPr>
        <w:t xml:space="preserve"> по форме согласно приложению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2.5. 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2.6. Прием заявочной документации осуществляется департаментом в течение срока, указанного в объявлении.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После проведения отбора заявочная документация участнику отбора не возвращается.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2.7. 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Участники отбора вправе представить Выписку по собственной инициативе.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2.8. Основания для отклонения заявочной документации на стадии рассмотрения и оценки заявочной документации: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2.8.1. Несоответствие участника отбора требованиям, установленным в </w:t>
      </w:r>
      <w:hyperlink w:anchor="Par15" w:history="1">
        <w:r w:rsidRPr="001C20D1">
          <w:rPr>
            <w:sz w:val="28"/>
            <w:szCs w:val="28"/>
            <w:lang w:val="ru-RU"/>
          </w:rPr>
          <w:t>пунктах 2.2 и 2.3</w:t>
        </w:r>
      </w:hyperlink>
      <w:r w:rsidRPr="001C20D1">
        <w:rPr>
          <w:sz w:val="28"/>
          <w:szCs w:val="28"/>
          <w:lang w:val="ru-RU"/>
        </w:rPr>
        <w:t xml:space="preserve"> настоящего Порядка;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2.8.2.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2.8.4.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В случае несоответствия заявочной документации требованиям, установленным в объявлении, департамент направляет участнику отбора, </w:t>
      </w:r>
      <w:r w:rsidRPr="001C20D1">
        <w:rPr>
          <w:sz w:val="28"/>
          <w:szCs w:val="28"/>
          <w:lang w:val="ru-RU"/>
        </w:rPr>
        <w:lastRenderedPageBreak/>
        <w:t>представившему данную заявочную документацию, письменное уведомление с указанием мотивированной причины отклонения заявочной документации.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2.10. </w:t>
      </w:r>
      <w:bookmarkStart w:id="3" w:name="Par54"/>
      <w:bookmarkEnd w:id="3"/>
      <w:r w:rsidRPr="001C20D1">
        <w:rPr>
          <w:sz w:val="28"/>
          <w:szCs w:val="28"/>
          <w:lang w:val="ru-RU"/>
        </w:rPr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 принимает решение о предоставлении субсидии.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2.11.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а) дату, время и место проведения рассмотрения заявочной документации;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б) информацию об участниках отбора, заявочная документация которых была рассмотрена;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p w:rsidR="001C20D1" w:rsidRPr="001C20D1" w:rsidRDefault="001C20D1" w:rsidP="001C20D1">
      <w:pPr>
        <w:ind w:firstLine="54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ind w:firstLine="54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 Условия и порядок предоставления субсидии</w:t>
      </w:r>
    </w:p>
    <w:p w:rsidR="001C20D1" w:rsidRPr="001C20D1" w:rsidRDefault="001C20D1" w:rsidP="001C20D1">
      <w:pPr>
        <w:ind w:firstLine="54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3.1. 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3.2</w:t>
      </w:r>
      <w:r w:rsidRPr="001C20D1">
        <w:rPr>
          <w:b/>
          <w:sz w:val="28"/>
          <w:szCs w:val="28"/>
          <w:lang w:val="ru-RU"/>
        </w:rPr>
        <w:t>.</w:t>
      </w:r>
      <w:r w:rsidRPr="001C20D1">
        <w:rPr>
          <w:sz w:val="28"/>
          <w:szCs w:val="28"/>
          <w:lang w:val="ru-RU"/>
        </w:rPr>
        <w:t xml:space="preserve"> Общий размер субсидии для каждого получателя субсидии определяется как отношение суммы субсидии, утвержденной бюджетом города Липецка на текущий финансовый год, к плановому пробегу получателей субсидии в соответствии с утвержденным расписанием движения по садоводческим маршрутам.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Размер субсидии за отчетный период рассчитывается по формуле:</w:t>
      </w:r>
    </w:p>
    <w:p w:rsidR="001C20D1" w:rsidRPr="001C20D1" w:rsidRDefault="001C20D1" w:rsidP="001C20D1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С = 0,5 x (Кл.п. x Тг.) + Ки.п. x Тг., где</w:t>
      </w: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С - размер субсидии за отчетный период;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Кл.п. - количество граждан, перевезенных в соответствии с </w:t>
      </w:r>
      <w:hyperlink r:id="rId14" w:history="1">
        <w:r w:rsidRPr="001C20D1">
          <w:rPr>
            <w:sz w:val="28"/>
            <w:szCs w:val="28"/>
            <w:lang w:val="ru-RU"/>
          </w:rPr>
          <w:t>абзацем первым статьи 10</w:t>
        </w:r>
      </w:hyperlink>
      <w:r w:rsidRPr="001C20D1">
        <w:rPr>
          <w:sz w:val="28"/>
          <w:szCs w:val="28"/>
          <w:lang w:val="ru-RU"/>
        </w:rPr>
        <w:t xml:space="preserve"> Закона Липецкой области от 02.12.2004 № 141-ОЗ «О мерах социальной поддержки отдельных категорий граждан в Липецкой области»;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Тг. - регулируемый тариф на перевозку пассажиров по муниципальным маршрутам регулярных перевозок, установленный в соответствии с компетенцией уполномоченным органом исполнительной власти Липецкой области;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Ки.п. - количество перевезенных иных категорий граждан, за исключением граждан, имеющих право на предоставление бесплатного проезда по данным маршрутам в соответствии с </w:t>
      </w:r>
      <w:hyperlink r:id="rId15" w:history="1">
        <w:r w:rsidRPr="001C20D1">
          <w:rPr>
            <w:sz w:val="28"/>
            <w:szCs w:val="28"/>
            <w:lang w:val="ru-RU"/>
          </w:rPr>
          <w:t>Законом</w:t>
        </w:r>
      </w:hyperlink>
      <w:r w:rsidRPr="001C20D1">
        <w:rPr>
          <w:sz w:val="28"/>
          <w:szCs w:val="28"/>
          <w:lang w:val="ru-RU"/>
        </w:rPr>
        <w:t xml:space="preserve"> Липецкой области от 02.12.2004 № 141-ОЗ «О мерах социальной поддержки отдельных категорий граждан в Липецкой </w:t>
      </w:r>
      <w:r w:rsidRPr="001C20D1">
        <w:rPr>
          <w:sz w:val="28"/>
          <w:szCs w:val="28"/>
          <w:lang w:val="ru-RU"/>
        </w:rPr>
        <w:lastRenderedPageBreak/>
        <w:t xml:space="preserve">области» и </w:t>
      </w:r>
      <w:hyperlink r:id="rId16" w:history="1">
        <w:r w:rsidRPr="001C20D1">
          <w:rPr>
            <w:sz w:val="28"/>
            <w:szCs w:val="28"/>
            <w:lang w:val="ru-RU"/>
          </w:rPr>
          <w:t>Законом</w:t>
        </w:r>
      </w:hyperlink>
      <w:r w:rsidRPr="001C20D1">
        <w:rPr>
          <w:sz w:val="28"/>
          <w:szCs w:val="28"/>
          <w:lang w:val="ru-RU"/>
        </w:rPr>
        <w:t xml:space="preserve"> Липецкой области от 27.03.2009 № 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областью».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Общий размер субсидии для каждого получателя субсидии подлежит корректировке в случаях изменения доли получателя субсидии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7" w:history="1">
        <w:r w:rsidRPr="001C20D1">
          <w:rPr>
            <w:sz w:val="28"/>
            <w:szCs w:val="28"/>
            <w:lang w:val="ru-RU"/>
          </w:rPr>
          <w:t>пунктом 1.2</w:t>
        </w:r>
      </w:hyperlink>
      <w:r w:rsidRPr="001C20D1">
        <w:rPr>
          <w:sz w:val="28"/>
          <w:szCs w:val="28"/>
          <w:lang w:val="ru-RU"/>
        </w:rPr>
        <w:t xml:space="preserve"> настоящего Порядка.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3.3. 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</w:t>
      </w:r>
      <w:hyperlink r:id="rId18" w:history="1">
        <w:r w:rsidRPr="001C20D1">
          <w:rPr>
            <w:sz w:val="28"/>
            <w:szCs w:val="28"/>
            <w:lang w:val="ru-RU"/>
          </w:rPr>
          <w:t>пунктом 1.2</w:t>
        </w:r>
      </w:hyperlink>
      <w:r w:rsidRPr="001C20D1">
        <w:rPr>
          <w:sz w:val="28"/>
          <w:szCs w:val="28"/>
          <w:lang w:val="ru-RU"/>
        </w:rPr>
        <w:t xml:space="preserve"> настоящего Порядка, объем субсидии каждому из получателей субсидии определяется по формуле:</w:t>
      </w: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noProof/>
          <w:position w:val="-37"/>
          <w:sz w:val="28"/>
          <w:szCs w:val="28"/>
          <w:lang w:val="ru-RU"/>
        </w:rPr>
        <w:drawing>
          <wp:inline distT="0" distB="0" distL="0" distR="0">
            <wp:extent cx="20669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i/>
          <w:iCs/>
          <w:sz w:val="28"/>
          <w:szCs w:val="28"/>
          <w:lang w:val="ru-RU"/>
        </w:rPr>
        <w:t>C</w:t>
      </w:r>
      <w:r w:rsidRPr="001C20D1">
        <w:rPr>
          <w:i/>
          <w:iCs/>
          <w:sz w:val="28"/>
          <w:szCs w:val="28"/>
          <w:vertAlign w:val="subscript"/>
          <w:lang w:val="ru-RU"/>
        </w:rPr>
        <w:t>i</w:t>
      </w:r>
      <w:r w:rsidRPr="001C20D1">
        <w:rPr>
          <w:sz w:val="28"/>
          <w:szCs w:val="28"/>
          <w:lang w:val="ru-RU"/>
        </w:rPr>
        <w:t xml:space="preserve"> - объем субсидии, предоставляемой i-му получателю субсидий;</w:t>
      </w:r>
    </w:p>
    <w:p w:rsidR="001C20D1" w:rsidRPr="001C20D1" w:rsidRDefault="001C20D1" w:rsidP="001C20D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val="ru-RU"/>
        </w:rPr>
      </w:pPr>
      <w:r w:rsidRPr="001C20D1">
        <w:rPr>
          <w:i/>
          <w:iCs/>
          <w:sz w:val="28"/>
          <w:szCs w:val="28"/>
          <w:lang w:val="ru-RU"/>
        </w:rPr>
        <w:t>S</w:t>
      </w:r>
      <w:r w:rsidRPr="001C20D1">
        <w:rPr>
          <w:i/>
          <w:iCs/>
          <w:sz w:val="28"/>
          <w:szCs w:val="28"/>
          <w:vertAlign w:val="subscript"/>
          <w:lang w:val="ru-RU"/>
        </w:rPr>
        <w:t>i</w:t>
      </w:r>
      <w:r w:rsidRPr="001C20D1">
        <w:rPr>
          <w:sz w:val="28"/>
          <w:szCs w:val="28"/>
          <w:lang w:val="ru-RU"/>
        </w:rPr>
        <w:t xml:space="preserve"> - размер субсидии, указанный в отчете i-го получателя;</w:t>
      </w:r>
    </w:p>
    <w:p w:rsidR="001C20D1" w:rsidRPr="001C20D1" w:rsidRDefault="001C20D1" w:rsidP="001C20D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val="ru-RU"/>
        </w:rPr>
      </w:pPr>
      <w:r w:rsidRPr="001C20D1">
        <w:rPr>
          <w:i/>
          <w:iCs/>
          <w:sz w:val="28"/>
          <w:szCs w:val="28"/>
          <w:lang w:val="ru-RU"/>
        </w:rPr>
        <w:t>S</w:t>
      </w:r>
      <w:r w:rsidRPr="001C20D1">
        <w:rPr>
          <w:i/>
          <w:iCs/>
          <w:sz w:val="28"/>
          <w:szCs w:val="28"/>
          <w:vertAlign w:val="subscript"/>
          <w:lang w:val="ru-RU"/>
        </w:rPr>
        <w:t>сум.</w:t>
      </w:r>
      <w:r w:rsidRPr="001C20D1">
        <w:rPr>
          <w:sz w:val="28"/>
          <w:szCs w:val="28"/>
          <w:lang w:val="ru-RU"/>
        </w:rPr>
        <w:t xml:space="preserve"> - общий объем бюджетных ассигнований, предусмотренный решением Липецкого городского Совета депутатов на текущий год на цели, установленные настоящим Порядком;</w:t>
      </w:r>
    </w:p>
    <w:p w:rsidR="001C20D1" w:rsidRPr="001C20D1" w:rsidRDefault="001C20D1" w:rsidP="001C20D1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  <w:lang w:val="ru-RU"/>
        </w:rPr>
      </w:pPr>
      <w:r>
        <w:rPr>
          <w:noProof/>
          <w:position w:val="-14"/>
          <w:sz w:val="28"/>
          <w:szCs w:val="28"/>
          <w:lang w:val="ru-RU"/>
        </w:rPr>
        <w:drawing>
          <wp:inline distT="0" distB="0" distL="0" distR="0">
            <wp:extent cx="809625" cy="361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0D1">
        <w:rPr>
          <w:sz w:val="28"/>
          <w:szCs w:val="28"/>
          <w:lang w:val="ru-RU"/>
        </w:rPr>
        <w:t xml:space="preserve"> - общий размер субсидий, исходя из фактической потребности в субсидиях, указанной в отчетах всех получателей субсидии.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3.4. Средства субсидии направляются на: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заработную плату водителей, включая страховые взносы на фонд оплаты труда водителей;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износ и ремонт автомобильных шин;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1C20D1" w:rsidRPr="001C20D1" w:rsidRDefault="001C20D1" w:rsidP="001C20D1">
      <w:pPr>
        <w:autoSpaceDE w:val="0"/>
        <w:autoSpaceDN w:val="0"/>
        <w:adjustRightInd w:val="0"/>
        <w:ind w:firstLine="539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общехозяйственные расходы (в том числе расходы на заработную плату специалистов и служащих со страховыми взносами).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3.5.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 xml:space="preserve">3.6.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       департаменту ранее доведенных лимитов бюджетных обязательств,      приводящего к невозможности предоставления субсидии в размере, определенном в соглашении.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3.7. 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недополученных доходов.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Ежемесячно, не позднее 27-го числа месяца, следующего за отчетным, получатель субсидии представляет в департамент Отчет о размере недополученных доходов, документы и Информацию о рейсах за отчетный период, после    проверки которых департамент в срок не позднее 10-го рабочего дня, следующего за днем представления указанных документов, обеспечивает перечисление получателю субсидии денежных средств в размере недополученных доходов, подтвержденных на отчетную дату.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3.8. Перечисление субсидии осуществляется департаментом на расчетный  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3.9. Результатом предоставления субсидии является выполнение планового количества рейсов по садоводческим маршрутам, значение показателя которого устанавливается в соглашении.</w:t>
      </w:r>
      <w:r w:rsidRPr="001C20D1">
        <w:rPr>
          <w:color w:val="FF0000"/>
          <w:sz w:val="28"/>
          <w:szCs w:val="28"/>
          <w:lang w:val="ru-RU"/>
        </w:rPr>
        <w:t xml:space="preserve">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3.10. 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3.11.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1C20D1" w:rsidRPr="001C20D1" w:rsidRDefault="001C20D1" w:rsidP="001C20D1">
      <w:pPr>
        <w:ind w:firstLine="567"/>
        <w:jc w:val="center"/>
        <w:rPr>
          <w:sz w:val="25"/>
          <w:szCs w:val="25"/>
          <w:lang w:val="ru-RU"/>
        </w:rPr>
      </w:pPr>
    </w:p>
    <w:p w:rsidR="001C20D1" w:rsidRPr="001C20D1" w:rsidRDefault="001C20D1" w:rsidP="001C20D1">
      <w:pPr>
        <w:ind w:firstLine="567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4. Требования к отчетности</w:t>
      </w:r>
    </w:p>
    <w:p w:rsidR="001C20D1" w:rsidRPr="001C20D1" w:rsidRDefault="001C20D1" w:rsidP="001C20D1">
      <w:pPr>
        <w:ind w:firstLine="567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4.1. Отчетность о достижении результатов и показателей, необходимых        для достижения результатов предоставления субсидии, указанных в </w:t>
      </w:r>
      <w:hyperlink r:id="rId21" w:history="1">
        <w:r w:rsidRPr="001C20D1">
          <w:rPr>
            <w:sz w:val="28"/>
            <w:szCs w:val="28"/>
            <w:lang w:val="ru-RU"/>
          </w:rPr>
          <w:t xml:space="preserve">пункте 3.9 </w:t>
        </w:r>
      </w:hyperlink>
      <w:r w:rsidRPr="001C20D1">
        <w:rPr>
          <w:sz w:val="28"/>
          <w:szCs w:val="28"/>
          <w:lang w:val="ru-RU"/>
        </w:rPr>
        <w:t>настоящего Порядка, об осуществлении расходов, на возмещение которых предоставляется субсидия, представляется получателем субсидии в департамент ежемесячно, в срок до 27 числа месяца, следующего за отчетным месяцем, по форме, определенной типовой формой соглашения, установленной департаментом финансов.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1C20D1" w:rsidRPr="001C20D1" w:rsidRDefault="001C20D1" w:rsidP="001C20D1">
      <w:pPr>
        <w:tabs>
          <w:tab w:val="left" w:pos="1276"/>
        </w:tabs>
        <w:rPr>
          <w:sz w:val="28"/>
          <w:szCs w:val="28"/>
          <w:lang w:val="ru-RU"/>
        </w:rPr>
      </w:pPr>
    </w:p>
    <w:p w:rsidR="001C20D1" w:rsidRPr="001C20D1" w:rsidRDefault="001C20D1" w:rsidP="001C20D1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5. Требования об осуществлении контроля </w:t>
      </w:r>
    </w:p>
    <w:p w:rsidR="001C20D1" w:rsidRPr="001C20D1" w:rsidRDefault="001C20D1" w:rsidP="001C20D1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за соблюдением условий, цели и порядка предоставления субсидий и ответственности за их нарушение</w:t>
      </w:r>
    </w:p>
    <w:p w:rsidR="001C20D1" w:rsidRPr="001C20D1" w:rsidRDefault="001C20D1" w:rsidP="001C20D1">
      <w:pPr>
        <w:tabs>
          <w:tab w:val="left" w:pos="1276"/>
        </w:tabs>
        <w:ind w:firstLine="567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5.1. Департамент и уполномоченный орган муниципального финансового контроля 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bookmarkStart w:id="4" w:name="Par1"/>
      <w:bookmarkEnd w:id="4"/>
      <w:r w:rsidRPr="001C20D1">
        <w:rPr>
          <w:sz w:val="28"/>
          <w:szCs w:val="28"/>
          <w:lang w:val="ru-RU"/>
        </w:rPr>
        <w:t>5.2. 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п.3.9 настоящего Порядка субсидия подлежит возврату в бюджет города Липецка в объеме допущенных нарушений.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А.С. Лукинов</w:t>
      </w:r>
    </w:p>
    <w:p w:rsidR="001C20D1" w:rsidRPr="001C20D1" w:rsidRDefault="001C20D1" w:rsidP="001C20D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1C20D1" w:rsidRPr="001C20D1" w:rsidSect="00AC1CEC">
          <w:headerReference w:type="even" r:id="rId22"/>
          <w:headerReference w:type="default" r:id="rId23"/>
          <w:pgSz w:w="11906" w:h="16838"/>
          <w:pgMar w:top="1134" w:right="567" w:bottom="1021" w:left="1276" w:header="709" w:footer="709" w:gutter="0"/>
          <w:pgNumType w:start="1"/>
          <w:cols w:space="708"/>
          <w:titlePg/>
          <w:docGrid w:linePitch="381"/>
        </w:sectPr>
      </w:pPr>
    </w:p>
    <w:p w:rsidR="001C20D1" w:rsidRPr="001C20D1" w:rsidRDefault="001C20D1" w:rsidP="001C20D1">
      <w:pPr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Приложение № 1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 Порядку предоставления субсидии на возмещение недополученных доходов в связи с предоставлением гражданам  права бесплатного проезда без ограничения 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числа поездок автомобильным транспортом 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   на 2021 год</w:t>
      </w:r>
    </w:p>
    <w:p w:rsidR="001C20D1" w:rsidRPr="001C20D1" w:rsidRDefault="001C20D1" w:rsidP="001C20D1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1C20D1" w:rsidRPr="001C20D1" w:rsidRDefault="001C20D1" w:rsidP="001C20D1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администрации города Липецка</w:t>
      </w: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rFonts w:cs="Courier New"/>
          <w:sz w:val="28"/>
          <w:lang w:val="ru-RU"/>
        </w:rPr>
      </w:pPr>
      <w:r w:rsidRPr="001C20D1">
        <w:rPr>
          <w:rFonts w:cs="Courier New"/>
          <w:sz w:val="28"/>
          <w:lang w:val="ru-RU"/>
        </w:rPr>
        <w:t>Заявка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rFonts w:cs="Courier New"/>
          <w:sz w:val="28"/>
          <w:lang w:val="ru-RU"/>
        </w:rPr>
      </w:pPr>
      <w:r w:rsidRPr="001C20D1">
        <w:rPr>
          <w:rFonts w:cs="Courier New"/>
          <w:sz w:val="28"/>
          <w:lang w:val="ru-RU"/>
        </w:rPr>
        <w:t xml:space="preserve">на участие в отборе </w:t>
      </w: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Ознакомившись с условиями предоставления субсидии,__________________ ____________________________________________________________________</w:t>
      </w: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1C20D1">
        <w:rPr>
          <w:i/>
          <w:sz w:val="28"/>
          <w:szCs w:val="28"/>
          <w:lang w:val="ru-RU"/>
        </w:rPr>
        <w:t>(наименование организации)</w:t>
      </w: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претендует на получение субсидии.</w:t>
      </w: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1. Сведения об организации:</w:t>
      </w:r>
    </w:p>
    <w:p w:rsidR="001C20D1" w:rsidRPr="001C20D1" w:rsidRDefault="001C20D1" w:rsidP="001C20D1">
      <w:pPr>
        <w:widowControl w:val="0"/>
        <w:autoSpaceDE w:val="0"/>
        <w:autoSpaceDN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                                                              Таблица </w:t>
      </w: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2983"/>
      </w:tblGrid>
      <w:tr w:rsidR="001C20D1" w:rsidRPr="001C20D1" w:rsidTr="006A4507">
        <w:trPr>
          <w:trHeight w:val="282"/>
        </w:trPr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1.1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Наименование, ИНН, КПП организации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1.2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Юридический адрес организации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1.3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Адрес электронной почты организации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1.4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Дата начала деятельности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1.5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1.6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1.7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Реквизиты для перечисления субсидии</w:t>
            </w: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c>
          <w:tcPr>
            <w:tcW w:w="624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1.8</w:t>
            </w:r>
          </w:p>
        </w:tc>
        <w:tc>
          <w:tcPr>
            <w:tcW w:w="6236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 xml:space="preserve">Запрашиваемая сумма субсидии, руб. </w:t>
            </w:r>
          </w:p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983" w:type="dxa"/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</w:tc>
      </w:tr>
    </w:tbl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2. Перечень прилагаемых документов.</w:t>
      </w:r>
    </w:p>
    <w:p w:rsidR="001C20D1" w:rsidRPr="001C20D1" w:rsidRDefault="001C20D1" w:rsidP="001C20D1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1C20D1" w:rsidRPr="001C20D1" w:rsidRDefault="001C20D1" w:rsidP="001C20D1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создания условий для предоставления транспортных услуг населению и организации транспортного обслуживания населения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1C20D1" w:rsidRPr="001C20D1" w:rsidRDefault="001C20D1" w:rsidP="001C20D1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Подтверждаю, что участник отбора ознакомлен с положениями Федерального </w:t>
      </w:r>
      <w:hyperlink r:id="rId24" w:history="1">
        <w:r w:rsidRPr="001C20D1">
          <w:rPr>
            <w:sz w:val="28"/>
            <w:szCs w:val="28"/>
            <w:lang w:val="ru-RU"/>
          </w:rPr>
          <w:t>закона</w:t>
        </w:r>
      </w:hyperlink>
      <w:r w:rsidRPr="001C20D1">
        <w:rPr>
          <w:sz w:val="28"/>
          <w:szCs w:val="28"/>
          <w:lang w:val="ru-RU"/>
        </w:rPr>
        <w:t xml:space="preserve"> от 27 июля 2006 года № 152-ФЗ «О персональных данных».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Получатель           _______________                       __________________________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М.П.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color w:val="FF0000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  <w:sectPr w:rsidR="001C20D1" w:rsidRPr="001C20D1" w:rsidSect="00C145CF">
          <w:pgSz w:w="11906" w:h="16838"/>
          <w:pgMar w:top="1134" w:right="567" w:bottom="1021" w:left="1418" w:header="709" w:footer="709" w:gutter="0"/>
          <w:pgNumType w:start="1"/>
          <w:cols w:space="708"/>
          <w:titlePg/>
          <w:docGrid w:linePitch="381"/>
        </w:sectPr>
      </w:pPr>
      <w:r w:rsidRPr="001C20D1">
        <w:rPr>
          <w:sz w:val="28"/>
          <w:szCs w:val="28"/>
          <w:lang w:val="ru-RU"/>
        </w:rPr>
        <w:t>А.С.Лукинов</w:t>
      </w:r>
    </w:p>
    <w:p w:rsidR="001C20D1" w:rsidRPr="001C20D1" w:rsidRDefault="001C20D1" w:rsidP="001C20D1">
      <w:pPr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Приложение № 2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 Порядку предоставления субсидии на возмещение недополученных доходов в связи с предоставлением гражданам  права бесплатного проезда без ограничения 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числа поездок автомобильным транспортом 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   на 2021 год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0"/>
          <w:tab w:val="left" w:pos="4253"/>
          <w:tab w:val="left" w:pos="5103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1C20D1" w:rsidRPr="001C20D1" w:rsidRDefault="001C20D1" w:rsidP="001C20D1">
      <w:pPr>
        <w:widowControl w:val="0"/>
        <w:tabs>
          <w:tab w:val="left" w:pos="0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администрации города Липецка</w:t>
      </w:r>
    </w:p>
    <w:p w:rsidR="001C20D1" w:rsidRPr="001C20D1" w:rsidRDefault="001C20D1" w:rsidP="001C20D1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ind w:left="4253"/>
        <w:rPr>
          <w:color w:val="26282F"/>
          <w:sz w:val="28"/>
          <w:szCs w:val="28"/>
          <w:lang w:val="ru-RU"/>
        </w:rPr>
      </w:pPr>
    </w:p>
    <w:p w:rsidR="001C20D1" w:rsidRPr="001C20D1" w:rsidRDefault="001C20D1" w:rsidP="001C20D1">
      <w:pPr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Расчет необходимого объема субсидии</w:t>
      </w:r>
    </w:p>
    <w:p w:rsidR="001C20D1" w:rsidRPr="001C20D1" w:rsidRDefault="001C20D1" w:rsidP="001C20D1">
      <w:pPr>
        <w:jc w:val="center"/>
        <w:rPr>
          <w:sz w:val="28"/>
          <w:lang w:val="ru-RU"/>
        </w:rPr>
      </w:pPr>
      <w:r w:rsidRPr="001C20D1">
        <w:rPr>
          <w:sz w:val="28"/>
          <w:szCs w:val="28"/>
          <w:lang w:val="ru-RU"/>
        </w:rPr>
        <w:t>(плановое значение)</w:t>
      </w: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2033"/>
        <w:gridCol w:w="2835"/>
        <w:gridCol w:w="3402"/>
      </w:tblGrid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</w:p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Месяц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</w:p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Тариф, руб.</w:t>
            </w: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Количество перевезенных пассажиров, чел.</w:t>
            </w: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</w:p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Недополученные доходы, руб.</w:t>
            </w: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Апрель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Май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Июнь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Июль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Август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Сентябрь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Октябрь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Ноябрь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Декабрь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  <w:tr w:rsidR="001C20D1" w:rsidRPr="001C20D1" w:rsidTr="006A4507">
        <w:tc>
          <w:tcPr>
            <w:tcW w:w="1619" w:type="dxa"/>
          </w:tcPr>
          <w:p w:rsidR="001C20D1" w:rsidRPr="001C20D1" w:rsidRDefault="001C20D1" w:rsidP="001C20D1">
            <w:pPr>
              <w:autoSpaceDE w:val="0"/>
              <w:autoSpaceDN w:val="0"/>
              <w:jc w:val="center"/>
              <w:rPr>
                <w:sz w:val="28"/>
                <w:lang w:val="ru-RU"/>
              </w:rPr>
            </w:pPr>
            <w:r w:rsidRPr="001C20D1">
              <w:rPr>
                <w:sz w:val="28"/>
                <w:lang w:val="ru-RU"/>
              </w:rPr>
              <w:t>Итого:</w:t>
            </w:r>
          </w:p>
        </w:tc>
        <w:tc>
          <w:tcPr>
            <w:tcW w:w="2033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2835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  <w:tc>
          <w:tcPr>
            <w:tcW w:w="3402" w:type="dxa"/>
          </w:tcPr>
          <w:p w:rsidR="001C20D1" w:rsidRPr="001C20D1" w:rsidRDefault="001C20D1" w:rsidP="001C20D1">
            <w:pPr>
              <w:autoSpaceDE w:val="0"/>
              <w:autoSpaceDN w:val="0"/>
              <w:jc w:val="both"/>
              <w:rPr>
                <w:sz w:val="28"/>
                <w:lang w:val="ru-RU"/>
              </w:rPr>
            </w:pPr>
          </w:p>
        </w:tc>
      </w:tr>
    </w:tbl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jc w:val="both"/>
        <w:rPr>
          <w:sz w:val="28"/>
          <w:lang w:val="ru-RU"/>
        </w:rPr>
        <w:sectPr w:rsidR="001C20D1" w:rsidRPr="001C20D1" w:rsidSect="00C145CF">
          <w:pgSz w:w="11906" w:h="16838"/>
          <w:pgMar w:top="1134" w:right="566" w:bottom="1021" w:left="1418" w:header="709" w:footer="709" w:gutter="0"/>
          <w:pgNumType w:start="1"/>
          <w:cols w:space="708"/>
          <w:titlePg/>
          <w:docGrid w:linePitch="381"/>
        </w:sectPr>
      </w:pPr>
      <w:r w:rsidRPr="001C20D1">
        <w:rPr>
          <w:sz w:val="28"/>
          <w:lang w:val="ru-RU"/>
        </w:rPr>
        <w:t>А.С.Лукинов</w:t>
      </w:r>
    </w:p>
    <w:p w:rsidR="001C20D1" w:rsidRPr="001C20D1" w:rsidRDefault="001C20D1" w:rsidP="001C20D1">
      <w:pPr>
        <w:jc w:val="both"/>
        <w:rPr>
          <w:sz w:val="28"/>
          <w:lang w:val="ru-RU"/>
        </w:rPr>
      </w:pPr>
    </w:p>
    <w:p w:rsidR="001C20D1" w:rsidRPr="001C20D1" w:rsidRDefault="001C20D1" w:rsidP="001C20D1">
      <w:pPr>
        <w:tabs>
          <w:tab w:val="left" w:pos="10490"/>
        </w:tabs>
        <w:ind w:left="737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Приложение № 3</w:t>
      </w:r>
    </w:p>
    <w:p w:rsidR="001C20D1" w:rsidRPr="001C20D1" w:rsidRDefault="001C20D1" w:rsidP="001C20D1">
      <w:pPr>
        <w:widowControl w:val="0"/>
        <w:tabs>
          <w:tab w:val="left" w:pos="4253"/>
          <w:tab w:val="left" w:pos="4678"/>
        </w:tabs>
        <w:autoSpaceDE w:val="0"/>
        <w:autoSpaceDN w:val="0"/>
        <w:adjustRightInd w:val="0"/>
        <w:ind w:left="737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к Порядку предоставления субсидии на возмещение недополученных доходов в связи с предоставлением гражданам  права бесплатного проезда без ограничения числа поездок автомобильным транспортом 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                                         на 2021 год</w:t>
      </w:r>
    </w:p>
    <w:p w:rsidR="001C20D1" w:rsidRPr="001C20D1" w:rsidRDefault="001C20D1" w:rsidP="001C20D1">
      <w:pPr>
        <w:autoSpaceDE w:val="0"/>
        <w:autoSpaceDN w:val="0"/>
        <w:adjustRightInd w:val="0"/>
        <w:ind w:left="10065"/>
        <w:rPr>
          <w:rFonts w:ascii="Arial" w:hAnsi="Arial" w:cs="Arial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10206" w:right="-598" w:hanging="2835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Председателю департамента транспорта</w:t>
      </w:r>
    </w:p>
    <w:p w:rsidR="001C20D1" w:rsidRPr="001C20D1" w:rsidRDefault="001C20D1" w:rsidP="001C20D1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7371" w:right="-598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администрации города Липецка</w:t>
      </w: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4253"/>
          <w:tab w:val="left" w:pos="7371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                                                              ___________________</w:t>
      </w:r>
    </w:p>
    <w:p w:rsidR="001C20D1" w:rsidRPr="001C20D1" w:rsidRDefault="001C20D1" w:rsidP="001C20D1">
      <w:pPr>
        <w:widowControl w:val="0"/>
        <w:tabs>
          <w:tab w:val="left" w:pos="4678"/>
          <w:tab w:val="left" w:pos="5387"/>
          <w:tab w:val="left" w:pos="7371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  «__» __________________ 2021г.</w:t>
      </w:r>
    </w:p>
    <w:p w:rsidR="001C20D1" w:rsidRPr="001C20D1" w:rsidRDefault="001C20D1" w:rsidP="001C20D1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ОТЧЕТ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1C20D1">
        <w:rPr>
          <w:rFonts w:cs="Times New Roman CYR"/>
          <w:sz w:val="28"/>
          <w:szCs w:val="28"/>
          <w:lang w:val="ru-RU"/>
        </w:rPr>
        <w:t>о размере недополученных доходов в связи с предоставлением гражданам права бесплатного проезда без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1C20D1">
        <w:rPr>
          <w:rFonts w:cs="Times New Roman CYR"/>
          <w:sz w:val="28"/>
          <w:szCs w:val="28"/>
          <w:lang w:val="ru-RU"/>
        </w:rPr>
        <w:t xml:space="preserve"> ограничения числа поездок автомобильным транспортом по муниципальным маршрутам 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rFonts w:cs="Times New Roman CYR"/>
          <w:sz w:val="28"/>
          <w:szCs w:val="28"/>
          <w:lang w:val="ru-RU"/>
        </w:rPr>
      </w:pPr>
      <w:r w:rsidRPr="001C20D1">
        <w:rPr>
          <w:rFonts w:cs="Times New Roman CYR"/>
          <w:sz w:val="28"/>
          <w:szCs w:val="28"/>
          <w:lang w:val="ru-RU"/>
        </w:rPr>
        <w:t xml:space="preserve">регулярных перевозок по регулируемым тарифам, организованным до территорий садоводческих и </w:t>
      </w:r>
    </w:p>
    <w:p w:rsidR="001C20D1" w:rsidRPr="001C20D1" w:rsidRDefault="001C20D1" w:rsidP="001C20D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rFonts w:cs="Times New Roman CYR"/>
          <w:sz w:val="28"/>
          <w:szCs w:val="28"/>
          <w:lang w:val="ru-RU"/>
        </w:rPr>
        <w:t>огороднических некоммерческих товариществ и обратно по данным автоматизированной системы безналичной оплаты проезда пассажиров и перевозки багажа на транспорте Липецкой области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_______________________________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(наименование получателя субсидии)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за период с</w:t>
      </w:r>
      <w:r w:rsidRPr="001C20D1">
        <w:rPr>
          <w:sz w:val="28"/>
          <w:szCs w:val="28"/>
          <w:lang w:val="ru-RU"/>
        </w:rPr>
        <w:tab/>
        <w:t xml:space="preserve"> ________ по _________20</w:t>
      </w:r>
      <w:r w:rsidRPr="001C20D1">
        <w:rPr>
          <w:sz w:val="28"/>
          <w:szCs w:val="28"/>
          <w:lang w:val="ru-RU"/>
        </w:rPr>
        <w:tab/>
        <w:t xml:space="preserve">  года</w:t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1559"/>
        <w:gridCol w:w="2127"/>
        <w:gridCol w:w="2551"/>
        <w:gridCol w:w="2268"/>
        <w:gridCol w:w="2693"/>
        <w:gridCol w:w="2977"/>
      </w:tblGrid>
      <w:tr w:rsidR="001C20D1" w:rsidRPr="001C20D1" w:rsidTr="006A4507">
        <w:trPr>
          <w:trHeight w:val="1785"/>
        </w:trPr>
        <w:tc>
          <w:tcPr>
            <w:tcW w:w="737" w:type="dxa"/>
            <w:vMerge w:val="restart"/>
          </w:tcPr>
          <w:p w:rsidR="001C20D1" w:rsidRPr="001C20D1" w:rsidRDefault="001C20D1" w:rsidP="001C20D1">
            <w:pPr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lastRenderedPageBreak/>
              <w:t>№</w:t>
            </w:r>
          </w:p>
          <w:p w:rsidR="001C20D1" w:rsidRPr="001C20D1" w:rsidRDefault="001C20D1" w:rsidP="001C20D1">
            <w:pPr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п/п</w:t>
            </w:r>
          </w:p>
        </w:tc>
        <w:tc>
          <w:tcPr>
            <w:tcW w:w="1559" w:type="dxa"/>
            <w:vMerge w:val="restart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sz w:val="24"/>
                <w:szCs w:val="24"/>
                <w:lang w:val="ru-RU" w:eastAsia="en-US"/>
              </w:rPr>
              <w:t>Вид сообщения</w:t>
            </w:r>
          </w:p>
        </w:tc>
        <w:tc>
          <w:tcPr>
            <w:tcW w:w="2127" w:type="dxa"/>
            <w:vMerge w:val="restart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Периодичность (сезонность) работы маршрутов</w:t>
            </w:r>
          </w:p>
        </w:tc>
        <w:tc>
          <w:tcPr>
            <w:tcW w:w="4819" w:type="dxa"/>
            <w:gridSpan w:val="2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000000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000000"/>
                <w:sz w:val="24"/>
                <w:szCs w:val="24"/>
                <w:lang w:val="ru-RU" w:eastAsia="en-US"/>
              </w:rPr>
              <w:t>Перевозка категорий граждан, указанных в абзаце первом статьи 10 Закона Липецкой области от 02.12.2004 № 141-ОЗ «О мерах социальной поддержки отдельных категорий граждан в Липецкой области»</w:t>
            </w:r>
          </w:p>
        </w:tc>
        <w:tc>
          <w:tcPr>
            <w:tcW w:w="5670" w:type="dxa"/>
            <w:gridSpan w:val="2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000000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000000"/>
                <w:sz w:val="24"/>
                <w:szCs w:val="24"/>
                <w:lang w:val="ru-RU" w:eastAsia="en-US"/>
              </w:rPr>
              <w:t xml:space="preserve">Перевозка иных категорий граждан, </w:t>
            </w:r>
            <w:r w:rsidRPr="001C20D1">
              <w:rPr>
                <w:sz w:val="24"/>
                <w:szCs w:val="24"/>
                <w:lang w:val="ru-RU"/>
              </w:rPr>
              <w:t>за исключением граждан, имеющих право на предоставление бесплатного проезда по данным маршрутам в соответствии с Законом Липецкой области от 02.12.2004 № 141-ОЗ «О мерах социальной поддержки отдельных категорий граждан в Липецкой области» и Законом Липецкой области от 27.03.2009 №259-ОЗ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</w:p>
        </w:tc>
      </w:tr>
      <w:tr w:rsidR="001C20D1" w:rsidRPr="001C20D1" w:rsidTr="006A4507">
        <w:trPr>
          <w:trHeight w:val="144"/>
        </w:trPr>
        <w:tc>
          <w:tcPr>
            <w:tcW w:w="737" w:type="dxa"/>
            <w:vMerge/>
          </w:tcPr>
          <w:p w:rsidR="001C20D1" w:rsidRPr="001C20D1" w:rsidRDefault="001C20D1" w:rsidP="001C20D1">
            <w:pPr>
              <w:spacing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1559" w:type="dxa"/>
            <w:vMerge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551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268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  <w:tc>
          <w:tcPr>
            <w:tcW w:w="2693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Количество перевезенных пассажиров, чел.</w:t>
            </w:r>
          </w:p>
        </w:tc>
        <w:tc>
          <w:tcPr>
            <w:tcW w:w="2977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Недополученные доходы, руб.</w:t>
            </w:r>
          </w:p>
        </w:tc>
      </w:tr>
      <w:tr w:rsidR="001C20D1" w:rsidRPr="001C20D1" w:rsidTr="006A4507">
        <w:trPr>
          <w:trHeight w:val="525"/>
        </w:trPr>
        <w:tc>
          <w:tcPr>
            <w:tcW w:w="737" w:type="dxa"/>
          </w:tcPr>
          <w:p w:rsidR="001C20D1" w:rsidRPr="001C20D1" w:rsidRDefault="001C20D1" w:rsidP="001C20D1">
            <w:pPr>
              <w:spacing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1.</w:t>
            </w:r>
          </w:p>
        </w:tc>
        <w:tc>
          <w:tcPr>
            <w:tcW w:w="1559" w:type="dxa"/>
          </w:tcPr>
          <w:p w:rsidR="001C20D1" w:rsidRPr="001C20D1" w:rsidRDefault="001C20D1" w:rsidP="001C20D1">
            <w:pPr>
              <w:spacing w:after="200" w:line="276" w:lineRule="auto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Городское сообщение</w:t>
            </w:r>
          </w:p>
        </w:tc>
        <w:tc>
          <w:tcPr>
            <w:tcW w:w="2127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  <w:r w:rsidRPr="001C20D1">
              <w:rPr>
                <w:bCs/>
                <w:color w:val="26282F"/>
                <w:sz w:val="24"/>
                <w:szCs w:val="24"/>
                <w:lang w:val="ru-RU" w:eastAsia="en-US"/>
              </w:rPr>
              <w:t>Ежемесячно</w:t>
            </w:r>
          </w:p>
        </w:tc>
        <w:tc>
          <w:tcPr>
            <w:tcW w:w="2551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268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693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  <w:tc>
          <w:tcPr>
            <w:tcW w:w="2977" w:type="dxa"/>
          </w:tcPr>
          <w:p w:rsidR="001C20D1" w:rsidRPr="001C20D1" w:rsidRDefault="001C20D1" w:rsidP="001C20D1">
            <w:pPr>
              <w:spacing w:after="200" w:line="276" w:lineRule="auto"/>
              <w:jc w:val="center"/>
              <w:rPr>
                <w:bCs/>
                <w:color w:val="26282F"/>
                <w:sz w:val="24"/>
                <w:szCs w:val="24"/>
                <w:lang w:val="ru-RU" w:eastAsia="en-US"/>
              </w:rPr>
            </w:pPr>
          </w:p>
        </w:tc>
      </w:tr>
    </w:tbl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М.П.</w:t>
      </w: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1C20D1">
        <w:rPr>
          <w:sz w:val="28"/>
          <w:lang w:val="ru-RU"/>
        </w:rPr>
        <w:t>А.С.Лукинов</w:t>
      </w:r>
    </w:p>
    <w:p w:rsidR="001C20D1" w:rsidRPr="001C20D1" w:rsidRDefault="001C20D1" w:rsidP="001C20D1">
      <w:pPr>
        <w:ind w:left="4820"/>
        <w:rPr>
          <w:sz w:val="28"/>
          <w:szCs w:val="28"/>
          <w:lang w:val="ru-RU"/>
        </w:rPr>
        <w:sectPr w:rsidR="001C20D1" w:rsidRPr="001C20D1" w:rsidSect="007B02C8">
          <w:headerReference w:type="default" r:id="rId25"/>
          <w:headerReference w:type="first" r:id="rId26"/>
          <w:pgSz w:w="16838" w:h="11906" w:orient="landscape"/>
          <w:pgMar w:top="1134" w:right="539" w:bottom="567" w:left="851" w:header="709" w:footer="709" w:gutter="0"/>
          <w:pgNumType w:start="1"/>
          <w:cols w:space="708"/>
          <w:titlePg/>
          <w:docGrid w:linePitch="381"/>
        </w:sectPr>
      </w:pPr>
    </w:p>
    <w:p w:rsidR="001C20D1" w:rsidRPr="001C20D1" w:rsidRDefault="001C20D1" w:rsidP="001C20D1">
      <w:pPr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lastRenderedPageBreak/>
        <w:t>Приложение № 4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к Порядку предоставления субсидии на возмещение недополученных доходов в связи с предоставлением гражданам  права бесплатного проезда без ограничения </w:t>
      </w: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ind w:left="4536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числа поездок автомобильным транспортом 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2021 год</w:t>
      </w:r>
    </w:p>
    <w:p w:rsidR="001C20D1" w:rsidRPr="001C20D1" w:rsidRDefault="001C20D1" w:rsidP="001C20D1">
      <w:pPr>
        <w:autoSpaceDE w:val="0"/>
        <w:autoSpaceDN w:val="0"/>
        <w:adjustRightInd w:val="0"/>
        <w:ind w:left="4820"/>
        <w:rPr>
          <w:rFonts w:ascii="Arial" w:hAnsi="Arial" w:cs="Arial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1C20D1" w:rsidRPr="001C20D1" w:rsidRDefault="001C20D1" w:rsidP="001C20D1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536" w:right="-1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администрации города Липецка</w:t>
      </w:r>
    </w:p>
    <w:p w:rsidR="001C20D1" w:rsidRPr="001C20D1" w:rsidRDefault="001C20D1" w:rsidP="001C20D1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                       ___________________</w:t>
      </w:r>
    </w:p>
    <w:p w:rsidR="001C20D1" w:rsidRPr="001C20D1" w:rsidRDefault="001C20D1" w:rsidP="001C20D1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      «__» __________________ 2021г.</w:t>
      </w:r>
    </w:p>
    <w:p w:rsidR="001C20D1" w:rsidRPr="001C20D1" w:rsidRDefault="001C20D1" w:rsidP="001C20D1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 w:val="24"/>
          <w:szCs w:val="24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Информация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о фактическом выполнении рейсов, полученная посредством использования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спутниковой навигационной системы ГЛОНАСС или ГЛОНАСС/GPS по садоводческим маршрутам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C20D1" w:rsidRPr="001C20D1" w:rsidRDefault="001C20D1" w:rsidP="001C20D1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(наименование перевозчика)</w:t>
      </w:r>
    </w:p>
    <w:p w:rsidR="001C20D1" w:rsidRPr="001C20D1" w:rsidRDefault="001C20D1" w:rsidP="001C20D1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за период с «__» _________ 20__ г. по «</w:t>
      </w:r>
      <w:r w:rsidRPr="001C20D1">
        <w:rPr>
          <w:sz w:val="28"/>
          <w:szCs w:val="28"/>
          <w:lang w:val="ru-RU"/>
        </w:rPr>
        <w:tab/>
        <w:t xml:space="preserve">__» __________20__ г., </w:t>
      </w:r>
    </w:p>
    <w:p w:rsidR="001C20D1" w:rsidRPr="001C20D1" w:rsidRDefault="001C20D1" w:rsidP="001C20D1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на предоставление субсидии на возмещение недополученных доходов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товариществ и обратно</w:t>
      </w:r>
    </w:p>
    <w:p w:rsidR="001C20D1" w:rsidRPr="001C20D1" w:rsidRDefault="001C20D1" w:rsidP="001C20D1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0"/>
        <w:gridCol w:w="5554"/>
        <w:gridCol w:w="1754"/>
        <w:gridCol w:w="1899"/>
      </w:tblGrid>
      <w:tr w:rsidR="001C20D1" w:rsidRPr="001C20D1" w:rsidTr="006A4507">
        <w:trPr>
          <w:trHeight w:val="341"/>
        </w:trPr>
        <w:tc>
          <w:tcPr>
            <w:tcW w:w="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№</w:t>
            </w:r>
            <w:r w:rsidRPr="001C20D1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5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Маршруты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Количество рейсов, шт.</w:t>
            </w:r>
          </w:p>
        </w:tc>
      </w:tr>
      <w:tr w:rsidR="001C20D1" w:rsidRPr="001C20D1" w:rsidTr="006A4507">
        <w:trPr>
          <w:trHeight w:val="156"/>
        </w:trPr>
        <w:tc>
          <w:tcPr>
            <w:tcW w:w="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План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Факт</w:t>
            </w:r>
          </w:p>
        </w:tc>
      </w:tr>
      <w:tr w:rsidR="001C20D1" w:rsidRPr="001C20D1" w:rsidTr="006A450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rPr>
          <w:trHeight w:val="341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C20D1" w:rsidRPr="001C20D1" w:rsidTr="006A4507">
        <w:trPr>
          <w:trHeight w:val="357"/>
        </w:trPr>
        <w:tc>
          <w:tcPr>
            <w:tcW w:w="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1C20D1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20D1" w:rsidRPr="001C20D1" w:rsidRDefault="001C20D1" w:rsidP="001C20D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C20D1" w:rsidRPr="001C20D1" w:rsidRDefault="001C20D1" w:rsidP="001C20D1">
      <w:pPr>
        <w:autoSpaceDE w:val="0"/>
        <w:autoSpaceDN w:val="0"/>
        <w:rPr>
          <w:sz w:val="24"/>
          <w:szCs w:val="24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4"/>
          <w:szCs w:val="24"/>
          <w:lang w:val="ru-RU"/>
        </w:rPr>
      </w:pP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Получатель           _______________                      __________________________</w:t>
      </w:r>
    </w:p>
    <w:p w:rsidR="001C20D1" w:rsidRPr="001C20D1" w:rsidRDefault="001C20D1" w:rsidP="001C20D1">
      <w:pPr>
        <w:autoSpaceDE w:val="0"/>
        <w:autoSpaceDN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1C20D1" w:rsidRPr="001C20D1" w:rsidRDefault="001C20D1" w:rsidP="001C20D1">
      <w:pPr>
        <w:autoSpaceDE w:val="0"/>
        <w:autoSpaceDN w:val="0"/>
        <w:rPr>
          <w:sz w:val="24"/>
          <w:szCs w:val="24"/>
          <w:lang w:val="ru-RU"/>
        </w:rPr>
      </w:pPr>
    </w:p>
    <w:p w:rsidR="001C20D1" w:rsidRPr="001C20D1" w:rsidRDefault="001C20D1" w:rsidP="001C20D1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1C20D1">
        <w:rPr>
          <w:sz w:val="28"/>
          <w:szCs w:val="28"/>
          <w:lang w:val="ru-RU"/>
        </w:rPr>
        <w:t>М.П.</w:t>
      </w:r>
    </w:p>
    <w:p w:rsidR="001C20D1" w:rsidRPr="001C20D1" w:rsidRDefault="001C20D1" w:rsidP="001C20D1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C20D1" w:rsidRPr="003B63C3" w:rsidRDefault="001C20D1" w:rsidP="001C20D1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1C20D1">
        <w:rPr>
          <w:sz w:val="28"/>
          <w:lang w:val="ru-RU"/>
        </w:rPr>
        <w:t>А.С.Лукинов</w:t>
      </w:r>
      <w:bookmarkStart w:id="5" w:name="_GoBack"/>
      <w:bookmarkEnd w:id="5"/>
    </w:p>
    <w:sectPr w:rsidR="001C20D1" w:rsidRPr="003B63C3" w:rsidSect="00181CCA">
      <w:headerReference w:type="even" r:id="rId27"/>
      <w:headerReference w:type="default" r:id="rId28"/>
      <w:pgSz w:w="11907" w:h="16840" w:code="9"/>
      <w:pgMar w:top="1134" w:right="567" w:bottom="567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1DE" w:rsidRDefault="006931DE">
      <w:r>
        <w:separator/>
      </w:r>
    </w:p>
  </w:endnote>
  <w:endnote w:type="continuationSeparator" w:id="0">
    <w:p w:rsidR="006931DE" w:rsidRDefault="0069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1DE" w:rsidRDefault="006931DE">
      <w:r>
        <w:separator/>
      </w:r>
    </w:p>
  </w:footnote>
  <w:footnote w:type="continuationSeparator" w:id="0">
    <w:p w:rsidR="006931DE" w:rsidRDefault="00693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1" w:rsidRDefault="001C20D1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C20D1" w:rsidRDefault="001C20D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1" w:rsidRDefault="001C20D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C20D1" w:rsidRDefault="001C20D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1" w:rsidRDefault="001C20D1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C20D1" w:rsidRDefault="001C20D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0D1" w:rsidRDefault="001C20D1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06DC"/>
    <w:rsid w:val="00057ED6"/>
    <w:rsid w:val="000606DD"/>
    <w:rsid w:val="0006648E"/>
    <w:rsid w:val="0007016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402A"/>
    <w:rsid w:val="00147680"/>
    <w:rsid w:val="00152E7C"/>
    <w:rsid w:val="001561E2"/>
    <w:rsid w:val="00167C87"/>
    <w:rsid w:val="00173E88"/>
    <w:rsid w:val="00180C59"/>
    <w:rsid w:val="00181CCA"/>
    <w:rsid w:val="00196180"/>
    <w:rsid w:val="001A3A35"/>
    <w:rsid w:val="001A51F7"/>
    <w:rsid w:val="001C20D1"/>
    <w:rsid w:val="001D4842"/>
    <w:rsid w:val="001D51C1"/>
    <w:rsid w:val="001D5C6D"/>
    <w:rsid w:val="002347E7"/>
    <w:rsid w:val="002523AD"/>
    <w:rsid w:val="00263653"/>
    <w:rsid w:val="00266AC1"/>
    <w:rsid w:val="002860B3"/>
    <w:rsid w:val="0029218E"/>
    <w:rsid w:val="00292BF5"/>
    <w:rsid w:val="00295F40"/>
    <w:rsid w:val="002A1021"/>
    <w:rsid w:val="002A5657"/>
    <w:rsid w:val="002B7F0F"/>
    <w:rsid w:val="002D7626"/>
    <w:rsid w:val="002E0192"/>
    <w:rsid w:val="003065DA"/>
    <w:rsid w:val="00311E0D"/>
    <w:rsid w:val="003124D2"/>
    <w:rsid w:val="0031255F"/>
    <w:rsid w:val="00316D8A"/>
    <w:rsid w:val="003201B2"/>
    <w:rsid w:val="0035069B"/>
    <w:rsid w:val="00351B33"/>
    <w:rsid w:val="00352728"/>
    <w:rsid w:val="00374603"/>
    <w:rsid w:val="003B53B9"/>
    <w:rsid w:val="003B63C3"/>
    <w:rsid w:val="003B7240"/>
    <w:rsid w:val="003C0484"/>
    <w:rsid w:val="003C1BB2"/>
    <w:rsid w:val="003D08A8"/>
    <w:rsid w:val="003D4B0F"/>
    <w:rsid w:val="003F222D"/>
    <w:rsid w:val="003F2C16"/>
    <w:rsid w:val="0041292E"/>
    <w:rsid w:val="00412EBB"/>
    <w:rsid w:val="00412ED1"/>
    <w:rsid w:val="00430AC4"/>
    <w:rsid w:val="00433527"/>
    <w:rsid w:val="0043685F"/>
    <w:rsid w:val="00461B35"/>
    <w:rsid w:val="004800B3"/>
    <w:rsid w:val="0048225D"/>
    <w:rsid w:val="0048548F"/>
    <w:rsid w:val="004977F8"/>
    <w:rsid w:val="004A2C20"/>
    <w:rsid w:val="004B34C8"/>
    <w:rsid w:val="004B49C8"/>
    <w:rsid w:val="004C0F1C"/>
    <w:rsid w:val="004C7C33"/>
    <w:rsid w:val="004D16CB"/>
    <w:rsid w:val="004E3625"/>
    <w:rsid w:val="004F0EE7"/>
    <w:rsid w:val="004F607D"/>
    <w:rsid w:val="00500FED"/>
    <w:rsid w:val="00516A1C"/>
    <w:rsid w:val="00530A4B"/>
    <w:rsid w:val="005464D9"/>
    <w:rsid w:val="00552A5D"/>
    <w:rsid w:val="00563C49"/>
    <w:rsid w:val="00567F9B"/>
    <w:rsid w:val="00582149"/>
    <w:rsid w:val="005A56D2"/>
    <w:rsid w:val="005C27C7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931DE"/>
    <w:rsid w:val="006A7570"/>
    <w:rsid w:val="006A7EAF"/>
    <w:rsid w:val="006B139B"/>
    <w:rsid w:val="006C67B7"/>
    <w:rsid w:val="006D56BC"/>
    <w:rsid w:val="006E12D1"/>
    <w:rsid w:val="006E2ADE"/>
    <w:rsid w:val="006E6DF9"/>
    <w:rsid w:val="00704CBD"/>
    <w:rsid w:val="007205D6"/>
    <w:rsid w:val="00722219"/>
    <w:rsid w:val="007421F6"/>
    <w:rsid w:val="00764611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C0B91"/>
    <w:rsid w:val="008E2A41"/>
    <w:rsid w:val="008E3CB9"/>
    <w:rsid w:val="008E3D9C"/>
    <w:rsid w:val="009019E2"/>
    <w:rsid w:val="00965366"/>
    <w:rsid w:val="009656D9"/>
    <w:rsid w:val="009B32AB"/>
    <w:rsid w:val="009F4B42"/>
    <w:rsid w:val="009F4CCB"/>
    <w:rsid w:val="009F74F4"/>
    <w:rsid w:val="00A15195"/>
    <w:rsid w:val="00A42376"/>
    <w:rsid w:val="00A5688F"/>
    <w:rsid w:val="00A66932"/>
    <w:rsid w:val="00A74FFA"/>
    <w:rsid w:val="00A84866"/>
    <w:rsid w:val="00AA491A"/>
    <w:rsid w:val="00AD4570"/>
    <w:rsid w:val="00AD6B52"/>
    <w:rsid w:val="00AE7CF7"/>
    <w:rsid w:val="00AF293A"/>
    <w:rsid w:val="00B01196"/>
    <w:rsid w:val="00B0286E"/>
    <w:rsid w:val="00B13D49"/>
    <w:rsid w:val="00B27E45"/>
    <w:rsid w:val="00B35DCE"/>
    <w:rsid w:val="00B415D5"/>
    <w:rsid w:val="00B517EB"/>
    <w:rsid w:val="00B52D74"/>
    <w:rsid w:val="00B5497F"/>
    <w:rsid w:val="00B600FE"/>
    <w:rsid w:val="00B71AB0"/>
    <w:rsid w:val="00B84DD5"/>
    <w:rsid w:val="00BA4CD2"/>
    <w:rsid w:val="00BB1C28"/>
    <w:rsid w:val="00BB2314"/>
    <w:rsid w:val="00BC2FAF"/>
    <w:rsid w:val="00BC2FB6"/>
    <w:rsid w:val="00BC335D"/>
    <w:rsid w:val="00BC71FB"/>
    <w:rsid w:val="00BD2619"/>
    <w:rsid w:val="00BD4AA0"/>
    <w:rsid w:val="00BD6BD6"/>
    <w:rsid w:val="00BF07CE"/>
    <w:rsid w:val="00C0170C"/>
    <w:rsid w:val="00C05311"/>
    <w:rsid w:val="00C25FB6"/>
    <w:rsid w:val="00C455CD"/>
    <w:rsid w:val="00C4666A"/>
    <w:rsid w:val="00C531E9"/>
    <w:rsid w:val="00CA5AC2"/>
    <w:rsid w:val="00CB1369"/>
    <w:rsid w:val="00CB549A"/>
    <w:rsid w:val="00CC2D6D"/>
    <w:rsid w:val="00CD33B5"/>
    <w:rsid w:val="00CD6715"/>
    <w:rsid w:val="00CE19F2"/>
    <w:rsid w:val="00CF517E"/>
    <w:rsid w:val="00D027F9"/>
    <w:rsid w:val="00D06FA7"/>
    <w:rsid w:val="00D16E91"/>
    <w:rsid w:val="00D17FF0"/>
    <w:rsid w:val="00D409AF"/>
    <w:rsid w:val="00D43E93"/>
    <w:rsid w:val="00D53D16"/>
    <w:rsid w:val="00D56B5A"/>
    <w:rsid w:val="00D60A74"/>
    <w:rsid w:val="00D70477"/>
    <w:rsid w:val="00D761EA"/>
    <w:rsid w:val="00D81B1F"/>
    <w:rsid w:val="00D84EE2"/>
    <w:rsid w:val="00D86180"/>
    <w:rsid w:val="00DA0A71"/>
    <w:rsid w:val="00DA194F"/>
    <w:rsid w:val="00DA5BFD"/>
    <w:rsid w:val="00DB0639"/>
    <w:rsid w:val="00DB2F58"/>
    <w:rsid w:val="00DB6287"/>
    <w:rsid w:val="00DE3307"/>
    <w:rsid w:val="00DE71A4"/>
    <w:rsid w:val="00DF43FB"/>
    <w:rsid w:val="00E226AF"/>
    <w:rsid w:val="00E4035F"/>
    <w:rsid w:val="00E503C0"/>
    <w:rsid w:val="00E52111"/>
    <w:rsid w:val="00E6764B"/>
    <w:rsid w:val="00E80969"/>
    <w:rsid w:val="00E95105"/>
    <w:rsid w:val="00EA1107"/>
    <w:rsid w:val="00EA5FC0"/>
    <w:rsid w:val="00EB3C74"/>
    <w:rsid w:val="00EB553B"/>
    <w:rsid w:val="00ED2A39"/>
    <w:rsid w:val="00EE13C0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D6A43"/>
    <w:rsid w:val="00FE0BA1"/>
    <w:rsid w:val="00FE460A"/>
    <w:rsid w:val="00FE4899"/>
    <w:rsid w:val="00FF12B8"/>
    <w:rsid w:val="00FF3265"/>
    <w:rsid w:val="00FF3F72"/>
    <w:rsid w:val="00FF4C94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8" Type="http://schemas.openxmlformats.org/officeDocument/2006/relationships/hyperlink" Target="consultantplus://offline/ref=CEEA599B9576A963A400D1545C34B310A2662F23742A363AEAFB031FBB5CCAC968288941EA9122272E36D9DAD763A80704CFC7A8DD6B12E0F76EDF1AY5ZAL" TargetMode="External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7" Type="http://schemas.openxmlformats.org/officeDocument/2006/relationships/hyperlink" Target="consultantplus://offline/ref=CEEA599B9576A963A400D1545C34B310A2662F23742A363AEAFB031FBB5CCAC968288941EA9122272E36D9DAD763A80704CFC7A8DD6B12E0F76EDF1AY5ZAL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EEA599B9576A963A400D1545C34B310A2662F23742A363FE8F5031FBB5CCAC968288941F8917A2B2F35C7DBD176FE5642Y9ZBL" TargetMode="External"/><Relationship Id="rId20" Type="http://schemas.openxmlformats.org/officeDocument/2006/relationships/image" Target="media/image3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76BFFD3C6E5B937031FEB99C929C186DD55C01A568DBCE8B297C6D6CBAEC36535BE9779DEBE6AD305Cd9S6M" TargetMode="External"/><Relationship Id="rId24" Type="http://schemas.openxmlformats.org/officeDocument/2006/relationships/hyperlink" Target="consultantplus://offline/ref=AD444E74040B09566F8CB2157A184F89E1DE3FF32F1206A161BCB8A2297BCC17EFCC9F77953E1C4E6D530CC93FEEWA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4D2168016B2FD9D2A4604FC6C3ABDB35D75F4845BC2882C6F005A8E043E8D165D6370BE25DBDAE59C606021E73D02E541XAZ5L" TargetMode="External"/><Relationship Id="rId23" Type="http://schemas.openxmlformats.org/officeDocument/2006/relationships/header" Target="header2.xml"/><Relationship Id="rId28" Type="http://schemas.openxmlformats.org/officeDocument/2006/relationships/header" Target="header6.xml"/><Relationship Id="rId10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4" Type="http://schemas.openxmlformats.org/officeDocument/2006/relationships/hyperlink" Target="consultantplus://offline/ref=D4D2168016B2FD9D2A4604FC6C3ABDB35D75F4845BC2882C6F005A8E043E8D165D6370BE37DB82E99D677575B26755E842A76E57620C7EAB05X8ZBL" TargetMode="External"/><Relationship Id="rId22" Type="http://schemas.openxmlformats.org/officeDocument/2006/relationships/header" Target="header1.xm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EFBCBE-5EAB-456C-A4D9-15481479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17</Pages>
  <Words>4701</Words>
  <Characters>26796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31435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2021-05-13T12:35:00Z</cp:lastPrinted>
  <dcterms:created xsi:type="dcterms:W3CDTF">2021-05-20T09:32:00Z</dcterms:created>
  <dcterms:modified xsi:type="dcterms:W3CDTF">2021-05-20T09:32:00Z</dcterms:modified>
</cp:coreProperties>
</file>