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49349F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Default="0026477A" w:rsidP="00B41E39">
      <w:pPr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132BD7" w:rsidP="00B41E39">
      <w:pPr>
        <w:rPr>
          <w:rFonts w:ascii="Times New Roman CYR" w:hAnsi="Times New Roman CYR"/>
          <w:b/>
          <w:sz w:val="24"/>
        </w:rPr>
      </w:pPr>
      <w:r w:rsidRPr="00132BD7">
        <w:rPr>
          <w:rFonts w:ascii="Times New Roman CYR" w:hAnsi="Times New Roman CYR"/>
          <w:szCs w:val="28"/>
        </w:rPr>
        <w:t>31.03.2020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671A0A">
        <w:rPr>
          <w:rFonts w:ascii="Times New Roman CYR" w:hAnsi="Times New Roman CYR"/>
          <w:b/>
          <w:sz w:val="24"/>
        </w:rPr>
        <w:tab/>
      </w:r>
      <w:r w:rsidR="009664FF" w:rsidRPr="00671A0A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32BD7">
        <w:rPr>
          <w:rFonts w:ascii="Times New Roman CYR" w:hAnsi="Times New Roman CYR"/>
          <w:szCs w:val="28"/>
        </w:rPr>
        <w:t xml:space="preserve">№ </w:t>
      </w:r>
      <w:r w:rsidRPr="00132BD7">
        <w:rPr>
          <w:rFonts w:ascii="Times New Roman CYR" w:hAnsi="Times New Roman CYR"/>
          <w:szCs w:val="28"/>
        </w:rPr>
        <w:t>464</w:t>
      </w:r>
    </w:p>
    <w:p w:rsidR="00AC7DF6" w:rsidRDefault="009664FF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 w:val="20"/>
        </w:rPr>
      </w:pPr>
    </w:p>
    <w:p w:rsidR="00A264B7" w:rsidRPr="00B42F8F" w:rsidRDefault="00A264B7">
      <w:pPr>
        <w:rPr>
          <w:rFonts w:ascii="Times New Roman CYR" w:hAnsi="Times New Roman CYR"/>
          <w:sz w:val="20"/>
        </w:rPr>
      </w:pPr>
    </w:p>
    <w:p w:rsidR="007063C2" w:rsidRDefault="00A264B7" w:rsidP="00CA3D39">
      <w:pPr>
        <w:pStyle w:val="aa"/>
        <w:spacing w:line="240" w:lineRule="auto"/>
        <w:rPr>
          <w:bCs/>
          <w:szCs w:val="28"/>
        </w:rPr>
      </w:pPr>
      <w:r>
        <w:rPr>
          <w:bCs/>
          <w:szCs w:val="28"/>
        </w:rPr>
        <w:t xml:space="preserve">О </w:t>
      </w:r>
      <w:r w:rsidR="00CA3D39">
        <w:rPr>
          <w:bCs/>
          <w:szCs w:val="28"/>
        </w:rPr>
        <w:t>внесении изменени</w:t>
      </w:r>
      <w:r w:rsidR="00F408AD">
        <w:rPr>
          <w:bCs/>
          <w:szCs w:val="28"/>
        </w:rPr>
        <w:t>й</w:t>
      </w:r>
      <w:r w:rsidR="00CA3D39">
        <w:rPr>
          <w:bCs/>
          <w:szCs w:val="28"/>
        </w:rPr>
        <w:t xml:space="preserve"> в </w:t>
      </w:r>
      <w:r w:rsidR="0026477A">
        <w:rPr>
          <w:bCs/>
          <w:szCs w:val="28"/>
        </w:rPr>
        <w:t>постановление</w:t>
      </w:r>
      <w:r w:rsidR="00CA3D39">
        <w:rPr>
          <w:bCs/>
          <w:szCs w:val="28"/>
        </w:rPr>
        <w:t xml:space="preserve"> администрации города Липецка</w:t>
      </w:r>
    </w:p>
    <w:p w:rsidR="00280362" w:rsidRDefault="00CA3D39" w:rsidP="00CA3D39">
      <w:pPr>
        <w:pStyle w:val="aa"/>
        <w:spacing w:line="240" w:lineRule="auto"/>
        <w:rPr>
          <w:rFonts w:ascii="Times New Roman CYR" w:hAnsi="Times New Roman CYR"/>
        </w:rPr>
      </w:pPr>
      <w:r>
        <w:rPr>
          <w:bCs/>
          <w:szCs w:val="28"/>
        </w:rPr>
        <w:t>от 27.03.2020 № 445</w:t>
      </w:r>
    </w:p>
    <w:p w:rsidR="009959FE" w:rsidRDefault="009959FE" w:rsidP="009959FE"/>
    <w:p w:rsidR="009959FE" w:rsidRDefault="0073649B" w:rsidP="00CA3D39">
      <w:pPr>
        <w:ind w:firstLine="709"/>
        <w:jc w:val="both"/>
      </w:pPr>
      <w:r>
        <w:t>А</w:t>
      </w:r>
      <w:r w:rsidR="0026477A">
        <w:t>дминистрация города</w:t>
      </w:r>
      <w:r w:rsidR="00CA3D39">
        <w:t>:</w:t>
      </w:r>
    </w:p>
    <w:p w:rsidR="0026477A" w:rsidRDefault="0026477A" w:rsidP="00CA3D39">
      <w:pPr>
        <w:ind w:firstLine="709"/>
        <w:jc w:val="both"/>
      </w:pPr>
    </w:p>
    <w:p w:rsidR="0026477A" w:rsidRDefault="0026477A" w:rsidP="0026477A">
      <w:pPr>
        <w:jc w:val="both"/>
      </w:pPr>
      <w:r>
        <w:t>П О С Т А Н О В Л Я Е Т:</w:t>
      </w:r>
    </w:p>
    <w:p w:rsidR="0026477A" w:rsidRDefault="0026477A" w:rsidP="00CA3D39">
      <w:pPr>
        <w:ind w:firstLine="709"/>
        <w:jc w:val="both"/>
      </w:pPr>
    </w:p>
    <w:p w:rsidR="00CA3D39" w:rsidRDefault="00CA3D39" w:rsidP="00CA3D39">
      <w:pPr>
        <w:ind w:firstLine="709"/>
        <w:jc w:val="both"/>
      </w:pPr>
      <w:r>
        <w:t xml:space="preserve">Внести в </w:t>
      </w:r>
      <w:r w:rsidR="0026477A">
        <w:t>постановление</w:t>
      </w:r>
      <w:r>
        <w:t xml:space="preserve"> администрации города Липецка от 27.03.2020 </w:t>
      </w:r>
      <w:r w:rsidR="0026477A">
        <w:t xml:space="preserve">  </w:t>
      </w:r>
      <w:r>
        <w:t>№ 445 «О дополнительных мерах по защите населения в связи с угрозой распространения новой коронавирусной инфекции (2019-</w:t>
      </w:r>
      <w:r>
        <w:rPr>
          <w:lang w:val="en-CA"/>
        </w:rPr>
        <w:t>nCoV</w:t>
      </w:r>
      <w:r>
        <w:t>) в городе Липецке» изменени</w:t>
      </w:r>
      <w:r w:rsidR="00F408AD">
        <w:t>я</w:t>
      </w:r>
      <w:r w:rsidR="0026477A">
        <w:t>, изложив постановление в следующей редакции</w:t>
      </w:r>
      <w:r>
        <w:t>:</w:t>
      </w:r>
    </w:p>
    <w:p w:rsidR="0073649B" w:rsidRDefault="0073649B" w:rsidP="00CA3D39">
      <w:pPr>
        <w:ind w:firstLine="709"/>
        <w:jc w:val="both"/>
      </w:pPr>
    </w:p>
    <w:p w:rsidR="00B23B9D" w:rsidRDefault="00F408AD" w:rsidP="00B23B9D">
      <w:pPr>
        <w:ind w:firstLine="709"/>
        <w:jc w:val="both"/>
      </w:pPr>
      <w:r>
        <w:t>«В соответстви</w:t>
      </w:r>
      <w:r w:rsidR="00B23B9D">
        <w:t xml:space="preserve">и с Федеральным законом от 21.12.1994 № 68-ФЗ «О защите населения и территории от чрезвычайных ситуаций природного и техногенного характера», </w:t>
      </w:r>
      <w:r w:rsidR="00F722A2">
        <w:t>п</w:t>
      </w:r>
      <w:r w:rsidR="00B23B9D">
        <w:t xml:space="preserve">остановлением Правительства </w:t>
      </w:r>
      <w:r w:rsidR="00F722A2">
        <w:t>Р</w:t>
      </w:r>
      <w:r w:rsidR="00B23B9D">
        <w:t xml:space="preserve">оссийской Федерации от 30.12.2003 № 794 «О единой государственной системе предупреждения и ликвидации чрезвычайных ситуаций», приказом МЧС России от 22.01.2013 № 33 «Об утверждении </w:t>
      </w:r>
      <w:r w:rsidR="007063C2">
        <w:t>П</w:t>
      </w:r>
      <w:r w:rsidR="00B23B9D">
        <w:t>орядка реализации и отмены дополнительных мер по защите населения и территорий от чрезвычайных ситуаций»,     постановлением администрации Липецкой области от 26.03.2020 № 159 «О дополнительных мерах по защите населения в связи с угрозой распространения новой коронавирусной инфекции (2019-</w:t>
      </w:r>
      <w:r w:rsidR="00B23B9D">
        <w:rPr>
          <w:lang w:val="en-CA"/>
        </w:rPr>
        <w:t>nCoV</w:t>
      </w:r>
      <w:r w:rsidR="00B23B9D">
        <w:t xml:space="preserve">) в Липецкой области», распоряжением администрации Липецкой области от 10.03.2020 </w:t>
      </w:r>
      <w:r w:rsidR="00F722A2">
        <w:t xml:space="preserve">      </w:t>
      </w:r>
      <w:r w:rsidR="00B23B9D">
        <w:t>№ 102-р «О введении режима повышенной готовности на территории Липецкой области», постановлением администрации города Липецка от 10.03.2020 № 318 «О введении режима повышенной готовности»,  протоколом  от 29.03.2020      № 10 заседания областного оперативного штаба по недопущению завоза и распространения новой коронавирусной инфекции на территории Липецкой области администрация города Липецка администрация города Липецка:</w:t>
      </w:r>
    </w:p>
    <w:p w:rsidR="00B23B9D" w:rsidRDefault="00B23B9D" w:rsidP="00B23B9D">
      <w:pPr>
        <w:ind w:firstLine="709"/>
        <w:jc w:val="both"/>
      </w:pPr>
    </w:p>
    <w:p w:rsidR="00B23B9D" w:rsidRDefault="00B23B9D" w:rsidP="00B23B9D">
      <w:pPr>
        <w:jc w:val="both"/>
      </w:pPr>
      <w:r>
        <w:t>П О С Т А Н О В Л Я Е Т:</w:t>
      </w:r>
    </w:p>
    <w:p w:rsidR="00B23B9D" w:rsidRDefault="00B23B9D" w:rsidP="00B23B9D">
      <w:pPr>
        <w:ind w:firstLine="709"/>
        <w:jc w:val="both"/>
      </w:pPr>
    </w:p>
    <w:p w:rsidR="00F408AD" w:rsidRDefault="00B23B9D" w:rsidP="00CA3D39">
      <w:pPr>
        <w:ind w:firstLine="709"/>
        <w:jc w:val="both"/>
      </w:pPr>
      <w:r>
        <w:t>1.</w:t>
      </w:r>
      <w:r w:rsidR="007063C2">
        <w:t> </w:t>
      </w:r>
      <w:r w:rsidR="00973344">
        <w:t>О</w:t>
      </w:r>
      <w:r>
        <w:t>пределить места общедоступных территорий городского округа город Липецк (дал</w:t>
      </w:r>
      <w:r w:rsidR="00973344">
        <w:t>е</w:t>
      </w:r>
      <w:r>
        <w:t>е – общедоступные территории)</w:t>
      </w:r>
      <w:r w:rsidR="00973344">
        <w:t>,</w:t>
      </w:r>
      <w:r>
        <w:t xml:space="preserve"> закрытых для посещения граждан:</w:t>
      </w:r>
    </w:p>
    <w:p w:rsidR="00B23B9D" w:rsidRDefault="004E49B1" w:rsidP="00CA3D39">
      <w:pPr>
        <w:ind w:firstLine="709"/>
        <w:jc w:val="both"/>
      </w:pPr>
      <w:r>
        <w:lastRenderedPageBreak/>
        <w:t>1.1.</w:t>
      </w:r>
      <w:r w:rsidR="00973344">
        <w:t> </w:t>
      </w:r>
      <w:r>
        <w:t>Нижний парк (398050, г. Липецк, Петровский проезд, вл. 2)</w:t>
      </w:r>
      <w:r w:rsidR="00503377">
        <w:t>;</w:t>
      </w:r>
    </w:p>
    <w:p w:rsidR="004E49B1" w:rsidRDefault="004E49B1" w:rsidP="00CA3D39">
      <w:pPr>
        <w:ind w:firstLine="709"/>
        <w:jc w:val="both"/>
      </w:pPr>
      <w:r>
        <w:t>1.2.</w:t>
      </w:r>
      <w:r w:rsidR="00973344">
        <w:t> </w:t>
      </w:r>
      <w:r>
        <w:t>Верхний парк (398020, г.</w:t>
      </w:r>
      <w:r w:rsidR="00973344">
        <w:t xml:space="preserve"> </w:t>
      </w:r>
      <w:r>
        <w:t>Липецк, ул. Ленина, 34)</w:t>
      </w:r>
      <w:r w:rsidR="00503377">
        <w:t>;</w:t>
      </w:r>
    </w:p>
    <w:p w:rsidR="004E49B1" w:rsidRPr="00B23B9D" w:rsidRDefault="004E49B1" w:rsidP="00CA3D39">
      <w:pPr>
        <w:ind w:firstLine="709"/>
        <w:jc w:val="both"/>
      </w:pPr>
      <w:r>
        <w:t xml:space="preserve">1.3. Парковая территория по ул. Адмирала </w:t>
      </w:r>
      <w:r w:rsidR="00973344">
        <w:t>М</w:t>
      </w:r>
      <w:r>
        <w:t>акарова (398005, г. Липецк, ул. Адмирала Макарова между домами 1 «Б» и 1 «В»)</w:t>
      </w:r>
      <w:r w:rsidR="00503377">
        <w:t>;</w:t>
      </w:r>
      <w:r>
        <w:t xml:space="preserve"> </w:t>
      </w:r>
    </w:p>
    <w:p w:rsidR="00F408AD" w:rsidRDefault="004E49B1" w:rsidP="00CA3D39">
      <w:pPr>
        <w:ind w:firstLine="709"/>
        <w:jc w:val="both"/>
      </w:pPr>
      <w:r>
        <w:t xml:space="preserve">1.4. Парк Победы (398036, г. Липецк, проспект имени 60-летия СССР, </w:t>
      </w:r>
      <w:r w:rsidR="00973344">
        <w:t xml:space="preserve">   </w:t>
      </w:r>
      <w:r>
        <w:t>вл. 36)</w:t>
      </w:r>
      <w:r w:rsidR="00503377">
        <w:t>;</w:t>
      </w:r>
    </w:p>
    <w:p w:rsidR="004E49B1" w:rsidRDefault="004E49B1" w:rsidP="00CA3D39">
      <w:pPr>
        <w:ind w:firstLine="709"/>
        <w:jc w:val="both"/>
      </w:pPr>
      <w:r>
        <w:t>1.5. Парк Быханов сад (398002, г. Липецк, ул. Гагарина, 70 б)</w:t>
      </w:r>
      <w:r w:rsidR="00503377">
        <w:t>;</w:t>
      </w:r>
    </w:p>
    <w:p w:rsidR="004E49B1" w:rsidRDefault="004E49B1" w:rsidP="00CA3D39">
      <w:pPr>
        <w:ind w:firstLine="709"/>
        <w:jc w:val="both"/>
      </w:pPr>
      <w:r>
        <w:t>1.6. Парковая зона «Сокол» (398007, г. Липецк, ул. Ушинского, вл. 7</w:t>
      </w:r>
      <w:r w:rsidR="00503377">
        <w:t>а</w:t>
      </w:r>
      <w:r>
        <w:t>)</w:t>
      </w:r>
      <w:r w:rsidR="00503377">
        <w:t>;</w:t>
      </w:r>
    </w:p>
    <w:p w:rsidR="004E49B1" w:rsidRDefault="004E49B1" w:rsidP="00CA3D39">
      <w:pPr>
        <w:ind w:firstLine="709"/>
        <w:jc w:val="both"/>
      </w:pPr>
      <w:r>
        <w:t>1.7.</w:t>
      </w:r>
      <w:r w:rsidR="00973344">
        <w:t> </w:t>
      </w:r>
      <w:r>
        <w:t>Общественное пространство Липецкое «Городище» (398050, г. Липецк, в районе дома по ул. Кузнечная, 26)</w:t>
      </w:r>
      <w:r w:rsidR="00503377">
        <w:t>;</w:t>
      </w:r>
    </w:p>
    <w:p w:rsidR="004E49B1" w:rsidRDefault="004E49B1" w:rsidP="00CA3D39">
      <w:pPr>
        <w:ind w:firstLine="709"/>
        <w:jc w:val="both"/>
      </w:pPr>
      <w:r>
        <w:t>1.8. Сквер им. Крупской (г. Липецк, ул. П. Осипенко)</w:t>
      </w:r>
      <w:r w:rsidR="00503377">
        <w:t>;</w:t>
      </w:r>
    </w:p>
    <w:p w:rsidR="004E49B1" w:rsidRDefault="004E49B1" w:rsidP="00CA3D39">
      <w:pPr>
        <w:ind w:firstLine="709"/>
        <w:jc w:val="both"/>
      </w:pPr>
      <w:r>
        <w:t>1.9. Зона аттракционов в районе МАУК «ДК «Рудничный» (398902, г. Липецк, ул. Ударников, д. 13);</w:t>
      </w:r>
    </w:p>
    <w:p w:rsidR="00714CCA" w:rsidRDefault="00714CCA" w:rsidP="00714CCA">
      <w:pPr>
        <w:ind w:firstLine="709"/>
        <w:jc w:val="both"/>
      </w:pPr>
      <w:r>
        <w:t>1.10.</w:t>
      </w:r>
      <w:r w:rsidRPr="00714CCA">
        <w:t xml:space="preserve"> </w:t>
      </w:r>
      <w:r>
        <w:t>Сквер по ул.Филипченко (г. Липецк, ул.Филипченко,  9/1);</w:t>
      </w:r>
    </w:p>
    <w:p w:rsidR="00714CCA" w:rsidRDefault="00714CCA" w:rsidP="00714CCA">
      <w:pPr>
        <w:ind w:firstLine="709"/>
        <w:jc w:val="both"/>
      </w:pPr>
      <w:r>
        <w:t xml:space="preserve">1.11. Сквер по ул.Звездная (г. Липецк,  ул.Звездная, </w:t>
      </w:r>
      <w:r w:rsidR="00503377">
        <w:t>3/4);</w:t>
      </w:r>
    </w:p>
    <w:p w:rsidR="00714CCA" w:rsidRDefault="00714CCA" w:rsidP="00714CCA">
      <w:pPr>
        <w:ind w:firstLine="709"/>
        <w:jc w:val="both"/>
      </w:pPr>
      <w:r>
        <w:t>1.12. Сквер им.Маркова (г. Липецк, ул.Космонавтов,  58);</w:t>
      </w:r>
    </w:p>
    <w:p w:rsidR="00714CCA" w:rsidRDefault="00714CCA" w:rsidP="00714CCA">
      <w:pPr>
        <w:ind w:firstLine="709"/>
        <w:jc w:val="both"/>
      </w:pPr>
      <w:r>
        <w:t>1.13.</w:t>
      </w:r>
      <w:r w:rsidRPr="00714CCA">
        <w:t xml:space="preserve"> </w:t>
      </w:r>
      <w:r>
        <w:t>Сквер 8 микрорайона</w:t>
      </w:r>
      <w:r w:rsidRPr="00714CCA">
        <w:t xml:space="preserve"> (</w:t>
      </w:r>
      <w:r>
        <w:t>г. Липецк, ул.Космонавтов,  92);</w:t>
      </w:r>
    </w:p>
    <w:p w:rsidR="00714CCA" w:rsidRDefault="00714CCA" w:rsidP="00714CCA">
      <w:pPr>
        <w:ind w:firstLine="709"/>
        <w:jc w:val="both"/>
      </w:pPr>
      <w:r>
        <w:t>1.14. Сквер по ул.Гагарина (г. Липецк, ул.Гагарина, 103/1);</w:t>
      </w:r>
    </w:p>
    <w:p w:rsidR="00714CCA" w:rsidRDefault="00714CCA" w:rsidP="00714CCA">
      <w:pPr>
        <w:ind w:firstLine="709"/>
        <w:jc w:val="both"/>
      </w:pPr>
      <w:r>
        <w:t>1.15. Сквер по ул.Скороходова</w:t>
      </w:r>
      <w:r w:rsidR="001934F2">
        <w:t xml:space="preserve"> (г. Липецк, </w:t>
      </w:r>
      <w:r>
        <w:t>ул.Первомайская, 37</w:t>
      </w:r>
      <w:r w:rsidR="001934F2">
        <w:t>);</w:t>
      </w:r>
    </w:p>
    <w:p w:rsidR="00714CCA" w:rsidRDefault="001934F2" w:rsidP="00714CCA">
      <w:pPr>
        <w:ind w:firstLine="709"/>
        <w:jc w:val="both"/>
      </w:pPr>
      <w:r>
        <w:t>1.16. </w:t>
      </w:r>
      <w:r w:rsidR="00714CCA">
        <w:t>Сквер в пос.Сырский Рудник</w:t>
      </w:r>
      <w:r>
        <w:t xml:space="preserve"> (г. Липецк,</w:t>
      </w:r>
      <w:r w:rsidR="00714CCA">
        <w:tab/>
        <w:t>ул.Юношеская, 2</w:t>
      </w:r>
      <w:r>
        <w:t>);</w:t>
      </w:r>
    </w:p>
    <w:p w:rsidR="00714CCA" w:rsidRDefault="001934F2" w:rsidP="00714CCA">
      <w:pPr>
        <w:ind w:firstLine="709"/>
        <w:jc w:val="both"/>
      </w:pPr>
      <w:r>
        <w:t>1.17. </w:t>
      </w:r>
      <w:r w:rsidR="00714CCA">
        <w:t>Сквер у Комсомольского пруда</w:t>
      </w:r>
      <w:r>
        <w:t xml:space="preserve"> (г. Липецк, </w:t>
      </w:r>
      <w:r w:rsidR="00714CCA">
        <w:t>ул.Кузнечная, 12</w:t>
      </w:r>
      <w:r>
        <w:t>);</w:t>
      </w:r>
    </w:p>
    <w:p w:rsidR="00714CCA" w:rsidRDefault="001934F2" w:rsidP="00714CCA">
      <w:pPr>
        <w:ind w:firstLine="709"/>
        <w:jc w:val="both"/>
      </w:pPr>
      <w:r>
        <w:t>1.18. </w:t>
      </w:r>
      <w:r w:rsidR="00714CCA">
        <w:t>Городище</w:t>
      </w:r>
      <w:r w:rsidR="00714CCA">
        <w:tab/>
      </w:r>
      <w:r>
        <w:t>(г. Липецк,</w:t>
      </w:r>
      <w:r>
        <w:tab/>
      </w:r>
      <w:r w:rsidR="00714CCA">
        <w:t>ул.Большие ключи, 48</w:t>
      </w:r>
      <w:r>
        <w:t xml:space="preserve">); </w:t>
      </w:r>
    </w:p>
    <w:p w:rsidR="00714CCA" w:rsidRDefault="001934F2" w:rsidP="00714CCA">
      <w:pPr>
        <w:ind w:firstLine="709"/>
        <w:jc w:val="both"/>
      </w:pPr>
      <w:r>
        <w:t>1.19. </w:t>
      </w:r>
      <w:r w:rsidR="00714CCA">
        <w:t>Площадь Петра Великого</w:t>
      </w:r>
      <w:r w:rsidR="00714CCA">
        <w:tab/>
      </w:r>
      <w:r>
        <w:t>(г. Липецк,</w:t>
      </w:r>
      <w:r>
        <w:tab/>
      </w:r>
      <w:r w:rsidR="00714CCA">
        <w:t>ул.Первомайская, 3</w:t>
      </w:r>
      <w:r>
        <w:t>);</w:t>
      </w:r>
    </w:p>
    <w:p w:rsidR="00714CCA" w:rsidRDefault="001934F2" w:rsidP="00714CCA">
      <w:pPr>
        <w:ind w:firstLine="709"/>
        <w:jc w:val="both"/>
      </w:pPr>
      <w:r>
        <w:t>1.20. </w:t>
      </w:r>
      <w:r w:rsidR="00714CCA">
        <w:t>Сквер по ул.Механизаторов</w:t>
      </w:r>
      <w:r w:rsidR="00714CCA">
        <w:tab/>
      </w:r>
      <w:r>
        <w:t>(г. Липецк,</w:t>
      </w:r>
      <w:r>
        <w:tab/>
      </w:r>
      <w:r w:rsidR="00714CCA">
        <w:t>ул.Механизаторов, 5</w:t>
      </w:r>
      <w:r>
        <w:t>);</w:t>
      </w:r>
    </w:p>
    <w:p w:rsidR="00714CCA" w:rsidRDefault="001934F2" w:rsidP="00714CCA">
      <w:pPr>
        <w:ind w:firstLine="709"/>
        <w:jc w:val="both"/>
      </w:pPr>
      <w:r>
        <w:t>1.21.</w:t>
      </w:r>
      <w:r w:rsidRPr="001934F2">
        <w:t xml:space="preserve"> </w:t>
      </w:r>
      <w:r w:rsidR="00714CCA">
        <w:t>Сквер по ул.П.Смородина</w:t>
      </w:r>
      <w:r>
        <w:t xml:space="preserve"> (г. Липецк, </w:t>
      </w:r>
      <w:r w:rsidR="00714CCA">
        <w:t>ул.П.Смородина, 11</w:t>
      </w:r>
      <w:r>
        <w:t>);</w:t>
      </w:r>
    </w:p>
    <w:p w:rsidR="00714CCA" w:rsidRDefault="001934F2" w:rsidP="00714CCA">
      <w:pPr>
        <w:ind w:firstLine="709"/>
        <w:jc w:val="both"/>
      </w:pPr>
      <w:r>
        <w:t>1.22.</w:t>
      </w:r>
      <w:r w:rsidRPr="001934F2">
        <w:t xml:space="preserve"> </w:t>
      </w:r>
      <w:r w:rsidR="00714CCA">
        <w:t>Набережная реки Воронеж</w:t>
      </w:r>
      <w:r>
        <w:t xml:space="preserve"> (г. Липецк,</w:t>
      </w:r>
      <w:r>
        <w:tab/>
      </w:r>
      <w:r w:rsidR="00714CCA">
        <w:t>ул.50 лет НЛМК, д 2</w:t>
      </w:r>
      <w:r>
        <w:t>);</w:t>
      </w:r>
    </w:p>
    <w:p w:rsidR="00714CCA" w:rsidRDefault="001934F2" w:rsidP="00714CCA">
      <w:pPr>
        <w:ind w:firstLine="709"/>
        <w:jc w:val="both"/>
      </w:pPr>
      <w:r>
        <w:t>1.23.</w:t>
      </w:r>
      <w:r>
        <w:rPr>
          <w:lang w:val="en-US"/>
        </w:rPr>
        <w:t> </w:t>
      </w:r>
      <w:r w:rsidR="00714CCA">
        <w:t xml:space="preserve">Спортивно-рекреационный комплекс «Каменный лог» </w:t>
      </w:r>
      <w:r>
        <w:t>(г. Липецк, </w:t>
      </w:r>
      <w:r w:rsidR="00714CCA">
        <w:t>15 мкрн.</w:t>
      </w:r>
      <w:r>
        <w:t>);</w:t>
      </w:r>
    </w:p>
    <w:p w:rsidR="00714CCA" w:rsidRDefault="001934F2" w:rsidP="00714CCA">
      <w:pPr>
        <w:ind w:firstLine="709"/>
        <w:jc w:val="both"/>
      </w:pPr>
      <w:r w:rsidRPr="001934F2">
        <w:t>1</w:t>
      </w:r>
      <w:r>
        <w:t>.</w:t>
      </w:r>
      <w:r w:rsidRPr="001934F2">
        <w:t>24</w:t>
      </w:r>
      <w:r>
        <w:t>. </w:t>
      </w:r>
      <w:r w:rsidR="00714CCA">
        <w:t>Бульвар по ул.Водопьянова  (со стороны 15 мкрн.)</w:t>
      </w:r>
      <w:r w:rsidR="00714CCA">
        <w:tab/>
      </w:r>
      <w:r>
        <w:t>(г. Липецк,</w:t>
      </w:r>
      <w:r>
        <w:tab/>
      </w:r>
      <w:r w:rsidR="00714CCA">
        <w:t>15 мкрн.,9</w:t>
      </w:r>
      <w:r>
        <w:t>);</w:t>
      </w:r>
    </w:p>
    <w:p w:rsidR="00714CCA" w:rsidRDefault="001934F2" w:rsidP="00714CCA">
      <w:pPr>
        <w:ind w:firstLine="709"/>
        <w:jc w:val="both"/>
      </w:pPr>
      <w:r>
        <w:t>1.25. </w:t>
      </w:r>
      <w:r w:rsidR="00714CCA">
        <w:t>Сквер в районе пруда на ул.Ильича</w:t>
      </w:r>
      <w:r>
        <w:t xml:space="preserve"> (г. Липецк, </w:t>
      </w:r>
      <w:r w:rsidR="00714CCA">
        <w:tab/>
        <w:t>ул.Ильича</w:t>
      </w:r>
      <w:r>
        <w:t>);</w:t>
      </w:r>
    </w:p>
    <w:p w:rsidR="00714CCA" w:rsidRDefault="001934F2" w:rsidP="00714CCA">
      <w:pPr>
        <w:ind w:firstLine="709"/>
        <w:jc w:val="both"/>
      </w:pPr>
      <w:r>
        <w:t>1.26. </w:t>
      </w:r>
      <w:r w:rsidR="00714CCA">
        <w:t>Сквер на пл.Клименкова</w:t>
      </w:r>
      <w:r>
        <w:t> (г. Липецк, </w:t>
      </w:r>
      <w:r w:rsidR="00714CCA">
        <w:t>пл.Клименкова</w:t>
      </w:r>
      <w:r>
        <w:t>);</w:t>
      </w:r>
    </w:p>
    <w:p w:rsidR="00714CCA" w:rsidRDefault="001934F2" w:rsidP="00714CCA">
      <w:pPr>
        <w:ind w:firstLine="709"/>
        <w:jc w:val="both"/>
      </w:pPr>
      <w:r>
        <w:t>1.27. </w:t>
      </w:r>
      <w:r w:rsidR="00714CCA">
        <w:t>Сквер у ДК «Матыра»</w:t>
      </w:r>
      <w:r w:rsidRPr="001934F2">
        <w:t xml:space="preserve"> </w:t>
      </w:r>
      <w:r>
        <w:t>(г. Липецк,</w:t>
      </w:r>
      <w:r w:rsidR="00714CCA">
        <w:tab/>
        <w:t>ул.Энергостроителей, 4</w:t>
      </w:r>
      <w:r>
        <w:t>);</w:t>
      </w:r>
    </w:p>
    <w:p w:rsidR="00714CCA" w:rsidRDefault="001934F2" w:rsidP="00714CCA">
      <w:pPr>
        <w:ind w:firstLine="709"/>
        <w:jc w:val="both"/>
      </w:pPr>
      <w:r>
        <w:t>1.28. </w:t>
      </w:r>
      <w:r w:rsidR="00714CCA">
        <w:t>Сквер им.Франценюка</w:t>
      </w:r>
      <w:r>
        <w:t xml:space="preserve"> (г. Липецк,</w:t>
      </w:r>
      <w:r w:rsidR="00714CCA">
        <w:tab/>
        <w:t>ул.Адм.Макарова, 20а</w:t>
      </w:r>
      <w:r>
        <w:t>);</w:t>
      </w:r>
    </w:p>
    <w:p w:rsidR="00714CCA" w:rsidRDefault="001934F2" w:rsidP="00714CCA">
      <w:pPr>
        <w:ind w:firstLine="709"/>
        <w:jc w:val="both"/>
      </w:pPr>
      <w:r>
        <w:t>1.29. </w:t>
      </w:r>
      <w:r w:rsidR="00714CCA">
        <w:t>Сквер на пл.Франценюка</w:t>
      </w:r>
      <w:r>
        <w:t> (г. Липецк,</w:t>
      </w:r>
      <w:r w:rsidR="00714CCA">
        <w:t>ул.Парковая, 1</w:t>
      </w:r>
      <w:r>
        <w:t>);</w:t>
      </w:r>
    </w:p>
    <w:p w:rsidR="00132BD7" w:rsidRDefault="00132BD7" w:rsidP="00714CCA">
      <w:pPr>
        <w:ind w:firstLine="709"/>
        <w:jc w:val="both"/>
        <w:rPr>
          <w:szCs w:val="28"/>
        </w:rPr>
      </w:pPr>
      <w:r>
        <w:t>1.30. </w:t>
      </w:r>
      <w:r>
        <w:rPr>
          <w:szCs w:val="28"/>
        </w:rPr>
        <w:t>Детские и спортивные площадки, расположенные на территории города Липецка;</w:t>
      </w:r>
    </w:p>
    <w:p w:rsidR="00132BD7" w:rsidRDefault="00132BD7" w:rsidP="00714CCA">
      <w:pPr>
        <w:ind w:firstLine="709"/>
        <w:jc w:val="both"/>
      </w:pPr>
      <w:r>
        <w:rPr>
          <w:szCs w:val="28"/>
        </w:rPr>
        <w:t>1.31. Г</w:t>
      </w:r>
      <w:r w:rsidRPr="00861251">
        <w:rPr>
          <w:szCs w:val="28"/>
        </w:rPr>
        <w:t>ородские</w:t>
      </w:r>
      <w:r>
        <w:rPr>
          <w:szCs w:val="28"/>
        </w:rPr>
        <w:t xml:space="preserve"> общественные</w:t>
      </w:r>
      <w:r w:rsidRPr="00861251">
        <w:rPr>
          <w:szCs w:val="28"/>
        </w:rPr>
        <w:t xml:space="preserve"> кладбища (кроме случаев осуществления погребения умерших)</w:t>
      </w:r>
      <w:r>
        <w:rPr>
          <w:szCs w:val="28"/>
        </w:rPr>
        <w:t>.</w:t>
      </w:r>
    </w:p>
    <w:p w:rsidR="00973344" w:rsidRDefault="004E49B1" w:rsidP="00CA3D39">
      <w:pPr>
        <w:ind w:firstLine="709"/>
        <w:jc w:val="both"/>
      </w:pPr>
      <w:r>
        <w:t>2. Департаментам культуры и туризма администрации города Липецка (С.В. Малько), жилищно-коммунального хозяйства администрации города Липецка (Ю.В.</w:t>
      </w:r>
      <w:r w:rsidR="002477FA">
        <w:t xml:space="preserve"> </w:t>
      </w:r>
      <w:r>
        <w:t>Кабанцова), дорожного хозяйства и благоустройства администрации города Липецка (</w:t>
      </w:r>
      <w:r w:rsidR="00973344">
        <w:t>Н.Н. Воронин)</w:t>
      </w:r>
      <w:r w:rsidR="002477FA">
        <w:t>, физкультуры и спорта администрации города Липецка (А.В. Кузнецова)</w:t>
      </w:r>
      <w:r w:rsidR="00973344">
        <w:t xml:space="preserve">  обеспечить установку </w:t>
      </w:r>
      <w:r w:rsidR="00973344">
        <w:lastRenderedPageBreak/>
        <w:t>предупреждающих о закрытии табличек на входах в общедоступные территории.</w:t>
      </w:r>
    </w:p>
    <w:p w:rsidR="00714CCA" w:rsidRDefault="00714CCA" w:rsidP="00CA3D39">
      <w:pPr>
        <w:ind w:firstLine="709"/>
        <w:jc w:val="both"/>
      </w:pPr>
      <w:r>
        <w:t>3.</w:t>
      </w:r>
      <w:r w:rsidR="00F722A2">
        <w:t> </w:t>
      </w:r>
      <w:r>
        <w:t>Рекомендовать гражданам, проживающим на территории города Липецка</w:t>
      </w:r>
      <w:r w:rsidR="00503377">
        <w:t>,</w:t>
      </w:r>
      <w:r>
        <w:t xml:space="preserve"> соблюдать масочн</w:t>
      </w:r>
      <w:r w:rsidR="00503377">
        <w:t xml:space="preserve">ый </w:t>
      </w:r>
      <w:r>
        <w:t xml:space="preserve">режим.   </w:t>
      </w:r>
    </w:p>
    <w:p w:rsidR="00973344" w:rsidRDefault="00714CCA" w:rsidP="00CA3D39">
      <w:pPr>
        <w:ind w:firstLine="709"/>
        <w:jc w:val="both"/>
      </w:pPr>
      <w:r>
        <w:t>4</w:t>
      </w:r>
      <w:r w:rsidR="00973344">
        <w:t>. Отделу взаимодействия со СМИ администрации города Липецка (М.Н. Попова) опубликовать настоящее постановление в средствах массовой информации и разместить на официальной сайте администрации города Липецка в информационно-телекоммуникационной сети «Интернет».</w:t>
      </w:r>
    </w:p>
    <w:p w:rsidR="004E49B1" w:rsidRDefault="00714CCA" w:rsidP="00CA3D39">
      <w:pPr>
        <w:ind w:firstLine="709"/>
        <w:jc w:val="both"/>
      </w:pPr>
      <w:r>
        <w:t>5</w:t>
      </w:r>
      <w:r w:rsidR="0073649B">
        <w:t>.</w:t>
      </w:r>
      <w:r w:rsidR="00973344">
        <w:t xml:space="preserve"> Контроль за исполнением настоящего постановления возложить на</w:t>
      </w:r>
      <w:r w:rsidR="00DC1AFD">
        <w:t xml:space="preserve"> первого заместителя главы администрации города Липецка К.В. Вострикова,</w:t>
      </w:r>
      <w:r w:rsidR="00973344">
        <w:t xml:space="preserve"> заместител</w:t>
      </w:r>
      <w:r w:rsidR="00DC1AFD">
        <w:t>я</w:t>
      </w:r>
      <w:r w:rsidR="00973344">
        <w:t xml:space="preserve"> главы администрации города Липецка</w:t>
      </w:r>
      <w:r w:rsidR="00DC1AFD">
        <w:t xml:space="preserve"> Е.Н. Павлова</w:t>
      </w:r>
      <w:r w:rsidR="00E949F1">
        <w:t>.</w:t>
      </w:r>
      <w:r w:rsidR="0073649B">
        <w:t>»</w:t>
      </w:r>
      <w:r w:rsidR="00503377">
        <w:t>.</w:t>
      </w:r>
      <w:bookmarkStart w:id="0" w:name="_GoBack"/>
      <w:bookmarkEnd w:id="0"/>
    </w:p>
    <w:p w:rsidR="00A264B7" w:rsidRPr="00A264B7" w:rsidRDefault="00A264B7" w:rsidP="00A264B7">
      <w:pPr>
        <w:jc w:val="both"/>
      </w:pPr>
    </w:p>
    <w:p w:rsidR="00D40A3B" w:rsidRDefault="00D40A3B" w:rsidP="00047083">
      <w:pPr>
        <w:jc w:val="both"/>
        <w:rPr>
          <w:rFonts w:ascii="Times New Roman CYR" w:hAnsi="Times New Roman CYR"/>
        </w:rPr>
      </w:pPr>
    </w:p>
    <w:p w:rsidR="001C0463" w:rsidRPr="00047083" w:rsidRDefault="001C0463" w:rsidP="00047083">
      <w:pPr>
        <w:jc w:val="both"/>
        <w:rPr>
          <w:rFonts w:ascii="Times New Roman CYR" w:hAnsi="Times New Roman CYR"/>
        </w:rPr>
      </w:pPr>
    </w:p>
    <w:p w:rsidR="00047083" w:rsidRDefault="0056241C" w:rsidP="00AB777F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295662" w:rsidRPr="00A70AD6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1A40F8">
        <w:rPr>
          <w:rFonts w:ascii="Times New Roman CYR" w:hAnsi="Times New Roman CYR"/>
        </w:rPr>
        <w:t xml:space="preserve"> города Липецка</w:t>
      </w:r>
      <w:r w:rsidR="001A40F8">
        <w:rPr>
          <w:rFonts w:ascii="Times New Roman CYR" w:hAnsi="Times New Roman CYR"/>
        </w:rPr>
        <w:tab/>
      </w:r>
      <w:r w:rsidR="001A40F8">
        <w:rPr>
          <w:rFonts w:ascii="Times New Roman CYR" w:hAnsi="Times New Roman CYR"/>
        </w:rPr>
        <w:tab/>
      </w:r>
      <w:r w:rsidR="001A40F8">
        <w:rPr>
          <w:rFonts w:ascii="Times New Roman CYR" w:hAnsi="Times New Roman CYR"/>
        </w:rPr>
        <w:tab/>
      </w:r>
      <w:r w:rsidR="001A40F8">
        <w:rPr>
          <w:rFonts w:ascii="Times New Roman CYR" w:hAnsi="Times New Roman CYR"/>
        </w:rPr>
        <w:tab/>
      </w:r>
      <w:r w:rsidR="001A40F8">
        <w:rPr>
          <w:rFonts w:ascii="Times New Roman CYR" w:hAnsi="Times New Roman CYR"/>
        </w:rPr>
        <w:tab/>
      </w:r>
      <w:r w:rsidR="00872EE5">
        <w:rPr>
          <w:rFonts w:ascii="Times New Roman CYR" w:hAnsi="Times New Roman CYR"/>
        </w:rPr>
        <w:tab/>
      </w:r>
      <w:r w:rsidR="002C6775">
        <w:rPr>
          <w:rFonts w:ascii="Times New Roman CYR" w:hAnsi="Times New Roman CYR"/>
        </w:rPr>
        <w:tab/>
      </w:r>
      <w:r w:rsidR="002C6775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>Е</w:t>
      </w:r>
      <w:r w:rsidR="001C0463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Ю</w:t>
      </w:r>
      <w:r w:rsidR="00295662" w:rsidRPr="00A70AD6">
        <w:rPr>
          <w:rFonts w:ascii="Times New Roman CYR" w:hAnsi="Times New Roman CYR"/>
        </w:rPr>
        <w:t xml:space="preserve">. </w:t>
      </w:r>
      <w:r w:rsidR="002C6775">
        <w:rPr>
          <w:rFonts w:ascii="Times New Roman CYR" w:hAnsi="Times New Roman CYR"/>
        </w:rPr>
        <w:t>Уваркина</w:t>
      </w:r>
    </w:p>
    <w:p w:rsidR="002159BD" w:rsidRDefault="002159BD" w:rsidP="00AB777F">
      <w:pPr>
        <w:rPr>
          <w:rFonts w:ascii="Times New Roman CYR" w:hAnsi="Times New Roman CYR"/>
        </w:rPr>
      </w:pPr>
    </w:p>
    <w:sectPr w:rsidR="002159BD" w:rsidSect="00132BD7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B4D" w:rsidRDefault="00E92B4D">
      <w:r>
        <w:separator/>
      </w:r>
    </w:p>
  </w:endnote>
  <w:endnote w:type="continuationSeparator" w:id="0">
    <w:p w:rsidR="00E92B4D" w:rsidRDefault="00E9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B4D" w:rsidRDefault="00E92B4D">
      <w:r>
        <w:separator/>
      </w:r>
    </w:p>
  </w:footnote>
  <w:footnote w:type="continuationSeparator" w:id="0">
    <w:p w:rsidR="00E92B4D" w:rsidRDefault="00E92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870"/>
    <w:multiLevelType w:val="hybridMultilevel"/>
    <w:tmpl w:val="45D0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9733B"/>
    <w:multiLevelType w:val="hybridMultilevel"/>
    <w:tmpl w:val="EB90824A"/>
    <w:lvl w:ilvl="0" w:tplc="048CB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B29"/>
    <w:rsid w:val="00014531"/>
    <w:rsid w:val="00027BE7"/>
    <w:rsid w:val="000307A2"/>
    <w:rsid w:val="00044A12"/>
    <w:rsid w:val="00044E94"/>
    <w:rsid w:val="00046113"/>
    <w:rsid w:val="00047083"/>
    <w:rsid w:val="00056341"/>
    <w:rsid w:val="000965F6"/>
    <w:rsid w:val="000B2004"/>
    <w:rsid w:val="000D241A"/>
    <w:rsid w:val="000D2596"/>
    <w:rsid w:val="000D462D"/>
    <w:rsid w:val="000D6233"/>
    <w:rsid w:val="000D7719"/>
    <w:rsid w:val="00103FC1"/>
    <w:rsid w:val="001219EF"/>
    <w:rsid w:val="0013066A"/>
    <w:rsid w:val="00132BD7"/>
    <w:rsid w:val="00153250"/>
    <w:rsid w:val="001765AF"/>
    <w:rsid w:val="00181A9A"/>
    <w:rsid w:val="001934F2"/>
    <w:rsid w:val="001A40F8"/>
    <w:rsid w:val="001C0463"/>
    <w:rsid w:val="001C0790"/>
    <w:rsid w:val="001D7703"/>
    <w:rsid w:val="001E5957"/>
    <w:rsid w:val="001F1330"/>
    <w:rsid w:val="00211BA7"/>
    <w:rsid w:val="002159BD"/>
    <w:rsid w:val="0022048C"/>
    <w:rsid w:val="00234E50"/>
    <w:rsid w:val="0024527E"/>
    <w:rsid w:val="00245DDB"/>
    <w:rsid w:val="002477FA"/>
    <w:rsid w:val="00260134"/>
    <w:rsid w:val="0026477A"/>
    <w:rsid w:val="00274988"/>
    <w:rsid w:val="00280362"/>
    <w:rsid w:val="00290A17"/>
    <w:rsid w:val="00295662"/>
    <w:rsid w:val="002A25D0"/>
    <w:rsid w:val="002C6775"/>
    <w:rsid w:val="002D26E4"/>
    <w:rsid w:val="002E58FA"/>
    <w:rsid w:val="00301AB1"/>
    <w:rsid w:val="0031105F"/>
    <w:rsid w:val="00332AFF"/>
    <w:rsid w:val="003357C0"/>
    <w:rsid w:val="00346021"/>
    <w:rsid w:val="00351C3D"/>
    <w:rsid w:val="00367477"/>
    <w:rsid w:val="003729E4"/>
    <w:rsid w:val="00383DF8"/>
    <w:rsid w:val="00396A68"/>
    <w:rsid w:val="003A5621"/>
    <w:rsid w:val="003C657E"/>
    <w:rsid w:val="003C7371"/>
    <w:rsid w:val="003F0FC5"/>
    <w:rsid w:val="00423EC4"/>
    <w:rsid w:val="00426E85"/>
    <w:rsid w:val="00441838"/>
    <w:rsid w:val="00441A12"/>
    <w:rsid w:val="00445242"/>
    <w:rsid w:val="004500B6"/>
    <w:rsid w:val="00453144"/>
    <w:rsid w:val="00467F99"/>
    <w:rsid w:val="004756C7"/>
    <w:rsid w:val="00481AAF"/>
    <w:rsid w:val="00483B71"/>
    <w:rsid w:val="00485F55"/>
    <w:rsid w:val="0049271D"/>
    <w:rsid w:val="0049349F"/>
    <w:rsid w:val="00495B1B"/>
    <w:rsid w:val="00496BDE"/>
    <w:rsid w:val="00497252"/>
    <w:rsid w:val="004A65F6"/>
    <w:rsid w:val="004B5014"/>
    <w:rsid w:val="004B60E2"/>
    <w:rsid w:val="004C33A4"/>
    <w:rsid w:val="004D589E"/>
    <w:rsid w:val="004D6505"/>
    <w:rsid w:val="004E272A"/>
    <w:rsid w:val="004E49B1"/>
    <w:rsid w:val="004E74DC"/>
    <w:rsid w:val="004F1F29"/>
    <w:rsid w:val="00503377"/>
    <w:rsid w:val="00512B91"/>
    <w:rsid w:val="00512C3F"/>
    <w:rsid w:val="00525AB5"/>
    <w:rsid w:val="00525EE4"/>
    <w:rsid w:val="00527F58"/>
    <w:rsid w:val="00537502"/>
    <w:rsid w:val="005377F1"/>
    <w:rsid w:val="0055346C"/>
    <w:rsid w:val="0056241C"/>
    <w:rsid w:val="005625C3"/>
    <w:rsid w:val="005900FD"/>
    <w:rsid w:val="005C5486"/>
    <w:rsid w:val="005D1A55"/>
    <w:rsid w:val="005D2E70"/>
    <w:rsid w:val="005D7DD3"/>
    <w:rsid w:val="005E02C3"/>
    <w:rsid w:val="00600A4D"/>
    <w:rsid w:val="00611805"/>
    <w:rsid w:val="00623178"/>
    <w:rsid w:val="00642126"/>
    <w:rsid w:val="00652719"/>
    <w:rsid w:val="006550DB"/>
    <w:rsid w:val="00671437"/>
    <w:rsid w:val="00671A0A"/>
    <w:rsid w:val="006765FD"/>
    <w:rsid w:val="00684E61"/>
    <w:rsid w:val="00684FE6"/>
    <w:rsid w:val="0068638B"/>
    <w:rsid w:val="00692600"/>
    <w:rsid w:val="006C0B8D"/>
    <w:rsid w:val="006C3B34"/>
    <w:rsid w:val="006D624E"/>
    <w:rsid w:val="0070516E"/>
    <w:rsid w:val="007063C2"/>
    <w:rsid w:val="00714CCA"/>
    <w:rsid w:val="0073649B"/>
    <w:rsid w:val="00741D9E"/>
    <w:rsid w:val="007438EE"/>
    <w:rsid w:val="00744EAE"/>
    <w:rsid w:val="00751FCD"/>
    <w:rsid w:val="007715B5"/>
    <w:rsid w:val="00774891"/>
    <w:rsid w:val="00780A33"/>
    <w:rsid w:val="00780D68"/>
    <w:rsid w:val="00784D18"/>
    <w:rsid w:val="007860C2"/>
    <w:rsid w:val="00796B35"/>
    <w:rsid w:val="007D2982"/>
    <w:rsid w:val="007E1E5A"/>
    <w:rsid w:val="008021D5"/>
    <w:rsid w:val="00810943"/>
    <w:rsid w:val="00810C36"/>
    <w:rsid w:val="00825FBC"/>
    <w:rsid w:val="0083668D"/>
    <w:rsid w:val="008423E0"/>
    <w:rsid w:val="00845865"/>
    <w:rsid w:val="00860FE6"/>
    <w:rsid w:val="00861251"/>
    <w:rsid w:val="00866137"/>
    <w:rsid w:val="00872EE5"/>
    <w:rsid w:val="00880EBA"/>
    <w:rsid w:val="00881AFE"/>
    <w:rsid w:val="008A1E8F"/>
    <w:rsid w:val="008A6706"/>
    <w:rsid w:val="008B0015"/>
    <w:rsid w:val="008B6B5B"/>
    <w:rsid w:val="008F3C76"/>
    <w:rsid w:val="0090740B"/>
    <w:rsid w:val="00914C42"/>
    <w:rsid w:val="009210C4"/>
    <w:rsid w:val="00942810"/>
    <w:rsid w:val="00965A46"/>
    <w:rsid w:val="009664FF"/>
    <w:rsid w:val="00973344"/>
    <w:rsid w:val="00982882"/>
    <w:rsid w:val="00993901"/>
    <w:rsid w:val="0099408F"/>
    <w:rsid w:val="009959FE"/>
    <w:rsid w:val="009B57FC"/>
    <w:rsid w:val="009E16EC"/>
    <w:rsid w:val="009F2024"/>
    <w:rsid w:val="009F3182"/>
    <w:rsid w:val="009F4C56"/>
    <w:rsid w:val="009F7DA8"/>
    <w:rsid w:val="00A10BCC"/>
    <w:rsid w:val="00A114D5"/>
    <w:rsid w:val="00A114FF"/>
    <w:rsid w:val="00A159C4"/>
    <w:rsid w:val="00A2109D"/>
    <w:rsid w:val="00A22763"/>
    <w:rsid w:val="00A264B7"/>
    <w:rsid w:val="00A43173"/>
    <w:rsid w:val="00A6558A"/>
    <w:rsid w:val="00A8684C"/>
    <w:rsid w:val="00AA356B"/>
    <w:rsid w:val="00AB12FB"/>
    <w:rsid w:val="00AB777F"/>
    <w:rsid w:val="00AC5071"/>
    <w:rsid w:val="00AC7DF6"/>
    <w:rsid w:val="00AD0CF3"/>
    <w:rsid w:val="00AD6126"/>
    <w:rsid w:val="00AE146B"/>
    <w:rsid w:val="00AE63AF"/>
    <w:rsid w:val="00AE7F65"/>
    <w:rsid w:val="00B0483B"/>
    <w:rsid w:val="00B174E3"/>
    <w:rsid w:val="00B23B9D"/>
    <w:rsid w:val="00B34FA4"/>
    <w:rsid w:val="00B37018"/>
    <w:rsid w:val="00B41E39"/>
    <w:rsid w:val="00B42F8F"/>
    <w:rsid w:val="00B43180"/>
    <w:rsid w:val="00B52698"/>
    <w:rsid w:val="00B7598E"/>
    <w:rsid w:val="00B92F55"/>
    <w:rsid w:val="00B93DDF"/>
    <w:rsid w:val="00BA6846"/>
    <w:rsid w:val="00BB3639"/>
    <w:rsid w:val="00BB43DC"/>
    <w:rsid w:val="00BB49CF"/>
    <w:rsid w:val="00BC4364"/>
    <w:rsid w:val="00BE399C"/>
    <w:rsid w:val="00BF17D6"/>
    <w:rsid w:val="00C10C19"/>
    <w:rsid w:val="00C23ABF"/>
    <w:rsid w:val="00C3067F"/>
    <w:rsid w:val="00C31F99"/>
    <w:rsid w:val="00C52E16"/>
    <w:rsid w:val="00C54233"/>
    <w:rsid w:val="00C565CA"/>
    <w:rsid w:val="00C6085A"/>
    <w:rsid w:val="00C73F7F"/>
    <w:rsid w:val="00C76227"/>
    <w:rsid w:val="00C77C58"/>
    <w:rsid w:val="00C82E32"/>
    <w:rsid w:val="00C8665B"/>
    <w:rsid w:val="00CA280E"/>
    <w:rsid w:val="00CA3D39"/>
    <w:rsid w:val="00CC561A"/>
    <w:rsid w:val="00CC59E0"/>
    <w:rsid w:val="00CD0E52"/>
    <w:rsid w:val="00CF140F"/>
    <w:rsid w:val="00D16876"/>
    <w:rsid w:val="00D2049D"/>
    <w:rsid w:val="00D2473F"/>
    <w:rsid w:val="00D32C4C"/>
    <w:rsid w:val="00D40A3B"/>
    <w:rsid w:val="00D47E20"/>
    <w:rsid w:val="00D83D25"/>
    <w:rsid w:val="00D87527"/>
    <w:rsid w:val="00DA07CA"/>
    <w:rsid w:val="00DC13D2"/>
    <w:rsid w:val="00DC1AFD"/>
    <w:rsid w:val="00DD5647"/>
    <w:rsid w:val="00DE3A3E"/>
    <w:rsid w:val="00E009C8"/>
    <w:rsid w:val="00E018F2"/>
    <w:rsid w:val="00E4123B"/>
    <w:rsid w:val="00E531A7"/>
    <w:rsid w:val="00E559FE"/>
    <w:rsid w:val="00E63AEB"/>
    <w:rsid w:val="00E74424"/>
    <w:rsid w:val="00E74953"/>
    <w:rsid w:val="00E85D4C"/>
    <w:rsid w:val="00E92B4D"/>
    <w:rsid w:val="00E949F1"/>
    <w:rsid w:val="00EC3C47"/>
    <w:rsid w:val="00EE74BB"/>
    <w:rsid w:val="00EF04E5"/>
    <w:rsid w:val="00EF7271"/>
    <w:rsid w:val="00F26102"/>
    <w:rsid w:val="00F35FD6"/>
    <w:rsid w:val="00F402CB"/>
    <w:rsid w:val="00F408AD"/>
    <w:rsid w:val="00F5494C"/>
    <w:rsid w:val="00F555E8"/>
    <w:rsid w:val="00F55F9F"/>
    <w:rsid w:val="00F62B3A"/>
    <w:rsid w:val="00F66429"/>
    <w:rsid w:val="00F722A2"/>
    <w:rsid w:val="00F86BE5"/>
    <w:rsid w:val="00F91052"/>
    <w:rsid w:val="00F9474B"/>
    <w:rsid w:val="00FA2A6A"/>
    <w:rsid w:val="00FB7EBA"/>
    <w:rsid w:val="00FE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47083"/>
  </w:style>
  <w:style w:type="character" w:customStyle="1" w:styleId="a5">
    <w:name w:val="Верхний колонтитул Знак"/>
    <w:link w:val="a4"/>
    <w:uiPriority w:val="99"/>
    <w:rsid w:val="004756C7"/>
    <w:rPr>
      <w:sz w:val="28"/>
    </w:rPr>
  </w:style>
  <w:style w:type="paragraph" w:styleId="a8">
    <w:name w:val="Body Text Indent"/>
    <w:basedOn w:val="a"/>
    <w:link w:val="a9"/>
    <w:rsid w:val="00AD6126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AD6126"/>
    <w:rPr>
      <w:sz w:val="28"/>
    </w:rPr>
  </w:style>
  <w:style w:type="paragraph" w:customStyle="1" w:styleId="aa">
    <w:name w:val="подпись"/>
    <w:basedOn w:val="a"/>
    <w:rsid w:val="00A264B7"/>
    <w:pPr>
      <w:tabs>
        <w:tab w:val="left" w:pos="6804"/>
      </w:tabs>
      <w:spacing w:line="240" w:lineRule="atLeast"/>
      <w:ind w:right="4820"/>
    </w:pPr>
  </w:style>
  <w:style w:type="table" w:styleId="ab">
    <w:name w:val="Table Grid"/>
    <w:basedOn w:val="a1"/>
    <w:rsid w:val="0024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47083"/>
  </w:style>
  <w:style w:type="character" w:customStyle="1" w:styleId="a5">
    <w:name w:val="Верхний колонтитул Знак"/>
    <w:link w:val="a4"/>
    <w:uiPriority w:val="99"/>
    <w:rsid w:val="004756C7"/>
    <w:rPr>
      <w:sz w:val="28"/>
    </w:rPr>
  </w:style>
  <w:style w:type="paragraph" w:styleId="a8">
    <w:name w:val="Body Text Indent"/>
    <w:basedOn w:val="a"/>
    <w:link w:val="a9"/>
    <w:rsid w:val="00AD6126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AD6126"/>
    <w:rPr>
      <w:sz w:val="28"/>
    </w:rPr>
  </w:style>
  <w:style w:type="paragraph" w:customStyle="1" w:styleId="aa">
    <w:name w:val="подпись"/>
    <w:basedOn w:val="a"/>
    <w:rsid w:val="00A264B7"/>
    <w:pPr>
      <w:tabs>
        <w:tab w:val="left" w:pos="6804"/>
      </w:tabs>
      <w:spacing w:line="240" w:lineRule="atLeast"/>
      <w:ind w:right="4820"/>
    </w:pPr>
  </w:style>
  <w:style w:type="table" w:styleId="ab">
    <w:name w:val="Table Grid"/>
    <w:basedOn w:val="a1"/>
    <w:rsid w:val="00247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76D69-C333-4DBD-B622-6E5234FE9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2020-03-31T14:59:00Z</cp:lastPrinted>
  <dcterms:created xsi:type="dcterms:W3CDTF">2020-04-03T09:18:00Z</dcterms:created>
  <dcterms:modified xsi:type="dcterms:W3CDTF">2020-04-03T09:18:00Z</dcterms:modified>
</cp:coreProperties>
</file>