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152D89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6666A" w:rsidRPr="00C0170C" w:rsidRDefault="0016666A" w:rsidP="0016666A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16666A" w:rsidRPr="00C0170C" w:rsidRDefault="0016666A" w:rsidP="0016666A">
      <w:pPr>
        <w:rPr>
          <w:rFonts w:ascii="Times New Roman CYR" w:hAnsi="Times New Roman CYR"/>
          <w:lang w:val="ru-RU"/>
        </w:rPr>
      </w:pPr>
    </w:p>
    <w:p w:rsidR="0016666A" w:rsidRPr="00C0170C" w:rsidRDefault="0016666A" w:rsidP="0016666A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16666A" w:rsidRDefault="0016666A" w:rsidP="0016666A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16666A" w:rsidRDefault="00EB2E95" w:rsidP="0016666A">
      <w:pPr>
        <w:ind w:left="-567"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28.12.2022</w:t>
      </w:r>
      <w:r w:rsidR="0016666A">
        <w:rPr>
          <w:rFonts w:ascii="Times New Roman CYR" w:hAnsi="Times New Roman CYR"/>
          <w:sz w:val="28"/>
          <w:lang w:val="ru-RU"/>
        </w:rPr>
        <w:tab/>
      </w:r>
      <w:r w:rsidR="0016666A">
        <w:rPr>
          <w:rFonts w:ascii="Times New Roman CYR" w:hAnsi="Times New Roman CYR"/>
          <w:sz w:val="28"/>
          <w:lang w:val="ru-RU"/>
        </w:rPr>
        <w:tab/>
      </w:r>
      <w:r w:rsidR="0016666A">
        <w:rPr>
          <w:rFonts w:ascii="Times New Roman CYR" w:hAnsi="Times New Roman CYR"/>
          <w:sz w:val="28"/>
          <w:lang w:val="ru-RU"/>
        </w:rPr>
        <w:tab/>
      </w:r>
      <w:r w:rsidR="0016666A">
        <w:rPr>
          <w:rFonts w:ascii="Times New Roman CYR" w:hAnsi="Times New Roman CYR"/>
          <w:sz w:val="28"/>
          <w:lang w:val="ru-RU"/>
        </w:rPr>
        <w:tab/>
      </w:r>
      <w:r w:rsidR="0016666A">
        <w:rPr>
          <w:rFonts w:ascii="Times New Roman CYR" w:hAnsi="Times New Roman CYR"/>
          <w:sz w:val="28"/>
          <w:lang w:val="ru-RU"/>
        </w:rPr>
        <w:tab/>
      </w:r>
      <w:r w:rsidR="0016666A">
        <w:rPr>
          <w:rFonts w:ascii="Times New Roman CYR" w:hAnsi="Times New Roman CYR"/>
          <w:sz w:val="28"/>
          <w:lang w:val="ru-RU"/>
        </w:rPr>
        <w:tab/>
      </w:r>
      <w:r w:rsidR="0016666A">
        <w:rPr>
          <w:rFonts w:ascii="Times New Roman CYR" w:hAnsi="Times New Roman CYR"/>
          <w:sz w:val="28"/>
          <w:lang w:val="ru-RU"/>
        </w:rPr>
        <w:tab/>
      </w:r>
      <w:r w:rsidR="0016666A">
        <w:rPr>
          <w:rFonts w:ascii="Times New Roman CYR" w:hAnsi="Times New Roman CYR"/>
          <w:sz w:val="28"/>
          <w:lang w:val="ru-RU"/>
        </w:rPr>
        <w:tab/>
        <w:t xml:space="preserve">                                                                     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  <w:t xml:space="preserve">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  <w:t xml:space="preserve">                  </w:t>
      </w:r>
      <w:r w:rsidR="0016666A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3404</w:t>
      </w:r>
    </w:p>
    <w:p w:rsidR="0016666A" w:rsidRDefault="0016666A" w:rsidP="0016666A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16666A" w:rsidRDefault="0016666A" w:rsidP="0016666A">
      <w:pPr>
        <w:jc w:val="both"/>
        <w:rPr>
          <w:rFonts w:ascii="Times New Roman CYR" w:hAnsi="Times New Roman CYR"/>
          <w:sz w:val="28"/>
          <w:lang w:val="ru-RU"/>
        </w:rPr>
      </w:pPr>
    </w:p>
    <w:p w:rsidR="0016666A" w:rsidRPr="009368EA" w:rsidRDefault="0016666A" w:rsidP="0016666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>О внесении изменений в</w:t>
      </w:r>
    </w:p>
    <w:p w:rsidR="0016666A" w:rsidRPr="009368EA" w:rsidRDefault="0016666A" w:rsidP="0016666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>постановление администрации</w:t>
      </w:r>
    </w:p>
    <w:p w:rsidR="0016666A" w:rsidRPr="009368EA" w:rsidRDefault="0016666A" w:rsidP="0016666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города Липецка от 30.12.2020 № 2574</w:t>
      </w:r>
      <w:r w:rsidRPr="009368EA">
        <w:rPr>
          <w:rFonts w:ascii="Times New Roman CYR" w:hAnsi="Times New Roman CYR"/>
          <w:sz w:val="28"/>
          <w:lang w:val="ru-RU"/>
        </w:rPr>
        <w:t xml:space="preserve"> </w:t>
      </w:r>
    </w:p>
    <w:p w:rsidR="0016666A" w:rsidRPr="009368EA" w:rsidRDefault="0016666A" w:rsidP="0016666A">
      <w:pPr>
        <w:jc w:val="both"/>
        <w:rPr>
          <w:rFonts w:ascii="Times New Roman CYR" w:hAnsi="Times New Roman CYR"/>
          <w:sz w:val="28"/>
          <w:lang w:val="ru-RU"/>
        </w:rPr>
      </w:pPr>
    </w:p>
    <w:p w:rsidR="0016666A" w:rsidRPr="00FA5592" w:rsidRDefault="0016666A" w:rsidP="0016666A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В </w:t>
      </w:r>
      <w:r w:rsidRPr="00FA5592">
        <w:rPr>
          <w:rFonts w:ascii="Times New Roman CYR" w:hAnsi="Times New Roman CYR"/>
          <w:sz w:val="28"/>
          <w:lang w:val="ru-RU"/>
        </w:rPr>
        <w:t>соответствии с</w:t>
      </w:r>
      <w:r>
        <w:rPr>
          <w:rFonts w:ascii="Times New Roman CYR" w:hAnsi="Times New Roman CYR"/>
          <w:sz w:val="28"/>
          <w:lang w:val="ru-RU"/>
        </w:rPr>
        <w:t xml:space="preserve"> пунктом 1 статьи 78.1 Бюджетного Кодекса Российской Федерации,</w:t>
      </w:r>
      <w:r w:rsidRPr="00FA5592">
        <w:rPr>
          <w:rFonts w:ascii="Times New Roman CYR" w:hAnsi="Times New Roman CYR"/>
          <w:sz w:val="28"/>
          <w:lang w:val="ru-RU"/>
        </w:rPr>
        <w:t xml:space="preserve"> постановлением Правительства Ро</w:t>
      </w:r>
      <w:r>
        <w:rPr>
          <w:rFonts w:ascii="Times New Roman CYR" w:hAnsi="Times New Roman CYR"/>
          <w:sz w:val="28"/>
          <w:lang w:val="ru-RU"/>
        </w:rPr>
        <w:t>ссийской Федерации от 22.02.2020 № 203</w:t>
      </w:r>
      <w:r w:rsidRPr="00FA5592">
        <w:rPr>
          <w:rFonts w:ascii="Times New Roman CYR" w:hAnsi="Times New Roman CYR"/>
          <w:sz w:val="28"/>
          <w:lang w:val="ru-RU"/>
        </w:rPr>
        <w:t xml:space="preserve"> «</w:t>
      </w:r>
      <w:r>
        <w:rPr>
          <w:rFonts w:ascii="Times New Roman CYR" w:hAnsi="Times New Roman CYR"/>
          <w:sz w:val="28"/>
          <w:lang w:val="ru-RU"/>
        </w:rP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Pr="00FA5592">
        <w:rPr>
          <w:rFonts w:ascii="Times New Roman CYR" w:hAnsi="Times New Roman CYR"/>
          <w:sz w:val="28"/>
          <w:lang w:val="ru-RU"/>
        </w:rPr>
        <w:t>»</w:t>
      </w:r>
      <w:r>
        <w:rPr>
          <w:rFonts w:ascii="Times New Roman CYR" w:hAnsi="Times New Roman CYR"/>
          <w:sz w:val="28"/>
          <w:lang w:val="ru-RU"/>
        </w:rPr>
        <w:t xml:space="preserve">, </w:t>
      </w:r>
      <w:r w:rsidRPr="00EA25C7">
        <w:rPr>
          <w:rFonts w:ascii="Times New Roman CYR" w:hAnsi="Times New Roman CYR"/>
          <w:sz w:val="28"/>
          <w:lang w:val="ru-RU"/>
        </w:rPr>
        <w:t>администрация города</w:t>
      </w:r>
    </w:p>
    <w:p w:rsidR="0016666A" w:rsidRPr="00FA5592" w:rsidRDefault="0016666A" w:rsidP="0016666A">
      <w:pPr>
        <w:jc w:val="both"/>
        <w:rPr>
          <w:rFonts w:ascii="Times New Roman CYR" w:hAnsi="Times New Roman CYR"/>
          <w:sz w:val="28"/>
          <w:lang w:val="ru-RU"/>
        </w:rPr>
      </w:pPr>
    </w:p>
    <w:p w:rsidR="0016666A" w:rsidRPr="009368EA" w:rsidRDefault="0016666A" w:rsidP="0016666A">
      <w:pPr>
        <w:jc w:val="both"/>
        <w:rPr>
          <w:rFonts w:ascii="Times New Roman CYR" w:hAnsi="Times New Roman CYR"/>
          <w:sz w:val="28"/>
          <w:lang w:val="ru-RU"/>
        </w:rPr>
      </w:pPr>
    </w:p>
    <w:p w:rsidR="0016666A" w:rsidRPr="009368EA" w:rsidRDefault="0016666A" w:rsidP="0016666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>П О С Т А Н О В Л Я Е Т</w:t>
      </w:r>
      <w:r>
        <w:rPr>
          <w:rFonts w:ascii="Times New Roman CYR" w:hAnsi="Times New Roman CYR"/>
          <w:sz w:val="28"/>
          <w:lang w:val="ru-RU"/>
        </w:rPr>
        <w:t>:</w:t>
      </w:r>
    </w:p>
    <w:p w:rsidR="0016666A" w:rsidRPr="009368EA" w:rsidRDefault="0016666A" w:rsidP="0016666A">
      <w:pPr>
        <w:jc w:val="both"/>
        <w:rPr>
          <w:rFonts w:ascii="Times New Roman CYR" w:hAnsi="Times New Roman CYR"/>
          <w:sz w:val="28"/>
          <w:lang w:val="ru-RU"/>
        </w:rPr>
      </w:pPr>
    </w:p>
    <w:p w:rsidR="0016666A" w:rsidRPr="009368EA" w:rsidRDefault="0016666A" w:rsidP="0016666A">
      <w:pPr>
        <w:jc w:val="both"/>
        <w:rPr>
          <w:rFonts w:ascii="Times New Roman CYR" w:hAnsi="Times New Roman CYR"/>
          <w:sz w:val="28"/>
          <w:lang w:val="ru-RU"/>
        </w:rPr>
      </w:pPr>
    </w:p>
    <w:p w:rsidR="0016666A" w:rsidRDefault="0016666A" w:rsidP="0016666A">
      <w:pPr>
        <w:tabs>
          <w:tab w:val="left" w:pos="709"/>
          <w:tab w:val="left" w:pos="851"/>
          <w:tab w:val="left" w:pos="993"/>
        </w:tabs>
        <w:ind w:left="19" w:firstLine="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        </w:t>
      </w:r>
      <w:r w:rsidRPr="00EF1BAD">
        <w:rPr>
          <w:rFonts w:ascii="Times New Roman CYR" w:hAnsi="Times New Roman CYR"/>
          <w:sz w:val="28"/>
          <w:lang w:val="ru-RU"/>
        </w:rPr>
        <w:t xml:space="preserve">Внести 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EF1BAD">
        <w:rPr>
          <w:rFonts w:ascii="Times New Roman CYR" w:hAnsi="Times New Roman CYR"/>
          <w:sz w:val="28"/>
          <w:lang w:val="ru-RU"/>
        </w:rPr>
        <w:t>в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EF1BAD">
        <w:rPr>
          <w:rFonts w:ascii="Times New Roman CYR" w:hAnsi="Times New Roman CYR"/>
          <w:sz w:val="28"/>
          <w:lang w:val="ru-RU"/>
        </w:rPr>
        <w:t xml:space="preserve"> постановление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EF1BAD">
        <w:rPr>
          <w:rFonts w:ascii="Times New Roman CYR" w:hAnsi="Times New Roman CYR"/>
          <w:sz w:val="28"/>
          <w:lang w:val="ru-RU"/>
        </w:rPr>
        <w:t xml:space="preserve"> администрации 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EF1BAD">
        <w:rPr>
          <w:rFonts w:ascii="Times New Roman CYR" w:hAnsi="Times New Roman CYR"/>
          <w:sz w:val="28"/>
          <w:lang w:val="ru-RU"/>
        </w:rPr>
        <w:t>города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EF1BAD">
        <w:rPr>
          <w:rFonts w:ascii="Times New Roman CYR" w:hAnsi="Times New Roman CYR"/>
          <w:sz w:val="28"/>
          <w:lang w:val="ru-RU"/>
        </w:rPr>
        <w:t xml:space="preserve"> Липецка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EF1BAD">
        <w:rPr>
          <w:rFonts w:ascii="Times New Roman CYR" w:hAnsi="Times New Roman CYR"/>
          <w:sz w:val="28"/>
          <w:lang w:val="ru-RU"/>
        </w:rPr>
        <w:t xml:space="preserve"> от 30.12.2020 </w:t>
      </w:r>
    </w:p>
    <w:p w:rsidR="0016666A" w:rsidRPr="00EF1BAD" w:rsidRDefault="0016666A" w:rsidP="0016666A">
      <w:pPr>
        <w:tabs>
          <w:tab w:val="left" w:pos="709"/>
          <w:tab w:val="left" w:pos="851"/>
          <w:tab w:val="left" w:pos="993"/>
        </w:tabs>
        <w:ind w:left="19" w:firstLine="1"/>
        <w:jc w:val="both"/>
        <w:rPr>
          <w:rFonts w:ascii="Times New Roman CYR" w:hAnsi="Times New Roman CYR"/>
          <w:sz w:val="28"/>
          <w:lang w:val="ru-RU"/>
        </w:rPr>
      </w:pPr>
      <w:r w:rsidRPr="00EF1BAD">
        <w:rPr>
          <w:rFonts w:ascii="Times New Roman CYR" w:hAnsi="Times New Roman CYR"/>
          <w:sz w:val="28"/>
          <w:lang w:val="ru-RU"/>
        </w:rPr>
        <w:t>№ 2574 «Об утверждении Порядка определения объема и условия предоставления субсидий на иные цели бюджетным и автономным учреждениям</w:t>
      </w:r>
      <w:r>
        <w:rPr>
          <w:rFonts w:ascii="Times New Roman CYR" w:hAnsi="Times New Roman CYR"/>
          <w:sz w:val="28"/>
          <w:lang w:val="ru-RU"/>
        </w:rPr>
        <w:t>,</w:t>
      </w:r>
      <w:r w:rsidRPr="00EF1BAD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 xml:space="preserve">подведомственным департаменту образования администрации города Липецка» (в редакции постановлений </w:t>
      </w:r>
      <w:r w:rsidRPr="00EF1BAD">
        <w:rPr>
          <w:rFonts w:ascii="Times New Roman CYR" w:hAnsi="Times New Roman CYR"/>
          <w:sz w:val="28"/>
          <w:lang w:val="ru-RU"/>
        </w:rPr>
        <w:t xml:space="preserve">от 28.04.2021 № </w:t>
      </w:r>
      <w:r>
        <w:rPr>
          <w:rFonts w:ascii="Times New Roman CYR" w:hAnsi="Times New Roman CYR"/>
          <w:sz w:val="28"/>
          <w:lang w:val="ru-RU"/>
        </w:rPr>
        <w:t xml:space="preserve">794, </w:t>
      </w:r>
      <w:r w:rsidRPr="00EF1BAD">
        <w:rPr>
          <w:rFonts w:ascii="Times New Roman CYR" w:hAnsi="Times New Roman CYR"/>
          <w:sz w:val="28"/>
          <w:lang w:val="ru-RU"/>
        </w:rPr>
        <w:t xml:space="preserve">от 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EF1BAD">
        <w:rPr>
          <w:rFonts w:ascii="Times New Roman CYR" w:hAnsi="Times New Roman CYR"/>
          <w:sz w:val="28"/>
          <w:lang w:val="ru-RU"/>
        </w:rPr>
        <w:t>18.06.2021 № 1131, от 02.12.2</w:t>
      </w:r>
      <w:r>
        <w:rPr>
          <w:rFonts w:ascii="Times New Roman CYR" w:hAnsi="Times New Roman CYR"/>
          <w:sz w:val="28"/>
          <w:lang w:val="ru-RU"/>
        </w:rPr>
        <w:t>021 № 2415) следующие изменения:</w:t>
      </w:r>
    </w:p>
    <w:p w:rsidR="0016666A" w:rsidRDefault="0016666A" w:rsidP="0016666A">
      <w:pPr>
        <w:tabs>
          <w:tab w:val="left" w:pos="709"/>
        </w:tabs>
        <w:ind w:firstLine="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        1.  Приложение к постановлению изложить в следующей редакции:</w:t>
      </w:r>
    </w:p>
    <w:p w:rsidR="0016666A" w:rsidRDefault="0016666A" w:rsidP="0016666A">
      <w:pPr>
        <w:tabs>
          <w:tab w:val="left" w:pos="709"/>
        </w:tabs>
        <w:jc w:val="both"/>
        <w:rPr>
          <w:rFonts w:ascii="Times New Roman CYR" w:hAnsi="Times New Roman CYR"/>
          <w:sz w:val="28"/>
          <w:lang w:val="ru-RU"/>
        </w:rPr>
      </w:pPr>
    </w:p>
    <w:p w:rsidR="0016666A" w:rsidRDefault="0016666A" w:rsidP="0016666A">
      <w:pPr>
        <w:tabs>
          <w:tab w:val="left" w:pos="709"/>
        </w:tabs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                                                  «Приложение </w:t>
      </w:r>
    </w:p>
    <w:p w:rsidR="0016666A" w:rsidRDefault="0016666A" w:rsidP="0016666A">
      <w:pPr>
        <w:tabs>
          <w:tab w:val="left" w:pos="709"/>
        </w:tabs>
        <w:ind w:firstLine="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                                                        к постановлению </w:t>
      </w:r>
    </w:p>
    <w:p w:rsidR="0016666A" w:rsidRDefault="0016666A" w:rsidP="0016666A">
      <w:pPr>
        <w:tabs>
          <w:tab w:val="left" w:pos="709"/>
        </w:tabs>
        <w:ind w:firstLine="1"/>
        <w:jc w:val="right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администрации города Липецка</w:t>
      </w:r>
    </w:p>
    <w:p w:rsidR="0016666A" w:rsidRDefault="0016666A" w:rsidP="0016666A">
      <w:pPr>
        <w:tabs>
          <w:tab w:val="left" w:pos="709"/>
          <w:tab w:val="left" w:pos="5812"/>
          <w:tab w:val="left" w:pos="5954"/>
          <w:tab w:val="left" w:pos="6237"/>
        </w:tabs>
        <w:ind w:firstLine="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                                                                от 30.12.2020 № 2574</w:t>
      </w:r>
    </w:p>
    <w:p w:rsidR="0016666A" w:rsidRDefault="0016666A" w:rsidP="0016666A">
      <w:pPr>
        <w:tabs>
          <w:tab w:val="left" w:pos="709"/>
          <w:tab w:val="left" w:pos="5812"/>
          <w:tab w:val="left" w:pos="5954"/>
          <w:tab w:val="left" w:pos="6237"/>
        </w:tabs>
        <w:ind w:firstLine="1"/>
        <w:jc w:val="center"/>
        <w:rPr>
          <w:rFonts w:ascii="Times New Roman CYR" w:hAnsi="Times New Roman CYR"/>
          <w:sz w:val="28"/>
          <w:lang w:val="ru-RU"/>
        </w:rPr>
      </w:pPr>
    </w:p>
    <w:p w:rsidR="0016666A" w:rsidRPr="000D1A75" w:rsidRDefault="0016666A" w:rsidP="0016666A">
      <w:pPr>
        <w:ind w:right="320"/>
        <w:jc w:val="center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 xml:space="preserve">ПОРЯДОК </w:t>
      </w:r>
    </w:p>
    <w:p w:rsidR="0016666A" w:rsidRDefault="0016666A" w:rsidP="0016666A">
      <w:pPr>
        <w:ind w:right="320"/>
        <w:jc w:val="center"/>
        <w:rPr>
          <w:rFonts w:eastAsia="Calibri"/>
          <w:sz w:val="28"/>
          <w:szCs w:val="32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определения объема и условия предоставления субсидий на</w:t>
      </w:r>
      <w:r>
        <w:rPr>
          <w:rFonts w:eastAsia="Calibri"/>
          <w:sz w:val="28"/>
          <w:szCs w:val="28"/>
          <w:lang w:val="ru-RU" w:eastAsia="en-US"/>
        </w:rPr>
        <w:t xml:space="preserve"> иные цели бюджетным и автономным учреждениям</w:t>
      </w:r>
      <w:r w:rsidRPr="000D1A75">
        <w:rPr>
          <w:rFonts w:eastAsia="Calibri"/>
          <w:sz w:val="28"/>
          <w:szCs w:val="28"/>
          <w:lang w:val="ru-RU" w:eastAsia="en-US"/>
        </w:rPr>
        <w:t xml:space="preserve">, подведомственным департаменту </w:t>
      </w:r>
      <w:r>
        <w:rPr>
          <w:rFonts w:eastAsia="Calibri"/>
          <w:sz w:val="28"/>
          <w:szCs w:val="28"/>
          <w:lang w:val="ru-RU" w:eastAsia="en-US"/>
        </w:rPr>
        <w:t xml:space="preserve">образования </w:t>
      </w:r>
      <w:r w:rsidRPr="000D1A75">
        <w:rPr>
          <w:rFonts w:eastAsia="Calibri"/>
          <w:sz w:val="28"/>
          <w:szCs w:val="32"/>
          <w:lang w:val="ru-RU" w:eastAsia="en-US"/>
        </w:rPr>
        <w:t>администрации города Липецка</w:t>
      </w:r>
    </w:p>
    <w:p w:rsidR="0016666A" w:rsidRDefault="0016666A" w:rsidP="0016666A">
      <w:pPr>
        <w:ind w:right="320"/>
        <w:jc w:val="center"/>
        <w:rPr>
          <w:rFonts w:eastAsia="Calibri"/>
          <w:sz w:val="28"/>
          <w:szCs w:val="32"/>
          <w:lang w:val="ru-RU" w:eastAsia="en-US"/>
        </w:rPr>
      </w:pPr>
    </w:p>
    <w:p w:rsidR="0016666A" w:rsidRDefault="0016666A" w:rsidP="0016666A">
      <w:pPr>
        <w:ind w:right="320"/>
        <w:jc w:val="center"/>
        <w:rPr>
          <w:rFonts w:eastAsia="Calibri"/>
          <w:sz w:val="28"/>
          <w:szCs w:val="32"/>
          <w:lang w:val="ru-RU" w:eastAsia="en-US"/>
        </w:rPr>
      </w:pPr>
    </w:p>
    <w:p w:rsidR="0016666A" w:rsidRPr="000D1A75" w:rsidRDefault="0016666A" w:rsidP="0016666A">
      <w:pPr>
        <w:autoSpaceDE w:val="0"/>
        <w:autoSpaceDN w:val="0"/>
        <w:adjustRightInd w:val="0"/>
        <w:rPr>
          <w:rFonts w:eastAsia="Calibri"/>
          <w:b/>
          <w:sz w:val="28"/>
          <w:szCs w:val="28"/>
          <w:lang w:val="ru-RU" w:eastAsia="en-US"/>
        </w:rPr>
      </w:pPr>
    </w:p>
    <w:p w:rsidR="0016666A" w:rsidRPr="000D1A75" w:rsidRDefault="0016666A" w:rsidP="0016666A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0"/>
        <w:contextualSpacing/>
        <w:jc w:val="center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Общие положения</w:t>
      </w:r>
    </w:p>
    <w:p w:rsidR="0016666A" w:rsidRPr="000D1A75" w:rsidRDefault="0016666A" w:rsidP="0016666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</w:p>
    <w:p w:rsidR="0016666A" w:rsidRPr="000D1A75" w:rsidRDefault="0016666A" w:rsidP="0016666A">
      <w:pPr>
        <w:ind w:right="-1" w:firstLine="708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1.1. Порядок определения объема и условия предоставления субсидий на иные цели бюджетным</w:t>
      </w:r>
      <w:r>
        <w:rPr>
          <w:rFonts w:eastAsia="Calibri"/>
          <w:sz w:val="28"/>
          <w:szCs w:val="28"/>
          <w:lang w:val="ru-RU" w:eastAsia="en-US"/>
        </w:rPr>
        <w:t xml:space="preserve"> и автономным</w:t>
      </w:r>
      <w:r w:rsidRPr="000D1A75">
        <w:rPr>
          <w:rFonts w:eastAsia="Calibri"/>
          <w:sz w:val="28"/>
          <w:szCs w:val="28"/>
          <w:lang w:val="ru-RU" w:eastAsia="en-US"/>
        </w:rPr>
        <w:t xml:space="preserve"> учреждениям, подведомственным департаменту </w:t>
      </w:r>
      <w:r>
        <w:rPr>
          <w:rFonts w:eastAsia="Calibri"/>
          <w:sz w:val="28"/>
          <w:szCs w:val="28"/>
          <w:lang w:val="ru-RU" w:eastAsia="en-US"/>
        </w:rPr>
        <w:t xml:space="preserve">образования </w:t>
      </w:r>
      <w:r w:rsidRPr="000D1A75">
        <w:rPr>
          <w:rFonts w:eastAsia="Calibri"/>
          <w:sz w:val="28"/>
          <w:szCs w:val="32"/>
          <w:lang w:val="ru-RU" w:eastAsia="en-US"/>
        </w:rPr>
        <w:t xml:space="preserve">администрации города Липецка (далее – Порядок) </w:t>
      </w:r>
      <w:r w:rsidRPr="000D1A75">
        <w:rPr>
          <w:rFonts w:eastAsia="Calibri"/>
          <w:sz w:val="28"/>
          <w:szCs w:val="28"/>
          <w:lang w:val="ru-RU" w:eastAsia="en-US"/>
        </w:rPr>
        <w:t>устанавливает правила определения объема и условия предоставления бюджетным</w:t>
      </w:r>
      <w:r>
        <w:rPr>
          <w:rFonts w:eastAsia="Calibri"/>
          <w:sz w:val="28"/>
          <w:szCs w:val="28"/>
          <w:lang w:val="ru-RU" w:eastAsia="en-US"/>
        </w:rPr>
        <w:t xml:space="preserve"> и автономным</w:t>
      </w:r>
      <w:r w:rsidRPr="000D1A75">
        <w:rPr>
          <w:rFonts w:eastAsia="Calibri"/>
          <w:sz w:val="28"/>
          <w:szCs w:val="28"/>
          <w:lang w:val="ru-RU" w:eastAsia="en-US"/>
        </w:rPr>
        <w:t xml:space="preserve"> учреждениям, в отношении которых функции и полномочия учредителя осуществляет департамент </w:t>
      </w:r>
      <w:r>
        <w:rPr>
          <w:rFonts w:eastAsia="Calibri"/>
          <w:sz w:val="28"/>
          <w:szCs w:val="28"/>
          <w:lang w:val="ru-RU" w:eastAsia="en-US"/>
        </w:rPr>
        <w:t xml:space="preserve">образования </w:t>
      </w:r>
      <w:r w:rsidRPr="000D1A75">
        <w:rPr>
          <w:rFonts w:eastAsia="Calibri"/>
          <w:sz w:val="28"/>
          <w:szCs w:val="32"/>
          <w:lang w:val="ru-RU" w:eastAsia="en-US"/>
        </w:rPr>
        <w:t>администрации города Липецка</w:t>
      </w:r>
      <w:r w:rsidRPr="000D1A75">
        <w:rPr>
          <w:rFonts w:eastAsia="Calibri"/>
          <w:sz w:val="28"/>
          <w:szCs w:val="28"/>
          <w:lang w:val="ru-RU" w:eastAsia="en-US"/>
        </w:rPr>
        <w:t xml:space="preserve"> (далее - учреждение)</w:t>
      </w:r>
      <w:r w:rsidRPr="000D1A75">
        <w:rPr>
          <w:rFonts w:eastAsia="Calibri"/>
          <w:sz w:val="22"/>
          <w:szCs w:val="22"/>
          <w:lang w:val="ru-RU" w:eastAsia="en-US"/>
        </w:rPr>
        <w:t xml:space="preserve"> </w:t>
      </w:r>
      <w:r w:rsidRPr="000D1A75">
        <w:rPr>
          <w:rFonts w:eastAsia="Calibri"/>
          <w:sz w:val="28"/>
          <w:szCs w:val="28"/>
          <w:lang w:val="ru-RU" w:eastAsia="en-US"/>
        </w:rPr>
        <w:t xml:space="preserve">за счет средств бюджета города Липецка субсидии на иные цели в соответствии с </w:t>
      </w:r>
      <w:hyperlink r:id="rId9" w:history="1">
        <w:r w:rsidRPr="000D1A75">
          <w:rPr>
            <w:rFonts w:eastAsia="Calibri"/>
            <w:sz w:val="28"/>
            <w:szCs w:val="28"/>
            <w:lang w:val="ru-RU" w:eastAsia="en-US"/>
          </w:rPr>
          <w:t>абзацем вторым пункта 1 статьи 78.1</w:t>
        </w:r>
      </w:hyperlink>
      <w:r w:rsidRPr="000D1A75">
        <w:rPr>
          <w:rFonts w:eastAsia="Calibri"/>
          <w:sz w:val="28"/>
          <w:szCs w:val="28"/>
          <w:lang w:val="ru-RU" w:eastAsia="en-US"/>
        </w:rPr>
        <w:t xml:space="preserve"> Бюджетного кодекса Российской Федерации (далее - субсидии).</w:t>
      </w:r>
    </w:p>
    <w:p w:rsidR="0016666A" w:rsidRPr="000D1A75" w:rsidRDefault="0016666A" w:rsidP="0016666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 xml:space="preserve">1.2. Субсидии предоставляются учреждению в пределах лимитов бюджетных обязательств, доведенных департаменту </w:t>
      </w:r>
      <w:r>
        <w:rPr>
          <w:rFonts w:eastAsia="Calibri"/>
          <w:sz w:val="28"/>
          <w:szCs w:val="28"/>
          <w:lang w:val="ru-RU" w:eastAsia="en-US"/>
        </w:rPr>
        <w:t xml:space="preserve">образования </w:t>
      </w:r>
      <w:r w:rsidRPr="000D1A75">
        <w:rPr>
          <w:rFonts w:eastAsia="Calibri"/>
          <w:sz w:val="28"/>
          <w:szCs w:val="32"/>
          <w:lang w:val="ru-RU" w:eastAsia="en-US"/>
        </w:rPr>
        <w:t>администрации города Липецка</w:t>
      </w:r>
      <w:r w:rsidRPr="000D1A75">
        <w:rPr>
          <w:rFonts w:eastAsia="Calibri"/>
          <w:sz w:val="28"/>
          <w:szCs w:val="28"/>
          <w:lang w:val="ru-RU" w:eastAsia="en-US"/>
        </w:rPr>
        <w:t>, осуществляющему полномочия учредителя в отношении учреждения (далее - учредитель), как главному распорядителю бюджетных средств на предоставление субсидий на соответствующий финансовый год и плановый период.</w:t>
      </w:r>
    </w:p>
    <w:p w:rsidR="0016666A" w:rsidRDefault="0016666A" w:rsidP="0016666A">
      <w:pPr>
        <w:tabs>
          <w:tab w:val="left" w:pos="0"/>
          <w:tab w:val="left" w:pos="142"/>
          <w:tab w:val="left" w:pos="567"/>
          <w:tab w:val="left" w:pos="709"/>
        </w:tabs>
        <w:jc w:val="both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  <w:t xml:space="preserve">  </w:t>
      </w:r>
      <w:r w:rsidRPr="000D1A75">
        <w:rPr>
          <w:rFonts w:eastAsia="Calibri"/>
          <w:sz w:val="28"/>
          <w:szCs w:val="28"/>
          <w:lang w:val="ru-RU" w:eastAsia="en-US"/>
        </w:rPr>
        <w:tab/>
        <w:t>1.3. В соответствии с настоящим Порядком, с</w:t>
      </w:r>
      <w:r w:rsidRPr="000D1A75">
        <w:rPr>
          <w:sz w:val="28"/>
          <w:szCs w:val="28"/>
          <w:lang w:val="ru-RU"/>
        </w:rPr>
        <w:t>убсидии предоставляются на цели, предусмотренные</w:t>
      </w:r>
      <w:r>
        <w:rPr>
          <w:sz w:val="28"/>
          <w:szCs w:val="28"/>
          <w:lang w:val="ru-RU"/>
        </w:rPr>
        <w:t xml:space="preserve"> </w:t>
      </w:r>
      <w:r w:rsidRPr="00F926F0">
        <w:rPr>
          <w:sz w:val="28"/>
          <w:szCs w:val="28"/>
          <w:lang w:val="ru-RU"/>
        </w:rPr>
        <w:t>региональным проектом «Патриотическое воспитание граждан Российской Федерации» национального проекта «Образование», муниципальными программами города Липецка «Развитие образования города Липецка», «Развитие жилищно-коммунального хозяйства города Липецка», «Охрана окружающей среды</w:t>
      </w:r>
      <w:r>
        <w:rPr>
          <w:sz w:val="28"/>
          <w:szCs w:val="28"/>
          <w:lang w:val="ru-RU"/>
        </w:rPr>
        <w:t xml:space="preserve"> города Липецка</w:t>
      </w:r>
      <w:r w:rsidRPr="00F926F0">
        <w:rPr>
          <w:sz w:val="28"/>
          <w:szCs w:val="28"/>
          <w:lang w:val="ru-RU"/>
        </w:rPr>
        <w:t>», «Профилактика терроризма и экстремистской деятельности на территории города Липецка»</w:t>
      </w:r>
      <w:r w:rsidRPr="000D1A75">
        <w:rPr>
          <w:sz w:val="28"/>
          <w:szCs w:val="28"/>
          <w:lang w:val="ru-RU"/>
        </w:rPr>
        <w:t>, а также  внепрограммными направлениями деятельности, на осуществление расходов, указанных в приложении к настоящему Порядку.</w:t>
      </w:r>
    </w:p>
    <w:p w:rsidR="0016666A" w:rsidRPr="000D1A75" w:rsidRDefault="0016666A" w:rsidP="0016666A">
      <w:pPr>
        <w:tabs>
          <w:tab w:val="left" w:pos="0"/>
        </w:tabs>
        <w:jc w:val="both"/>
        <w:rPr>
          <w:sz w:val="28"/>
          <w:szCs w:val="28"/>
          <w:lang w:val="ru-RU"/>
        </w:rPr>
      </w:pP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center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2. Условия и порядок предоставления субсидий</w:t>
      </w:r>
    </w:p>
    <w:p w:rsidR="0016666A" w:rsidRPr="000D1A75" w:rsidRDefault="0016666A" w:rsidP="0016666A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val="ru-RU"/>
        </w:rPr>
      </w:pPr>
    </w:p>
    <w:p w:rsidR="0016666A" w:rsidRPr="000D1A75" w:rsidRDefault="0016666A" w:rsidP="0016666A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val="ru-RU"/>
        </w:rPr>
      </w:pPr>
      <w:r w:rsidRPr="000D1A75">
        <w:rPr>
          <w:sz w:val="28"/>
          <w:szCs w:val="28"/>
          <w:lang w:val="ru-RU"/>
        </w:rPr>
        <w:tab/>
        <w:t xml:space="preserve">2.1. В целях получения субсидии учреждение представляет учредителю заявку на предоставление субсидии, включающую пояснительную записку, содержащую обоснование необходимости предоставления бюджетных средств на цели, установленные Порядком, </w:t>
      </w:r>
      <w:r>
        <w:rPr>
          <w:sz w:val="28"/>
          <w:szCs w:val="28"/>
          <w:lang w:val="ru-RU"/>
        </w:rPr>
        <w:t>документы,</w:t>
      </w:r>
      <w:r w:rsidRPr="000D1A7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предоставляемые в целях получения субсидии, включая расчет суммы субсидии согласно приложению</w:t>
      </w:r>
      <w:r w:rsidRPr="000D1A75">
        <w:rPr>
          <w:sz w:val="28"/>
          <w:szCs w:val="28"/>
          <w:lang w:val="ru-RU"/>
        </w:rPr>
        <w:t xml:space="preserve"> к настоящему Порядку.</w:t>
      </w:r>
    </w:p>
    <w:p w:rsidR="0016666A" w:rsidRPr="000D1A75" w:rsidRDefault="0016666A" w:rsidP="0016666A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val="ru-RU"/>
        </w:rPr>
      </w:pPr>
      <w:r w:rsidRPr="000D1A75">
        <w:rPr>
          <w:sz w:val="28"/>
          <w:szCs w:val="28"/>
          <w:lang w:val="ru-RU"/>
        </w:rPr>
        <w:t xml:space="preserve">2.2. Документы, указанные в </w:t>
      </w:r>
      <w:hyperlink r:id="rId10" w:history="1">
        <w:r w:rsidRPr="000D1A75">
          <w:rPr>
            <w:sz w:val="28"/>
            <w:szCs w:val="28"/>
            <w:lang w:val="ru-RU"/>
          </w:rPr>
          <w:t>пункте 2.1</w:t>
        </w:r>
      </w:hyperlink>
      <w:r w:rsidRPr="000D1A75">
        <w:rPr>
          <w:sz w:val="28"/>
          <w:szCs w:val="28"/>
          <w:lang w:val="ru-RU"/>
        </w:rPr>
        <w:t xml:space="preserve"> настоящего Порядка, представляются за подписью руководителя учреждения (лица, исполняющего обязанности руководителя учреждения в период его временного отсутствия), копии документов заверяются в установленном порядке.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 xml:space="preserve">2.3. Учредитель в течение пятнадцати рабочих дней со дня регистрации заявки, представленной учреждением, осуществляет проверку полноты представленных документов, достоверности и документальной обоснованности, содержащейся в них информации и принимает решение о </w:t>
      </w:r>
      <w:r w:rsidRPr="000D1A75">
        <w:rPr>
          <w:rFonts w:eastAsia="Calibri"/>
          <w:sz w:val="28"/>
          <w:szCs w:val="28"/>
          <w:lang w:val="ru-RU" w:eastAsia="en-US"/>
        </w:rPr>
        <w:lastRenderedPageBreak/>
        <w:t>предоставлении субсидии из бюджета города или об отказе в предоставлении субсидии.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 xml:space="preserve">2.4. Основанием для отказа учреждению в предоставлении субсидии является: </w:t>
      </w:r>
    </w:p>
    <w:p w:rsidR="0016666A" w:rsidRPr="000D1A75" w:rsidRDefault="0016666A" w:rsidP="0016666A">
      <w:pPr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0D1A75">
        <w:rPr>
          <w:sz w:val="28"/>
          <w:szCs w:val="28"/>
          <w:lang w:val="ru-RU"/>
        </w:rPr>
        <w:t xml:space="preserve">а) несоответствие представленных получателем субсидии документов требованиям, определенным в  </w:t>
      </w:r>
      <w:hyperlink r:id="rId11" w:history="1">
        <w:r w:rsidRPr="000D1A75">
          <w:rPr>
            <w:sz w:val="28"/>
            <w:szCs w:val="28"/>
            <w:lang w:val="ru-RU"/>
          </w:rPr>
          <w:t>пунктах 2.1</w:t>
        </w:r>
      </w:hyperlink>
      <w:r w:rsidRPr="000D1A75">
        <w:rPr>
          <w:sz w:val="28"/>
          <w:szCs w:val="28"/>
          <w:lang w:val="ru-RU"/>
        </w:rPr>
        <w:t>, 2.2 настоящего Порядка   или непредставление (предоставление не в полном объеме) указанных документов;</w:t>
      </w:r>
    </w:p>
    <w:p w:rsidR="0016666A" w:rsidRPr="000D1A75" w:rsidRDefault="0016666A" w:rsidP="0016666A">
      <w:pPr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0D1A75">
        <w:rPr>
          <w:sz w:val="28"/>
          <w:szCs w:val="28"/>
          <w:lang w:val="ru-RU"/>
        </w:rPr>
        <w:t>б) недостоверность представленной получателем субсидии информации;</w:t>
      </w:r>
    </w:p>
    <w:p w:rsidR="0016666A" w:rsidRPr="000D1A75" w:rsidRDefault="0016666A" w:rsidP="0016666A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0D1A75">
        <w:rPr>
          <w:sz w:val="28"/>
          <w:szCs w:val="28"/>
          <w:lang w:val="ru-RU"/>
        </w:rPr>
        <w:t>в) отсутствие на дату подачи заявки лимитов бюджетных обязательств на соответствующий финансовый год;</w:t>
      </w:r>
    </w:p>
    <w:p w:rsidR="0016666A" w:rsidRPr="000D1A75" w:rsidRDefault="0016666A" w:rsidP="0016666A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0D1A75">
        <w:rPr>
          <w:sz w:val="28"/>
          <w:szCs w:val="28"/>
          <w:lang w:val="ru-RU"/>
        </w:rPr>
        <w:t>г) несоответствие учреждения требованиям, указанным в пункте 2.8 настоящего Порядка.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2.5. </w:t>
      </w:r>
      <w:r w:rsidRPr="000D1A75">
        <w:rPr>
          <w:sz w:val="28"/>
          <w:szCs w:val="28"/>
          <w:lang w:val="ru-RU"/>
        </w:rPr>
        <w:t>Размер субсидий определяетс</w:t>
      </w:r>
      <w:r>
        <w:rPr>
          <w:sz w:val="28"/>
          <w:szCs w:val="28"/>
          <w:lang w:val="ru-RU"/>
        </w:rPr>
        <w:t>я на основании представленного у</w:t>
      </w:r>
      <w:r w:rsidRPr="000D1A75">
        <w:rPr>
          <w:sz w:val="28"/>
          <w:szCs w:val="28"/>
          <w:lang w:val="ru-RU"/>
        </w:rPr>
        <w:t>чреждением расчета суммы субсидии согласно приложению к настоящему Порядку.</w:t>
      </w:r>
    </w:p>
    <w:p w:rsidR="0016666A" w:rsidRPr="000D1A75" w:rsidRDefault="0016666A" w:rsidP="0016666A">
      <w:pPr>
        <w:widowControl w:val="0"/>
        <w:autoSpaceDE w:val="0"/>
        <w:autoSpaceDN w:val="0"/>
        <w:ind w:firstLine="720"/>
        <w:jc w:val="both"/>
        <w:rPr>
          <w:bCs/>
          <w:sz w:val="28"/>
          <w:szCs w:val="28"/>
          <w:lang w:val="ru-RU" w:bidi="ru-RU"/>
        </w:rPr>
      </w:pPr>
      <w:r w:rsidRPr="000D1A75">
        <w:rPr>
          <w:bCs/>
          <w:sz w:val="28"/>
          <w:szCs w:val="28"/>
          <w:lang w:val="ru-RU" w:bidi="ru-RU"/>
        </w:rPr>
        <w:t xml:space="preserve">2.6. В течение десяти рабочих дней со дня принятия в соответствии с </w:t>
      </w:r>
      <w:hyperlink r:id="rId12" w:history="1">
        <w:r w:rsidRPr="000D1A75">
          <w:rPr>
            <w:bCs/>
            <w:sz w:val="28"/>
            <w:szCs w:val="28"/>
            <w:lang w:val="ru-RU" w:bidi="ru-RU"/>
          </w:rPr>
          <w:t>пунктом 2.3</w:t>
        </w:r>
      </w:hyperlink>
      <w:r w:rsidRPr="000D1A75">
        <w:rPr>
          <w:bCs/>
          <w:sz w:val="28"/>
          <w:szCs w:val="28"/>
          <w:lang w:val="ru-RU" w:bidi="ru-RU"/>
        </w:rPr>
        <w:t xml:space="preserve"> настоящего Порядка решения о предоставлении субсидии из бюджета города учредитель заключает с учреждением соглашение о предоставлении субсидии из бюджета города Липецка (далее - соглашение).</w:t>
      </w:r>
    </w:p>
    <w:p w:rsidR="0016666A" w:rsidRPr="000D1A75" w:rsidRDefault="0016666A" w:rsidP="0016666A">
      <w:pPr>
        <w:spacing w:line="326" w:lineRule="exact"/>
        <w:ind w:firstLine="580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2.7. Соглашение, в том числе дополнительные соглашения к указанному соглашению, предусматривающие внесение в него изменений или его расторжение, заключаются в соответствии с типовой формой, установленной департаментом финансов администрации города Липецка и должны содержать следующие положения:</w:t>
      </w:r>
    </w:p>
    <w:p w:rsidR="0016666A" w:rsidRPr="000D1A75" w:rsidRDefault="0016666A" w:rsidP="0016666A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       </w:t>
      </w:r>
      <w:r w:rsidRPr="000D1A75">
        <w:rPr>
          <w:rFonts w:eastAsia="Calibri"/>
          <w:sz w:val="28"/>
          <w:szCs w:val="28"/>
          <w:lang w:val="ru-RU" w:eastAsia="en-US"/>
        </w:rPr>
        <w:t>а)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F926F0">
        <w:rPr>
          <w:rFonts w:eastAsia="Calibri"/>
          <w:sz w:val="28"/>
          <w:szCs w:val="28"/>
          <w:lang w:val="ru-RU" w:eastAsia="en-US"/>
        </w:rPr>
        <w:t>цель предоставления субсидии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</w:t>
      </w:r>
      <w:r>
        <w:rPr>
          <w:rFonts w:eastAsia="Calibri"/>
          <w:sz w:val="28"/>
          <w:szCs w:val="28"/>
          <w:lang w:val="ru-RU" w:eastAsia="en-US"/>
        </w:rPr>
        <w:t>ьного проекта, муниципальной</w:t>
      </w:r>
      <w:r w:rsidRPr="00F926F0">
        <w:rPr>
          <w:rFonts w:eastAsia="Calibri"/>
          <w:sz w:val="28"/>
          <w:szCs w:val="28"/>
          <w:lang w:val="ru-RU" w:eastAsia="en-US"/>
        </w:rPr>
        <w:t xml:space="preserve"> программы, в случае если субсидии предоставляются в целях реализации соответствующих программ, проектов;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bookmarkStart w:id="0" w:name="Par3"/>
      <w:bookmarkEnd w:id="0"/>
      <w:r>
        <w:rPr>
          <w:rFonts w:eastAsia="Calibri"/>
          <w:sz w:val="28"/>
          <w:szCs w:val="28"/>
          <w:lang w:val="ru-RU" w:eastAsia="en-US"/>
        </w:rPr>
        <w:t xml:space="preserve">б) </w:t>
      </w:r>
      <w:r w:rsidRPr="000D1A75">
        <w:rPr>
          <w:rFonts w:eastAsia="Calibri"/>
          <w:sz w:val="28"/>
          <w:szCs w:val="28"/>
          <w:lang w:val="ru-RU" w:eastAsia="en-US"/>
        </w:rPr>
        <w:t>значения результатов предоставления субсидии, которые должны быть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AA2BC5">
        <w:rPr>
          <w:rFonts w:eastAsia="Calibri"/>
          <w:sz w:val="28"/>
          <w:szCs w:val="28"/>
          <w:lang w:val="ru-RU" w:eastAsia="en-US"/>
        </w:rPr>
        <w:t>конкретными, измеримыми и соответствовать результатам региональных проект</w:t>
      </w:r>
      <w:r>
        <w:rPr>
          <w:rFonts w:eastAsia="Calibri"/>
          <w:sz w:val="28"/>
          <w:szCs w:val="28"/>
          <w:lang w:val="ru-RU" w:eastAsia="en-US"/>
        </w:rPr>
        <w:t>ов (программ), муниципальных</w:t>
      </w:r>
      <w:r w:rsidRPr="00AA2BC5">
        <w:rPr>
          <w:rFonts w:eastAsia="Calibri"/>
          <w:sz w:val="28"/>
          <w:szCs w:val="28"/>
          <w:lang w:val="ru-RU" w:eastAsia="en-US"/>
        </w:rPr>
        <w:t xml:space="preserve"> программ </w:t>
      </w:r>
      <w:r>
        <w:rPr>
          <w:rFonts w:eastAsia="Calibri"/>
          <w:sz w:val="28"/>
          <w:szCs w:val="28"/>
          <w:lang w:val="ru-RU" w:eastAsia="en-US"/>
        </w:rPr>
        <w:t>(при наличии в муниципальных</w:t>
      </w:r>
      <w:r w:rsidRPr="00AA2BC5">
        <w:rPr>
          <w:rFonts w:eastAsia="Calibri"/>
          <w:sz w:val="28"/>
          <w:szCs w:val="28"/>
          <w:lang w:val="ru-RU" w:eastAsia="en-US"/>
        </w:rPr>
        <w:t xml:space="preserve"> программах результатов реализации таких программ), указанных в приложении к настоящему Порядку (в случае если субсидия предоставляется в целях реализации таких программ, проектов), </w:t>
      </w:r>
      <w:r w:rsidRPr="000D1A75">
        <w:rPr>
          <w:rFonts w:eastAsia="Calibri"/>
          <w:sz w:val="28"/>
          <w:szCs w:val="28"/>
          <w:lang w:val="ru-RU" w:eastAsia="en-US"/>
        </w:rPr>
        <w:t>и показателей, необходимых для достижения результатов предоставления субсидии,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программ (при возможности такой детализации);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в) план мероприятий по достижению результатов предоставления субсидии;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г) размер субсидии;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lastRenderedPageBreak/>
        <w:t>д) сроки (график) перечисления субсидии;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е) сроки представления отчетности;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ж) порядок и сроки возврата сумм субсидии в случае несоблюдения учреждением целей, условий и порядка предоставления субсидий, определенных соглашением;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з) основания и порядок внесения изменений в соглашение, в том числе в случае уменьшения учредителю как получателю бюджетных средств ранее доведенных лимитов бюджетных обязательств на предоставление субсидии;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и) основания для досрочного прекращения соглашения по решению учредителя в одностороннем порядке, в том числе в связи с реорганизацией (за исключением реорганизации в форме присоединения) или ликвидацией учреждения, нарушением учреждением целей и условий предоставления субсидии, установленных Порядком и (или) соглашением;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к) запрет на расторжение соглашения учреждением в одностороннем порядке;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л) иные положения (при необходимости).</w:t>
      </w:r>
    </w:p>
    <w:p w:rsidR="0016666A" w:rsidRPr="000D1A75" w:rsidRDefault="0016666A" w:rsidP="0016666A">
      <w:pPr>
        <w:widowControl w:val="0"/>
        <w:tabs>
          <w:tab w:val="left" w:pos="567"/>
        </w:tabs>
        <w:autoSpaceDE w:val="0"/>
        <w:autoSpaceDN w:val="0"/>
        <w:ind w:firstLine="540"/>
        <w:jc w:val="both"/>
        <w:rPr>
          <w:sz w:val="28"/>
          <w:szCs w:val="28"/>
          <w:lang w:val="ru-RU"/>
        </w:rPr>
      </w:pPr>
      <w:r w:rsidRPr="000D1A75">
        <w:rPr>
          <w:sz w:val="28"/>
          <w:szCs w:val="28"/>
          <w:lang w:val="ru-RU"/>
        </w:rPr>
        <w:t>2.8. У учреждения на 1-е число месяца, предшествующего месяцу, в котором планируется заключение соглашения,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просроченная кредиторская задолженность по возврату в бюджет города,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Липецкой области, муниципальными правовыми актами города Липецка.</w:t>
      </w:r>
    </w:p>
    <w:p w:rsidR="0016666A" w:rsidRPr="00346D97" w:rsidRDefault="0016666A" w:rsidP="0016666A">
      <w:pPr>
        <w:tabs>
          <w:tab w:val="left" w:pos="0"/>
          <w:tab w:val="left" w:pos="284"/>
          <w:tab w:val="left" w:pos="567"/>
          <w:tab w:val="left" w:pos="709"/>
          <w:tab w:val="left" w:pos="851"/>
          <w:tab w:val="left" w:pos="1134"/>
        </w:tabs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ab/>
        <w:t xml:space="preserve">    2.9. </w:t>
      </w:r>
      <w:r w:rsidRPr="00346D97">
        <w:rPr>
          <w:rFonts w:eastAsia="Calibri"/>
          <w:sz w:val="28"/>
          <w:szCs w:val="28"/>
          <w:lang w:val="ru-RU" w:eastAsia="en-US"/>
        </w:rPr>
        <w:t>Для перечисления субсидии учреждение предоставляет учредителю заявку (график) на финансирование субсидии в электронном и (или) бумажном виде.</w:t>
      </w:r>
    </w:p>
    <w:p w:rsidR="0016666A" w:rsidRPr="00346D97" w:rsidRDefault="0016666A" w:rsidP="0016666A">
      <w:pPr>
        <w:tabs>
          <w:tab w:val="left" w:pos="0"/>
          <w:tab w:val="left" w:pos="284"/>
          <w:tab w:val="left" w:pos="567"/>
          <w:tab w:val="left" w:pos="709"/>
          <w:tab w:val="left" w:pos="851"/>
          <w:tab w:val="left" w:pos="1134"/>
        </w:tabs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  <w:t>Перечисление субсидии</w:t>
      </w:r>
      <w:r w:rsidRPr="00346D97">
        <w:rPr>
          <w:rFonts w:eastAsia="Calibri"/>
          <w:sz w:val="28"/>
          <w:szCs w:val="28"/>
          <w:lang w:val="ru-RU" w:eastAsia="en-US"/>
        </w:rPr>
        <w:t>, кроме выделенных на условиях софинансирования, осуществляется в соответствии с заявкой (графиком), ежемесячно, не позднее 20-го числа.</w:t>
      </w:r>
    </w:p>
    <w:p w:rsidR="0016666A" w:rsidRPr="000D1A75" w:rsidRDefault="0016666A" w:rsidP="0016666A">
      <w:pPr>
        <w:tabs>
          <w:tab w:val="left" w:pos="0"/>
          <w:tab w:val="left" w:pos="284"/>
          <w:tab w:val="left" w:pos="567"/>
          <w:tab w:val="left" w:pos="709"/>
          <w:tab w:val="left" w:pos="851"/>
          <w:tab w:val="left" w:pos="1134"/>
        </w:tabs>
        <w:jc w:val="both"/>
        <w:rPr>
          <w:rFonts w:eastAsia="Calibri"/>
          <w:sz w:val="28"/>
          <w:szCs w:val="28"/>
          <w:lang w:val="ru-RU" w:eastAsia="en-US"/>
        </w:rPr>
      </w:pPr>
      <w:r w:rsidRPr="00346D97"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346D97">
        <w:rPr>
          <w:rFonts w:eastAsia="Calibri"/>
          <w:sz w:val="28"/>
          <w:szCs w:val="28"/>
          <w:lang w:val="ru-RU" w:eastAsia="en-US"/>
        </w:rPr>
        <w:t>Субсидии, выделенные на условиях софинансирования, перечисляются не позднее 7 рабочих дней после представления учреждением учредителю платежных документов для оплаты денежных обязательств</w:t>
      </w:r>
      <w:r>
        <w:rPr>
          <w:rFonts w:eastAsia="Calibri"/>
          <w:sz w:val="28"/>
          <w:szCs w:val="28"/>
          <w:lang w:val="ru-RU" w:eastAsia="en-US"/>
        </w:rPr>
        <w:t xml:space="preserve"> и иных документов </w:t>
      </w:r>
      <w:r w:rsidRPr="00346D97">
        <w:rPr>
          <w:rFonts w:eastAsia="Calibri"/>
          <w:sz w:val="28"/>
          <w:szCs w:val="28"/>
          <w:lang w:val="ru-RU" w:eastAsia="en-US"/>
        </w:rPr>
        <w:t>(копии муниципальных контрактов, договоров, копии товарных накладных).</w:t>
      </w:r>
    </w:p>
    <w:p w:rsidR="0016666A" w:rsidRPr="000D1A75" w:rsidRDefault="0016666A" w:rsidP="0016666A">
      <w:pPr>
        <w:tabs>
          <w:tab w:val="left" w:pos="0"/>
        </w:tabs>
        <w:ind w:left="64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</w:r>
      <w:r>
        <w:rPr>
          <w:rFonts w:eastAsia="Calibri"/>
          <w:color w:val="4F6228"/>
          <w:sz w:val="28"/>
          <w:szCs w:val="28"/>
          <w:lang w:val="ru-RU" w:eastAsia="en-US"/>
        </w:rPr>
        <w:tab/>
        <w:t xml:space="preserve">   </w:t>
      </w:r>
      <w:r w:rsidRPr="000D1A75">
        <w:rPr>
          <w:rFonts w:eastAsia="Calibri"/>
          <w:sz w:val="28"/>
          <w:szCs w:val="28"/>
          <w:lang w:val="ru-RU" w:eastAsia="en-US"/>
        </w:rPr>
        <w:t>2.10. Результаты предоставления субсидии определяются в соответствии с приложением к настоящему Порядку.</w:t>
      </w:r>
    </w:p>
    <w:p w:rsidR="0016666A" w:rsidRPr="000D1A75" w:rsidRDefault="0016666A" w:rsidP="0016666A">
      <w:pPr>
        <w:tabs>
          <w:tab w:val="left" w:pos="0"/>
        </w:tabs>
        <w:jc w:val="both"/>
        <w:rPr>
          <w:rFonts w:eastAsia="Calibri"/>
          <w:sz w:val="28"/>
          <w:szCs w:val="28"/>
          <w:lang w:val="ru-RU" w:eastAsia="en-US"/>
        </w:rPr>
      </w:pPr>
    </w:p>
    <w:p w:rsidR="0016666A" w:rsidRPr="000D1A75" w:rsidRDefault="0016666A" w:rsidP="0016666A">
      <w:pPr>
        <w:numPr>
          <w:ilvl w:val="0"/>
          <w:numId w:val="9"/>
        </w:numPr>
        <w:spacing w:after="200" w:line="276" w:lineRule="auto"/>
        <w:ind w:left="0"/>
        <w:contextualSpacing/>
        <w:jc w:val="center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lastRenderedPageBreak/>
        <w:t>Требования к отчетности</w:t>
      </w:r>
    </w:p>
    <w:p w:rsidR="0016666A" w:rsidRPr="000D1A75" w:rsidRDefault="0016666A" w:rsidP="0016666A">
      <w:pPr>
        <w:rPr>
          <w:rFonts w:eastAsia="Calibri"/>
          <w:sz w:val="28"/>
          <w:szCs w:val="28"/>
          <w:lang w:val="ru-RU" w:eastAsia="en-US"/>
        </w:rPr>
      </w:pPr>
    </w:p>
    <w:p w:rsidR="0016666A" w:rsidRPr="000D1A75" w:rsidRDefault="0016666A" w:rsidP="0016666A">
      <w:pPr>
        <w:ind w:firstLine="568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3.1. Учреждение обязано предоставлять учредителю отчеты по форме и срокам, установленным в соглашении:</w:t>
      </w:r>
    </w:p>
    <w:p w:rsidR="0016666A" w:rsidRPr="000D1A75" w:rsidRDefault="0016666A" w:rsidP="0016666A">
      <w:pPr>
        <w:ind w:firstLine="568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а) о расходах, источником финансового обеспечения которых является субсидия;</w:t>
      </w:r>
    </w:p>
    <w:p w:rsidR="0016666A" w:rsidRPr="000D1A75" w:rsidRDefault="0016666A" w:rsidP="0016666A">
      <w:pPr>
        <w:ind w:firstLine="568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б) о достижении значений результатов предоставления субсидии;</w:t>
      </w:r>
    </w:p>
    <w:p w:rsidR="0016666A" w:rsidRPr="000D1A75" w:rsidRDefault="0016666A" w:rsidP="0016666A">
      <w:pPr>
        <w:autoSpaceDE w:val="0"/>
        <w:autoSpaceDN w:val="0"/>
        <w:adjustRightInd w:val="0"/>
        <w:ind w:firstLine="568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в) о реализации плана мероприятий по достижению рез</w:t>
      </w:r>
      <w:r>
        <w:rPr>
          <w:rFonts w:eastAsia="Calibri"/>
          <w:sz w:val="28"/>
          <w:szCs w:val="28"/>
          <w:lang w:val="ru-RU" w:eastAsia="en-US"/>
        </w:rPr>
        <w:t>ультатов предоставления субсидии</w:t>
      </w:r>
      <w:r w:rsidRPr="000D1A75">
        <w:rPr>
          <w:rFonts w:eastAsia="Calibri"/>
          <w:sz w:val="28"/>
          <w:szCs w:val="28"/>
          <w:lang w:val="ru-RU" w:eastAsia="en-US"/>
        </w:rPr>
        <w:t>.</w:t>
      </w:r>
    </w:p>
    <w:p w:rsidR="0016666A" w:rsidRPr="000D1A75" w:rsidRDefault="0016666A" w:rsidP="0016666A">
      <w:pPr>
        <w:autoSpaceDE w:val="0"/>
        <w:autoSpaceDN w:val="0"/>
        <w:adjustRightInd w:val="0"/>
        <w:ind w:firstLine="568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3.2. Учредитель вправе устанавливать в соглашении формы представления учреждением дополнительной отчетности и сроки ее представления исходя из целей (направлений) предоставления субсидии.</w:t>
      </w:r>
    </w:p>
    <w:p w:rsidR="0016666A" w:rsidRPr="000D1A75" w:rsidRDefault="0016666A" w:rsidP="0016666A">
      <w:pPr>
        <w:ind w:firstLine="568"/>
        <w:jc w:val="both"/>
        <w:rPr>
          <w:rFonts w:eastAsia="Calibri"/>
          <w:sz w:val="28"/>
          <w:szCs w:val="28"/>
          <w:lang w:val="ru-RU" w:eastAsia="en-US"/>
        </w:rPr>
      </w:pPr>
    </w:p>
    <w:p w:rsidR="0016666A" w:rsidRDefault="0016666A" w:rsidP="0016666A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Порядок осуществления контроля за соблюдением целей, условий и порядка предоставления субсидий и ответственность за их несоблюдение</w:t>
      </w:r>
    </w:p>
    <w:p w:rsidR="0016666A" w:rsidRPr="000D1A75" w:rsidRDefault="0016666A" w:rsidP="0016666A">
      <w:pPr>
        <w:autoSpaceDE w:val="0"/>
        <w:autoSpaceDN w:val="0"/>
        <w:adjustRightInd w:val="0"/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16666A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4.1</w:t>
      </w:r>
      <w:r w:rsidRPr="00643F44">
        <w:rPr>
          <w:rFonts w:eastAsia="Calibri"/>
          <w:sz w:val="28"/>
          <w:szCs w:val="28"/>
          <w:lang w:val="ru-RU" w:eastAsia="en-US"/>
        </w:rPr>
        <w:t>. Проверка соблюдения целей и условий предоставления субсидий учреждению в обязательном порядке осуществляется учредителем и органами муниципального финансового контроля.</w:t>
      </w:r>
    </w:p>
    <w:p w:rsidR="0016666A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643F44">
        <w:rPr>
          <w:rFonts w:eastAsia="Calibri"/>
          <w:sz w:val="28"/>
          <w:szCs w:val="28"/>
          <w:lang w:val="ru-RU" w:eastAsia="en-US"/>
        </w:rPr>
        <w:t>4.2. Учредитель принимает решение об использовании в текущем финансовом году поступлений от возврата ранее произведенных учреждением выплат, источником финансового обеспечения которых являются субсидии, для достижения целей, установленных при предоставлении субсидии.</w:t>
      </w:r>
    </w:p>
    <w:p w:rsidR="0016666A" w:rsidRPr="00643F44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4.3</w:t>
      </w:r>
      <w:r w:rsidRPr="00643F44">
        <w:rPr>
          <w:rFonts w:eastAsia="Calibri"/>
          <w:sz w:val="28"/>
          <w:szCs w:val="28"/>
          <w:lang w:val="ru-RU" w:eastAsia="en-US"/>
        </w:rPr>
        <w:t>. Субсидии подлежат возврату в случаях:</w:t>
      </w:r>
    </w:p>
    <w:p w:rsidR="0016666A" w:rsidRPr="00643F44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643F44">
        <w:rPr>
          <w:rFonts w:eastAsia="Calibri"/>
          <w:sz w:val="28"/>
          <w:szCs w:val="28"/>
          <w:lang w:val="ru-RU" w:eastAsia="en-US"/>
        </w:rPr>
        <w:t>а) несоблюдения учреждением целей и условий, установленных при предоставлении субсидии, выявленного по результатам проверок;</w:t>
      </w:r>
    </w:p>
    <w:p w:rsidR="0016666A" w:rsidRPr="00643F44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643F44">
        <w:rPr>
          <w:rFonts w:eastAsia="Calibri"/>
          <w:sz w:val="28"/>
          <w:szCs w:val="28"/>
          <w:lang w:val="ru-RU" w:eastAsia="en-US"/>
        </w:rPr>
        <w:t>б) недостижения результатов предоставления субсидий и иных показателей (при их установлении), установленных в соглашении.</w:t>
      </w:r>
    </w:p>
    <w:p w:rsidR="0016666A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643F44">
        <w:rPr>
          <w:rFonts w:eastAsia="Calibri"/>
          <w:sz w:val="28"/>
          <w:szCs w:val="28"/>
          <w:lang w:val="ru-RU" w:eastAsia="en-US"/>
        </w:rPr>
        <w:t>В указанных случаях учредитель в течение 10 рабочих дней направляет учреждению письменное требование о возврате средств субсидий (далее - требование) с приложением платежных реквизитов для осуществления возврата средств субсидий.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4.4</w:t>
      </w:r>
      <w:r w:rsidRPr="00643F44">
        <w:rPr>
          <w:rFonts w:eastAsia="Calibri"/>
          <w:sz w:val="28"/>
          <w:szCs w:val="28"/>
          <w:lang w:val="ru-RU" w:eastAsia="en-US"/>
        </w:rPr>
        <w:t>. Учреждение обязано в течение 30 календарных дней со дня получения требования осуществить возврат средств субсидий в бюджет города Липецка. Если в течение указанного срока учреждение не возвратит средства субсидий в бюджет города Липецка, они подлежат взысканию в порядке, установленном законодательством РФ.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4.5</w:t>
      </w:r>
      <w:r w:rsidRPr="000D1A75">
        <w:rPr>
          <w:rFonts w:eastAsia="Calibri"/>
          <w:sz w:val="28"/>
          <w:szCs w:val="28"/>
          <w:lang w:val="ru-RU" w:eastAsia="en-US"/>
        </w:rPr>
        <w:t>. Учредитель принимает решение о наличии потребности в направлении не использованных в текущем финансовом году остатков средств субсидии на достижение целей, установленных при предоставлении субсидии.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 xml:space="preserve">Не использованные в текущем финансовом году остатки субсидий, предоставленных учреждению из бюджета города Липецка, подлежат </w:t>
      </w:r>
      <w:r w:rsidRPr="000D1A75">
        <w:rPr>
          <w:rFonts w:eastAsia="Calibri"/>
          <w:sz w:val="28"/>
          <w:szCs w:val="28"/>
          <w:lang w:val="ru-RU" w:eastAsia="en-US"/>
        </w:rPr>
        <w:lastRenderedPageBreak/>
        <w:t>перечислению учреждением в бюджет города Липецка до окончания финансового года.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 xml:space="preserve">Остатки средств, перечисленные учреждением в бюджет города Липецка, могут быть возвращены учреждению </w:t>
      </w:r>
      <w:r w:rsidRPr="000D1A75">
        <w:rPr>
          <w:rFonts w:eastAsia="Calibri"/>
          <w:color w:val="000000"/>
          <w:sz w:val="28"/>
          <w:szCs w:val="28"/>
          <w:lang w:val="ru-RU" w:eastAsia="en-US"/>
        </w:rPr>
        <w:t>в финансовом году, следующего за годом предоставления субсидий, при налич</w:t>
      </w:r>
      <w:r w:rsidRPr="000D1A75">
        <w:rPr>
          <w:rFonts w:eastAsia="Calibri"/>
          <w:sz w:val="28"/>
          <w:szCs w:val="28"/>
          <w:lang w:val="ru-RU" w:eastAsia="en-US"/>
        </w:rPr>
        <w:t>ии потребности в направлении остатков средств субсидии на достижение целей, установленных при предоставлении субсидии.</w:t>
      </w:r>
    </w:p>
    <w:p w:rsidR="0016666A" w:rsidRPr="000D1A75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0D1A75">
        <w:rPr>
          <w:rFonts w:eastAsia="Calibri"/>
          <w:sz w:val="28"/>
          <w:szCs w:val="28"/>
          <w:lang w:val="ru-RU" w:eastAsia="en-US"/>
        </w:rPr>
        <w:t>4.6.</w:t>
      </w:r>
      <w:r w:rsidRPr="000D1A75">
        <w:rPr>
          <w:rFonts w:eastAsia="Calibri"/>
          <w:color w:val="FF0000"/>
          <w:sz w:val="28"/>
          <w:szCs w:val="28"/>
          <w:lang w:val="ru-RU" w:eastAsia="en-US"/>
        </w:rPr>
        <w:t xml:space="preserve"> </w:t>
      </w:r>
      <w:r w:rsidRPr="000D1A75">
        <w:rPr>
          <w:rFonts w:eastAsia="Calibri"/>
          <w:sz w:val="28"/>
          <w:szCs w:val="28"/>
          <w:lang w:val="ru-RU" w:eastAsia="en-US"/>
        </w:rPr>
        <w:t>Учреждение в срок до 20 января финансового года, следующего за годом предоста</w:t>
      </w:r>
      <w:r>
        <w:rPr>
          <w:rFonts w:eastAsia="Calibri"/>
          <w:sz w:val="28"/>
          <w:szCs w:val="28"/>
          <w:lang w:val="ru-RU" w:eastAsia="en-US"/>
        </w:rPr>
        <w:t>вления субсидий, предоставляет у</w:t>
      </w:r>
      <w:r w:rsidRPr="000D1A75">
        <w:rPr>
          <w:rFonts w:eastAsia="Calibri"/>
          <w:sz w:val="28"/>
          <w:szCs w:val="28"/>
          <w:lang w:val="ru-RU" w:eastAsia="en-US"/>
        </w:rPr>
        <w:t>чредителю информацию о наличии у него неисполненных обязательств, источником финансового обеспечения которых являются не использованные на 1 января финансового года остатки субсидий и (или) средства от возврата</w:t>
      </w:r>
      <w:r>
        <w:rPr>
          <w:rFonts w:eastAsia="Calibri"/>
          <w:sz w:val="28"/>
          <w:szCs w:val="28"/>
          <w:lang w:val="ru-RU" w:eastAsia="en-US"/>
        </w:rPr>
        <w:t xml:space="preserve"> ранее произведенных у</w:t>
      </w:r>
      <w:r w:rsidRPr="000D1A75">
        <w:rPr>
          <w:rFonts w:eastAsia="Calibri"/>
          <w:sz w:val="28"/>
          <w:szCs w:val="28"/>
          <w:lang w:val="ru-RU" w:eastAsia="en-US"/>
        </w:rPr>
        <w:t xml:space="preserve">чреждением выплат, а также документы (копии документов), подтверждающие наличие </w:t>
      </w:r>
      <w:r>
        <w:rPr>
          <w:rFonts w:eastAsia="Calibri"/>
          <w:sz w:val="28"/>
          <w:szCs w:val="28"/>
          <w:lang w:val="ru-RU" w:eastAsia="en-US"/>
        </w:rPr>
        <w:t>и объем указанных обязательств у</w:t>
      </w:r>
      <w:r w:rsidRPr="000D1A75">
        <w:rPr>
          <w:rFonts w:eastAsia="Calibri"/>
          <w:sz w:val="28"/>
          <w:szCs w:val="28"/>
          <w:lang w:val="ru-RU" w:eastAsia="en-US"/>
        </w:rPr>
        <w:t>чреждения.</w:t>
      </w:r>
    </w:p>
    <w:p w:rsidR="0016666A" w:rsidRDefault="0016666A" w:rsidP="0016666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bookmarkStart w:id="1" w:name="Par9"/>
      <w:bookmarkEnd w:id="1"/>
      <w:r>
        <w:rPr>
          <w:rFonts w:eastAsia="Calibri"/>
          <w:sz w:val="28"/>
          <w:szCs w:val="28"/>
          <w:lang w:val="ru-RU" w:eastAsia="en-US"/>
        </w:rPr>
        <w:t>4.7</w:t>
      </w:r>
      <w:r w:rsidRPr="000D1A75">
        <w:rPr>
          <w:rFonts w:eastAsia="Calibri"/>
          <w:sz w:val="28"/>
          <w:szCs w:val="28"/>
          <w:lang w:val="ru-RU" w:eastAsia="en-US"/>
        </w:rPr>
        <w:t>. Учредитель в течение 10 рабочих</w:t>
      </w:r>
      <w:r>
        <w:rPr>
          <w:rFonts w:eastAsia="Calibri"/>
          <w:sz w:val="28"/>
          <w:szCs w:val="28"/>
          <w:lang w:val="ru-RU" w:eastAsia="en-US"/>
        </w:rPr>
        <w:t xml:space="preserve"> дней с момента предоставления у</w:t>
      </w:r>
      <w:r w:rsidRPr="000D1A75">
        <w:rPr>
          <w:rFonts w:eastAsia="Calibri"/>
          <w:sz w:val="28"/>
          <w:szCs w:val="28"/>
          <w:lang w:val="ru-RU" w:eastAsia="en-US"/>
        </w:rPr>
        <w:t xml:space="preserve">чреждением документов, указанных в </w:t>
      </w:r>
      <w:hyperlink w:anchor="Par8" w:history="1">
        <w:r w:rsidRPr="000D1A75">
          <w:rPr>
            <w:rFonts w:eastAsia="Calibri"/>
            <w:sz w:val="28"/>
            <w:szCs w:val="28"/>
            <w:lang w:val="ru-RU" w:eastAsia="en-US"/>
          </w:rPr>
          <w:t>пункте 4.6</w:t>
        </w:r>
      </w:hyperlink>
      <w:r w:rsidRPr="000D1A75">
        <w:rPr>
          <w:rFonts w:eastAsia="Calibri"/>
          <w:sz w:val="28"/>
          <w:szCs w:val="28"/>
          <w:lang w:val="ru-RU" w:eastAsia="en-US"/>
        </w:rPr>
        <w:t xml:space="preserve"> настоящего Порядка, принимает решение о наличии в текущем финансовом году потребности в направлении не использованных на 1 января текущего финансового года остатков средств субсидии на достижение целей, установленных при предоставлении субсидии, и письменно</w:t>
      </w:r>
      <w:r>
        <w:rPr>
          <w:rFonts w:eastAsia="Calibri"/>
          <w:sz w:val="28"/>
          <w:szCs w:val="28"/>
          <w:lang w:val="ru-RU" w:eastAsia="en-US"/>
        </w:rPr>
        <w:t xml:space="preserve"> уведомляет о принятом решении учреждение.</w:t>
      </w:r>
    </w:p>
    <w:p w:rsidR="0016666A" w:rsidRDefault="0016666A" w:rsidP="00290D30">
      <w:pPr>
        <w:tabs>
          <w:tab w:val="left" w:pos="709"/>
          <w:tab w:val="left" w:pos="851"/>
        </w:tabs>
        <w:jc w:val="both"/>
        <w:rPr>
          <w:rFonts w:ascii="Times New Roman CYR" w:hAnsi="Times New Roman CYR"/>
          <w:sz w:val="28"/>
          <w:lang w:val="ru-RU"/>
        </w:rPr>
        <w:sectPr w:rsidR="0016666A" w:rsidSect="0023034A">
          <w:headerReference w:type="default" r:id="rId13"/>
          <w:footerReference w:type="default" r:id="rId14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16666A" w:rsidRDefault="0016666A" w:rsidP="0016666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52D89" w:rsidRPr="009E0C96" w:rsidRDefault="00152D89" w:rsidP="00152D8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                                                                                                                        </w:t>
      </w:r>
      <w:r w:rsidRPr="009E0C96"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152D89" w:rsidRPr="009E0C96" w:rsidRDefault="00152D89" w:rsidP="00152D89">
      <w:pPr>
        <w:pStyle w:val="ConsPlusTitle"/>
        <w:tabs>
          <w:tab w:val="left" w:pos="12049"/>
          <w:tab w:val="left" w:pos="12191"/>
          <w:tab w:val="left" w:pos="12474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9E0C96">
        <w:rPr>
          <w:rFonts w:ascii="Times New Roman" w:hAnsi="Times New Roman" w:cs="Times New Roman"/>
          <w:b w:val="0"/>
          <w:sz w:val="28"/>
          <w:szCs w:val="28"/>
        </w:rPr>
        <w:t>к Порядку определения объема</w:t>
      </w:r>
    </w:p>
    <w:p w:rsidR="00152D89" w:rsidRPr="009E0C96" w:rsidRDefault="00152D89" w:rsidP="00152D8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9E0C96">
        <w:rPr>
          <w:rFonts w:ascii="Times New Roman" w:hAnsi="Times New Roman" w:cs="Times New Roman"/>
          <w:b w:val="0"/>
          <w:sz w:val="28"/>
          <w:szCs w:val="28"/>
        </w:rPr>
        <w:t>и условия предоставления</w:t>
      </w:r>
    </w:p>
    <w:p w:rsidR="00152D89" w:rsidRPr="009E0C96" w:rsidRDefault="00152D89" w:rsidP="00152D8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9E0C96">
        <w:rPr>
          <w:rFonts w:ascii="Times New Roman" w:hAnsi="Times New Roman" w:cs="Times New Roman"/>
          <w:b w:val="0"/>
          <w:sz w:val="28"/>
          <w:szCs w:val="28"/>
        </w:rPr>
        <w:t>субсидий на иные цели</w:t>
      </w:r>
    </w:p>
    <w:p w:rsidR="00152D89" w:rsidRPr="009E0C96" w:rsidRDefault="00152D89" w:rsidP="00152D8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9E0C96">
        <w:rPr>
          <w:rFonts w:ascii="Times New Roman" w:hAnsi="Times New Roman" w:cs="Times New Roman"/>
          <w:b w:val="0"/>
          <w:sz w:val="28"/>
          <w:szCs w:val="28"/>
        </w:rPr>
        <w:t>бюджетным и автономным</w:t>
      </w:r>
    </w:p>
    <w:p w:rsidR="00152D89" w:rsidRPr="009E0C96" w:rsidRDefault="00152D89" w:rsidP="00152D8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9E0C96">
        <w:rPr>
          <w:rFonts w:ascii="Times New Roman" w:hAnsi="Times New Roman" w:cs="Times New Roman"/>
          <w:b w:val="0"/>
          <w:sz w:val="28"/>
          <w:szCs w:val="28"/>
        </w:rPr>
        <w:t>учреждениям, подведомственным</w:t>
      </w:r>
    </w:p>
    <w:p w:rsidR="00152D89" w:rsidRPr="009E0C96" w:rsidRDefault="00152D89" w:rsidP="00152D8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9E0C96">
        <w:rPr>
          <w:rFonts w:ascii="Times New Roman" w:hAnsi="Times New Roman" w:cs="Times New Roman"/>
          <w:b w:val="0"/>
          <w:sz w:val="28"/>
          <w:szCs w:val="28"/>
        </w:rPr>
        <w:t>департаменту образования</w:t>
      </w:r>
    </w:p>
    <w:p w:rsidR="00EB2E95" w:rsidRDefault="00152D89" w:rsidP="00152D8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      </w:t>
      </w:r>
      <w:bookmarkStart w:id="2" w:name="_GoBack"/>
      <w:bookmarkEnd w:id="2"/>
      <w:r w:rsidRPr="009E0C96">
        <w:rPr>
          <w:rFonts w:ascii="Times New Roman" w:hAnsi="Times New Roman" w:cs="Times New Roman"/>
          <w:b w:val="0"/>
          <w:sz w:val="28"/>
          <w:szCs w:val="28"/>
        </w:rPr>
        <w:t>администрации города Липецка</w:t>
      </w:r>
    </w:p>
    <w:p w:rsidR="0016666A" w:rsidRDefault="0016666A" w:rsidP="0016666A">
      <w:pPr>
        <w:pStyle w:val="ConsPlusTitle"/>
        <w:tabs>
          <w:tab w:val="left" w:pos="10206"/>
          <w:tab w:val="left" w:pos="10490"/>
          <w:tab w:val="left" w:pos="10632"/>
        </w:tabs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16666A" w:rsidRPr="004B1063" w:rsidRDefault="0016666A" w:rsidP="0016666A">
      <w:pPr>
        <w:pStyle w:val="ConsPlusTitle"/>
        <w:tabs>
          <w:tab w:val="left" w:pos="10206"/>
          <w:tab w:val="left" w:pos="10490"/>
          <w:tab w:val="left" w:pos="10632"/>
        </w:tabs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16666A" w:rsidRPr="0016666A" w:rsidRDefault="0016666A" w:rsidP="0016666A">
      <w:pPr>
        <w:jc w:val="center"/>
        <w:rPr>
          <w:rFonts w:eastAsia="Calibri"/>
          <w:sz w:val="28"/>
          <w:szCs w:val="28"/>
          <w:lang w:val="ru-RU"/>
        </w:rPr>
      </w:pPr>
      <w:r w:rsidRPr="0016666A">
        <w:rPr>
          <w:rFonts w:eastAsia="Calibri"/>
          <w:sz w:val="28"/>
          <w:szCs w:val="28"/>
          <w:lang w:val="ru-RU"/>
        </w:rPr>
        <w:t xml:space="preserve">Субсидии, предоставляемые бюджетным и автономным учреждениям, </w:t>
      </w:r>
    </w:p>
    <w:p w:rsidR="0016666A" w:rsidRPr="0016666A" w:rsidRDefault="0016666A" w:rsidP="0016666A">
      <w:pPr>
        <w:jc w:val="center"/>
        <w:rPr>
          <w:rFonts w:eastAsia="Calibri"/>
          <w:sz w:val="28"/>
          <w:szCs w:val="28"/>
          <w:lang w:val="ru-RU"/>
        </w:rPr>
      </w:pPr>
      <w:r w:rsidRPr="0016666A">
        <w:rPr>
          <w:rFonts w:eastAsia="Calibri"/>
          <w:sz w:val="28"/>
          <w:szCs w:val="28"/>
          <w:lang w:val="ru-RU"/>
        </w:rPr>
        <w:t>подведомственным департаменту образования</w:t>
      </w:r>
    </w:p>
    <w:p w:rsidR="0016666A" w:rsidRPr="0016666A" w:rsidRDefault="0016666A" w:rsidP="0016666A">
      <w:pPr>
        <w:jc w:val="center"/>
        <w:rPr>
          <w:rFonts w:eastAsia="Calibri"/>
          <w:sz w:val="28"/>
          <w:szCs w:val="28"/>
          <w:lang w:val="ru-RU"/>
        </w:rPr>
      </w:pPr>
      <w:r w:rsidRPr="0016666A">
        <w:rPr>
          <w:rFonts w:eastAsia="Calibri"/>
          <w:sz w:val="28"/>
          <w:szCs w:val="28"/>
          <w:lang w:val="ru-RU"/>
        </w:rPr>
        <w:t xml:space="preserve"> администрации города Липецка </w:t>
      </w:r>
    </w:p>
    <w:p w:rsidR="0016666A" w:rsidRPr="0016666A" w:rsidRDefault="0016666A" w:rsidP="0016666A">
      <w:pPr>
        <w:jc w:val="center"/>
        <w:rPr>
          <w:sz w:val="28"/>
          <w:szCs w:val="28"/>
          <w:lang w:val="ru-RU"/>
        </w:rPr>
      </w:pPr>
    </w:p>
    <w:tbl>
      <w:tblPr>
        <w:tblW w:w="1360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3086"/>
        <w:gridCol w:w="3038"/>
        <w:gridCol w:w="3629"/>
        <w:gridCol w:w="3033"/>
      </w:tblGrid>
      <w:tr w:rsidR="0016666A" w:rsidRPr="00C9778C" w:rsidTr="0075780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№ п/п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 xml:space="preserve">Наименование субсидии 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Документы, предоставляемые в целях получения субсидии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Порядок расчета размера субсидии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Результат предоставления субсидии</w:t>
            </w:r>
          </w:p>
        </w:tc>
      </w:tr>
      <w:tr w:rsidR="0016666A" w:rsidRPr="0016666A" w:rsidTr="0075780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1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 xml:space="preserve">Субсидии на организацию бесплатного горячего питания обучающихся, получающих начальное общее образование в государственных и муниципальных </w:t>
            </w:r>
            <w:r w:rsidRPr="0016666A">
              <w:rPr>
                <w:sz w:val="28"/>
                <w:szCs w:val="28"/>
                <w:lang w:val="ru-RU"/>
              </w:rPr>
              <w:lastRenderedPageBreak/>
              <w:t>образовательных организациях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lastRenderedPageBreak/>
              <w:t xml:space="preserve">Заявка на предоставление субсидии; пояснительная записка; обоснование необходимости предоставления бюджетных средств 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 xml:space="preserve">цс= Кчел* Ст* Кдн, где:                                     </w:t>
            </w: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 – размер субсидии;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Кчел - количество человек;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Ст – стоимость питания в день;                                            Кдн - количество учебных дней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75780D" w:rsidRDefault="0016666A" w:rsidP="009E0C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Количество учащихся, получивших горячее питание</w:t>
            </w:r>
            <w:r w:rsidR="0075780D" w:rsidRPr="0075780D">
              <w:rPr>
                <w:sz w:val="28"/>
                <w:szCs w:val="28"/>
                <w:lang w:val="ru-RU"/>
              </w:rPr>
              <w:t>.</w:t>
            </w:r>
          </w:p>
        </w:tc>
      </w:tr>
      <w:tr w:rsidR="0016666A" w:rsidRPr="0016666A" w:rsidTr="0075780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2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C9778C" w:rsidRDefault="0016666A" w:rsidP="009E0C96">
            <w:pPr>
              <w:rPr>
                <w:sz w:val="28"/>
                <w:szCs w:val="28"/>
              </w:rPr>
            </w:pPr>
            <w:r w:rsidRPr="0016666A">
              <w:rPr>
                <w:sz w:val="28"/>
                <w:szCs w:val="28"/>
                <w:lang w:val="ru-RU"/>
              </w:rPr>
              <w:t xml:space="preserve">Социальные выплаты на питание обучающихся в муниципальных образовательных учреждениях, в негосударственных общеобразовательных учреждениях, имеющих государственную аккредитацию </w:t>
            </w:r>
            <w:r w:rsidRPr="00C9778C">
              <w:rPr>
                <w:sz w:val="28"/>
                <w:szCs w:val="28"/>
              </w:rPr>
              <w:t>(субвенция)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Заявка на предоставление субсидии; пояснительная записка; обоснование необходимости предоставления бюджетных средств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 xml:space="preserve">цс= ∑(Кчел* Р* Кдн), где:                                     </w:t>
            </w: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 – размер субсидии;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Кчел - количество человек;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Р – размер социальной выплаты в день;                                            Кдн - количество учебных дней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75780D" w:rsidRDefault="0016666A" w:rsidP="009E0C96">
            <w:pPr>
              <w:jc w:val="both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Количество учащихся, которым произведены выплаты на питание</w:t>
            </w:r>
            <w:r w:rsidR="0075780D" w:rsidRPr="0075780D">
              <w:rPr>
                <w:sz w:val="28"/>
                <w:szCs w:val="28"/>
                <w:lang w:val="ru-RU"/>
              </w:rPr>
              <w:t>.</w:t>
            </w:r>
          </w:p>
        </w:tc>
      </w:tr>
      <w:tr w:rsidR="0016666A" w:rsidRPr="0016666A" w:rsidTr="0075780D">
        <w:trPr>
          <w:trHeight w:val="227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3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Социальные выплаты на питание детей участников СВО, обучающихся по образовательным программам основного общего и среднего общего образования (субвенция)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Заявка на предоставление субсидии; пояснительная записка; обоснование необходимости предоставления бюджетных средств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 xml:space="preserve">цс= ∑(Кчел* Р* Кдн), где:                                     </w:t>
            </w: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 – размер субсидии;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Кчел - количество человек;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Р – размер социальной выплаты в день;                                            Кдн - количество учебных дней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75780D" w:rsidRDefault="0016666A" w:rsidP="009E0C96">
            <w:pPr>
              <w:jc w:val="both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Количество учащихся, которым произведены выплаты на питание</w:t>
            </w:r>
            <w:r w:rsidR="0075780D" w:rsidRPr="0075780D">
              <w:rPr>
                <w:sz w:val="28"/>
                <w:szCs w:val="28"/>
                <w:lang w:val="ru-RU"/>
              </w:rPr>
              <w:t>.</w:t>
            </w:r>
          </w:p>
        </w:tc>
      </w:tr>
      <w:tr w:rsidR="0016666A" w:rsidRPr="0016666A" w:rsidTr="0075780D">
        <w:trPr>
          <w:trHeight w:val="8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4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 xml:space="preserve">Субсидии на проведение мероприятий по </w:t>
            </w:r>
            <w:r w:rsidRPr="0016666A">
              <w:rPr>
                <w:sz w:val="28"/>
                <w:szCs w:val="28"/>
                <w:lang w:val="ru-RU"/>
              </w:rPr>
              <w:lastRenderedPageBreak/>
              <w:t>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lastRenderedPageBreak/>
              <w:t xml:space="preserve">Заявка на предоставление субсидии; </w:t>
            </w:r>
            <w:r w:rsidRPr="0016666A">
              <w:rPr>
                <w:sz w:val="28"/>
                <w:szCs w:val="28"/>
                <w:lang w:val="ru-RU"/>
              </w:rPr>
              <w:lastRenderedPageBreak/>
              <w:t>пояснительная записка; обоснование необходимости предоставления бюджетных средств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lastRenderedPageBreak/>
              <w:t>S</w:t>
            </w:r>
            <w:r w:rsidRPr="0016666A">
              <w:rPr>
                <w:sz w:val="28"/>
                <w:szCs w:val="28"/>
                <w:lang w:val="ru-RU"/>
              </w:rPr>
              <w:t xml:space="preserve">цс= Кст* ФОТмес* Кмес, где:                                     </w:t>
            </w: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 – размер субсидии;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lastRenderedPageBreak/>
              <w:t>Кст - количество ставок;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ФОТмес – фонд оплаты труда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с начислениями в месяц;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Кмес - количество месяцев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75780D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lastRenderedPageBreak/>
              <w:t xml:space="preserve">Количество штатных единиц по должности  советник директора по </w:t>
            </w:r>
            <w:r w:rsidRPr="0016666A">
              <w:rPr>
                <w:sz w:val="28"/>
                <w:szCs w:val="28"/>
                <w:lang w:val="ru-RU"/>
              </w:rPr>
              <w:lastRenderedPageBreak/>
              <w:t>воспитанию и взаимодействию с детскими общественными объединениями, введенных в общеобразовательной организации</w:t>
            </w:r>
            <w:r w:rsidR="0075780D" w:rsidRPr="0075780D">
              <w:rPr>
                <w:sz w:val="28"/>
                <w:szCs w:val="28"/>
                <w:lang w:val="ru-RU"/>
              </w:rPr>
              <w:t>.</w:t>
            </w:r>
          </w:p>
        </w:tc>
      </w:tr>
      <w:tr w:rsidR="0016666A" w:rsidRPr="0016666A" w:rsidTr="0075780D">
        <w:trPr>
          <w:trHeight w:val="8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lastRenderedPageBreak/>
              <w:t>5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 xml:space="preserve">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</w:t>
            </w:r>
            <w:r w:rsidRPr="0016666A">
              <w:rPr>
                <w:sz w:val="28"/>
                <w:szCs w:val="28"/>
                <w:lang w:val="ru-RU"/>
              </w:rPr>
              <w:lastRenderedPageBreak/>
              <w:t>общего образования, образовательные программы среднего общего образования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lastRenderedPageBreak/>
              <w:t>Заявка на предоставление субсидии; пояснительная записка; обоснование необходимости предоставления бюджетных средств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 xml:space="preserve">цс= Ккл* ФОТмес * Кмес, где:                                     </w:t>
            </w: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 – размер субсидии;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Ккл - количество классов;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ФОТмес – фонд оплаты труда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с начислениями в месяц;                                            Кмес - количество месяцев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75780D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Количество педагогических работников, получивших вознаграждение за классное руководство</w:t>
            </w:r>
            <w:r w:rsidR="0075780D" w:rsidRPr="0075780D">
              <w:rPr>
                <w:sz w:val="28"/>
                <w:szCs w:val="28"/>
                <w:lang w:val="ru-RU"/>
              </w:rPr>
              <w:t>.</w:t>
            </w:r>
          </w:p>
        </w:tc>
      </w:tr>
      <w:tr w:rsidR="0016666A" w:rsidRPr="0016666A" w:rsidTr="0075780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6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Уплата взноса на капитальный ремонт муниципального жилищного фонда города Липецка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16666A" w:rsidRDefault="0016666A" w:rsidP="009E0C96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Заявка на предоставление субсидии; пояснительная записка; обоснование необходимости предоставления бюджетных средств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 xml:space="preserve">цс=Ст*Пл*Кмес, где:                                    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 xml:space="preserve"> </w:t>
            </w: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 – размер субсидии;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Ст – стоимость тарифа;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Пл –площадь  (М2);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Кмес - количество месяцев</w:t>
            </w:r>
          </w:p>
          <w:p w:rsidR="0016666A" w:rsidRPr="0016666A" w:rsidRDefault="0016666A" w:rsidP="009E0C96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75780D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Количество единиц муниципального жилищного фонда, на ремонт которых перечислялись взносы</w:t>
            </w:r>
            <w:r w:rsidR="0075780D" w:rsidRPr="0075780D">
              <w:rPr>
                <w:sz w:val="28"/>
                <w:szCs w:val="28"/>
                <w:lang w:val="ru-RU"/>
              </w:rPr>
              <w:t>.</w:t>
            </w:r>
          </w:p>
        </w:tc>
      </w:tr>
      <w:tr w:rsidR="0016666A" w:rsidRPr="00C9778C" w:rsidTr="0075780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7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C9778C" w:rsidRDefault="0016666A" w:rsidP="009E0C96">
            <w:pPr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Утилизация ртутьсодержащих отходов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16666A" w:rsidRDefault="0016666A" w:rsidP="009E0C96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Заявка на предоставление субсидии; пояснительная записка; обоснование необходимости предоставления бюджетных средств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 xml:space="preserve">цс= Кл *Ст *Вес, где:                                     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 – размер субсидии;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Кл – количество ламп;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Ст  – стоимость утилизации;</w:t>
            </w:r>
          </w:p>
          <w:p w:rsidR="0016666A" w:rsidRPr="0016666A" w:rsidRDefault="0016666A" w:rsidP="009E0C96">
            <w:pPr>
              <w:jc w:val="center"/>
              <w:rPr>
                <w:color w:val="FF0000"/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Вес – вес утилизации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C9778C" w:rsidRDefault="0016666A" w:rsidP="009E0C96">
            <w:pPr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Количество утилизированных ртутьсодержащих отходов</w:t>
            </w:r>
            <w:r w:rsidR="0075780D">
              <w:rPr>
                <w:sz w:val="28"/>
                <w:szCs w:val="28"/>
              </w:rPr>
              <w:t>.</w:t>
            </w:r>
          </w:p>
        </w:tc>
      </w:tr>
      <w:tr w:rsidR="0016666A" w:rsidRPr="0016666A" w:rsidTr="0075780D">
        <w:trPr>
          <w:trHeight w:val="241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lastRenderedPageBreak/>
              <w:t>8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Совершенствование форм организации отдыха детей и молодёжи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Заявка на предоставление субсидии; пояснительная записка; обоснование необходимости предоставления бюджетных средств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 xml:space="preserve">цс= Кчел* Ст* Кдн, где:                                     </w:t>
            </w: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 – размер субсидии;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Кчел - количество человек;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Ст – стоимость питания в день;                                            Кдн - количество дней;</w:t>
            </w:r>
          </w:p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сметный расчет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75780D" w:rsidRDefault="0016666A" w:rsidP="009E0C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Количество детей, охваченных разными формами отдыха</w:t>
            </w:r>
            <w:r w:rsidR="0075780D" w:rsidRPr="0075780D">
              <w:rPr>
                <w:sz w:val="28"/>
                <w:szCs w:val="28"/>
                <w:lang w:val="ru-RU"/>
              </w:rPr>
              <w:t>.</w:t>
            </w:r>
          </w:p>
        </w:tc>
      </w:tr>
      <w:tr w:rsidR="0016666A" w:rsidRPr="0016666A" w:rsidTr="0075780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Мероприятия по внедрению и обеспечению функционирования  персонифицированного финансирования дополнительного образования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Заявка на предоставление субсидии; пояснительная записка; обоснование необходимости предоставления бюджетных средств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цс= Кс* Ст, где: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 – размер субсидии;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Кс – количество сертификатов;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Ст – стоимость сертификата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75780D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Количество учащихся, получивших сертификаты персонифицированного финансирования дополнительного образования</w:t>
            </w:r>
            <w:r w:rsidR="0075780D" w:rsidRPr="0075780D">
              <w:rPr>
                <w:sz w:val="28"/>
                <w:szCs w:val="28"/>
                <w:lang w:val="ru-RU"/>
              </w:rPr>
              <w:t>.</w:t>
            </w:r>
          </w:p>
        </w:tc>
      </w:tr>
      <w:tr w:rsidR="0016666A" w:rsidRPr="0016666A" w:rsidTr="0075780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10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Обеспечение функционирования новых учреждений в системе общего образования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Заявка на предоставление субсидии; пояснительная записка; обоснование необходимости предоставления бюджетных средств;</w:t>
            </w:r>
          </w:p>
          <w:p w:rsidR="0016666A" w:rsidRPr="00C9778C" w:rsidRDefault="0016666A" w:rsidP="009E0C96">
            <w:pPr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коммерческие предложения поставщиков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цс= К* Ст, где: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 xml:space="preserve"> </w:t>
            </w: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 – размер субсидии;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 – количество оборудования и (или) материальных запасов;                                            Ст – стоимость оборудования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75780D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Количество новых мест, созданных в образовательных учреждениях</w:t>
            </w:r>
            <w:r w:rsidR="0075780D" w:rsidRPr="0075780D">
              <w:rPr>
                <w:sz w:val="28"/>
                <w:szCs w:val="28"/>
                <w:lang w:val="ru-RU"/>
              </w:rPr>
              <w:t>.</w:t>
            </w:r>
          </w:p>
        </w:tc>
      </w:tr>
      <w:tr w:rsidR="0016666A" w:rsidRPr="00C9778C" w:rsidTr="0075780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lastRenderedPageBreak/>
              <w:t>11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Организация и финансирование временного трудоустройства несовершеннолетних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Заявка на предоставление субсидии; пояснительная записка; обоснование необходимости предоставления бюджетных средств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 xml:space="preserve">цс= Кчел* ФОТдн * Кдн, где:                                     </w:t>
            </w: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 – размер субсидии;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Кчел - количество человек;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 xml:space="preserve">ФОТдн – фонд оплаты труда 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с начислениями в день;                                            Кдн - количество дней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C9778C" w:rsidRDefault="0016666A" w:rsidP="009E0C96">
            <w:pPr>
              <w:jc w:val="both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Количество трудоустроенных учащихся</w:t>
            </w:r>
            <w:r w:rsidR="0075780D">
              <w:rPr>
                <w:sz w:val="28"/>
                <w:szCs w:val="28"/>
              </w:rPr>
              <w:t>.</w:t>
            </w:r>
          </w:p>
        </w:tc>
      </w:tr>
      <w:tr w:rsidR="0016666A" w:rsidRPr="00C9778C" w:rsidTr="0075780D">
        <w:trPr>
          <w:trHeight w:val="57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12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Капитальный ремонт объектов недвижимого имущества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16666A" w:rsidRDefault="0016666A" w:rsidP="009E0C96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Заявка на предоставление субсидии; пояснительная записка; обоснование необходимости предоставления бюджетных средств;</w:t>
            </w:r>
          </w:p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предварительная смета расходов на проведение работ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Локальный сметный расчет, сметный расчет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C9778C" w:rsidRDefault="0016666A" w:rsidP="009E0C96">
            <w:pPr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Количество отремонтированных объектов</w:t>
            </w:r>
            <w:r w:rsidR="0075780D">
              <w:rPr>
                <w:sz w:val="28"/>
                <w:szCs w:val="28"/>
              </w:rPr>
              <w:t>.</w:t>
            </w:r>
          </w:p>
        </w:tc>
      </w:tr>
      <w:tr w:rsidR="0016666A" w:rsidRPr="00C9778C" w:rsidTr="0075780D">
        <w:trPr>
          <w:trHeight w:val="401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lastRenderedPageBreak/>
              <w:t>13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C9778C" w:rsidRDefault="0016666A" w:rsidP="009E0C96">
            <w:pPr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Приобретение основных средств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Заявка на предоставление субсидии; пояснительная записка; обоснование необходимости предоставления бюджетных средств; коммерческие предложения поставщиков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цс= Ко* Ст, где: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 xml:space="preserve"> </w:t>
            </w: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 – размер субсидии;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Ко – количество основных средств;                                            Ст – стоимость основных средств</w:t>
            </w:r>
          </w:p>
          <w:p w:rsidR="0016666A" w:rsidRPr="0016666A" w:rsidRDefault="0016666A" w:rsidP="009E0C96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20927" w:rsidRDefault="0016666A" w:rsidP="009E0C96">
            <w:pPr>
              <w:jc w:val="both"/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Количество приобретенных основных средств</w:t>
            </w:r>
            <w:r w:rsidR="00120927">
              <w:rPr>
                <w:sz w:val="28"/>
                <w:szCs w:val="28"/>
                <w:lang w:val="ru-RU"/>
              </w:rPr>
              <w:t>.</w:t>
            </w:r>
          </w:p>
        </w:tc>
      </w:tr>
      <w:tr w:rsidR="0016666A" w:rsidRPr="00C9778C" w:rsidTr="0075780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14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Организация и проведение мероприятий системы общего образования города Липецка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Заявка на предоставление субсидии; пояснительная записка; обоснование необходимости предоставления бюджетных средств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C9778C" w:rsidRDefault="0016666A" w:rsidP="009E0C96">
            <w:pPr>
              <w:rPr>
                <w:rFonts w:eastAsia="Calibri"/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Сметный расчет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20927" w:rsidRDefault="0016666A" w:rsidP="009E0C96">
            <w:pPr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Количество проведенных мероприятий</w:t>
            </w:r>
            <w:r w:rsidR="00120927">
              <w:rPr>
                <w:sz w:val="28"/>
                <w:szCs w:val="28"/>
                <w:lang w:val="ru-RU"/>
              </w:rPr>
              <w:t>.</w:t>
            </w:r>
          </w:p>
        </w:tc>
      </w:tr>
      <w:tr w:rsidR="0016666A" w:rsidRPr="00C9778C" w:rsidTr="0075780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15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Организация и проведение мероприятий дополнительного образования города Липецка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 xml:space="preserve">Заявка на предоставление субсидии; пояснительная записка; обоснование необходимости предоставления </w:t>
            </w:r>
            <w:r w:rsidRPr="0016666A">
              <w:rPr>
                <w:sz w:val="28"/>
                <w:szCs w:val="28"/>
                <w:lang w:val="ru-RU"/>
              </w:rPr>
              <w:lastRenderedPageBreak/>
              <w:t>бюджетных средств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6A" w:rsidRPr="00C9778C" w:rsidRDefault="0016666A" w:rsidP="009E0C96">
            <w:pPr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lastRenderedPageBreak/>
              <w:t>Сметный расчет</w:t>
            </w:r>
          </w:p>
          <w:p w:rsidR="0016666A" w:rsidRPr="00C9778C" w:rsidRDefault="0016666A" w:rsidP="009E0C96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20927" w:rsidRDefault="0016666A" w:rsidP="009E0C96">
            <w:pPr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Количество проведенных мероприятий</w:t>
            </w:r>
            <w:r w:rsidR="00120927">
              <w:rPr>
                <w:sz w:val="28"/>
                <w:szCs w:val="28"/>
                <w:lang w:val="ru-RU"/>
              </w:rPr>
              <w:t>.</w:t>
            </w:r>
          </w:p>
        </w:tc>
      </w:tr>
      <w:tr w:rsidR="0016666A" w:rsidRPr="0016666A" w:rsidTr="0075780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16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16666A" w:rsidRDefault="0016666A" w:rsidP="009E0C96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Заявка на предоставление субсидии; пояснительная записка; обоснование необходимости предоставления бюджетных средств; предварительная смета расходов на проведение работ; коммерческие предложения поставщиков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 xml:space="preserve">цс= Ко* Ст, где: 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 xml:space="preserve">цс – размер субсидии; 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Ко – количество оборудования;                                            Ст – стоимость оборудования;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локальный сметный расчет и (или) сметный расчет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75780D" w:rsidRDefault="0016666A" w:rsidP="009E0C96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Количество отремонтированных объектов и (или) количество приобретенного оборудования</w:t>
            </w:r>
            <w:r w:rsidR="0075780D" w:rsidRPr="0075780D">
              <w:rPr>
                <w:sz w:val="28"/>
                <w:szCs w:val="28"/>
                <w:lang w:val="ru-RU"/>
              </w:rPr>
              <w:t>.</w:t>
            </w:r>
          </w:p>
        </w:tc>
      </w:tr>
      <w:tr w:rsidR="0016666A" w:rsidRPr="0016666A" w:rsidTr="0075780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17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 xml:space="preserve">Создание в общеобразовательных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 и оснащение </w:t>
            </w:r>
            <w:r w:rsidRPr="0016666A">
              <w:rPr>
                <w:sz w:val="28"/>
                <w:szCs w:val="28"/>
                <w:lang w:val="ru-RU"/>
              </w:rPr>
              <w:lastRenderedPageBreak/>
              <w:t>общеобразовательных организаций специальным, в том числе учебным, реабилитационным, компьютерным оборудованием и автотранспортом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lastRenderedPageBreak/>
              <w:t xml:space="preserve">Заявка на предоставление субсидии; пояснительная записка; обоснование необходимости предоставления бюджетных средств; предварительная смета расходов на проведение работ; коммерческие </w:t>
            </w:r>
            <w:r w:rsidRPr="0016666A">
              <w:rPr>
                <w:sz w:val="28"/>
                <w:szCs w:val="28"/>
                <w:lang w:val="ru-RU"/>
              </w:rPr>
              <w:lastRenderedPageBreak/>
              <w:t>предложения поставщиков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lastRenderedPageBreak/>
              <w:t>S</w:t>
            </w:r>
            <w:r w:rsidRPr="0016666A">
              <w:rPr>
                <w:sz w:val="28"/>
                <w:szCs w:val="28"/>
                <w:lang w:val="ru-RU"/>
              </w:rPr>
              <w:t>цс= Ко* Ст, где: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 xml:space="preserve"> </w:t>
            </w: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 xml:space="preserve">цс – размер субсидии; 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Ко – количество оборудования;                                            Ст – стоимость оборудования;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локальный сметный расчет и (или) сметный расчет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75780D" w:rsidRDefault="0016666A" w:rsidP="009E0C96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Количество отремонтированных объектов и (или) количество приобретенного оборудования, автотранспорта</w:t>
            </w:r>
            <w:r w:rsidR="0075780D" w:rsidRPr="0075780D">
              <w:rPr>
                <w:sz w:val="28"/>
                <w:szCs w:val="28"/>
                <w:lang w:val="ru-RU"/>
              </w:rPr>
              <w:t>.</w:t>
            </w:r>
          </w:p>
        </w:tc>
      </w:tr>
      <w:tr w:rsidR="0016666A" w:rsidRPr="0075780D" w:rsidTr="0075780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18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Повышение квалификации педагогических работников  муниципальных образовательных учреждений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16666A" w:rsidRDefault="0016666A" w:rsidP="009E0C96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Заявка на предоставление субсидии; пояснительная записка; обоснование необходимости предоставления бюджетных средств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цс= Кчел* Ст, где: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 xml:space="preserve"> </w:t>
            </w: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 xml:space="preserve">цс – размер субсидии; 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 xml:space="preserve">Кчел – количество человек;  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Ст – стоимость услуги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6A" w:rsidRPr="0075780D" w:rsidRDefault="0016666A" w:rsidP="009E0C96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75780D">
              <w:rPr>
                <w:sz w:val="28"/>
                <w:szCs w:val="28"/>
                <w:lang w:val="ru-RU"/>
              </w:rPr>
              <w:t>Количество педагогических работников, повысивших квалификацию</w:t>
            </w:r>
            <w:r w:rsidR="0075780D" w:rsidRPr="0075780D">
              <w:rPr>
                <w:sz w:val="28"/>
                <w:szCs w:val="28"/>
                <w:lang w:val="ru-RU"/>
              </w:rPr>
              <w:t>.</w:t>
            </w:r>
          </w:p>
          <w:p w:rsidR="0016666A" w:rsidRPr="0075780D" w:rsidRDefault="0016666A" w:rsidP="009E0C96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16666A" w:rsidRPr="0016666A" w:rsidTr="0075780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120927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19</w:t>
            </w:r>
            <w:r w:rsidR="0012092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C9778C" w:rsidRDefault="0016666A" w:rsidP="009E0C96">
            <w:pPr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t>Антитеррористическая защищенность образовательных учреждений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Заявка на предоставление субсидии; пояснительная записка; обоснование необходимости предоставления бюджетных средств и (или) иная информация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 xml:space="preserve">цс= Оус* Ст, где: 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C9778C">
              <w:rPr>
                <w:sz w:val="28"/>
                <w:szCs w:val="28"/>
              </w:rPr>
              <w:t>S</w:t>
            </w:r>
            <w:r w:rsidRPr="0016666A">
              <w:rPr>
                <w:sz w:val="28"/>
                <w:szCs w:val="28"/>
                <w:lang w:val="ru-RU"/>
              </w:rPr>
              <w:t>цс – размер субсидии;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 xml:space="preserve"> Оус – объем услуги;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 xml:space="preserve">  Ст – стоимость услуги</w:t>
            </w:r>
          </w:p>
          <w:p w:rsidR="0016666A" w:rsidRPr="0016666A" w:rsidRDefault="0016666A" w:rsidP="009E0C96">
            <w:pPr>
              <w:jc w:val="center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локальный сметный расчет и (или) сметный расчет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75780D" w:rsidRDefault="0016666A" w:rsidP="009E0C96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Количество выполненных мероприятий антитеррористической направленности</w:t>
            </w:r>
            <w:r w:rsidR="0075780D" w:rsidRPr="0075780D">
              <w:rPr>
                <w:sz w:val="28"/>
                <w:szCs w:val="28"/>
                <w:lang w:val="ru-RU"/>
              </w:rPr>
              <w:t>.</w:t>
            </w:r>
          </w:p>
        </w:tc>
      </w:tr>
      <w:tr w:rsidR="0016666A" w:rsidRPr="0016666A" w:rsidTr="0075780D">
        <w:trPr>
          <w:trHeight w:val="33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C9778C" w:rsidRDefault="0016666A" w:rsidP="009E0C96">
            <w:pPr>
              <w:jc w:val="center"/>
              <w:rPr>
                <w:sz w:val="28"/>
                <w:szCs w:val="28"/>
              </w:rPr>
            </w:pPr>
            <w:r w:rsidRPr="00C9778C">
              <w:rPr>
                <w:sz w:val="28"/>
                <w:szCs w:val="28"/>
              </w:rPr>
              <w:lastRenderedPageBreak/>
              <w:t>20</w:t>
            </w:r>
            <w:r w:rsidR="0075780D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Выполнение требований пожарной безопасности образовательных организаций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6A" w:rsidRPr="0016666A" w:rsidRDefault="0016666A" w:rsidP="009E0C96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Заявка на предоставление субсидии; пояснительная записка; обоснование необходимости предоставления бюджетных средств; предварительная смета на выполнение соответствующих работ</w:t>
            </w:r>
          </w:p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(оказание услуг) и (или) иная информация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Локальный сметный расчет и (или) сметный расчет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6A" w:rsidRPr="0016666A" w:rsidRDefault="0016666A" w:rsidP="009E0C96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16666A">
              <w:rPr>
                <w:sz w:val="28"/>
                <w:szCs w:val="28"/>
                <w:lang w:val="ru-RU"/>
              </w:rPr>
              <w:t>Количество объектов на которых выполнены требования пожарной безопасности»</w:t>
            </w:r>
          </w:p>
        </w:tc>
      </w:tr>
    </w:tbl>
    <w:p w:rsidR="0016666A" w:rsidRPr="0016666A" w:rsidRDefault="0016666A" w:rsidP="0016666A">
      <w:pPr>
        <w:rPr>
          <w:sz w:val="28"/>
          <w:szCs w:val="28"/>
          <w:lang w:val="ru-RU"/>
        </w:rPr>
      </w:pPr>
    </w:p>
    <w:p w:rsidR="0016666A" w:rsidRPr="0016666A" w:rsidRDefault="0016666A" w:rsidP="0016666A">
      <w:pPr>
        <w:rPr>
          <w:sz w:val="28"/>
          <w:szCs w:val="28"/>
          <w:lang w:val="ru-RU"/>
        </w:rPr>
      </w:pPr>
      <w:r w:rsidRPr="0016666A">
        <w:rPr>
          <w:sz w:val="28"/>
          <w:szCs w:val="28"/>
          <w:lang w:val="ru-RU"/>
        </w:rPr>
        <w:t>2. Настоящие изменения вступают в силу с 1 января 2023 года.</w:t>
      </w:r>
    </w:p>
    <w:p w:rsidR="0016666A" w:rsidRPr="0016666A" w:rsidRDefault="0016666A" w:rsidP="0016666A">
      <w:pPr>
        <w:rPr>
          <w:sz w:val="28"/>
          <w:szCs w:val="28"/>
          <w:lang w:val="ru-RU"/>
        </w:rPr>
      </w:pPr>
    </w:p>
    <w:p w:rsidR="0016666A" w:rsidRPr="0016666A" w:rsidRDefault="0016666A" w:rsidP="0016666A">
      <w:pPr>
        <w:rPr>
          <w:sz w:val="28"/>
          <w:szCs w:val="28"/>
          <w:lang w:val="ru-RU"/>
        </w:rPr>
      </w:pPr>
    </w:p>
    <w:p w:rsidR="0016666A" w:rsidRPr="0016666A" w:rsidRDefault="0016666A" w:rsidP="0016666A">
      <w:pPr>
        <w:rPr>
          <w:sz w:val="28"/>
          <w:szCs w:val="28"/>
          <w:lang w:val="ru-RU"/>
        </w:rPr>
      </w:pPr>
    </w:p>
    <w:p w:rsidR="0016666A" w:rsidRPr="0016666A" w:rsidRDefault="0016666A" w:rsidP="0016666A">
      <w:pPr>
        <w:rPr>
          <w:sz w:val="28"/>
          <w:szCs w:val="28"/>
          <w:lang w:val="ru-RU"/>
        </w:rPr>
      </w:pPr>
      <w:r w:rsidRPr="0016666A">
        <w:rPr>
          <w:sz w:val="28"/>
          <w:szCs w:val="28"/>
          <w:lang w:val="ru-RU"/>
        </w:rPr>
        <w:t>Глава города Липецка                                                                                                                                                Е.Ю. Уваркина</w:t>
      </w:r>
    </w:p>
    <w:p w:rsidR="00B41CA3" w:rsidRPr="00290D30" w:rsidRDefault="00B41CA3" w:rsidP="00290D30">
      <w:pPr>
        <w:tabs>
          <w:tab w:val="left" w:pos="709"/>
          <w:tab w:val="left" w:pos="851"/>
        </w:tabs>
        <w:jc w:val="both"/>
        <w:rPr>
          <w:rFonts w:ascii="Times New Roman CYR" w:hAnsi="Times New Roman CYR"/>
          <w:sz w:val="28"/>
          <w:lang w:val="ru-RU"/>
        </w:rPr>
      </w:pPr>
    </w:p>
    <w:sectPr w:rsidR="00B41CA3" w:rsidRPr="00290D30" w:rsidSect="007C11D4">
      <w:headerReference w:type="default" r:id="rId15"/>
      <w:headerReference w:type="first" r:id="rId16"/>
      <w:pgSz w:w="16838" w:h="11906" w:orient="landscape"/>
      <w:pgMar w:top="851" w:right="1134" w:bottom="1701" w:left="1134" w:header="709" w:footer="709" w:gutter="0"/>
      <w:pgNumType w:star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A93" w:rsidRDefault="007F2A93" w:rsidP="00C27DD0">
      <w:r>
        <w:separator/>
      </w:r>
    </w:p>
  </w:endnote>
  <w:endnote w:type="continuationSeparator" w:id="0">
    <w:p w:rsidR="007F2A93" w:rsidRDefault="007F2A93" w:rsidP="00C2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DD0" w:rsidRDefault="00C27DD0">
    <w:pPr>
      <w:pStyle w:val="a6"/>
      <w:jc w:val="center"/>
    </w:pPr>
  </w:p>
  <w:p w:rsidR="00C27DD0" w:rsidRDefault="00C27DD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A93" w:rsidRDefault="007F2A93" w:rsidP="00C27DD0">
      <w:r>
        <w:separator/>
      </w:r>
    </w:p>
  </w:footnote>
  <w:footnote w:type="continuationSeparator" w:id="0">
    <w:p w:rsidR="007F2A93" w:rsidRDefault="007F2A93" w:rsidP="00C27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F33" w:rsidRDefault="008F2F3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52D89" w:rsidRPr="00152D89">
      <w:rPr>
        <w:noProof/>
        <w:lang w:val="ru-RU"/>
      </w:rPr>
      <w:t>6</w:t>
    </w:r>
    <w:r>
      <w:fldChar w:fldCharType="end"/>
    </w:r>
  </w:p>
  <w:p w:rsidR="00316AE6" w:rsidRDefault="00316AE6" w:rsidP="00316AE6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C96" w:rsidRDefault="009E0C9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52D89">
      <w:rPr>
        <w:noProof/>
      </w:rPr>
      <w:t>16</w:t>
    </w:r>
    <w:r>
      <w:fldChar w:fldCharType="end"/>
    </w:r>
  </w:p>
  <w:p w:rsidR="009E0C96" w:rsidRDefault="009E0C9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C96" w:rsidRDefault="009E0C9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52D89">
      <w:rPr>
        <w:noProof/>
      </w:rPr>
      <w:t>7</w:t>
    </w:r>
    <w:r>
      <w:fldChar w:fldCharType="end"/>
    </w:r>
  </w:p>
  <w:p w:rsidR="009E0C96" w:rsidRDefault="009E0C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9084E"/>
    <w:multiLevelType w:val="multilevel"/>
    <w:tmpl w:val="71D20D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D503009"/>
    <w:multiLevelType w:val="hybridMultilevel"/>
    <w:tmpl w:val="0BCCF354"/>
    <w:lvl w:ilvl="0" w:tplc="C936A83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2" w15:restartNumberingAfterBreak="0">
    <w:nsid w:val="2C685CE1"/>
    <w:multiLevelType w:val="hybridMultilevel"/>
    <w:tmpl w:val="6A524802"/>
    <w:lvl w:ilvl="0" w:tplc="32A8B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 w15:restartNumberingAfterBreak="0">
    <w:nsid w:val="4CF923E5"/>
    <w:multiLevelType w:val="hybridMultilevel"/>
    <w:tmpl w:val="A3DE1D60"/>
    <w:lvl w:ilvl="0" w:tplc="C4BAADE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8843E4"/>
    <w:multiLevelType w:val="multilevel"/>
    <w:tmpl w:val="9CE44676"/>
    <w:lvl w:ilvl="0">
      <w:start w:val="1"/>
      <w:numFmt w:val="decimal"/>
      <w:lvlText w:val="%1."/>
      <w:lvlJc w:val="left"/>
      <w:pPr>
        <w:ind w:left="1077" w:hanging="35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7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35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35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35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7" w:hanging="35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7" w:hanging="35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7" w:hanging="357"/>
      </w:pPr>
      <w:rPr>
        <w:rFonts w:hint="default"/>
      </w:rPr>
    </w:lvl>
  </w:abstractNum>
  <w:abstractNum w:abstractNumId="6" w15:restartNumberingAfterBreak="0">
    <w:nsid w:val="5CB14735"/>
    <w:multiLevelType w:val="multilevel"/>
    <w:tmpl w:val="10781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 w15:restartNumberingAfterBreak="0">
    <w:nsid w:val="5FF163A8"/>
    <w:multiLevelType w:val="hybridMultilevel"/>
    <w:tmpl w:val="F17E1940"/>
    <w:lvl w:ilvl="0" w:tplc="8674A9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C0F0C13"/>
    <w:multiLevelType w:val="multilevel"/>
    <w:tmpl w:val="DF8A69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167FC"/>
    <w:rsid w:val="00022256"/>
    <w:rsid w:val="0003133B"/>
    <w:rsid w:val="000327A2"/>
    <w:rsid w:val="00037B0F"/>
    <w:rsid w:val="00043CEB"/>
    <w:rsid w:val="00051E90"/>
    <w:rsid w:val="00066546"/>
    <w:rsid w:val="000877D1"/>
    <w:rsid w:val="000942FA"/>
    <w:rsid w:val="000A459C"/>
    <w:rsid w:val="000B6C6C"/>
    <w:rsid w:val="000C1917"/>
    <w:rsid w:val="000E31A7"/>
    <w:rsid w:val="0010173A"/>
    <w:rsid w:val="00105FC0"/>
    <w:rsid w:val="0011174C"/>
    <w:rsid w:val="00113CED"/>
    <w:rsid w:val="00120927"/>
    <w:rsid w:val="00130125"/>
    <w:rsid w:val="0013750E"/>
    <w:rsid w:val="00141F09"/>
    <w:rsid w:val="0014429C"/>
    <w:rsid w:val="00147009"/>
    <w:rsid w:val="00152D89"/>
    <w:rsid w:val="0015799B"/>
    <w:rsid w:val="0016666A"/>
    <w:rsid w:val="00174320"/>
    <w:rsid w:val="00177C94"/>
    <w:rsid w:val="00190BA5"/>
    <w:rsid w:val="001D7529"/>
    <w:rsid w:val="00217CBE"/>
    <w:rsid w:val="00220B4C"/>
    <w:rsid w:val="002236F0"/>
    <w:rsid w:val="00224929"/>
    <w:rsid w:val="0023034A"/>
    <w:rsid w:val="0027799E"/>
    <w:rsid w:val="002860B3"/>
    <w:rsid w:val="00290D30"/>
    <w:rsid w:val="00294EAD"/>
    <w:rsid w:val="002A4BAD"/>
    <w:rsid w:val="002B7F0F"/>
    <w:rsid w:val="002C5C19"/>
    <w:rsid w:val="002D1009"/>
    <w:rsid w:val="002D181C"/>
    <w:rsid w:val="002D73B4"/>
    <w:rsid w:val="002E1546"/>
    <w:rsid w:val="002E6978"/>
    <w:rsid w:val="002E7015"/>
    <w:rsid w:val="002F5CFD"/>
    <w:rsid w:val="00313D94"/>
    <w:rsid w:val="00316AE6"/>
    <w:rsid w:val="003379DA"/>
    <w:rsid w:val="00352A37"/>
    <w:rsid w:val="003547AF"/>
    <w:rsid w:val="00360813"/>
    <w:rsid w:val="00362A57"/>
    <w:rsid w:val="00367D4E"/>
    <w:rsid w:val="00372808"/>
    <w:rsid w:val="003926C1"/>
    <w:rsid w:val="00392D41"/>
    <w:rsid w:val="003932AC"/>
    <w:rsid w:val="003A4C21"/>
    <w:rsid w:val="003B5FBC"/>
    <w:rsid w:val="003B7240"/>
    <w:rsid w:val="003C249F"/>
    <w:rsid w:val="003C4109"/>
    <w:rsid w:val="003D1C9F"/>
    <w:rsid w:val="003E7FE1"/>
    <w:rsid w:val="003F082A"/>
    <w:rsid w:val="003F171E"/>
    <w:rsid w:val="004111EE"/>
    <w:rsid w:val="0041392A"/>
    <w:rsid w:val="004352EE"/>
    <w:rsid w:val="004409B1"/>
    <w:rsid w:val="00446A3D"/>
    <w:rsid w:val="0045307E"/>
    <w:rsid w:val="00477B9C"/>
    <w:rsid w:val="004B1301"/>
    <w:rsid w:val="004E6453"/>
    <w:rsid w:val="004F3319"/>
    <w:rsid w:val="004F3477"/>
    <w:rsid w:val="004F4A54"/>
    <w:rsid w:val="0051157B"/>
    <w:rsid w:val="00544DB3"/>
    <w:rsid w:val="00555584"/>
    <w:rsid w:val="005840A0"/>
    <w:rsid w:val="00594EAD"/>
    <w:rsid w:val="005C2749"/>
    <w:rsid w:val="005C7CD2"/>
    <w:rsid w:val="005D2DE7"/>
    <w:rsid w:val="005D3251"/>
    <w:rsid w:val="005F294C"/>
    <w:rsid w:val="00632648"/>
    <w:rsid w:val="0064530A"/>
    <w:rsid w:val="0065515C"/>
    <w:rsid w:val="0067175A"/>
    <w:rsid w:val="00695BA1"/>
    <w:rsid w:val="00696D38"/>
    <w:rsid w:val="006A34CE"/>
    <w:rsid w:val="006B3E4F"/>
    <w:rsid w:val="006B6E5A"/>
    <w:rsid w:val="006D2A01"/>
    <w:rsid w:val="006E35BC"/>
    <w:rsid w:val="006E7A8D"/>
    <w:rsid w:val="006F721E"/>
    <w:rsid w:val="00715C84"/>
    <w:rsid w:val="00732977"/>
    <w:rsid w:val="007337D8"/>
    <w:rsid w:val="00742915"/>
    <w:rsid w:val="00747C4D"/>
    <w:rsid w:val="0075780D"/>
    <w:rsid w:val="00757845"/>
    <w:rsid w:val="00761ED9"/>
    <w:rsid w:val="00764F89"/>
    <w:rsid w:val="00767CA5"/>
    <w:rsid w:val="00771158"/>
    <w:rsid w:val="0077219C"/>
    <w:rsid w:val="00772B9B"/>
    <w:rsid w:val="007A52A9"/>
    <w:rsid w:val="007C11D4"/>
    <w:rsid w:val="007C7CEE"/>
    <w:rsid w:val="007D39FD"/>
    <w:rsid w:val="007D413B"/>
    <w:rsid w:val="007E1AAE"/>
    <w:rsid w:val="007E3C08"/>
    <w:rsid w:val="007E79AB"/>
    <w:rsid w:val="007F2A93"/>
    <w:rsid w:val="007F70AD"/>
    <w:rsid w:val="00803A99"/>
    <w:rsid w:val="008147DA"/>
    <w:rsid w:val="008169D2"/>
    <w:rsid w:val="008440C4"/>
    <w:rsid w:val="00846E8B"/>
    <w:rsid w:val="008509FE"/>
    <w:rsid w:val="00856689"/>
    <w:rsid w:val="008837F5"/>
    <w:rsid w:val="008B0773"/>
    <w:rsid w:val="008B29CC"/>
    <w:rsid w:val="008D6A0B"/>
    <w:rsid w:val="008F1084"/>
    <w:rsid w:val="008F2F33"/>
    <w:rsid w:val="00913EC0"/>
    <w:rsid w:val="0092028C"/>
    <w:rsid w:val="009322D3"/>
    <w:rsid w:val="009368EA"/>
    <w:rsid w:val="00937764"/>
    <w:rsid w:val="00946773"/>
    <w:rsid w:val="00950D3C"/>
    <w:rsid w:val="0095396A"/>
    <w:rsid w:val="00954F9B"/>
    <w:rsid w:val="009712A3"/>
    <w:rsid w:val="00982FD6"/>
    <w:rsid w:val="009A1F4E"/>
    <w:rsid w:val="009B6DE1"/>
    <w:rsid w:val="009B73FA"/>
    <w:rsid w:val="009C1780"/>
    <w:rsid w:val="009C4E8D"/>
    <w:rsid w:val="009C6D1F"/>
    <w:rsid w:val="009D74FB"/>
    <w:rsid w:val="009E0C96"/>
    <w:rsid w:val="009F2482"/>
    <w:rsid w:val="00A00ED4"/>
    <w:rsid w:val="00A74FFA"/>
    <w:rsid w:val="00A96B9B"/>
    <w:rsid w:val="00A977D4"/>
    <w:rsid w:val="00B41CA3"/>
    <w:rsid w:val="00B756D8"/>
    <w:rsid w:val="00B76764"/>
    <w:rsid w:val="00B80013"/>
    <w:rsid w:val="00B8393B"/>
    <w:rsid w:val="00B91213"/>
    <w:rsid w:val="00BA30B2"/>
    <w:rsid w:val="00BC4874"/>
    <w:rsid w:val="00BD16EE"/>
    <w:rsid w:val="00C0170C"/>
    <w:rsid w:val="00C02045"/>
    <w:rsid w:val="00C10D19"/>
    <w:rsid w:val="00C22176"/>
    <w:rsid w:val="00C27DD0"/>
    <w:rsid w:val="00C3231B"/>
    <w:rsid w:val="00C62371"/>
    <w:rsid w:val="00C7095B"/>
    <w:rsid w:val="00C73DB4"/>
    <w:rsid w:val="00C77128"/>
    <w:rsid w:val="00C81524"/>
    <w:rsid w:val="00C957B4"/>
    <w:rsid w:val="00CA3501"/>
    <w:rsid w:val="00CB7393"/>
    <w:rsid w:val="00CD213E"/>
    <w:rsid w:val="00CD33B5"/>
    <w:rsid w:val="00CD4BE7"/>
    <w:rsid w:val="00CE52AC"/>
    <w:rsid w:val="00CE72B1"/>
    <w:rsid w:val="00D300BA"/>
    <w:rsid w:val="00D36A63"/>
    <w:rsid w:val="00D37788"/>
    <w:rsid w:val="00D67747"/>
    <w:rsid w:val="00D7007E"/>
    <w:rsid w:val="00D73B4C"/>
    <w:rsid w:val="00D7586B"/>
    <w:rsid w:val="00D8052B"/>
    <w:rsid w:val="00D808EB"/>
    <w:rsid w:val="00D91AD4"/>
    <w:rsid w:val="00DA1F3A"/>
    <w:rsid w:val="00DA38E7"/>
    <w:rsid w:val="00DA5A88"/>
    <w:rsid w:val="00DC099A"/>
    <w:rsid w:val="00DD5FB6"/>
    <w:rsid w:val="00DE3816"/>
    <w:rsid w:val="00DF364A"/>
    <w:rsid w:val="00E24397"/>
    <w:rsid w:val="00E27E25"/>
    <w:rsid w:val="00E329B7"/>
    <w:rsid w:val="00E61F32"/>
    <w:rsid w:val="00E7542D"/>
    <w:rsid w:val="00E80D3F"/>
    <w:rsid w:val="00E82A8D"/>
    <w:rsid w:val="00E90B7D"/>
    <w:rsid w:val="00EA7B78"/>
    <w:rsid w:val="00EB1677"/>
    <w:rsid w:val="00EB2E95"/>
    <w:rsid w:val="00EC1A26"/>
    <w:rsid w:val="00ED542C"/>
    <w:rsid w:val="00EE1926"/>
    <w:rsid w:val="00EF0A55"/>
    <w:rsid w:val="00EF1BAD"/>
    <w:rsid w:val="00F00B53"/>
    <w:rsid w:val="00F056C1"/>
    <w:rsid w:val="00F121C7"/>
    <w:rsid w:val="00F218CC"/>
    <w:rsid w:val="00F26464"/>
    <w:rsid w:val="00F40C26"/>
    <w:rsid w:val="00F57B7F"/>
    <w:rsid w:val="00F70328"/>
    <w:rsid w:val="00F77181"/>
    <w:rsid w:val="00F94883"/>
    <w:rsid w:val="00FA2859"/>
    <w:rsid w:val="00FA5592"/>
    <w:rsid w:val="00FB0FF6"/>
    <w:rsid w:val="00FB41AE"/>
    <w:rsid w:val="00FC6B42"/>
    <w:rsid w:val="00FF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6E197E"/>
  <w15:chartTrackingRefBased/>
  <w15:docId w15:val="{103A7BB1-C9C8-4C0C-B64F-F14757D9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6A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27DD0"/>
    <w:rPr>
      <w:lang w:val="en-US"/>
    </w:rPr>
  </w:style>
  <w:style w:type="paragraph" w:styleId="a6">
    <w:name w:val="footer"/>
    <w:basedOn w:val="a"/>
    <w:link w:val="a7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27DD0"/>
    <w:rPr>
      <w:lang w:val="en-US"/>
    </w:rPr>
  </w:style>
  <w:style w:type="character" w:styleId="a8">
    <w:name w:val="Hyperlink"/>
    <w:rsid w:val="009368EA"/>
    <w:rPr>
      <w:color w:val="0563C1"/>
      <w:u w:val="single"/>
    </w:rPr>
  </w:style>
  <w:style w:type="table" w:styleId="a9">
    <w:name w:val="Table Grid"/>
    <w:basedOn w:val="a1"/>
    <w:rsid w:val="0093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6666A"/>
    <w:pPr>
      <w:widowControl w:val="0"/>
      <w:autoSpaceDE w:val="0"/>
      <w:autoSpaceDN w:val="0"/>
    </w:pPr>
    <w:rPr>
      <w:rFonts w:ascii="Arial" w:hAnsi="Arial"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D9B29F89492943C4404EF13B9C9CCFBE560F9193AE8DFB14E308B78D0E4A358F79E118E36E72316BCA8EC18156C4E2DCDCA699ED332D529230D4CC6JF07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7F9C32D4B48456377C88A39A9740739407FF88B684FE4637A5042D81F6CC3B8B1EC9FF91815A80862A9367D8E519E655160CABEEFCE18717B993F05B7h7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7F9C32D4B48456377C88A39A9740739407FF88B684FE4637A5042D81F6CC3B8B1EC9FF91815A80862A9367D8E519E655160CABEEFCE18717B993F05B7h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8634124C5DC262C61D53640C037FB94DDEBD5EF7C1E1C666D8C25946430A215F7F75C54971359E22BA09458A9266F15162BFA401504Dw5H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EEEC5-488A-4B65-AD0B-5A4D170A6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16</Pages>
  <Words>3723</Words>
  <Characters>21226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24900</CharactersWithSpaces>
  <SharedDoc>false</SharedDoc>
  <HLinks>
    <vt:vector size="30" baseType="variant">
      <vt:variant>
        <vt:i4>5832706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Par8</vt:lpwstr>
      </vt:variant>
      <vt:variant>
        <vt:i4>7667770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consultantplus://offline/ref=6D9B29F89492943C4404EF13B9C9CCFBE560F9193AE8DFB14E308B78D0E4A358F79E118E36E72316BCA8EC18156C4E2DCDCA699ED332D529230D4CC6JF07I</vt:lpwstr>
      </vt:variant>
      <vt:variant>
        <vt:lpwstr/>
      </vt:variant>
      <vt:variant>
        <vt:i4>2228330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consultantplus://offline/ref=57F9C32D4B48456377C88A39A9740739407FF88B684FE4637A5042D81F6CC3B8B1EC9FF91815A80862A9367D8E519E655160CABEEFCE18717B993F05B7h7I</vt:lpwstr>
      </vt:variant>
      <vt:variant>
        <vt:lpwstr/>
      </vt:variant>
      <vt:variant>
        <vt:i4>2228330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consultantplus://offline/ref=57F9C32D4B48456377C88A39A9740739407FF88B684FE4637A5042D81F6CC3B8B1EC9FF91815A80862A9367D8E519E655160CABEEFCE18717B993F05B7h7I</vt:lpwstr>
      </vt:variant>
      <vt:variant>
        <vt:lpwstr/>
      </vt:variant>
      <vt:variant>
        <vt:i4>7077951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consultantplus://offline/ref=408634124C5DC262C61D53640C037FB94DDEBD5EF7C1E1C666D8C25946430A215F7F75C54971359E22BA09458A9266F15162BFA401504Dw5H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Шарапова Ирина Александровна</cp:lastModifiedBy>
  <cp:revision>2</cp:revision>
  <cp:lastPrinted>2023-01-18T07:23:00Z</cp:lastPrinted>
  <dcterms:created xsi:type="dcterms:W3CDTF">2023-02-17T09:02:00Z</dcterms:created>
  <dcterms:modified xsi:type="dcterms:W3CDTF">2023-02-17T09:02:00Z</dcterms:modified>
</cp:coreProperties>
</file>