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5B" w:rsidRDefault="00D71CDD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5B" w:rsidRDefault="006D775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71CDD" w:rsidP="00B41E39">
      <w:pPr>
        <w:rPr>
          <w:rFonts w:ascii="Times New Roman CYR" w:hAnsi="Times New Roman CYR"/>
          <w:b/>
          <w:sz w:val="24"/>
        </w:rPr>
      </w:pPr>
      <w:r w:rsidRPr="00D71CDD">
        <w:rPr>
          <w:rFonts w:ascii="Times New Roman CYR" w:hAnsi="Times New Roman CYR"/>
          <w:szCs w:val="28"/>
        </w:rPr>
        <w:t>13.03.2024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71CDD">
        <w:rPr>
          <w:rFonts w:ascii="Times New Roman CYR" w:hAnsi="Times New Roman CYR"/>
          <w:szCs w:val="28"/>
        </w:rPr>
        <w:t xml:space="preserve">№ </w:t>
      </w:r>
      <w:r w:rsidRPr="00D71CDD">
        <w:rPr>
          <w:rFonts w:ascii="Times New Roman CYR" w:hAnsi="Times New Roman CYR"/>
          <w:szCs w:val="28"/>
        </w:rPr>
        <w:t>873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4D60EF" w:rsidRDefault="009F2024">
      <w:pPr>
        <w:rPr>
          <w:rFonts w:ascii="Times New Roman CYR" w:hAnsi="Times New Roman CYR"/>
          <w:sz w:val="20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</w:t>
      </w:r>
      <w:r w:rsidR="00630670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.</w:t>
      </w:r>
      <w:r w:rsidR="00630670">
        <w:rPr>
          <w:rFonts w:ascii="Times New Roman CYR" w:hAnsi="Times New Roman CYR"/>
          <w:szCs w:val="28"/>
        </w:rPr>
        <w:t>06</w:t>
      </w:r>
      <w:r>
        <w:rPr>
          <w:rFonts w:ascii="Times New Roman CYR" w:hAnsi="Times New Roman CYR"/>
          <w:szCs w:val="28"/>
        </w:rPr>
        <w:t>.201</w:t>
      </w:r>
      <w:r w:rsidR="00630670">
        <w:rPr>
          <w:rFonts w:ascii="Times New Roman CYR" w:hAnsi="Times New Roman CYR"/>
          <w:szCs w:val="28"/>
        </w:rPr>
        <w:t>5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</w:t>
      </w:r>
      <w:r w:rsidR="00630670">
        <w:rPr>
          <w:rFonts w:ascii="Times New Roman CYR" w:hAnsi="Times New Roman CYR"/>
          <w:szCs w:val="28"/>
        </w:rPr>
        <w:t>0</w:t>
      </w:r>
      <w:r w:rsidRPr="007570BB">
        <w:rPr>
          <w:rFonts w:ascii="Times New Roman CYR" w:hAnsi="Times New Roman CYR"/>
          <w:szCs w:val="28"/>
        </w:rPr>
        <w:t>50</w:t>
      </w:r>
    </w:p>
    <w:p w:rsidR="00E24074" w:rsidRPr="00A52313" w:rsidRDefault="00E24074">
      <w:pPr>
        <w:rPr>
          <w:rFonts w:ascii="Times New Roman CYR" w:hAnsi="Times New Roman CYR"/>
          <w:sz w:val="18"/>
          <w:szCs w:val="18"/>
        </w:rPr>
      </w:pPr>
    </w:p>
    <w:p w:rsidR="00E24074" w:rsidRPr="00A52313" w:rsidRDefault="00E24074">
      <w:pPr>
        <w:rPr>
          <w:rFonts w:ascii="Times New Roman CYR" w:hAnsi="Times New Roman CYR"/>
          <w:sz w:val="18"/>
          <w:szCs w:val="18"/>
        </w:rPr>
      </w:pPr>
    </w:p>
    <w:p w:rsidR="003350E9" w:rsidRPr="00E87172" w:rsidRDefault="00630670" w:rsidP="003350E9">
      <w:pPr>
        <w:ind w:firstLine="708"/>
        <w:jc w:val="both"/>
        <w:rPr>
          <w:szCs w:val="28"/>
        </w:rPr>
      </w:pPr>
      <w:r w:rsidRPr="006514AA">
        <w:rPr>
          <w:szCs w:val="28"/>
        </w:rPr>
        <w:t>По результатам проведенного мониторинга нормативных правовых</w:t>
      </w:r>
      <w:r w:rsidR="00F91E67">
        <w:rPr>
          <w:szCs w:val="28"/>
        </w:rPr>
        <w:t xml:space="preserve"> </w:t>
      </w:r>
      <w:r w:rsidR="00F91E67">
        <w:rPr>
          <w:szCs w:val="28"/>
        </w:rPr>
        <w:br/>
      </w:r>
      <w:r w:rsidRPr="006514AA">
        <w:rPr>
          <w:szCs w:val="28"/>
        </w:rPr>
        <w:t>актов администрации города Липецка в целях приведения в</w:t>
      </w:r>
      <w:r w:rsidR="00F91E67">
        <w:rPr>
          <w:szCs w:val="28"/>
        </w:rPr>
        <w:t xml:space="preserve"> </w:t>
      </w:r>
      <w:r w:rsidR="00F91E67">
        <w:rPr>
          <w:szCs w:val="28"/>
        </w:rPr>
        <w:br/>
      </w:r>
      <w:r w:rsidRPr="006514AA">
        <w:rPr>
          <w:szCs w:val="28"/>
        </w:rPr>
        <w:t>соответствие с действующим законодательством</w:t>
      </w:r>
      <w:r w:rsidR="00C62158">
        <w:rPr>
          <w:szCs w:val="28"/>
        </w:rPr>
        <w:t>, с учетом</w:t>
      </w:r>
      <w:r w:rsidR="00F91E67">
        <w:rPr>
          <w:szCs w:val="28"/>
        </w:rPr>
        <w:t xml:space="preserve"> </w:t>
      </w:r>
      <w:r w:rsidR="00F91E67">
        <w:rPr>
          <w:szCs w:val="28"/>
        </w:rPr>
        <w:br/>
      </w:r>
      <w:r w:rsidR="00C62158">
        <w:rPr>
          <w:szCs w:val="28"/>
        </w:rPr>
        <w:t xml:space="preserve">заключения прокуратуры Правобережного района города Липецка </w:t>
      </w:r>
      <w:r w:rsidR="004F4B57">
        <w:rPr>
          <w:szCs w:val="28"/>
        </w:rPr>
        <w:br/>
      </w:r>
      <w:r w:rsidR="00C62158">
        <w:rPr>
          <w:szCs w:val="28"/>
        </w:rPr>
        <w:t>от 28.12.2023</w:t>
      </w:r>
      <w:r w:rsidR="004F4B57">
        <w:rPr>
          <w:szCs w:val="28"/>
        </w:rPr>
        <w:t> </w:t>
      </w:r>
      <w:r w:rsidR="00C62158">
        <w:rPr>
          <w:szCs w:val="28"/>
        </w:rPr>
        <w:t>№ 20-2023/265-23-20420004</w:t>
      </w:r>
      <w:r w:rsidR="004F4B57">
        <w:rPr>
          <w:szCs w:val="28"/>
        </w:rPr>
        <w:t>,</w:t>
      </w:r>
      <w:r w:rsidRPr="006514AA">
        <w:rPr>
          <w:szCs w:val="28"/>
        </w:rPr>
        <w:t xml:space="preserve"> ад</w:t>
      </w:r>
      <w:r>
        <w:rPr>
          <w:szCs w:val="28"/>
        </w:rPr>
        <w:t>министрация города</w:t>
      </w:r>
    </w:p>
    <w:p w:rsidR="003350E9" w:rsidRDefault="003350E9" w:rsidP="003350E9">
      <w:pPr>
        <w:jc w:val="both"/>
        <w:rPr>
          <w:sz w:val="16"/>
          <w:szCs w:val="16"/>
        </w:rPr>
      </w:pPr>
    </w:p>
    <w:p w:rsidR="00D71CDD" w:rsidRPr="00A52313" w:rsidRDefault="00D71CDD" w:rsidP="003350E9">
      <w:pPr>
        <w:jc w:val="both"/>
        <w:rPr>
          <w:sz w:val="16"/>
          <w:szCs w:val="16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Default="003350E9" w:rsidP="003350E9">
      <w:pPr>
        <w:jc w:val="both"/>
        <w:rPr>
          <w:sz w:val="18"/>
          <w:szCs w:val="18"/>
        </w:rPr>
      </w:pPr>
    </w:p>
    <w:p w:rsidR="00D71CDD" w:rsidRDefault="00D71CDD" w:rsidP="003350E9">
      <w:pPr>
        <w:jc w:val="both"/>
        <w:rPr>
          <w:sz w:val="18"/>
          <w:szCs w:val="18"/>
        </w:rPr>
      </w:pPr>
    </w:p>
    <w:p w:rsidR="00630670" w:rsidRDefault="00630670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Внести в п</w:t>
      </w:r>
      <w:r w:rsidRPr="009C0BA7">
        <w:rPr>
          <w:szCs w:val="28"/>
        </w:rPr>
        <w:t>остановление администрации г</w:t>
      </w:r>
      <w:r>
        <w:rPr>
          <w:szCs w:val="28"/>
        </w:rPr>
        <w:t>орода</w:t>
      </w:r>
      <w:r w:rsidRPr="009C0BA7">
        <w:rPr>
          <w:szCs w:val="28"/>
        </w:rPr>
        <w:t xml:space="preserve"> Липецка от</w:t>
      </w:r>
      <w:r w:rsidR="00D16359">
        <w:rPr>
          <w:szCs w:val="28"/>
        </w:rPr>
        <w:t> </w:t>
      </w:r>
      <w:r w:rsidRPr="009C0BA7">
        <w:rPr>
          <w:szCs w:val="28"/>
        </w:rPr>
        <w:t>17.06.2015</w:t>
      </w:r>
      <w:r w:rsidR="00D16359">
        <w:rPr>
          <w:szCs w:val="28"/>
        </w:rPr>
        <w:t> </w:t>
      </w:r>
      <w:r>
        <w:rPr>
          <w:szCs w:val="28"/>
        </w:rPr>
        <w:t>№ </w:t>
      </w:r>
      <w:r w:rsidRPr="009C0BA7">
        <w:rPr>
          <w:szCs w:val="28"/>
        </w:rPr>
        <w:t xml:space="preserve">1050 </w:t>
      </w:r>
      <w:r>
        <w:rPr>
          <w:szCs w:val="28"/>
        </w:rPr>
        <w:t>«</w:t>
      </w:r>
      <w:r w:rsidRPr="009C0BA7">
        <w:rPr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szCs w:val="28"/>
        </w:rPr>
        <w:t>«</w:t>
      </w:r>
      <w:r w:rsidRPr="009C0BA7">
        <w:rPr>
          <w:szCs w:val="28"/>
        </w:rPr>
        <w:t xml:space="preserve">Назначение и выплата единовременной и ежемесячной денежных выплат лицам, удостоенным звания </w:t>
      </w:r>
      <w:r>
        <w:rPr>
          <w:szCs w:val="28"/>
        </w:rPr>
        <w:t>«</w:t>
      </w:r>
      <w:r w:rsidRPr="009C0BA7">
        <w:rPr>
          <w:szCs w:val="28"/>
        </w:rPr>
        <w:t>Почетный гражданин города Липецка</w:t>
      </w:r>
      <w:r>
        <w:rPr>
          <w:szCs w:val="28"/>
        </w:rPr>
        <w:t>» (в редакции постановлений от</w:t>
      </w:r>
      <w:r w:rsidR="00D16359">
        <w:rPr>
          <w:szCs w:val="28"/>
        </w:rPr>
        <w:t> </w:t>
      </w:r>
      <w:r>
        <w:rPr>
          <w:szCs w:val="28"/>
        </w:rPr>
        <w:t>10.06.2016 № 1002, от 12.08.2016 № 1424, от 07.06.2017 № 968, от</w:t>
      </w:r>
      <w:r w:rsidR="00D16359">
        <w:rPr>
          <w:szCs w:val="28"/>
        </w:rPr>
        <w:t> </w:t>
      </w:r>
      <w:r>
        <w:rPr>
          <w:szCs w:val="28"/>
        </w:rPr>
        <w:t>06.04.2018</w:t>
      </w:r>
      <w:r w:rsidR="00D16359">
        <w:rPr>
          <w:szCs w:val="28"/>
        </w:rPr>
        <w:t> </w:t>
      </w:r>
      <w:r>
        <w:rPr>
          <w:szCs w:val="28"/>
        </w:rPr>
        <w:t>№ 515, от 05.09.2019 № 1739, от 24.08.2021 № 1692) следующие изменения:</w:t>
      </w:r>
    </w:p>
    <w:p w:rsidR="00630670" w:rsidRDefault="004A3DA0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630670">
        <w:rPr>
          <w:szCs w:val="28"/>
        </w:rPr>
        <w:t xml:space="preserve">В </w:t>
      </w:r>
      <w:r w:rsidR="00630670" w:rsidRPr="00687BF9">
        <w:rPr>
          <w:szCs w:val="28"/>
        </w:rPr>
        <w:t xml:space="preserve">пункте </w:t>
      </w:r>
      <w:r w:rsidR="00630670">
        <w:rPr>
          <w:szCs w:val="28"/>
        </w:rPr>
        <w:t>2 слова «</w:t>
      </w:r>
      <w:r w:rsidR="00352DFD">
        <w:rPr>
          <w:szCs w:val="28"/>
        </w:rPr>
        <w:t xml:space="preserve">на </w:t>
      </w:r>
      <w:r w:rsidR="00630670">
        <w:rPr>
          <w:szCs w:val="28"/>
        </w:rPr>
        <w:t>управляющего делами» заменить словами «</w:t>
      </w:r>
      <w:r w:rsidR="00194838">
        <w:rPr>
          <w:szCs w:val="28"/>
        </w:rPr>
        <w:t xml:space="preserve">на </w:t>
      </w:r>
      <w:r w:rsidR="00630670">
        <w:rPr>
          <w:szCs w:val="28"/>
        </w:rPr>
        <w:t>заместителя главы».</w:t>
      </w:r>
    </w:p>
    <w:p w:rsidR="00194838" w:rsidRDefault="00194838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 В приложении к постановлению:</w:t>
      </w:r>
    </w:p>
    <w:p w:rsidR="00630670" w:rsidRDefault="00630670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194838">
        <w:rPr>
          <w:szCs w:val="28"/>
        </w:rPr>
        <w:t>1.</w:t>
      </w:r>
      <w:r>
        <w:rPr>
          <w:szCs w:val="28"/>
        </w:rPr>
        <w:t xml:space="preserve"> В разделе </w:t>
      </w:r>
      <w:r>
        <w:rPr>
          <w:szCs w:val="28"/>
          <w:lang w:val="en-US"/>
        </w:rPr>
        <w:t>I</w:t>
      </w:r>
      <w:r w:rsidRPr="00687BF9">
        <w:rPr>
          <w:szCs w:val="28"/>
        </w:rPr>
        <w:t xml:space="preserve"> </w:t>
      </w:r>
      <w:r>
        <w:rPr>
          <w:szCs w:val="28"/>
        </w:rPr>
        <w:t>«Общие положения»:</w:t>
      </w:r>
    </w:p>
    <w:p w:rsidR="00630670" w:rsidRDefault="00630670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2.1.</w:t>
      </w:r>
      <w:r w:rsidR="00194838">
        <w:rPr>
          <w:szCs w:val="28"/>
        </w:rPr>
        <w:t>1.</w:t>
      </w:r>
      <w:r>
        <w:rPr>
          <w:szCs w:val="28"/>
        </w:rPr>
        <w:t xml:space="preserve"> В подразделе 3 «</w:t>
      </w:r>
      <w:r w:rsidRPr="006514AA">
        <w:rPr>
          <w:szCs w:val="28"/>
        </w:rPr>
        <w:t>Требования к порядку информирования о предоставлении муниципальной услуги</w:t>
      </w:r>
      <w:r>
        <w:rPr>
          <w:szCs w:val="28"/>
        </w:rPr>
        <w:t>»:</w:t>
      </w:r>
    </w:p>
    <w:p w:rsidR="00630670" w:rsidRDefault="00194838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</w:t>
      </w:r>
      <w:r w:rsidR="00630670">
        <w:rPr>
          <w:szCs w:val="28"/>
        </w:rPr>
        <w:t xml:space="preserve"> </w:t>
      </w:r>
      <w:r>
        <w:rPr>
          <w:szCs w:val="28"/>
        </w:rPr>
        <w:t>в</w:t>
      </w:r>
      <w:r w:rsidR="00630670">
        <w:rPr>
          <w:szCs w:val="28"/>
        </w:rPr>
        <w:t xml:space="preserve"> пункте 3 слова «</w:t>
      </w:r>
      <w:r w:rsidR="00630670" w:rsidRPr="00AA34DA">
        <w:rPr>
          <w:szCs w:val="28"/>
        </w:rPr>
        <w:t>и Региональный портал государственных и муниципальных услуг Липецкой области (далее - РПГУ) (http://pgu.admlr.lipetsk.ru)</w:t>
      </w:r>
      <w:r w:rsidR="00630670">
        <w:rPr>
          <w:szCs w:val="28"/>
        </w:rPr>
        <w:t>» исключить;</w:t>
      </w:r>
    </w:p>
    <w:p w:rsidR="00630670" w:rsidRDefault="00194838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</w:t>
      </w:r>
      <w:r w:rsidR="00630670">
        <w:rPr>
          <w:szCs w:val="28"/>
        </w:rPr>
        <w:t xml:space="preserve"> </w:t>
      </w:r>
      <w:r>
        <w:rPr>
          <w:szCs w:val="28"/>
        </w:rPr>
        <w:t>в</w:t>
      </w:r>
      <w:r w:rsidR="00630670">
        <w:rPr>
          <w:szCs w:val="28"/>
        </w:rPr>
        <w:t xml:space="preserve"> пункте 4 </w:t>
      </w:r>
      <w:r w:rsidR="00A04E1B">
        <w:rPr>
          <w:szCs w:val="28"/>
        </w:rPr>
        <w:t>аббревиатуру</w:t>
      </w:r>
      <w:r w:rsidR="00630670">
        <w:rPr>
          <w:szCs w:val="28"/>
        </w:rPr>
        <w:t xml:space="preserve"> «РПГУ,» исключить;</w:t>
      </w:r>
    </w:p>
    <w:p w:rsidR="00630670" w:rsidRDefault="00352DFD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в)</w:t>
      </w:r>
      <w:r w:rsidR="00630670">
        <w:rPr>
          <w:szCs w:val="28"/>
        </w:rPr>
        <w:t xml:space="preserve"> </w:t>
      </w:r>
      <w:r w:rsidR="00CC3D97">
        <w:rPr>
          <w:szCs w:val="28"/>
        </w:rPr>
        <w:t>в</w:t>
      </w:r>
      <w:r w:rsidR="00630670">
        <w:rPr>
          <w:szCs w:val="28"/>
        </w:rPr>
        <w:t xml:space="preserve"> пункте 6:</w:t>
      </w:r>
    </w:p>
    <w:p w:rsidR="00630670" w:rsidRPr="00A04E1B" w:rsidRDefault="00A04E1B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30670" w:rsidRPr="00A04E1B">
        <w:rPr>
          <w:szCs w:val="28"/>
        </w:rPr>
        <w:t xml:space="preserve"> в абзаце </w:t>
      </w:r>
      <w:r>
        <w:rPr>
          <w:szCs w:val="28"/>
        </w:rPr>
        <w:t>первом</w:t>
      </w:r>
      <w:r w:rsidR="00630670" w:rsidRPr="00A04E1B">
        <w:rPr>
          <w:szCs w:val="28"/>
        </w:rPr>
        <w:t xml:space="preserve"> слова «и РПГУ,» исключить;</w:t>
      </w:r>
    </w:p>
    <w:p w:rsidR="00630670" w:rsidRPr="00A04E1B" w:rsidRDefault="00A04E1B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30670" w:rsidRPr="00A04E1B">
        <w:rPr>
          <w:szCs w:val="28"/>
        </w:rPr>
        <w:t xml:space="preserve"> в абзаце </w:t>
      </w:r>
      <w:r w:rsidR="00636786">
        <w:rPr>
          <w:szCs w:val="28"/>
        </w:rPr>
        <w:t>десятом</w:t>
      </w:r>
      <w:r w:rsidR="00630670" w:rsidRPr="00A04E1B">
        <w:rPr>
          <w:szCs w:val="28"/>
        </w:rPr>
        <w:t xml:space="preserve"> </w:t>
      </w:r>
      <w:r w:rsidR="00636786">
        <w:rPr>
          <w:szCs w:val="28"/>
        </w:rPr>
        <w:t>аббревиатуру</w:t>
      </w:r>
      <w:r w:rsidR="00630670" w:rsidRPr="00A04E1B">
        <w:rPr>
          <w:szCs w:val="28"/>
        </w:rPr>
        <w:t xml:space="preserve"> «, РПГУ» исключить.</w:t>
      </w:r>
    </w:p>
    <w:p w:rsidR="00630670" w:rsidRDefault="00BC393B" w:rsidP="004A3DA0">
      <w:pPr>
        <w:pStyle w:val="ConsPlusTitle"/>
        <w:tabs>
          <w:tab w:val="left" w:pos="709"/>
          <w:tab w:val="left" w:pos="851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</w:t>
      </w:r>
      <w:r w:rsidR="00630670" w:rsidRPr="00AA34DA">
        <w:rPr>
          <w:rFonts w:ascii="Times New Roman" w:hAnsi="Times New Roman" w:cs="Times New Roman"/>
          <w:b w:val="0"/>
          <w:sz w:val="28"/>
          <w:szCs w:val="28"/>
        </w:rPr>
        <w:t xml:space="preserve">. В разделе II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«</w:t>
      </w:r>
      <w:r w:rsidR="00630670" w:rsidRPr="00AA34DA">
        <w:rPr>
          <w:rFonts w:ascii="Times New Roman" w:hAnsi="Times New Roman" w:cs="Times New Roman"/>
          <w:b w:val="0"/>
          <w:sz w:val="28"/>
          <w:szCs w:val="28"/>
        </w:rPr>
        <w:t>Стандарт предоставления муниципальной услуги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»:</w:t>
      </w:r>
    </w:p>
    <w:p w:rsidR="00630670" w:rsidRDefault="00BC393B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.1. В пункте 14 подраздела 8 «</w:t>
      </w:r>
      <w:r w:rsidR="00630670" w:rsidRPr="00B97095">
        <w:rPr>
          <w:rFonts w:ascii="Times New Roman" w:hAnsi="Times New Roman" w:cs="Times New Roman"/>
          <w:b w:val="0"/>
          <w:sz w:val="28"/>
          <w:szCs w:val="28"/>
        </w:rPr>
        <w:t>Нормативные правовые акты, регулирующие предоставление муниципальной услуги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630670" w:rsidRPr="00BC2B49">
        <w:rPr>
          <w:rFonts w:ascii="Times New Roman" w:hAnsi="Times New Roman" w:cs="Times New Roman"/>
          <w:b w:val="0"/>
          <w:sz w:val="28"/>
          <w:szCs w:val="28"/>
        </w:rPr>
        <w:t xml:space="preserve">слова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«</w:t>
      </w:r>
      <w:r w:rsidR="00630670" w:rsidRPr="00BC2B49">
        <w:rPr>
          <w:rFonts w:ascii="Times New Roman" w:hAnsi="Times New Roman" w:cs="Times New Roman"/>
          <w:b w:val="0"/>
          <w:sz w:val="28"/>
          <w:szCs w:val="28"/>
        </w:rPr>
        <w:t>и РПГУ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</w:t>
      </w:r>
      <w:r w:rsidR="00630670" w:rsidRPr="00BC2B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0670" w:rsidRPr="00BC2B49">
        <w:rPr>
          <w:rFonts w:ascii="Times New Roman" w:hAnsi="Times New Roman" w:cs="Times New Roman"/>
          <w:b w:val="0"/>
          <w:sz w:val="28"/>
          <w:szCs w:val="28"/>
        </w:rPr>
        <w:lastRenderedPageBreak/>
        <w:t>исключить.</w:t>
      </w:r>
    </w:p>
    <w:p w:rsidR="00BC393B" w:rsidRDefault="00BC393B" w:rsidP="004A3DA0">
      <w:pPr>
        <w:pStyle w:val="ConsPlusTitle"/>
        <w:tabs>
          <w:tab w:val="left" w:pos="709"/>
          <w:tab w:val="left" w:pos="851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.2. </w:t>
      </w:r>
      <w:r w:rsidR="00693C36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бзац первый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16 подраздела</w:t>
      </w:r>
      <w:r w:rsidR="00630670" w:rsidRPr="004C0AD7">
        <w:rPr>
          <w:rFonts w:ascii="Times New Roman" w:hAnsi="Times New Roman" w:cs="Times New Roman"/>
          <w:b w:val="0"/>
          <w:sz w:val="28"/>
          <w:szCs w:val="28"/>
        </w:rPr>
        <w:t xml:space="preserve"> 9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«</w:t>
      </w:r>
      <w:r w:rsidR="00630670" w:rsidRPr="006514AA"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редакции:</w:t>
      </w:r>
    </w:p>
    <w:p w:rsidR="00BC393B" w:rsidRDefault="00BC393B" w:rsidP="004A3DA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b/>
          <w:szCs w:val="28"/>
        </w:rPr>
        <w:t>«</w:t>
      </w:r>
      <w:r>
        <w:rPr>
          <w:szCs w:val="28"/>
        </w:rPr>
        <w:t>16. Заявление о предоставлении муниципальной услуги представляет на бумажном носителе посредством личного обращения Заявителя в Управление, либо посредством почтового отправления.».</w:t>
      </w:r>
    </w:p>
    <w:p w:rsidR="00212F3A" w:rsidRDefault="00BC393B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.3.</w:t>
      </w:r>
      <w:r w:rsidR="00212F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3C36">
        <w:rPr>
          <w:rFonts w:ascii="Times New Roman" w:hAnsi="Times New Roman" w:cs="Times New Roman"/>
          <w:b w:val="0"/>
          <w:sz w:val="28"/>
          <w:szCs w:val="28"/>
        </w:rPr>
        <w:t>А</w:t>
      </w:r>
      <w:r w:rsidR="00212F3A">
        <w:rPr>
          <w:rFonts w:ascii="Times New Roman" w:hAnsi="Times New Roman" w:cs="Times New Roman"/>
          <w:b w:val="0"/>
          <w:sz w:val="28"/>
          <w:szCs w:val="28"/>
        </w:rPr>
        <w:t xml:space="preserve">бзац шестой </w:t>
      </w:r>
      <w:r w:rsidR="00693C3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212F3A">
        <w:rPr>
          <w:rFonts w:ascii="Times New Roman" w:hAnsi="Times New Roman" w:cs="Times New Roman"/>
          <w:b w:val="0"/>
          <w:sz w:val="28"/>
          <w:szCs w:val="28"/>
        </w:rPr>
        <w:t xml:space="preserve"> 18 подраздела 11 «</w:t>
      </w:r>
      <w:r w:rsidR="004A3DA0" w:rsidRPr="004A3DA0">
        <w:rPr>
          <w:rFonts w:ascii="Times New Roman" w:hAnsi="Times New Roman" w:cs="Times New Roman"/>
          <w:b w:val="0"/>
          <w:sz w:val="28"/>
          <w:szCs w:val="28"/>
        </w:rPr>
        <w:t>Запрет требования от Заявителя представления документов и информации (осуществления действий)</w:t>
      </w:r>
      <w:r w:rsidR="00212F3A">
        <w:rPr>
          <w:rFonts w:ascii="Times New Roman" w:hAnsi="Times New Roman" w:cs="Times New Roman"/>
          <w:b w:val="0"/>
          <w:sz w:val="28"/>
          <w:szCs w:val="28"/>
        </w:rPr>
        <w:t>» изложить в следующей редакции:</w:t>
      </w:r>
    </w:p>
    <w:p w:rsidR="00212F3A" w:rsidRPr="00212F3A" w:rsidRDefault="00212F3A" w:rsidP="004A3DA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b/>
          <w:szCs w:val="28"/>
        </w:rPr>
        <w:t>«</w:t>
      </w:r>
      <w:r>
        <w:rPr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r w:rsidRPr="00212F3A">
        <w:rPr>
          <w:szCs w:val="28"/>
        </w:rPr>
        <w:t>пунктом 7.2 части 1 статьи 1</w:t>
      </w:r>
      <w:r w:rsidR="00693C36">
        <w:rPr>
          <w:szCs w:val="28"/>
        </w:rPr>
        <w:t>6</w:t>
      </w:r>
      <w:r w:rsidRPr="00212F3A">
        <w:rPr>
          <w:szCs w:val="28"/>
        </w:rPr>
        <w:t xml:space="preserve"> Федерального зак</w:t>
      </w:r>
      <w:r>
        <w:rPr>
          <w:szCs w:val="28"/>
        </w:rPr>
        <w:t>она от 27.07.2010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 w:rsidRPr="00212F3A">
        <w:rPr>
          <w:szCs w:val="28"/>
        </w:rPr>
        <w:t>.».</w:t>
      </w:r>
    </w:p>
    <w:p w:rsidR="00630670" w:rsidRPr="00E84C00" w:rsidRDefault="00212F3A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2.2.4. Подпункт 2 пункта 19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подраздел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12 «</w:t>
      </w:r>
      <w:r w:rsidR="00630670" w:rsidRPr="00D977BB"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признать</w:t>
      </w:r>
      <w:r w:rsidR="00630670" w:rsidRPr="00E84C00">
        <w:rPr>
          <w:rFonts w:ascii="Times New Roman" w:hAnsi="Times New Roman" w:cs="Times New Roman"/>
          <w:b w:val="0"/>
          <w:sz w:val="28"/>
          <w:szCs w:val="28"/>
        </w:rPr>
        <w:t xml:space="preserve"> утративш</w:t>
      </w:r>
      <w:r>
        <w:rPr>
          <w:rFonts w:ascii="Times New Roman" w:hAnsi="Times New Roman" w:cs="Times New Roman"/>
          <w:b w:val="0"/>
          <w:sz w:val="28"/>
          <w:szCs w:val="28"/>
        </w:rPr>
        <w:t>им</w:t>
      </w:r>
      <w:r w:rsidR="00630670" w:rsidRPr="00E84C00">
        <w:rPr>
          <w:rFonts w:ascii="Times New Roman" w:hAnsi="Times New Roman" w:cs="Times New Roman"/>
          <w:b w:val="0"/>
          <w:sz w:val="28"/>
          <w:szCs w:val="28"/>
        </w:rPr>
        <w:t xml:space="preserve"> силу.</w:t>
      </w:r>
    </w:p>
    <w:p w:rsidR="00630670" w:rsidRDefault="00212F3A" w:rsidP="004A3DA0">
      <w:pPr>
        <w:pStyle w:val="ConsPlusTitle"/>
        <w:tabs>
          <w:tab w:val="left" w:pos="709"/>
          <w:tab w:val="left" w:pos="851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2.2.5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. Пункт 27 подраздела 18 «</w:t>
      </w:r>
      <w:r w:rsidR="00630670" w:rsidRPr="002B4ED1">
        <w:rPr>
          <w:rFonts w:ascii="Times New Roman" w:hAnsi="Times New Roman" w:cs="Times New Roman"/>
          <w:b w:val="0"/>
          <w:sz w:val="28"/>
          <w:szCs w:val="28"/>
        </w:rPr>
        <w:t>Срок и порядок регистрации заявления Заявителя о предоставлении муниципальной услуги, в том числе в электронной форме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 признать утратившим силу.</w:t>
      </w:r>
    </w:p>
    <w:p w:rsidR="00630670" w:rsidRDefault="00212F3A" w:rsidP="004A3DA0">
      <w:pPr>
        <w:pStyle w:val="ConsPlusTitle"/>
        <w:tabs>
          <w:tab w:val="left" w:pos="709"/>
          <w:tab w:val="left" w:pos="851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2.2.6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. В подразделе 20 «</w:t>
      </w:r>
      <w:r w:rsidR="00630670" w:rsidRPr="002A59C3"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лицами, ответственными за предоставление муниципальной услуги,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услуге в многофункциональном центре предоставления государственных и муниципальных услуг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»:</w:t>
      </w:r>
    </w:p>
    <w:p w:rsidR="00630670" w:rsidRDefault="00212F3A" w:rsidP="004A3DA0">
      <w:pPr>
        <w:pStyle w:val="ConsPlusTitle"/>
        <w:tabs>
          <w:tab w:val="left" w:pos="709"/>
          <w:tab w:val="left" w:pos="851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в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пункте 38:</w:t>
      </w:r>
    </w:p>
    <w:p w:rsidR="00630670" w:rsidRDefault="00212F3A" w:rsidP="004A3DA0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630670">
        <w:rPr>
          <w:szCs w:val="28"/>
        </w:rPr>
        <w:t xml:space="preserve"> абзац</w:t>
      </w:r>
      <w:r w:rsidR="00693C36">
        <w:rPr>
          <w:szCs w:val="28"/>
        </w:rPr>
        <w:t>ы</w:t>
      </w:r>
      <w:r w:rsidR="00630670">
        <w:rPr>
          <w:szCs w:val="28"/>
        </w:rPr>
        <w:t xml:space="preserve"> </w:t>
      </w:r>
      <w:r w:rsidR="00636786">
        <w:rPr>
          <w:szCs w:val="28"/>
        </w:rPr>
        <w:t>пятый</w:t>
      </w:r>
      <w:r>
        <w:rPr>
          <w:szCs w:val="28"/>
        </w:rPr>
        <w:t>, шестой</w:t>
      </w:r>
      <w:r w:rsidR="00630670">
        <w:rPr>
          <w:szCs w:val="28"/>
        </w:rPr>
        <w:t xml:space="preserve"> признать утратившим</w:t>
      </w:r>
      <w:r>
        <w:rPr>
          <w:szCs w:val="28"/>
        </w:rPr>
        <w:t>и</w:t>
      </w:r>
      <w:r w:rsidR="00630670">
        <w:rPr>
          <w:szCs w:val="28"/>
        </w:rPr>
        <w:t xml:space="preserve"> силу;</w:t>
      </w:r>
    </w:p>
    <w:p w:rsidR="00630670" w:rsidRPr="00945CBC" w:rsidRDefault="00212F3A" w:rsidP="004A3DA0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630670" w:rsidRPr="00945CBC">
        <w:rPr>
          <w:szCs w:val="28"/>
        </w:rPr>
        <w:t xml:space="preserve"> </w:t>
      </w:r>
      <w:r w:rsidR="00630670">
        <w:rPr>
          <w:szCs w:val="28"/>
        </w:rPr>
        <w:t>в</w:t>
      </w:r>
      <w:r w:rsidR="00630670" w:rsidRPr="00945CBC">
        <w:rPr>
          <w:szCs w:val="28"/>
        </w:rPr>
        <w:t xml:space="preserve"> абзаце </w:t>
      </w:r>
      <w:r w:rsidR="00636786">
        <w:rPr>
          <w:szCs w:val="28"/>
        </w:rPr>
        <w:t>седьмом</w:t>
      </w:r>
      <w:r w:rsidR="00630670" w:rsidRPr="00945CBC">
        <w:rPr>
          <w:szCs w:val="28"/>
        </w:rPr>
        <w:t xml:space="preserve"> </w:t>
      </w:r>
      <w:r w:rsidR="00636786">
        <w:rPr>
          <w:szCs w:val="28"/>
        </w:rPr>
        <w:t>аббревиатуру</w:t>
      </w:r>
      <w:r w:rsidR="00630670" w:rsidRPr="00945CBC">
        <w:rPr>
          <w:szCs w:val="28"/>
        </w:rPr>
        <w:t xml:space="preserve"> </w:t>
      </w:r>
      <w:r w:rsidR="00630670">
        <w:rPr>
          <w:szCs w:val="28"/>
        </w:rPr>
        <w:t>«</w:t>
      </w:r>
      <w:r w:rsidR="00630670" w:rsidRPr="00945CBC">
        <w:rPr>
          <w:szCs w:val="28"/>
        </w:rPr>
        <w:t>, РПГУ</w:t>
      </w:r>
      <w:r w:rsidR="00630670">
        <w:rPr>
          <w:szCs w:val="28"/>
        </w:rPr>
        <w:t>» исключить;</w:t>
      </w:r>
    </w:p>
    <w:p w:rsidR="00630670" w:rsidRDefault="00212F3A" w:rsidP="004A3DA0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630670">
        <w:rPr>
          <w:szCs w:val="28"/>
        </w:rPr>
        <w:t xml:space="preserve"> в абзаце </w:t>
      </w:r>
      <w:r w:rsidR="00636786">
        <w:rPr>
          <w:szCs w:val="28"/>
        </w:rPr>
        <w:t>восьмом</w:t>
      </w:r>
      <w:r w:rsidR="00630670">
        <w:rPr>
          <w:szCs w:val="28"/>
        </w:rPr>
        <w:t xml:space="preserve"> слова «</w:t>
      </w:r>
      <w:r w:rsidR="00630670" w:rsidRPr="00EB42EA">
        <w:rPr>
          <w:szCs w:val="28"/>
        </w:rPr>
        <w:t>, в том числе с использованием информационно-телекоммуникационных технологий</w:t>
      </w:r>
      <w:r w:rsidR="00630670">
        <w:rPr>
          <w:szCs w:val="28"/>
        </w:rPr>
        <w:t>» исключить;</w:t>
      </w:r>
    </w:p>
    <w:p w:rsidR="00630670" w:rsidRPr="00945CBC" w:rsidRDefault="00212F3A" w:rsidP="004A3DA0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630670" w:rsidRPr="00945CBC">
        <w:rPr>
          <w:szCs w:val="28"/>
        </w:rPr>
        <w:t xml:space="preserve"> </w:t>
      </w:r>
      <w:r w:rsidR="00630670">
        <w:rPr>
          <w:szCs w:val="28"/>
        </w:rPr>
        <w:t xml:space="preserve">абзац </w:t>
      </w:r>
      <w:r w:rsidR="00636786">
        <w:rPr>
          <w:szCs w:val="28"/>
        </w:rPr>
        <w:t>девятый</w:t>
      </w:r>
      <w:r w:rsidR="00630670" w:rsidRPr="00945CBC">
        <w:rPr>
          <w:szCs w:val="28"/>
        </w:rPr>
        <w:t xml:space="preserve"> </w:t>
      </w:r>
      <w:r w:rsidR="00630670">
        <w:rPr>
          <w:szCs w:val="28"/>
        </w:rPr>
        <w:t>признать утратившим силу;</w:t>
      </w:r>
    </w:p>
    <w:p w:rsidR="00630670" w:rsidRDefault="00212F3A" w:rsidP="004A3DA0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630670">
        <w:rPr>
          <w:szCs w:val="28"/>
        </w:rPr>
        <w:t xml:space="preserve"> в абзаце </w:t>
      </w:r>
      <w:r w:rsidR="00636786">
        <w:rPr>
          <w:szCs w:val="28"/>
        </w:rPr>
        <w:t>десятом</w:t>
      </w:r>
      <w:r w:rsidR="00630670">
        <w:rPr>
          <w:szCs w:val="28"/>
        </w:rPr>
        <w:t xml:space="preserve"> </w:t>
      </w:r>
      <w:r w:rsidR="00636786">
        <w:rPr>
          <w:szCs w:val="28"/>
        </w:rPr>
        <w:t>аббревиатуру</w:t>
      </w:r>
      <w:r w:rsidR="00630670">
        <w:rPr>
          <w:szCs w:val="28"/>
        </w:rPr>
        <w:t xml:space="preserve"> «</w:t>
      </w:r>
      <w:r w:rsidR="00630670" w:rsidRPr="00310952">
        <w:rPr>
          <w:szCs w:val="28"/>
        </w:rPr>
        <w:t>, РПГУ</w:t>
      </w:r>
      <w:r w:rsidR="00630670">
        <w:rPr>
          <w:szCs w:val="28"/>
        </w:rPr>
        <w:t>» исключить</w:t>
      </w:r>
      <w:r>
        <w:rPr>
          <w:szCs w:val="28"/>
        </w:rPr>
        <w:t>;</w:t>
      </w:r>
    </w:p>
    <w:p w:rsidR="00630670" w:rsidRDefault="00212F3A" w:rsidP="004A3DA0">
      <w:pPr>
        <w:pStyle w:val="ConsPlusTitle"/>
        <w:tabs>
          <w:tab w:val="left" w:pos="709"/>
          <w:tab w:val="left" w:pos="851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абзаце </w:t>
      </w:r>
      <w:r w:rsidR="00636786">
        <w:rPr>
          <w:rFonts w:ascii="Times New Roman" w:hAnsi="Times New Roman" w:cs="Times New Roman"/>
          <w:b w:val="0"/>
          <w:sz w:val="28"/>
          <w:szCs w:val="28"/>
        </w:rPr>
        <w:t>первом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пункта 39 слова «</w:t>
      </w:r>
      <w:r w:rsidR="00630670" w:rsidRPr="00A67BAF">
        <w:rPr>
          <w:rFonts w:ascii="Times New Roman" w:hAnsi="Times New Roman" w:cs="Times New Roman"/>
          <w:b w:val="0"/>
          <w:sz w:val="28"/>
          <w:szCs w:val="28"/>
        </w:rPr>
        <w:t>, при обращении через РПГУ 1 раз - для получения результата муниципальной услуги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 исключить.</w:t>
      </w:r>
    </w:p>
    <w:p w:rsidR="00630670" w:rsidRDefault="00212F3A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2.2.7</w:t>
      </w:r>
      <w:r w:rsidR="00630670" w:rsidRPr="00D7649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93C36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30670" w:rsidRPr="00D76499">
        <w:rPr>
          <w:rFonts w:ascii="Times New Roman" w:hAnsi="Times New Roman" w:cs="Times New Roman"/>
          <w:b w:val="0"/>
          <w:sz w:val="28"/>
          <w:szCs w:val="28"/>
        </w:rPr>
        <w:t>подраздел</w:t>
      </w:r>
      <w:r w:rsidR="00693C36">
        <w:rPr>
          <w:rFonts w:ascii="Times New Roman" w:hAnsi="Times New Roman" w:cs="Times New Roman"/>
          <w:b w:val="0"/>
          <w:sz w:val="28"/>
          <w:szCs w:val="28"/>
        </w:rPr>
        <w:t>е</w:t>
      </w:r>
      <w:r w:rsidR="00630670" w:rsidRPr="00D76499">
        <w:rPr>
          <w:rFonts w:ascii="Times New Roman" w:hAnsi="Times New Roman" w:cs="Times New Roman"/>
          <w:b w:val="0"/>
          <w:sz w:val="28"/>
          <w:szCs w:val="28"/>
        </w:rPr>
        <w:t xml:space="preserve"> 21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«</w:t>
      </w:r>
      <w:r w:rsidR="00630670" w:rsidRPr="00D76499">
        <w:rPr>
          <w:rFonts w:ascii="Times New Roman" w:hAnsi="Times New Roman" w:cs="Times New Roman"/>
          <w:b w:val="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</w:t>
      </w:r>
      <w:r w:rsidR="00693C3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93C36" w:rsidRDefault="00693C36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пункт 41 изложить в следующей редакции:</w:t>
      </w:r>
    </w:p>
    <w:p w:rsidR="00693C36" w:rsidRDefault="00693C36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«41. Предоставление муниципальной услуги в электронной форме не </w:t>
      </w:r>
      <w:r w:rsidR="003C3D47">
        <w:rPr>
          <w:rFonts w:ascii="Times New Roman" w:hAnsi="Times New Roman" w:cs="Times New Roman"/>
          <w:b w:val="0"/>
          <w:sz w:val="28"/>
          <w:szCs w:val="28"/>
        </w:rPr>
        <w:t>предусмотрено</w:t>
      </w:r>
      <w:r>
        <w:rPr>
          <w:rFonts w:ascii="Times New Roman" w:hAnsi="Times New Roman" w:cs="Times New Roman"/>
          <w:b w:val="0"/>
          <w:sz w:val="28"/>
          <w:szCs w:val="28"/>
        </w:rPr>
        <w:t>.»;</w:t>
      </w:r>
    </w:p>
    <w:p w:rsidR="00693C36" w:rsidRPr="004B2F44" w:rsidRDefault="00693C36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пункт 42 признать утратившим силу.</w:t>
      </w:r>
    </w:p>
    <w:p w:rsidR="00630670" w:rsidRDefault="004B2F44" w:rsidP="004A3DA0">
      <w:pPr>
        <w:pStyle w:val="ConsPlusTitle"/>
        <w:tabs>
          <w:tab w:val="left" w:pos="709"/>
          <w:tab w:val="left" w:pos="851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. В разделе </w:t>
      </w:r>
      <w:r w:rsidR="00630670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форме»:</w:t>
      </w:r>
    </w:p>
    <w:p w:rsidR="00693C36" w:rsidRDefault="004B2F44" w:rsidP="004A3DA0">
      <w:pPr>
        <w:ind w:firstLine="709"/>
        <w:jc w:val="both"/>
        <w:rPr>
          <w:szCs w:val="28"/>
        </w:rPr>
      </w:pPr>
      <w:r>
        <w:rPr>
          <w:szCs w:val="28"/>
        </w:rPr>
        <w:t>2.3.</w:t>
      </w:r>
      <w:r w:rsidR="00630670" w:rsidRPr="00726B40">
        <w:rPr>
          <w:szCs w:val="28"/>
        </w:rPr>
        <w:t xml:space="preserve">1. Подраздел 26 </w:t>
      </w:r>
      <w:r w:rsidR="00630670">
        <w:rPr>
          <w:szCs w:val="28"/>
        </w:rPr>
        <w:t>«</w:t>
      </w:r>
      <w:r w:rsidR="00630670" w:rsidRPr="00726B40">
        <w:rPr>
          <w:szCs w:val="28"/>
        </w:rPr>
        <w:t>Перечень административных процедур (действий</w:t>
      </w:r>
      <w:r w:rsidR="00630670" w:rsidRPr="00A222F9">
        <w:rPr>
          <w:szCs w:val="28"/>
        </w:rPr>
        <w:t>) при предоставлении муниципальной услуги в электронной форме</w:t>
      </w:r>
      <w:r w:rsidR="00630670">
        <w:rPr>
          <w:szCs w:val="28"/>
        </w:rPr>
        <w:t xml:space="preserve">» </w:t>
      </w:r>
      <w:r w:rsidR="00693C36">
        <w:rPr>
          <w:szCs w:val="28"/>
        </w:rPr>
        <w:t>изложить в следующей редакции:</w:t>
      </w:r>
    </w:p>
    <w:p w:rsidR="00693C36" w:rsidRPr="003C3D47" w:rsidRDefault="00693C36" w:rsidP="00724BC7">
      <w:pPr>
        <w:jc w:val="center"/>
        <w:rPr>
          <w:szCs w:val="28"/>
        </w:rPr>
      </w:pPr>
      <w:r w:rsidRPr="003C3D47">
        <w:rPr>
          <w:szCs w:val="28"/>
        </w:rPr>
        <w:t>«26. Перечень административных процедур (действий) при предоставлении муниципальной услуги в электронной форме</w:t>
      </w:r>
      <w:r w:rsidR="00724BC7" w:rsidRPr="003C3D47">
        <w:rPr>
          <w:szCs w:val="28"/>
        </w:rPr>
        <w:t>, порядок осуществления административных процедур (действий) в электронной форме, в том числе с использованием ЕПГУ в соответствии с положениями статьи 10 Федерального закона от 27.07.2010 № 210-ФЗ</w:t>
      </w:r>
    </w:p>
    <w:p w:rsidR="003C3D47" w:rsidRDefault="00724BC7" w:rsidP="00724BC7">
      <w:pPr>
        <w:ind w:firstLine="709"/>
        <w:jc w:val="both"/>
        <w:rPr>
          <w:szCs w:val="28"/>
        </w:rPr>
      </w:pPr>
      <w:r w:rsidRPr="00724BC7">
        <w:rPr>
          <w:szCs w:val="28"/>
        </w:rPr>
        <w:t>64. Ин</w:t>
      </w:r>
      <w:r>
        <w:rPr>
          <w:szCs w:val="28"/>
        </w:rPr>
        <w:t xml:space="preserve">формация о предоставлении муниципальной услуги размещается на ЕПГУ. </w:t>
      </w:r>
    </w:p>
    <w:p w:rsidR="00630670" w:rsidRPr="004B2F44" w:rsidRDefault="00724BC7" w:rsidP="00724BC7">
      <w:pPr>
        <w:ind w:firstLine="709"/>
        <w:jc w:val="both"/>
        <w:rPr>
          <w:szCs w:val="28"/>
        </w:rPr>
      </w:pPr>
      <w:r>
        <w:rPr>
          <w:szCs w:val="28"/>
        </w:rPr>
        <w:t>Предоставление услуги в электронной форме, а также с использованием ЕПГУ не предусмотрено.».</w:t>
      </w:r>
    </w:p>
    <w:p w:rsidR="00630670" w:rsidRDefault="004B2F44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</w:t>
      </w:r>
      <w:r w:rsidR="00630670" w:rsidRPr="00CF656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630670" w:rsidRPr="00CF656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24BC7">
        <w:rPr>
          <w:rFonts w:ascii="Times New Roman" w:hAnsi="Times New Roman" w:cs="Times New Roman"/>
          <w:b w:val="0"/>
          <w:sz w:val="28"/>
          <w:szCs w:val="28"/>
        </w:rPr>
        <w:t>П</w:t>
      </w:r>
      <w:r w:rsidR="00630670" w:rsidRPr="00CF6560">
        <w:rPr>
          <w:rFonts w:ascii="Times New Roman" w:hAnsi="Times New Roman" w:cs="Times New Roman"/>
          <w:b w:val="0"/>
          <w:sz w:val="28"/>
          <w:szCs w:val="28"/>
        </w:rPr>
        <w:t>одраздел 2</w:t>
      </w:r>
      <w:r w:rsidR="00724BC7">
        <w:rPr>
          <w:rFonts w:ascii="Times New Roman" w:hAnsi="Times New Roman" w:cs="Times New Roman"/>
          <w:b w:val="0"/>
          <w:sz w:val="28"/>
          <w:szCs w:val="28"/>
        </w:rPr>
        <w:t>7</w:t>
      </w:r>
      <w:r w:rsidR="00630670" w:rsidRPr="00CF65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«</w:t>
      </w:r>
      <w:r w:rsidR="00724BC7" w:rsidRPr="00724BC7">
        <w:rPr>
          <w:rFonts w:ascii="Times New Roman" w:hAnsi="Times New Roman" w:cs="Times New Roman"/>
          <w:b w:val="0"/>
          <w:sz w:val="28"/>
          <w:szCs w:val="28"/>
        </w:rPr>
        <w:t>Прием, регистрация заявления о предоставлении муниципальной услуги, поступившего в электронной форме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</w:t>
      </w:r>
      <w:r w:rsidR="00724BC7">
        <w:rPr>
          <w:rFonts w:ascii="Times New Roman" w:hAnsi="Times New Roman" w:cs="Times New Roman"/>
          <w:b w:val="0"/>
          <w:sz w:val="28"/>
          <w:szCs w:val="28"/>
        </w:rPr>
        <w:t xml:space="preserve"> признать утратившим силу.</w:t>
      </w:r>
    </w:p>
    <w:p w:rsidR="00724BC7" w:rsidRDefault="00724BC7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2.3.3. Подраздел 28 «</w:t>
      </w:r>
      <w:r w:rsidRPr="00724BC7">
        <w:rPr>
          <w:rFonts w:ascii="Times New Roman" w:hAnsi="Times New Roman" w:cs="Times New Roman"/>
          <w:b w:val="0"/>
          <w:sz w:val="28"/>
          <w:szCs w:val="28"/>
        </w:rPr>
        <w:t>Порядок осуществления в электронной форме, в том числе с использованием ЕПГУ и (или) РПГУ, административных процедур (действий) в соответствии с положениями статьи 10 Федерального закона от</w:t>
      </w:r>
      <w:r w:rsidR="003C3D47">
        <w:rPr>
          <w:rFonts w:ascii="Times New Roman" w:hAnsi="Times New Roman" w:cs="Times New Roman"/>
          <w:b w:val="0"/>
          <w:sz w:val="28"/>
          <w:szCs w:val="28"/>
        </w:rPr>
        <w:t> </w:t>
      </w:r>
      <w:r w:rsidRPr="00724BC7">
        <w:rPr>
          <w:rFonts w:ascii="Times New Roman" w:hAnsi="Times New Roman" w:cs="Times New Roman"/>
          <w:b w:val="0"/>
          <w:sz w:val="28"/>
          <w:szCs w:val="28"/>
        </w:rPr>
        <w:t xml:space="preserve">27.07.2010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724BC7">
        <w:rPr>
          <w:rFonts w:ascii="Times New Roman" w:hAnsi="Times New Roman" w:cs="Times New Roman"/>
          <w:b w:val="0"/>
          <w:sz w:val="28"/>
          <w:szCs w:val="28"/>
        </w:rPr>
        <w:t xml:space="preserve"> 210-ФЗ</w:t>
      </w:r>
      <w:r>
        <w:rPr>
          <w:rFonts w:ascii="Times New Roman" w:hAnsi="Times New Roman" w:cs="Times New Roman"/>
          <w:b w:val="0"/>
          <w:sz w:val="28"/>
          <w:szCs w:val="28"/>
        </w:rPr>
        <w:t>» признать утратившим силу.</w:t>
      </w:r>
    </w:p>
    <w:p w:rsidR="00630670" w:rsidRDefault="004B2F44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2.4</w:t>
      </w:r>
      <w:r w:rsidR="00630670">
        <w:rPr>
          <w:szCs w:val="28"/>
        </w:rPr>
        <w:t xml:space="preserve">. В разделе </w:t>
      </w:r>
      <w:r w:rsidR="00630670">
        <w:rPr>
          <w:szCs w:val="28"/>
          <w:lang w:val="en-US"/>
        </w:rPr>
        <w:t>V</w:t>
      </w:r>
      <w:r w:rsidR="00630670">
        <w:rPr>
          <w:szCs w:val="28"/>
        </w:rPr>
        <w:t xml:space="preserve"> «Досудебный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лиц»:</w:t>
      </w:r>
    </w:p>
    <w:p w:rsidR="00630670" w:rsidRDefault="004B2F44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2.4.1</w:t>
      </w:r>
      <w:r w:rsidR="00630670">
        <w:rPr>
          <w:szCs w:val="28"/>
        </w:rPr>
        <w:t>. В подразделе 37 «</w:t>
      </w:r>
      <w:r w:rsidR="00630670" w:rsidRPr="006544A4">
        <w:rPr>
          <w:szCs w:val="28"/>
        </w:rPr>
        <w:t>Способы информирования Заявителя о порядке передачи и рассмотрения жалобы, в том числе с использованием ЕПГУ или РПГУ</w:t>
      </w:r>
      <w:r w:rsidR="00630670">
        <w:rPr>
          <w:szCs w:val="28"/>
        </w:rPr>
        <w:t>»:</w:t>
      </w:r>
    </w:p>
    <w:p w:rsidR="00630670" w:rsidRDefault="004B2F44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</w:t>
      </w:r>
      <w:r w:rsidR="00630670">
        <w:rPr>
          <w:szCs w:val="28"/>
        </w:rPr>
        <w:t xml:space="preserve"> </w:t>
      </w:r>
      <w:r>
        <w:rPr>
          <w:szCs w:val="28"/>
        </w:rPr>
        <w:t>в</w:t>
      </w:r>
      <w:r w:rsidR="00630670">
        <w:rPr>
          <w:szCs w:val="28"/>
        </w:rPr>
        <w:t xml:space="preserve"> наименовании подраздела слова «</w:t>
      </w:r>
      <w:r w:rsidR="00630670" w:rsidRPr="004C0AD7">
        <w:rPr>
          <w:szCs w:val="28"/>
        </w:rPr>
        <w:t>или РПГУ</w:t>
      </w:r>
      <w:r w:rsidR="00630670">
        <w:rPr>
          <w:szCs w:val="28"/>
        </w:rPr>
        <w:t>» исключить</w:t>
      </w:r>
      <w:r>
        <w:rPr>
          <w:szCs w:val="28"/>
        </w:rPr>
        <w:t>;</w:t>
      </w:r>
    </w:p>
    <w:p w:rsidR="00630670" w:rsidRDefault="004B2F44" w:rsidP="004A3D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</w:t>
      </w:r>
      <w:r w:rsidR="00630670">
        <w:rPr>
          <w:szCs w:val="28"/>
        </w:rPr>
        <w:t xml:space="preserve"> </w:t>
      </w:r>
      <w:r>
        <w:rPr>
          <w:szCs w:val="28"/>
        </w:rPr>
        <w:t>в</w:t>
      </w:r>
      <w:r w:rsidR="00630670">
        <w:rPr>
          <w:szCs w:val="28"/>
        </w:rPr>
        <w:t xml:space="preserve"> пункте 101 </w:t>
      </w:r>
      <w:r w:rsidR="00FC4782" w:rsidRPr="00FC4782">
        <w:rPr>
          <w:szCs w:val="28"/>
        </w:rPr>
        <w:t>аббревиатуру</w:t>
      </w:r>
      <w:r w:rsidR="00630670">
        <w:rPr>
          <w:szCs w:val="28"/>
        </w:rPr>
        <w:t xml:space="preserve"> «</w:t>
      </w:r>
      <w:r w:rsidR="00630670" w:rsidRPr="004C0AD7">
        <w:rPr>
          <w:szCs w:val="28"/>
        </w:rPr>
        <w:t>РПГУ,</w:t>
      </w:r>
      <w:r w:rsidR="00630670">
        <w:rPr>
          <w:szCs w:val="28"/>
        </w:rPr>
        <w:t>» исключить</w:t>
      </w:r>
      <w:r>
        <w:rPr>
          <w:szCs w:val="28"/>
        </w:rPr>
        <w:t>.</w:t>
      </w:r>
    </w:p>
    <w:p w:rsidR="00630670" w:rsidRPr="00FC399B" w:rsidRDefault="004B2F44" w:rsidP="004A3DA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2.4.2.</w:t>
      </w:r>
      <w:r w:rsidR="00630670" w:rsidRPr="00FC39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630670" w:rsidRPr="00FC399B">
        <w:rPr>
          <w:rFonts w:ascii="Times New Roman" w:hAnsi="Times New Roman" w:cs="Times New Roman"/>
          <w:b w:val="0"/>
          <w:sz w:val="28"/>
          <w:szCs w:val="28"/>
        </w:rPr>
        <w:t xml:space="preserve"> пункте 103 подраздела 38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«</w:t>
      </w:r>
      <w:r w:rsidR="00630670" w:rsidRPr="00FC399B">
        <w:rPr>
          <w:rFonts w:ascii="Times New Roman" w:hAnsi="Times New Roman" w:cs="Times New Roman"/>
          <w:b w:val="0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</w:t>
      </w:r>
      <w:r w:rsidR="00630670" w:rsidRPr="00FC39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4782" w:rsidRPr="00FC4782">
        <w:rPr>
          <w:rFonts w:ascii="Times New Roman" w:hAnsi="Times New Roman" w:cs="Times New Roman"/>
          <w:b w:val="0"/>
          <w:sz w:val="28"/>
          <w:szCs w:val="28"/>
        </w:rPr>
        <w:t>аббревиатуру</w:t>
      </w:r>
      <w:r w:rsidR="00630670" w:rsidRPr="00FC39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«</w:t>
      </w:r>
      <w:r w:rsidR="00630670" w:rsidRPr="00FC399B">
        <w:rPr>
          <w:rFonts w:ascii="Times New Roman" w:hAnsi="Times New Roman" w:cs="Times New Roman"/>
          <w:b w:val="0"/>
          <w:sz w:val="28"/>
          <w:szCs w:val="28"/>
        </w:rPr>
        <w:t>РПГУ,</w:t>
      </w:r>
      <w:r w:rsidR="00630670">
        <w:rPr>
          <w:rFonts w:ascii="Times New Roman" w:hAnsi="Times New Roman" w:cs="Times New Roman"/>
          <w:b w:val="0"/>
          <w:sz w:val="28"/>
          <w:szCs w:val="28"/>
        </w:rPr>
        <w:t>»</w:t>
      </w:r>
      <w:r w:rsidR="00630670" w:rsidRPr="00FC399B">
        <w:rPr>
          <w:rFonts w:ascii="Times New Roman" w:hAnsi="Times New Roman" w:cs="Times New Roman"/>
          <w:b w:val="0"/>
          <w:sz w:val="28"/>
          <w:szCs w:val="28"/>
        </w:rPr>
        <w:t xml:space="preserve"> исключить.</w:t>
      </w: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p w:rsidR="003350E9" w:rsidRPr="00A70AD6" w:rsidRDefault="00FF774B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DD1390">
        <w:rPr>
          <w:rFonts w:ascii="Times New Roman CYR" w:hAnsi="Times New Roman CYR"/>
        </w:rPr>
        <w:tab/>
        <w:t xml:space="preserve"> </w:t>
      </w:r>
      <w:r>
        <w:rPr>
          <w:rFonts w:ascii="Times New Roman CYR" w:hAnsi="Times New Roman CYR"/>
        </w:rPr>
        <w:t xml:space="preserve">         Е.Ю. Уваркина</w:t>
      </w:r>
    </w:p>
    <w:sectPr w:rsidR="003350E9" w:rsidRPr="00A70AD6" w:rsidSect="006D775B">
      <w:headerReference w:type="default" r:id="rId9"/>
      <w:pgSz w:w="11906" w:h="16838" w:code="9"/>
      <w:pgMar w:top="993" w:right="567" w:bottom="79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03F" w:rsidRDefault="0014103F">
      <w:r>
        <w:separator/>
      </w:r>
    </w:p>
  </w:endnote>
  <w:endnote w:type="continuationSeparator" w:id="0">
    <w:p w:rsidR="0014103F" w:rsidRDefault="0014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03F" w:rsidRDefault="0014103F">
      <w:r>
        <w:separator/>
      </w:r>
    </w:p>
  </w:footnote>
  <w:footnote w:type="continuationSeparator" w:id="0">
    <w:p w:rsidR="0014103F" w:rsidRDefault="00141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75B" w:rsidRDefault="006D77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71CDD">
      <w:rPr>
        <w:noProof/>
      </w:rPr>
      <w:t>3</w:t>
    </w:r>
    <w:r>
      <w:fldChar w:fldCharType="end"/>
    </w:r>
  </w:p>
  <w:p w:rsidR="006D775B" w:rsidRDefault="006D77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71FC8"/>
    <w:multiLevelType w:val="hybridMultilevel"/>
    <w:tmpl w:val="48009BCE"/>
    <w:lvl w:ilvl="0" w:tplc="29589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07C"/>
    <w:rsid w:val="00022697"/>
    <w:rsid w:val="0002539D"/>
    <w:rsid w:val="00027BE7"/>
    <w:rsid w:val="00057DE0"/>
    <w:rsid w:val="00062F13"/>
    <w:rsid w:val="000864EE"/>
    <w:rsid w:val="00086DFB"/>
    <w:rsid w:val="000B742E"/>
    <w:rsid w:val="000E34D6"/>
    <w:rsid w:val="000F3DAD"/>
    <w:rsid w:val="001125B5"/>
    <w:rsid w:val="0011428C"/>
    <w:rsid w:val="00124C6C"/>
    <w:rsid w:val="001312D6"/>
    <w:rsid w:val="00133C3C"/>
    <w:rsid w:val="00137876"/>
    <w:rsid w:val="0014103F"/>
    <w:rsid w:val="0015551C"/>
    <w:rsid w:val="00163EEE"/>
    <w:rsid w:val="0016549D"/>
    <w:rsid w:val="00194838"/>
    <w:rsid w:val="001A792F"/>
    <w:rsid w:val="001B6DC6"/>
    <w:rsid w:val="001C38DC"/>
    <w:rsid w:val="001D7E7A"/>
    <w:rsid w:val="001E0F30"/>
    <w:rsid w:val="001E2372"/>
    <w:rsid w:val="001F4FA3"/>
    <w:rsid w:val="00212F3A"/>
    <w:rsid w:val="00216FF9"/>
    <w:rsid w:val="00217B6E"/>
    <w:rsid w:val="00223E2D"/>
    <w:rsid w:val="0025262F"/>
    <w:rsid w:val="00272FD2"/>
    <w:rsid w:val="002746C4"/>
    <w:rsid w:val="002851B0"/>
    <w:rsid w:val="00296352"/>
    <w:rsid w:val="002965C0"/>
    <w:rsid w:val="002A43D7"/>
    <w:rsid w:val="002B5A1A"/>
    <w:rsid w:val="002C2A12"/>
    <w:rsid w:val="002F0625"/>
    <w:rsid w:val="00317560"/>
    <w:rsid w:val="0032303B"/>
    <w:rsid w:val="003269B0"/>
    <w:rsid w:val="003350E9"/>
    <w:rsid w:val="00340232"/>
    <w:rsid w:val="00352A22"/>
    <w:rsid w:val="00352DFD"/>
    <w:rsid w:val="00363D4B"/>
    <w:rsid w:val="0036665C"/>
    <w:rsid w:val="00367302"/>
    <w:rsid w:val="00367FCD"/>
    <w:rsid w:val="003726FD"/>
    <w:rsid w:val="0039762C"/>
    <w:rsid w:val="003C3D47"/>
    <w:rsid w:val="003C6E80"/>
    <w:rsid w:val="003E1A47"/>
    <w:rsid w:val="003E6B53"/>
    <w:rsid w:val="003F578A"/>
    <w:rsid w:val="00403B1E"/>
    <w:rsid w:val="00404D5F"/>
    <w:rsid w:val="00413967"/>
    <w:rsid w:val="00480C8C"/>
    <w:rsid w:val="0049271D"/>
    <w:rsid w:val="004A3DA0"/>
    <w:rsid w:val="004B2F44"/>
    <w:rsid w:val="004B5189"/>
    <w:rsid w:val="004C3237"/>
    <w:rsid w:val="004D27EC"/>
    <w:rsid w:val="004D60EF"/>
    <w:rsid w:val="004E272A"/>
    <w:rsid w:val="004E7454"/>
    <w:rsid w:val="004F4B57"/>
    <w:rsid w:val="005015E5"/>
    <w:rsid w:val="00511939"/>
    <w:rsid w:val="00524788"/>
    <w:rsid w:val="00564BA5"/>
    <w:rsid w:val="005668BE"/>
    <w:rsid w:val="00580B35"/>
    <w:rsid w:val="005A1D84"/>
    <w:rsid w:val="005A5C4C"/>
    <w:rsid w:val="005B0FC4"/>
    <w:rsid w:val="005B76EC"/>
    <w:rsid w:val="005F4095"/>
    <w:rsid w:val="005F7214"/>
    <w:rsid w:val="006054A1"/>
    <w:rsid w:val="00605B00"/>
    <w:rsid w:val="00606EF3"/>
    <w:rsid w:val="006140EA"/>
    <w:rsid w:val="00626D76"/>
    <w:rsid w:val="00630670"/>
    <w:rsid w:val="006317A4"/>
    <w:rsid w:val="00636786"/>
    <w:rsid w:val="006472FD"/>
    <w:rsid w:val="00693C36"/>
    <w:rsid w:val="00695394"/>
    <w:rsid w:val="006A3AB6"/>
    <w:rsid w:val="006B4B75"/>
    <w:rsid w:val="006B6E2C"/>
    <w:rsid w:val="006D08E1"/>
    <w:rsid w:val="006D0EBE"/>
    <w:rsid w:val="006D775B"/>
    <w:rsid w:val="006E6F3B"/>
    <w:rsid w:val="006F0CC5"/>
    <w:rsid w:val="006F3740"/>
    <w:rsid w:val="006F7655"/>
    <w:rsid w:val="00704448"/>
    <w:rsid w:val="00724BC7"/>
    <w:rsid w:val="00751456"/>
    <w:rsid w:val="007525C0"/>
    <w:rsid w:val="007B36A6"/>
    <w:rsid w:val="007D16D6"/>
    <w:rsid w:val="007D2C5B"/>
    <w:rsid w:val="007E0F19"/>
    <w:rsid w:val="007E1CA6"/>
    <w:rsid w:val="007F7EF5"/>
    <w:rsid w:val="00817E13"/>
    <w:rsid w:val="00840630"/>
    <w:rsid w:val="00861729"/>
    <w:rsid w:val="00880EBA"/>
    <w:rsid w:val="00887DE9"/>
    <w:rsid w:val="008B2A14"/>
    <w:rsid w:val="008C4B5F"/>
    <w:rsid w:val="008C6764"/>
    <w:rsid w:val="008D31D4"/>
    <w:rsid w:val="008E1CA5"/>
    <w:rsid w:val="008E73C5"/>
    <w:rsid w:val="0091636F"/>
    <w:rsid w:val="009518F7"/>
    <w:rsid w:val="00954C37"/>
    <w:rsid w:val="00970C49"/>
    <w:rsid w:val="00975F74"/>
    <w:rsid w:val="009863CA"/>
    <w:rsid w:val="009B7700"/>
    <w:rsid w:val="009C09D4"/>
    <w:rsid w:val="009C1CE0"/>
    <w:rsid w:val="009C2D69"/>
    <w:rsid w:val="009F14A9"/>
    <w:rsid w:val="009F2024"/>
    <w:rsid w:val="009F3182"/>
    <w:rsid w:val="009F634A"/>
    <w:rsid w:val="00A04E1B"/>
    <w:rsid w:val="00A22282"/>
    <w:rsid w:val="00A24B68"/>
    <w:rsid w:val="00A33472"/>
    <w:rsid w:val="00A37BFC"/>
    <w:rsid w:val="00A503B1"/>
    <w:rsid w:val="00A5177D"/>
    <w:rsid w:val="00A52313"/>
    <w:rsid w:val="00A7096E"/>
    <w:rsid w:val="00A953BB"/>
    <w:rsid w:val="00AA1352"/>
    <w:rsid w:val="00AC0ED3"/>
    <w:rsid w:val="00AC7DF6"/>
    <w:rsid w:val="00AD080F"/>
    <w:rsid w:val="00AF2532"/>
    <w:rsid w:val="00AF39F8"/>
    <w:rsid w:val="00AF51DB"/>
    <w:rsid w:val="00B23DC9"/>
    <w:rsid w:val="00B41E39"/>
    <w:rsid w:val="00BB43DC"/>
    <w:rsid w:val="00BC393B"/>
    <w:rsid w:val="00BC4364"/>
    <w:rsid w:val="00BF4F75"/>
    <w:rsid w:val="00C02059"/>
    <w:rsid w:val="00C0600E"/>
    <w:rsid w:val="00C23ABF"/>
    <w:rsid w:val="00C257CE"/>
    <w:rsid w:val="00C5306A"/>
    <w:rsid w:val="00C565CA"/>
    <w:rsid w:val="00C62158"/>
    <w:rsid w:val="00C65C85"/>
    <w:rsid w:val="00C76F32"/>
    <w:rsid w:val="00C86214"/>
    <w:rsid w:val="00CA5262"/>
    <w:rsid w:val="00CC3D97"/>
    <w:rsid w:val="00CD0E52"/>
    <w:rsid w:val="00CD3008"/>
    <w:rsid w:val="00CF4DAA"/>
    <w:rsid w:val="00CF627C"/>
    <w:rsid w:val="00D12F22"/>
    <w:rsid w:val="00D16359"/>
    <w:rsid w:val="00D34448"/>
    <w:rsid w:val="00D4627E"/>
    <w:rsid w:val="00D52B75"/>
    <w:rsid w:val="00D52BEB"/>
    <w:rsid w:val="00D664B4"/>
    <w:rsid w:val="00D710EA"/>
    <w:rsid w:val="00D71CDD"/>
    <w:rsid w:val="00D849F1"/>
    <w:rsid w:val="00D85991"/>
    <w:rsid w:val="00DA1A9D"/>
    <w:rsid w:val="00DB28C0"/>
    <w:rsid w:val="00DB4892"/>
    <w:rsid w:val="00DC0005"/>
    <w:rsid w:val="00DD0EA1"/>
    <w:rsid w:val="00DD1390"/>
    <w:rsid w:val="00DF0ABA"/>
    <w:rsid w:val="00DF41E2"/>
    <w:rsid w:val="00E0049D"/>
    <w:rsid w:val="00E00DD9"/>
    <w:rsid w:val="00E062EA"/>
    <w:rsid w:val="00E24074"/>
    <w:rsid w:val="00E30B13"/>
    <w:rsid w:val="00E6785B"/>
    <w:rsid w:val="00E91F0A"/>
    <w:rsid w:val="00E92CEF"/>
    <w:rsid w:val="00EC5401"/>
    <w:rsid w:val="00ED613D"/>
    <w:rsid w:val="00EF57A7"/>
    <w:rsid w:val="00F01D1F"/>
    <w:rsid w:val="00F07174"/>
    <w:rsid w:val="00F15CDA"/>
    <w:rsid w:val="00F23480"/>
    <w:rsid w:val="00F46E88"/>
    <w:rsid w:val="00F52014"/>
    <w:rsid w:val="00F91E67"/>
    <w:rsid w:val="00F94AEA"/>
    <w:rsid w:val="00FA7FF3"/>
    <w:rsid w:val="00FC21DA"/>
    <w:rsid w:val="00FC4782"/>
    <w:rsid w:val="00FD5EB4"/>
    <w:rsid w:val="00FE3057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BFDED1"/>
  <w15:chartTrackingRefBased/>
  <w15:docId w15:val="{07679A28-98D2-480A-8576-CA567356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814A-042F-4FF7-8008-E7B66046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2024-03-12T10:26:00Z</cp:lastPrinted>
  <dcterms:created xsi:type="dcterms:W3CDTF">2024-03-13T11:47:00Z</dcterms:created>
  <dcterms:modified xsi:type="dcterms:W3CDTF">2024-03-13T11:47:00Z</dcterms:modified>
</cp:coreProperties>
</file>