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69026A" w:rsidP="008E1CA5">
      <w:pPr>
        <w:framePr w:hSpace="180" w:wrap="auto" w:vAnchor="text" w:hAnchor="page" w:x="6134" w:y="-1189"/>
        <w:jc w:val="center"/>
      </w:pPr>
      <w:r>
        <w:rPr>
          <w:noProof/>
          <w:sz w:val="20"/>
        </w:rPr>
        <w:drawing>
          <wp:inline distT="0" distB="0" distL="0" distR="0">
            <wp:extent cx="452755" cy="57531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47F81" w:rsidP="00B41E39">
      <w:pPr>
        <w:rPr>
          <w:rFonts w:ascii="Times New Roman CYR" w:hAnsi="Times New Roman CYR"/>
          <w:b/>
          <w:sz w:val="24"/>
        </w:rPr>
      </w:pPr>
      <w:r w:rsidRPr="00647F81">
        <w:rPr>
          <w:rFonts w:ascii="Times New Roman CYR" w:hAnsi="Times New Roman CYR"/>
          <w:szCs w:val="28"/>
        </w:rPr>
        <w:t>30.09.2021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47F81">
        <w:rPr>
          <w:rFonts w:ascii="Times New Roman CYR" w:hAnsi="Times New Roman CYR"/>
          <w:szCs w:val="28"/>
        </w:rPr>
        <w:t xml:space="preserve">№ </w:t>
      </w:r>
      <w:r w:rsidRPr="00647F81">
        <w:rPr>
          <w:rFonts w:ascii="Times New Roman CYR" w:hAnsi="Times New Roman CYR"/>
          <w:szCs w:val="28"/>
        </w:rPr>
        <w:t>1945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647F8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признании утратившим силу</w:t>
      </w:r>
    </w:p>
    <w:p w:rsidR="0069026A" w:rsidRDefault="0069026A" w:rsidP="0069026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</w:t>
      </w:r>
      <w:r>
        <w:rPr>
          <w:rFonts w:ascii="Times New Roman CYR" w:hAnsi="Times New Roman CYR"/>
          <w:szCs w:val="28"/>
        </w:rPr>
        <w:t>я</w:t>
      </w:r>
      <w:r>
        <w:rPr>
          <w:rFonts w:ascii="Times New Roman CYR" w:hAnsi="Times New Roman CYR"/>
          <w:szCs w:val="28"/>
        </w:rPr>
        <w:t xml:space="preserve"> администрации</w:t>
      </w:r>
    </w:p>
    <w:p w:rsidR="00E24074" w:rsidRDefault="0069026A" w:rsidP="0069026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05.12.2019 № 2353</w:t>
      </w:r>
    </w:p>
    <w:p w:rsidR="00647F81" w:rsidRDefault="00647F81">
      <w:pPr>
        <w:rPr>
          <w:rFonts w:ascii="Times New Roman CYR" w:hAnsi="Times New Roman CYR"/>
          <w:szCs w:val="28"/>
        </w:rPr>
      </w:pPr>
    </w:p>
    <w:p w:rsidR="00647F81" w:rsidRDefault="00647F81">
      <w:pPr>
        <w:rPr>
          <w:rFonts w:ascii="Times New Roman CYR" w:hAnsi="Times New Roman CYR"/>
          <w:szCs w:val="28"/>
        </w:rPr>
      </w:pPr>
    </w:p>
    <w:p w:rsidR="00647F81" w:rsidRDefault="00647F81">
      <w:pPr>
        <w:rPr>
          <w:rFonts w:ascii="Times New Roman CYR" w:hAnsi="Times New Roman CYR"/>
          <w:szCs w:val="28"/>
        </w:rPr>
      </w:pPr>
    </w:p>
    <w:p w:rsidR="00647F81" w:rsidRDefault="00647F81">
      <w:pPr>
        <w:rPr>
          <w:rFonts w:ascii="Times New Roman CYR" w:hAnsi="Times New Roman CYR"/>
          <w:szCs w:val="28"/>
        </w:rPr>
      </w:pPr>
    </w:p>
    <w:p w:rsidR="00647F81" w:rsidRDefault="00647F81" w:rsidP="0069026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По результатам проведенного мониторинга в целях приведения нормативных правовых актов администрации города Липецка в соответствии с действующим законодательством, на основании Федерального закона от 31.07.2020 № 248-ФЗ «О государственном контроле (надзоре) и муниципальном контроле в Российской Федерации», решения Липецкого  городского Совета депутатов от 31.08.2021 № 180 «О Положении «О муниципальном земельном контроле на территории города Липецка</w:t>
      </w:r>
      <w:r w:rsidR="001850D6">
        <w:rPr>
          <w:rFonts w:ascii="Times New Roman CYR" w:hAnsi="Times New Roman CYR"/>
          <w:szCs w:val="28"/>
        </w:rPr>
        <w:t>»</w:t>
      </w:r>
      <w:r w:rsidR="0069026A">
        <w:rPr>
          <w:rFonts w:ascii="Times New Roman CYR" w:hAnsi="Times New Roman CYR"/>
          <w:szCs w:val="28"/>
        </w:rPr>
        <w:t xml:space="preserve"> администрация города</w:t>
      </w:r>
    </w:p>
    <w:p w:rsidR="0069026A" w:rsidRDefault="0069026A" w:rsidP="0069026A">
      <w:pPr>
        <w:jc w:val="both"/>
        <w:rPr>
          <w:rFonts w:ascii="Times New Roman CYR" w:hAnsi="Times New Roman CYR"/>
          <w:szCs w:val="28"/>
        </w:rPr>
      </w:pPr>
    </w:p>
    <w:p w:rsidR="0069026A" w:rsidRDefault="0069026A" w:rsidP="0069026A">
      <w:pPr>
        <w:jc w:val="both"/>
        <w:rPr>
          <w:rFonts w:ascii="Times New Roman CYR" w:hAnsi="Times New Roman CYR"/>
          <w:szCs w:val="28"/>
        </w:rPr>
      </w:pPr>
    </w:p>
    <w:p w:rsidR="0069026A" w:rsidRDefault="0069026A" w:rsidP="0069026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69026A" w:rsidRDefault="0069026A" w:rsidP="0069026A">
      <w:pPr>
        <w:jc w:val="both"/>
        <w:rPr>
          <w:rFonts w:ascii="Times New Roman CYR" w:hAnsi="Times New Roman CYR"/>
          <w:szCs w:val="28"/>
        </w:rPr>
      </w:pPr>
    </w:p>
    <w:p w:rsidR="00E24074" w:rsidRDefault="00E24074" w:rsidP="0069026A">
      <w:pPr>
        <w:jc w:val="both"/>
        <w:rPr>
          <w:rFonts w:ascii="Times New Roman CYR" w:hAnsi="Times New Roman CYR"/>
          <w:szCs w:val="28"/>
        </w:rPr>
      </w:pPr>
    </w:p>
    <w:p w:rsidR="00E24074" w:rsidRDefault="0069026A" w:rsidP="0069026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Признать утратившим силу </w:t>
      </w:r>
      <w:r>
        <w:rPr>
          <w:rFonts w:ascii="Times New Roman CYR" w:hAnsi="Times New Roman CYR"/>
          <w:szCs w:val="28"/>
        </w:rPr>
        <w:t>постановлени</w:t>
      </w:r>
      <w:r>
        <w:rPr>
          <w:rFonts w:ascii="Times New Roman CYR" w:hAnsi="Times New Roman CYR"/>
          <w:szCs w:val="28"/>
        </w:rPr>
        <w:t>е</w:t>
      </w:r>
      <w:r>
        <w:rPr>
          <w:rFonts w:ascii="Times New Roman CYR" w:hAnsi="Times New Roman CYR"/>
          <w:szCs w:val="28"/>
        </w:rPr>
        <w:t xml:space="preserve"> администрации</w:t>
      </w:r>
      <w:r>
        <w:rPr>
          <w:rFonts w:ascii="Times New Roman CYR" w:hAnsi="Times New Roman CYR"/>
          <w:szCs w:val="28"/>
        </w:rPr>
        <w:t xml:space="preserve"> </w:t>
      </w:r>
      <w:bookmarkStart w:id="0" w:name="_GoBack"/>
      <w:bookmarkEnd w:id="0"/>
      <w:r>
        <w:rPr>
          <w:rFonts w:ascii="Times New Roman CYR" w:hAnsi="Times New Roman CYR"/>
          <w:szCs w:val="28"/>
        </w:rPr>
        <w:t>города Липецка от 05.12.2019 № 2353</w:t>
      </w:r>
      <w:r>
        <w:rPr>
          <w:rFonts w:ascii="Times New Roman CYR" w:hAnsi="Times New Roman CYR"/>
          <w:szCs w:val="28"/>
        </w:rPr>
        <w:t xml:space="preserve"> «Об утверждении Порядков оформления и содержания плановых (рейдовых) заданий на проведение плановых (рейдовых) осмотров, обследований земельных участков и оформления результатов плановых (рейдовых) осмотров, обследований земельных участков при осуществлении муниципального земельного контроля на территории города Липецка».</w:t>
      </w:r>
    </w:p>
    <w:p w:rsidR="0069026A" w:rsidRDefault="0069026A" w:rsidP="0069026A">
      <w:pPr>
        <w:rPr>
          <w:rFonts w:ascii="Times New Roman CYR" w:hAnsi="Times New Roman CYR"/>
          <w:szCs w:val="28"/>
        </w:rPr>
      </w:pPr>
    </w:p>
    <w:p w:rsidR="0069026A" w:rsidRDefault="0069026A" w:rsidP="0069026A">
      <w:pPr>
        <w:rPr>
          <w:rFonts w:ascii="Times New Roman CYR" w:hAnsi="Times New Roman CYR"/>
          <w:szCs w:val="28"/>
        </w:rPr>
      </w:pPr>
    </w:p>
    <w:p w:rsidR="0069026A" w:rsidRDefault="0069026A" w:rsidP="0069026A">
      <w:pPr>
        <w:rPr>
          <w:rFonts w:ascii="Times New Roman CYR" w:hAnsi="Times New Roman CYR"/>
          <w:szCs w:val="28"/>
        </w:rPr>
      </w:pPr>
    </w:p>
    <w:p w:rsidR="0069026A" w:rsidRDefault="0069026A" w:rsidP="0069026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Е.Ю.Уваркина</w:t>
      </w:r>
    </w:p>
    <w:sectPr w:rsidR="0069026A" w:rsidSect="007F7EF5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C2D" w:rsidRDefault="00870C2D">
      <w:r>
        <w:separator/>
      </w:r>
    </w:p>
  </w:endnote>
  <w:endnote w:type="continuationSeparator" w:id="0">
    <w:p w:rsidR="00870C2D" w:rsidRDefault="0087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C2D" w:rsidRDefault="00870C2D">
      <w:r>
        <w:separator/>
      </w:r>
    </w:p>
  </w:footnote>
  <w:footnote w:type="continuationSeparator" w:id="0">
    <w:p w:rsidR="00870C2D" w:rsidRDefault="00870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B35" w:rsidRDefault="005015E5" w:rsidP="00124C6C">
    <w:pPr>
      <w:pStyle w:val="a4"/>
    </w:pPr>
    <w:r>
      <w:t xml:space="preserve">                                                                                   </w:t>
    </w:r>
    <w:r w:rsidR="00E30B13">
      <w:t xml:space="preserve"> </w:t>
    </w:r>
  </w:p>
  <w:p w:rsidR="00124C6C" w:rsidRDefault="00124C6C" w:rsidP="00124C6C">
    <w:pPr>
      <w:pStyle w:val="a4"/>
    </w:pP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697"/>
    <w:rsid w:val="0002539D"/>
    <w:rsid w:val="00027BE7"/>
    <w:rsid w:val="00057DE0"/>
    <w:rsid w:val="00124C6C"/>
    <w:rsid w:val="001312D6"/>
    <w:rsid w:val="00137876"/>
    <w:rsid w:val="0015551C"/>
    <w:rsid w:val="001850D6"/>
    <w:rsid w:val="001C38DC"/>
    <w:rsid w:val="001D7E7A"/>
    <w:rsid w:val="00223E2D"/>
    <w:rsid w:val="00296352"/>
    <w:rsid w:val="002A43D7"/>
    <w:rsid w:val="002B5A1A"/>
    <w:rsid w:val="00363D4B"/>
    <w:rsid w:val="00367FCD"/>
    <w:rsid w:val="00403B1E"/>
    <w:rsid w:val="0049271D"/>
    <w:rsid w:val="004E272A"/>
    <w:rsid w:val="005015E5"/>
    <w:rsid w:val="00511939"/>
    <w:rsid w:val="00580B35"/>
    <w:rsid w:val="00605B00"/>
    <w:rsid w:val="00606EF3"/>
    <w:rsid w:val="00626D76"/>
    <w:rsid w:val="00647F81"/>
    <w:rsid w:val="0069026A"/>
    <w:rsid w:val="006B4B75"/>
    <w:rsid w:val="006B6E2C"/>
    <w:rsid w:val="007E0F19"/>
    <w:rsid w:val="007F7EF5"/>
    <w:rsid w:val="00870C2D"/>
    <w:rsid w:val="00880EBA"/>
    <w:rsid w:val="008B2A14"/>
    <w:rsid w:val="008E1CA5"/>
    <w:rsid w:val="009518F7"/>
    <w:rsid w:val="00975F74"/>
    <w:rsid w:val="009F2024"/>
    <w:rsid w:val="009F3182"/>
    <w:rsid w:val="00A953BB"/>
    <w:rsid w:val="00AC0ED3"/>
    <w:rsid w:val="00AC7DF6"/>
    <w:rsid w:val="00AF51DB"/>
    <w:rsid w:val="00B41E39"/>
    <w:rsid w:val="00BB43DC"/>
    <w:rsid w:val="00BC4364"/>
    <w:rsid w:val="00C23ABF"/>
    <w:rsid w:val="00C565CA"/>
    <w:rsid w:val="00C86214"/>
    <w:rsid w:val="00CD0E52"/>
    <w:rsid w:val="00CD3008"/>
    <w:rsid w:val="00D710EA"/>
    <w:rsid w:val="00E0049D"/>
    <w:rsid w:val="00E24074"/>
    <w:rsid w:val="00E30B13"/>
    <w:rsid w:val="00EC5401"/>
    <w:rsid w:val="00F94A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2017-11-21T12:10:00Z</cp:lastPrinted>
  <dcterms:created xsi:type="dcterms:W3CDTF">2021-09-30T12:03:00Z</dcterms:created>
  <dcterms:modified xsi:type="dcterms:W3CDTF">2021-09-30T12:03:00Z</dcterms:modified>
</cp:coreProperties>
</file>