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17" w:rsidRPr="009871CE" w:rsidRDefault="0076238D" w:rsidP="003326FC">
      <w:pPr>
        <w:framePr w:h="1162" w:hRule="exact" w:hSpace="180" w:wrap="auto" w:vAnchor="text" w:hAnchor="page" w:x="5766" w:y="-1300"/>
      </w:pPr>
      <w:r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ABF" w:rsidRPr="009871CE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9871CE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9871CE" w:rsidRDefault="009F2024" w:rsidP="00B41E39">
      <w:pPr>
        <w:rPr>
          <w:rFonts w:ascii="Times New Roman CYR" w:hAnsi="Times New Roman CYR"/>
        </w:rPr>
      </w:pPr>
    </w:p>
    <w:p w:rsidR="00B41E39" w:rsidRPr="009871CE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9871CE">
        <w:rPr>
          <w:rFonts w:ascii="Times New Roman CYR" w:hAnsi="Times New Roman CYR"/>
          <w:b/>
          <w:sz w:val="36"/>
          <w:szCs w:val="36"/>
        </w:rPr>
        <w:t>П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С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Т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А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О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В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Л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Н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И</w:t>
      </w:r>
      <w:r w:rsidR="00C23ABF" w:rsidRPr="009871CE">
        <w:rPr>
          <w:rFonts w:ascii="Times New Roman CYR" w:hAnsi="Times New Roman CYR"/>
          <w:b/>
          <w:sz w:val="36"/>
          <w:szCs w:val="36"/>
        </w:rPr>
        <w:t xml:space="preserve"> </w:t>
      </w:r>
      <w:r w:rsidRPr="009871CE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9871CE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9871CE" w:rsidRDefault="0076238D" w:rsidP="00B41E39">
      <w:pPr>
        <w:rPr>
          <w:rFonts w:ascii="Times New Roman CYR" w:hAnsi="Times New Roman CYR"/>
          <w:b/>
          <w:sz w:val="24"/>
        </w:rPr>
      </w:pPr>
      <w:r w:rsidRPr="0076238D">
        <w:rPr>
          <w:rFonts w:ascii="Times New Roman CYR" w:hAnsi="Times New Roman CYR"/>
          <w:szCs w:val="28"/>
        </w:rPr>
        <w:t>26.01.2021</w:t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9F2024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 w:rsidR="00B41E39" w:rsidRPr="009871CE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6238D">
        <w:rPr>
          <w:rFonts w:ascii="Times New Roman CYR" w:hAnsi="Times New Roman CYR"/>
          <w:szCs w:val="28"/>
        </w:rPr>
        <w:t xml:space="preserve">№ </w:t>
      </w:r>
      <w:r w:rsidRPr="0076238D">
        <w:rPr>
          <w:rFonts w:ascii="Times New Roman CYR" w:hAnsi="Times New Roman CYR"/>
          <w:szCs w:val="28"/>
        </w:rPr>
        <w:t>56</w:t>
      </w:r>
    </w:p>
    <w:p w:rsidR="00AC7DF6" w:rsidRPr="009871CE" w:rsidRDefault="00E24074" w:rsidP="00E24074">
      <w:pPr>
        <w:jc w:val="center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г.</w:t>
      </w:r>
      <w:r w:rsidR="004C10C0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</w:t>
      </w:r>
    </w:p>
    <w:p w:rsidR="009F2024" w:rsidRPr="009871CE" w:rsidRDefault="009F2024">
      <w:pPr>
        <w:rPr>
          <w:rFonts w:ascii="Times New Roman CYR" w:hAnsi="Times New Roman CYR"/>
          <w:szCs w:val="28"/>
        </w:rPr>
      </w:pP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администрации города</w:t>
      </w:r>
      <w:r w:rsidR="00037812" w:rsidRPr="009871CE">
        <w:rPr>
          <w:rFonts w:ascii="Times New Roman CYR" w:hAnsi="Times New Roman CYR"/>
          <w:szCs w:val="28"/>
        </w:rPr>
        <w:t xml:space="preserve"> </w:t>
      </w:r>
      <w:r w:rsidRPr="009871CE">
        <w:rPr>
          <w:rFonts w:ascii="Times New Roman CYR" w:hAnsi="Times New Roman CYR"/>
          <w:szCs w:val="28"/>
        </w:rPr>
        <w:t>Липецка</w:t>
      </w:r>
      <w:r w:rsidR="0043293D" w:rsidRPr="009871CE">
        <w:rPr>
          <w:rFonts w:ascii="Times New Roman CYR" w:hAnsi="Times New Roman CYR"/>
          <w:szCs w:val="28"/>
        </w:rPr>
        <w:t xml:space="preserve"> 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от </w:t>
      </w:r>
      <w:r w:rsidR="00685F48">
        <w:rPr>
          <w:rFonts w:ascii="Times New Roman CYR" w:hAnsi="Times New Roman CYR"/>
          <w:szCs w:val="28"/>
        </w:rPr>
        <w:t>27.02.2019</w:t>
      </w:r>
      <w:r w:rsidRPr="009871CE">
        <w:rPr>
          <w:rFonts w:ascii="Times New Roman CYR" w:hAnsi="Times New Roman CYR"/>
          <w:szCs w:val="28"/>
        </w:rPr>
        <w:t xml:space="preserve"> № </w:t>
      </w:r>
      <w:r w:rsidR="00685F48">
        <w:rPr>
          <w:rFonts w:ascii="Times New Roman CYR" w:hAnsi="Times New Roman CYR"/>
          <w:szCs w:val="28"/>
        </w:rPr>
        <w:t>283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685F48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соответствии со ст.170.1 Бюджетного Кодекса Российской Федерации, </w:t>
      </w:r>
      <w:r w:rsidR="007A3AE5" w:rsidRPr="009871CE">
        <w:rPr>
          <w:rFonts w:ascii="Times New Roman CYR" w:hAnsi="Times New Roman CYR"/>
          <w:szCs w:val="28"/>
        </w:rPr>
        <w:t xml:space="preserve">решением Липецкого городского Совета депутатов от </w:t>
      </w:r>
      <w:r w:rsidR="00004C16" w:rsidRPr="009871CE">
        <w:rPr>
          <w:rFonts w:ascii="Times New Roman CYR" w:hAnsi="Times New Roman CYR"/>
          <w:szCs w:val="28"/>
        </w:rPr>
        <w:t>2</w:t>
      </w:r>
      <w:r w:rsidR="00395E70">
        <w:rPr>
          <w:rFonts w:ascii="Times New Roman CYR" w:hAnsi="Times New Roman CYR"/>
          <w:szCs w:val="28"/>
        </w:rPr>
        <w:t>6</w:t>
      </w:r>
      <w:r w:rsidR="007A3AE5" w:rsidRPr="009871CE">
        <w:rPr>
          <w:rFonts w:ascii="Times New Roman CYR" w:hAnsi="Times New Roman CYR"/>
          <w:szCs w:val="28"/>
        </w:rPr>
        <w:t>.</w:t>
      </w:r>
      <w:r w:rsidR="00377977" w:rsidRPr="009871CE">
        <w:rPr>
          <w:rFonts w:ascii="Times New Roman CYR" w:hAnsi="Times New Roman CYR"/>
          <w:szCs w:val="28"/>
        </w:rPr>
        <w:t>1</w:t>
      </w:r>
      <w:r w:rsidR="00395E70">
        <w:rPr>
          <w:rFonts w:ascii="Times New Roman CYR" w:hAnsi="Times New Roman CYR"/>
          <w:szCs w:val="28"/>
        </w:rPr>
        <w:t>1</w:t>
      </w:r>
      <w:r w:rsidR="007A3AE5" w:rsidRPr="009871CE">
        <w:rPr>
          <w:rFonts w:ascii="Times New Roman CYR" w:hAnsi="Times New Roman CYR"/>
          <w:szCs w:val="28"/>
        </w:rPr>
        <w:t>.20</w:t>
      </w:r>
      <w:r w:rsidR="00395E70">
        <w:rPr>
          <w:rFonts w:ascii="Times New Roman CYR" w:hAnsi="Times New Roman CYR"/>
          <w:szCs w:val="28"/>
        </w:rPr>
        <w:t>20</w:t>
      </w:r>
      <w:r w:rsidR="007A3AE5" w:rsidRPr="009871CE">
        <w:rPr>
          <w:rFonts w:ascii="Times New Roman CYR" w:hAnsi="Times New Roman CYR"/>
          <w:szCs w:val="28"/>
        </w:rPr>
        <w:t xml:space="preserve"> № </w:t>
      </w:r>
      <w:r w:rsidR="00395E70">
        <w:rPr>
          <w:rFonts w:ascii="Times New Roman CYR" w:hAnsi="Times New Roman CYR"/>
          <w:szCs w:val="28"/>
        </w:rPr>
        <w:t>35</w:t>
      </w:r>
      <w:r w:rsidR="006D219B" w:rsidRPr="009871CE">
        <w:rPr>
          <w:rFonts w:ascii="Times New Roman CYR" w:hAnsi="Times New Roman CYR"/>
          <w:szCs w:val="28"/>
        </w:rPr>
        <w:t xml:space="preserve"> «О </w:t>
      </w:r>
      <w:r w:rsidR="0082195A">
        <w:rPr>
          <w:rFonts w:ascii="Times New Roman CYR" w:hAnsi="Times New Roman CYR"/>
          <w:szCs w:val="28"/>
        </w:rPr>
        <w:t xml:space="preserve">Бюджете </w:t>
      </w:r>
      <w:r w:rsidR="0062365D">
        <w:rPr>
          <w:rFonts w:ascii="Times New Roman CYR" w:hAnsi="Times New Roman CYR"/>
          <w:szCs w:val="28"/>
        </w:rPr>
        <w:t>города Липецка на 202</w:t>
      </w:r>
      <w:r w:rsidR="00395E70">
        <w:rPr>
          <w:rFonts w:ascii="Times New Roman CYR" w:hAnsi="Times New Roman CYR"/>
          <w:szCs w:val="28"/>
        </w:rPr>
        <w:t>1</w:t>
      </w:r>
      <w:r w:rsidR="0062365D">
        <w:rPr>
          <w:rFonts w:ascii="Times New Roman CYR" w:hAnsi="Times New Roman CYR"/>
          <w:szCs w:val="28"/>
        </w:rPr>
        <w:t xml:space="preserve"> год и на плановый период 202</w:t>
      </w:r>
      <w:r w:rsidR="00395E70">
        <w:rPr>
          <w:rFonts w:ascii="Times New Roman CYR" w:hAnsi="Times New Roman CYR"/>
          <w:szCs w:val="28"/>
        </w:rPr>
        <w:t>2</w:t>
      </w:r>
      <w:r w:rsidR="0062365D">
        <w:rPr>
          <w:rFonts w:ascii="Times New Roman CYR" w:hAnsi="Times New Roman CYR"/>
          <w:szCs w:val="28"/>
        </w:rPr>
        <w:t xml:space="preserve"> и 202</w:t>
      </w:r>
      <w:r w:rsidR="00395E70">
        <w:rPr>
          <w:rFonts w:ascii="Times New Roman CYR" w:hAnsi="Times New Roman CYR"/>
          <w:szCs w:val="28"/>
        </w:rPr>
        <w:t>3</w:t>
      </w:r>
      <w:r w:rsidR="0062365D">
        <w:rPr>
          <w:rFonts w:ascii="Times New Roman CYR" w:hAnsi="Times New Roman CYR"/>
          <w:szCs w:val="28"/>
        </w:rPr>
        <w:t xml:space="preserve"> годов» администрация города</w:t>
      </w: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pStyle w:val="a7"/>
        <w:rPr>
          <w:sz w:val="28"/>
          <w:szCs w:val="28"/>
        </w:rPr>
      </w:pPr>
      <w:r w:rsidRPr="009871CE">
        <w:rPr>
          <w:sz w:val="28"/>
          <w:szCs w:val="28"/>
        </w:rPr>
        <w:t>П О С Т А Н О В Л Я Е Т:</w:t>
      </w: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</w:t>
      </w:r>
      <w:r w:rsidR="00685F48">
        <w:rPr>
          <w:rFonts w:ascii="Times New Roman CYR" w:hAnsi="Times New Roman CYR"/>
          <w:szCs w:val="28"/>
        </w:rPr>
        <w:t>27.02.2019      № 283</w:t>
      </w:r>
      <w:r w:rsidRPr="009871CE">
        <w:rPr>
          <w:rFonts w:ascii="Times New Roman CYR" w:hAnsi="Times New Roman CYR"/>
          <w:szCs w:val="28"/>
        </w:rPr>
        <w:t xml:space="preserve"> «Об утверждении </w:t>
      </w:r>
      <w:r w:rsidR="00685F48">
        <w:rPr>
          <w:rFonts w:ascii="Times New Roman CYR" w:hAnsi="Times New Roman CYR"/>
          <w:szCs w:val="28"/>
        </w:rPr>
        <w:t>бюджетного прогноза города Липецка на долгосрочный период до 2024 года»</w:t>
      </w:r>
      <w:r w:rsidR="0078292A">
        <w:rPr>
          <w:rFonts w:ascii="Times New Roman CYR" w:hAnsi="Times New Roman CYR"/>
          <w:szCs w:val="28"/>
        </w:rPr>
        <w:t xml:space="preserve"> (в редакции постановления от 27.02.2020 №</w:t>
      </w:r>
      <w:r w:rsidR="00E21932">
        <w:rPr>
          <w:rFonts w:ascii="Times New Roman CYR" w:hAnsi="Times New Roman CYR"/>
          <w:szCs w:val="28"/>
        </w:rPr>
        <w:t xml:space="preserve"> </w:t>
      </w:r>
      <w:r w:rsidR="0078292A">
        <w:rPr>
          <w:rFonts w:ascii="Times New Roman CYR" w:hAnsi="Times New Roman CYR"/>
          <w:szCs w:val="28"/>
        </w:rPr>
        <w:t>241)</w:t>
      </w:r>
      <w:r w:rsidRPr="009871CE">
        <w:rPr>
          <w:rFonts w:ascii="Times New Roman CYR" w:hAnsi="Times New Roman CYR"/>
          <w:szCs w:val="28"/>
        </w:rPr>
        <w:t xml:space="preserve"> следующие изменения:</w:t>
      </w:r>
    </w:p>
    <w:p w:rsidR="007A3AE5" w:rsidRPr="009871CE" w:rsidRDefault="00951A61" w:rsidP="007A3AE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3AE5" w:rsidRPr="009871CE">
        <w:rPr>
          <w:rFonts w:ascii="Times New Roman CYR" w:hAnsi="Times New Roman CYR"/>
          <w:szCs w:val="28"/>
        </w:rPr>
        <w:t xml:space="preserve"> приложении к постановлению:</w:t>
      </w:r>
    </w:p>
    <w:p w:rsidR="00A30243" w:rsidRPr="0078292A" w:rsidRDefault="0078292A" w:rsidP="0078292A">
      <w:pPr>
        <w:numPr>
          <w:ilvl w:val="0"/>
          <w:numId w:val="1"/>
        </w:numPr>
        <w:autoSpaceDE w:val="0"/>
        <w:autoSpaceDN w:val="0"/>
        <w:adjustRightInd w:val="0"/>
        <w:ind w:left="0" w:firstLine="851"/>
        <w:jc w:val="both"/>
        <w:rPr>
          <w:rFonts w:ascii="Times New Roman CYR" w:hAnsi="Times New Roman CYR" w:cs="Times New Roman CYR"/>
          <w:szCs w:val="28"/>
        </w:rPr>
      </w:pPr>
      <w:r w:rsidRPr="0078292A">
        <w:rPr>
          <w:rFonts w:ascii="Times New Roman CYR" w:hAnsi="Times New Roman CYR"/>
          <w:szCs w:val="28"/>
        </w:rPr>
        <w:t>В а</w:t>
      </w:r>
      <w:r w:rsidR="004048C9" w:rsidRPr="0078292A">
        <w:rPr>
          <w:rFonts w:ascii="Times New Roman CYR" w:hAnsi="Times New Roman CYR"/>
          <w:szCs w:val="28"/>
        </w:rPr>
        <w:t>бзац</w:t>
      </w:r>
      <w:r w:rsidRPr="0078292A">
        <w:rPr>
          <w:rFonts w:ascii="Times New Roman CYR" w:hAnsi="Times New Roman CYR"/>
          <w:szCs w:val="28"/>
        </w:rPr>
        <w:t>е</w:t>
      </w:r>
      <w:r w:rsidR="004048C9" w:rsidRPr="0078292A">
        <w:rPr>
          <w:rFonts w:ascii="Times New Roman CYR" w:hAnsi="Times New Roman CYR"/>
          <w:szCs w:val="28"/>
        </w:rPr>
        <w:t xml:space="preserve"> </w:t>
      </w:r>
      <w:r w:rsidR="00A30243" w:rsidRPr="0078292A">
        <w:rPr>
          <w:rFonts w:ascii="Times New Roman CYR" w:hAnsi="Times New Roman CYR"/>
          <w:szCs w:val="28"/>
        </w:rPr>
        <w:t>перв</w:t>
      </w:r>
      <w:r w:rsidRPr="0078292A">
        <w:rPr>
          <w:rFonts w:ascii="Times New Roman CYR" w:hAnsi="Times New Roman CYR"/>
          <w:szCs w:val="28"/>
        </w:rPr>
        <w:t>ом слова «от 22.07.2008 № 846» заменить словами «</w:t>
      </w:r>
      <w:r w:rsidR="00A30243" w:rsidRPr="0078292A">
        <w:rPr>
          <w:rFonts w:ascii="Times New Roman CYR" w:hAnsi="Times New Roman CYR" w:cs="Times New Roman CYR"/>
          <w:szCs w:val="28"/>
        </w:rPr>
        <w:t>от 26.05.2020 № 1094</w:t>
      </w:r>
      <w:r>
        <w:rPr>
          <w:rFonts w:ascii="Times New Roman CYR" w:hAnsi="Times New Roman CYR" w:cs="Times New Roman CYR"/>
          <w:szCs w:val="28"/>
        </w:rPr>
        <w:t>»</w:t>
      </w:r>
      <w:r w:rsidR="00A30243" w:rsidRPr="0078292A">
        <w:rPr>
          <w:rFonts w:ascii="Times New Roman CYR" w:hAnsi="Times New Roman CYR" w:cs="Times New Roman CYR"/>
          <w:szCs w:val="28"/>
        </w:rPr>
        <w:t>;</w:t>
      </w:r>
    </w:p>
    <w:p w:rsidR="0097355A" w:rsidRDefault="001D48E9" w:rsidP="00C455D2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2. </w:t>
      </w:r>
      <w:r w:rsidR="004048C9">
        <w:rPr>
          <w:rFonts w:ascii="Times New Roman CYR" w:hAnsi="Times New Roman CYR"/>
          <w:szCs w:val="28"/>
        </w:rPr>
        <w:t xml:space="preserve">Таблицу 1 «Прогноз основных характеристик бюджетной системы города Липецка» изложить в </w:t>
      </w:r>
      <w:r w:rsidR="00372694">
        <w:rPr>
          <w:rFonts w:ascii="Times New Roman CYR" w:hAnsi="Times New Roman CYR"/>
          <w:szCs w:val="28"/>
        </w:rPr>
        <w:t>следующей</w:t>
      </w:r>
      <w:r w:rsidR="004048C9">
        <w:rPr>
          <w:rFonts w:ascii="Times New Roman CYR" w:hAnsi="Times New Roman CYR"/>
          <w:szCs w:val="28"/>
        </w:rPr>
        <w:t xml:space="preserve"> редакции:</w:t>
      </w:r>
    </w:p>
    <w:p w:rsidR="00372694" w:rsidRDefault="00372694" w:rsidP="00372694">
      <w:pPr>
        <w:ind w:firstLine="709"/>
        <w:jc w:val="right"/>
        <w:rPr>
          <w:spacing w:val="-3"/>
          <w:szCs w:val="28"/>
        </w:rPr>
      </w:pPr>
      <w:r>
        <w:rPr>
          <w:spacing w:val="-3"/>
          <w:szCs w:val="28"/>
        </w:rPr>
        <w:t>«Таблица 1</w:t>
      </w:r>
    </w:p>
    <w:p w:rsidR="0051098B" w:rsidRDefault="0051098B" w:rsidP="004048C9">
      <w:pPr>
        <w:ind w:firstLine="709"/>
        <w:jc w:val="center"/>
        <w:rPr>
          <w:spacing w:val="-3"/>
          <w:szCs w:val="28"/>
        </w:rPr>
      </w:pPr>
    </w:p>
    <w:p w:rsidR="004048C9" w:rsidRDefault="004048C9" w:rsidP="004048C9">
      <w:pPr>
        <w:ind w:firstLine="709"/>
        <w:jc w:val="center"/>
        <w:rPr>
          <w:spacing w:val="-3"/>
          <w:szCs w:val="28"/>
        </w:rPr>
      </w:pPr>
      <w:r>
        <w:rPr>
          <w:spacing w:val="-3"/>
          <w:szCs w:val="28"/>
        </w:rPr>
        <w:t>Прогноз основных характеристик бюджетной системы</w:t>
      </w:r>
    </w:p>
    <w:p w:rsidR="004048C9" w:rsidRDefault="004048C9" w:rsidP="004048C9">
      <w:pPr>
        <w:ind w:firstLine="709"/>
        <w:jc w:val="center"/>
        <w:rPr>
          <w:spacing w:val="-3"/>
          <w:szCs w:val="28"/>
        </w:rPr>
      </w:pPr>
      <w:r>
        <w:rPr>
          <w:spacing w:val="-3"/>
          <w:szCs w:val="28"/>
        </w:rPr>
        <w:t>города Липецка</w:t>
      </w:r>
    </w:p>
    <w:p w:rsidR="004048C9" w:rsidRPr="007C3DEA" w:rsidRDefault="004048C9" w:rsidP="004048C9">
      <w:pPr>
        <w:ind w:firstLine="709"/>
        <w:jc w:val="right"/>
        <w:rPr>
          <w:spacing w:val="-3"/>
          <w:sz w:val="24"/>
          <w:szCs w:val="24"/>
        </w:rPr>
      </w:pPr>
      <w:r w:rsidRPr="007C3DEA">
        <w:rPr>
          <w:spacing w:val="-3"/>
          <w:sz w:val="24"/>
          <w:szCs w:val="24"/>
        </w:rPr>
        <w:t>тыс. руб.</w:t>
      </w:r>
    </w:p>
    <w:tbl>
      <w:tblPr>
        <w:tblW w:w="9625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1"/>
        <w:gridCol w:w="1275"/>
        <w:gridCol w:w="1276"/>
        <w:gridCol w:w="1276"/>
        <w:gridCol w:w="1275"/>
        <w:gridCol w:w="1276"/>
        <w:gridCol w:w="1276"/>
      </w:tblGrid>
      <w:tr w:rsidR="00D30F72" w:rsidRPr="00A30243" w:rsidTr="00372694">
        <w:trPr>
          <w:trHeight w:val="395"/>
        </w:trPr>
        <w:tc>
          <w:tcPr>
            <w:tcW w:w="1971" w:type="dxa"/>
            <w:tcBorders>
              <w:top w:val="single" w:sz="4" w:space="0" w:color="auto"/>
            </w:tcBorders>
          </w:tcPr>
          <w:p w:rsidR="004048C9" w:rsidRPr="00A3024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Показатели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048C9" w:rsidRPr="00A3024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2019 год</w:t>
            </w:r>
            <w:r w:rsidR="009518E2" w:rsidRPr="00A30243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1F3A34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1F3A34">
              <w:rPr>
                <w:rFonts w:eastAsia="Calibri"/>
                <w:sz w:val="20"/>
                <w:lang w:eastAsia="en-US"/>
              </w:rPr>
              <w:t>2020 год</w:t>
            </w:r>
            <w:r w:rsidR="00EE6DF6" w:rsidRPr="001F3A34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A3024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4048C9" w:rsidRPr="00A30243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48172C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48172C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048C9" w:rsidRPr="0048172C" w:rsidRDefault="004048C9" w:rsidP="000E26BB">
            <w:pPr>
              <w:adjustRightInd w:val="0"/>
              <w:jc w:val="center"/>
              <w:rPr>
                <w:rFonts w:eastAsia="Calibri"/>
                <w:sz w:val="20"/>
                <w:lang w:eastAsia="en-US"/>
              </w:rPr>
            </w:pPr>
            <w:r w:rsidRPr="0048172C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D30F72" w:rsidRPr="00A30243" w:rsidTr="00372694">
        <w:trPr>
          <w:trHeight w:val="388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Доходы - всего</w:t>
            </w:r>
          </w:p>
        </w:tc>
        <w:tc>
          <w:tcPr>
            <w:tcW w:w="1275" w:type="dxa"/>
            <w:vAlign w:val="bottom"/>
          </w:tcPr>
          <w:p w:rsidR="004048C9" w:rsidRPr="00A30243" w:rsidRDefault="00D57189" w:rsidP="0036238A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13 822 754,5</w:t>
            </w:r>
            <w:r w:rsidR="0036238A" w:rsidRPr="00A30243">
              <w:rPr>
                <w:rFonts w:eastAsia="Calibri"/>
                <w:b/>
                <w:bCs/>
                <w:sz w:val="20"/>
                <w:lang w:eastAsia="en-US"/>
              </w:rPr>
              <w:t>6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225726">
              <w:rPr>
                <w:rFonts w:eastAsia="Calibri"/>
                <w:b/>
                <w:bCs/>
                <w:sz w:val="20"/>
                <w:lang w:eastAsia="en-US"/>
              </w:rPr>
              <w:t>13 533 874,20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11 448 813,8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11 027 842,7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48172C">
              <w:rPr>
                <w:rFonts w:eastAsia="Calibri"/>
                <w:b/>
                <w:bCs/>
                <w:sz w:val="20"/>
                <w:lang w:eastAsia="en-US"/>
              </w:rPr>
              <w:t>10 962 959,2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48172C">
              <w:rPr>
                <w:rFonts w:eastAsia="Calibri"/>
                <w:b/>
                <w:bCs/>
                <w:sz w:val="20"/>
                <w:lang w:eastAsia="en-US"/>
              </w:rPr>
              <w:t>10 035 929,6</w:t>
            </w:r>
          </w:p>
        </w:tc>
      </w:tr>
      <w:tr w:rsidR="00D30F72" w:rsidRPr="00A30243" w:rsidTr="00372694">
        <w:trPr>
          <w:trHeight w:val="240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в том числе:</w:t>
            </w: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225726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549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Налоговые и неналоговые доходы</w:t>
            </w:r>
          </w:p>
        </w:tc>
        <w:tc>
          <w:tcPr>
            <w:tcW w:w="1275" w:type="dxa"/>
            <w:vAlign w:val="bottom"/>
          </w:tcPr>
          <w:p w:rsidR="004048C9" w:rsidRPr="00A30243" w:rsidRDefault="00D5718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5 043 511,36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225726">
              <w:rPr>
                <w:rFonts w:eastAsia="Calibri"/>
                <w:sz w:val="20"/>
                <w:lang w:eastAsia="en-US"/>
              </w:rPr>
              <w:t>4 794 787,00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5 224 023,4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4 781 553,0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48172C">
              <w:rPr>
                <w:rFonts w:eastAsia="Calibri"/>
                <w:sz w:val="20"/>
                <w:lang w:eastAsia="en-US"/>
              </w:rPr>
              <w:t>5 031 573,0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48172C">
              <w:rPr>
                <w:rFonts w:eastAsia="Calibri"/>
                <w:sz w:val="20"/>
                <w:lang w:eastAsia="en-US"/>
              </w:rPr>
              <w:t>5 238 663,0</w:t>
            </w:r>
          </w:p>
        </w:tc>
      </w:tr>
      <w:tr w:rsidR="00D30F72" w:rsidRPr="00A30243" w:rsidTr="00372694">
        <w:trPr>
          <w:trHeight w:val="550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Безвозмездные поступления, в т.ч.:</w:t>
            </w:r>
          </w:p>
        </w:tc>
        <w:tc>
          <w:tcPr>
            <w:tcW w:w="1275" w:type="dxa"/>
            <w:vAlign w:val="bottom"/>
          </w:tcPr>
          <w:p w:rsidR="004048C9" w:rsidRPr="00A30243" w:rsidRDefault="0036238A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8 779 243,20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225726">
              <w:rPr>
                <w:rFonts w:eastAsia="Calibri"/>
                <w:sz w:val="20"/>
                <w:lang w:eastAsia="en-US"/>
              </w:rPr>
              <w:t>8 739 087,20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6 224 790,4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jc w:val="right"/>
              <w:rPr>
                <w:sz w:val="20"/>
              </w:rPr>
            </w:pPr>
            <w:r w:rsidRPr="00A30243">
              <w:rPr>
                <w:sz w:val="20"/>
              </w:rPr>
              <w:t>6 246 289,7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jc w:val="right"/>
              <w:rPr>
                <w:sz w:val="20"/>
              </w:rPr>
            </w:pPr>
            <w:r w:rsidRPr="0048172C">
              <w:rPr>
                <w:sz w:val="20"/>
              </w:rPr>
              <w:t>5 931 386,2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jc w:val="right"/>
              <w:rPr>
                <w:sz w:val="20"/>
              </w:rPr>
            </w:pPr>
            <w:r w:rsidRPr="0048172C">
              <w:rPr>
                <w:sz w:val="20"/>
              </w:rPr>
              <w:t>4 797 266,6</w:t>
            </w: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lastRenderedPageBreak/>
              <w:t xml:space="preserve"> - дотация </w:t>
            </w: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  <w:p w:rsidR="00E24D6A" w:rsidRPr="00A30243" w:rsidRDefault="00E24D6A" w:rsidP="007F5FE3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628 734,9</w:t>
            </w:r>
            <w:r w:rsidR="0036238A" w:rsidRPr="00A3024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564 413,80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190 733,7</w:t>
            </w: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 xml:space="preserve">- субвенция </w:t>
            </w:r>
          </w:p>
        </w:tc>
        <w:tc>
          <w:tcPr>
            <w:tcW w:w="1275" w:type="dxa"/>
            <w:vAlign w:val="bottom"/>
          </w:tcPr>
          <w:p w:rsidR="004048C9" w:rsidRPr="00A30243" w:rsidRDefault="00E24D6A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4 202 671,9</w:t>
            </w:r>
            <w:r w:rsidR="0036238A" w:rsidRPr="00A30243">
              <w:rPr>
                <w:rFonts w:eastAsia="Calibri"/>
                <w:bCs/>
                <w:i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4 590 122,50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4 726 525,6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jc w:val="right"/>
              <w:rPr>
                <w:i/>
                <w:sz w:val="20"/>
              </w:rPr>
            </w:pPr>
            <w:r w:rsidRPr="00A30243">
              <w:rPr>
                <w:i/>
                <w:sz w:val="20"/>
              </w:rPr>
              <w:t>4 776 177,8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jc w:val="right"/>
              <w:rPr>
                <w:i/>
                <w:sz w:val="20"/>
              </w:rPr>
            </w:pPr>
            <w:r w:rsidRPr="0048172C">
              <w:rPr>
                <w:i/>
                <w:sz w:val="20"/>
              </w:rPr>
              <w:t>4 797 266,6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jc w:val="right"/>
              <w:rPr>
                <w:i/>
                <w:sz w:val="20"/>
              </w:rPr>
            </w:pPr>
            <w:r w:rsidRPr="0048172C">
              <w:rPr>
                <w:i/>
                <w:sz w:val="20"/>
              </w:rPr>
              <w:t>4 797 266,6</w:t>
            </w: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- субсидии</w:t>
            </w:r>
          </w:p>
        </w:tc>
        <w:tc>
          <w:tcPr>
            <w:tcW w:w="1275" w:type="dxa"/>
            <w:vAlign w:val="bottom"/>
          </w:tcPr>
          <w:p w:rsidR="004048C9" w:rsidRPr="00A3024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2 893 052,57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2 529 500,60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1</w:t>
            </w:r>
            <w:r w:rsidR="00525E3E">
              <w:rPr>
                <w:rFonts w:eastAsia="Calibri"/>
                <w:bCs/>
                <w:i/>
                <w:sz w:val="20"/>
                <w:lang w:eastAsia="en-US"/>
              </w:rPr>
              <w:t> </w:t>
            </w: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307</w:t>
            </w:r>
            <w:r w:rsidR="00525E3E">
              <w:rPr>
                <w:rFonts w:eastAsia="Calibri"/>
                <w:bCs/>
                <w:i/>
                <w:sz w:val="20"/>
                <w:lang w:eastAsia="en-US"/>
              </w:rPr>
              <w:t xml:space="preserve"> </w:t>
            </w: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531,1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1 470 111,9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48172C">
              <w:rPr>
                <w:rFonts w:eastAsia="Calibri"/>
                <w:bCs/>
                <w:i/>
                <w:sz w:val="20"/>
                <w:lang w:eastAsia="en-US"/>
              </w:rPr>
              <w:t>1 134 119,6</w:t>
            </w: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- иные межбюджетные трансферты</w:t>
            </w:r>
          </w:p>
        </w:tc>
        <w:tc>
          <w:tcPr>
            <w:tcW w:w="1275" w:type="dxa"/>
            <w:vAlign w:val="bottom"/>
          </w:tcPr>
          <w:p w:rsidR="004048C9" w:rsidRPr="00A3024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1 124 571,58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1 061 886,40</w:t>
            </w:r>
          </w:p>
        </w:tc>
        <w:tc>
          <w:tcPr>
            <w:tcW w:w="1276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- прочие безвозмездные поступления</w:t>
            </w:r>
          </w:p>
        </w:tc>
        <w:tc>
          <w:tcPr>
            <w:tcW w:w="1275" w:type="dxa"/>
            <w:vAlign w:val="bottom"/>
          </w:tcPr>
          <w:p w:rsidR="004048C9" w:rsidRPr="00A30243" w:rsidRDefault="007C67AF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2 629,45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2 019,20</w:t>
            </w:r>
          </w:p>
        </w:tc>
        <w:tc>
          <w:tcPr>
            <w:tcW w:w="1276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7C67AF" w:rsidRPr="00A30243" w:rsidRDefault="007C67AF" w:rsidP="007C67AF">
            <w:pPr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i/>
                <w:sz w:val="20"/>
              </w:rPr>
              <w:t>- доходы бюджетов бюджетной системы РФ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5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3 788,44</w:t>
            </w:r>
          </w:p>
        </w:tc>
        <w:tc>
          <w:tcPr>
            <w:tcW w:w="1276" w:type="dxa"/>
            <w:vAlign w:val="bottom"/>
          </w:tcPr>
          <w:p w:rsidR="007C67AF" w:rsidRPr="00225726" w:rsidRDefault="00225726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45,3</w:t>
            </w:r>
          </w:p>
        </w:tc>
        <w:tc>
          <w:tcPr>
            <w:tcW w:w="1276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48172C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48172C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7C67AF" w:rsidRPr="00A30243" w:rsidRDefault="007C67AF" w:rsidP="007C67AF">
            <w:pPr>
              <w:adjustRightInd w:val="0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 xml:space="preserve">- </w:t>
            </w:r>
            <w:r w:rsidRPr="00A30243">
              <w:rPr>
                <w:i/>
                <w:sz w:val="20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275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A30243">
              <w:rPr>
                <w:rFonts w:eastAsia="Calibri"/>
                <w:bCs/>
                <w:i/>
                <w:sz w:val="20"/>
                <w:lang w:eastAsia="en-US"/>
              </w:rPr>
              <w:t>-76 205,</w:t>
            </w:r>
            <w:r w:rsidR="0036238A" w:rsidRPr="00A30243">
              <w:rPr>
                <w:rFonts w:eastAsia="Calibri"/>
                <w:bCs/>
                <w:i/>
                <w:sz w:val="20"/>
                <w:lang w:eastAsia="en-US"/>
              </w:rPr>
              <w:t>64</w:t>
            </w:r>
          </w:p>
        </w:tc>
        <w:tc>
          <w:tcPr>
            <w:tcW w:w="1276" w:type="dxa"/>
            <w:vAlign w:val="bottom"/>
          </w:tcPr>
          <w:p w:rsidR="007C67AF" w:rsidRPr="00225726" w:rsidRDefault="00225726" w:rsidP="00225726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  <w:r w:rsidRPr="00225726">
              <w:rPr>
                <w:rFonts w:eastAsia="Calibri"/>
                <w:bCs/>
                <w:i/>
                <w:sz w:val="20"/>
                <w:lang w:eastAsia="en-US"/>
              </w:rPr>
              <w:t>-8 900,60</w:t>
            </w:r>
          </w:p>
        </w:tc>
        <w:tc>
          <w:tcPr>
            <w:tcW w:w="1276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5" w:type="dxa"/>
            <w:vAlign w:val="bottom"/>
          </w:tcPr>
          <w:p w:rsidR="007C67AF" w:rsidRPr="00A30243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48172C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7C67AF" w:rsidRPr="0048172C" w:rsidRDefault="007C67AF" w:rsidP="007C67AF">
            <w:pPr>
              <w:adjustRightInd w:val="0"/>
              <w:jc w:val="right"/>
              <w:rPr>
                <w:rFonts w:eastAsia="Calibri"/>
                <w:bCs/>
                <w:i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377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Расходы - всего</w:t>
            </w:r>
          </w:p>
        </w:tc>
        <w:tc>
          <w:tcPr>
            <w:tcW w:w="1275" w:type="dxa"/>
            <w:vAlign w:val="bottom"/>
          </w:tcPr>
          <w:p w:rsidR="004048C9" w:rsidRPr="00A30243" w:rsidRDefault="007C67AF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14 276 668,62</w:t>
            </w:r>
          </w:p>
        </w:tc>
        <w:tc>
          <w:tcPr>
            <w:tcW w:w="1276" w:type="dxa"/>
            <w:vAlign w:val="bottom"/>
          </w:tcPr>
          <w:p w:rsidR="004048C9" w:rsidRPr="00225726" w:rsidRDefault="00225726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225726">
              <w:rPr>
                <w:rFonts w:eastAsia="Calibri"/>
                <w:b/>
                <w:bCs/>
                <w:sz w:val="20"/>
                <w:lang w:eastAsia="en-US"/>
              </w:rPr>
              <w:t>13 986 249,50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11 635 921,6</w:t>
            </w:r>
          </w:p>
        </w:tc>
        <w:tc>
          <w:tcPr>
            <w:tcW w:w="1275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A30243">
              <w:rPr>
                <w:rFonts w:eastAsia="Calibri"/>
                <w:b/>
                <w:bCs/>
                <w:sz w:val="20"/>
                <w:lang w:eastAsia="en-US"/>
              </w:rPr>
              <w:t>11 027 842,7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48172C">
              <w:rPr>
                <w:rFonts w:eastAsia="Calibri"/>
                <w:b/>
                <w:bCs/>
                <w:sz w:val="20"/>
                <w:lang w:eastAsia="en-US"/>
              </w:rPr>
              <w:t>10 962 959,2</w:t>
            </w:r>
          </w:p>
        </w:tc>
        <w:tc>
          <w:tcPr>
            <w:tcW w:w="1276" w:type="dxa"/>
            <w:vAlign w:val="bottom"/>
          </w:tcPr>
          <w:p w:rsidR="004048C9" w:rsidRPr="0048172C" w:rsidRDefault="0048172C" w:rsidP="000E26BB">
            <w:pPr>
              <w:adjustRightInd w:val="0"/>
              <w:jc w:val="right"/>
              <w:rPr>
                <w:rFonts w:eastAsia="Calibri"/>
                <w:b/>
                <w:bCs/>
                <w:sz w:val="20"/>
                <w:lang w:eastAsia="en-US"/>
              </w:rPr>
            </w:pPr>
            <w:r w:rsidRPr="0048172C">
              <w:rPr>
                <w:rFonts w:eastAsia="Calibri"/>
                <w:b/>
                <w:bCs/>
                <w:sz w:val="20"/>
                <w:lang w:eastAsia="en-US"/>
              </w:rPr>
              <w:t>10 035 929,6</w:t>
            </w:r>
          </w:p>
        </w:tc>
      </w:tr>
      <w:tr w:rsidR="00D30F72" w:rsidRPr="00A30243" w:rsidTr="00372694">
        <w:trPr>
          <w:trHeight w:val="423"/>
        </w:trPr>
        <w:tc>
          <w:tcPr>
            <w:tcW w:w="1971" w:type="dxa"/>
          </w:tcPr>
          <w:p w:rsidR="004048C9" w:rsidRPr="00A30243" w:rsidRDefault="004048C9" w:rsidP="000E26BB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Дефицит (-), Профицит (+)</w:t>
            </w:r>
          </w:p>
        </w:tc>
        <w:tc>
          <w:tcPr>
            <w:tcW w:w="1275" w:type="dxa"/>
            <w:vAlign w:val="bottom"/>
          </w:tcPr>
          <w:p w:rsidR="004048C9" w:rsidRPr="00A30243" w:rsidRDefault="007C67AF" w:rsidP="0036238A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-453 914,</w:t>
            </w:r>
            <w:r w:rsidR="0036238A" w:rsidRPr="00A30243">
              <w:rPr>
                <w:rFonts w:eastAsia="Calibri"/>
                <w:sz w:val="20"/>
                <w:lang w:eastAsia="en-US"/>
              </w:rPr>
              <w:t>06</w:t>
            </w:r>
          </w:p>
        </w:tc>
        <w:tc>
          <w:tcPr>
            <w:tcW w:w="1276" w:type="dxa"/>
            <w:vAlign w:val="bottom"/>
          </w:tcPr>
          <w:p w:rsidR="004048C9" w:rsidRPr="00225726" w:rsidRDefault="00D57189" w:rsidP="00225726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225726">
              <w:rPr>
                <w:rFonts w:eastAsia="Calibri"/>
                <w:sz w:val="20"/>
                <w:lang w:eastAsia="en-US"/>
              </w:rPr>
              <w:t>-</w:t>
            </w:r>
            <w:r w:rsidR="00225726" w:rsidRPr="00225726">
              <w:rPr>
                <w:rFonts w:eastAsia="Calibri"/>
                <w:sz w:val="20"/>
                <w:lang w:eastAsia="en-US"/>
              </w:rPr>
              <w:t>452 375,30</w:t>
            </w:r>
          </w:p>
        </w:tc>
        <w:tc>
          <w:tcPr>
            <w:tcW w:w="1276" w:type="dxa"/>
            <w:vAlign w:val="bottom"/>
          </w:tcPr>
          <w:p w:rsidR="004048C9" w:rsidRPr="00A30243" w:rsidRDefault="00A30243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-187 107,8</w:t>
            </w:r>
          </w:p>
        </w:tc>
        <w:tc>
          <w:tcPr>
            <w:tcW w:w="1275" w:type="dxa"/>
            <w:vAlign w:val="bottom"/>
          </w:tcPr>
          <w:p w:rsidR="004048C9" w:rsidRPr="00A30243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276" w:type="dxa"/>
            <w:vAlign w:val="bottom"/>
          </w:tcPr>
          <w:p w:rsidR="004048C9" w:rsidRPr="0048172C" w:rsidRDefault="004048C9" w:rsidP="000E26BB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</w:p>
        </w:tc>
      </w:tr>
      <w:tr w:rsidR="00D30F72" w:rsidRPr="00A30243" w:rsidTr="00372694">
        <w:trPr>
          <w:trHeight w:val="467"/>
        </w:trPr>
        <w:tc>
          <w:tcPr>
            <w:tcW w:w="1971" w:type="dxa"/>
          </w:tcPr>
          <w:p w:rsidR="00D57189" w:rsidRPr="00A30243" w:rsidRDefault="00D57189" w:rsidP="00D57189">
            <w:pPr>
              <w:adjustRightInd w:val="0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 xml:space="preserve">Муниципальный долг </w:t>
            </w:r>
          </w:p>
        </w:tc>
        <w:tc>
          <w:tcPr>
            <w:tcW w:w="1275" w:type="dxa"/>
            <w:vAlign w:val="bottom"/>
          </w:tcPr>
          <w:p w:rsidR="00D57189" w:rsidRPr="00A30243" w:rsidRDefault="007C67AF" w:rsidP="00D57189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2 412 433,</w:t>
            </w:r>
            <w:r w:rsidR="0036238A" w:rsidRPr="00A30243">
              <w:rPr>
                <w:rFonts w:eastAsia="Calibri"/>
                <w:sz w:val="20"/>
                <w:lang w:eastAsia="en-US"/>
              </w:rPr>
              <w:t>0</w:t>
            </w:r>
            <w:r w:rsidRPr="00A30243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276" w:type="dxa"/>
            <w:vAlign w:val="bottom"/>
          </w:tcPr>
          <w:p w:rsidR="00D57189" w:rsidRPr="001F3A34" w:rsidRDefault="00D57189" w:rsidP="001F3A34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1F3A34">
              <w:rPr>
                <w:rFonts w:eastAsia="Calibri"/>
                <w:sz w:val="20"/>
                <w:lang w:eastAsia="en-US"/>
              </w:rPr>
              <w:t>2</w:t>
            </w:r>
            <w:r w:rsidR="001F3A34" w:rsidRPr="001F3A34">
              <w:rPr>
                <w:rFonts w:eastAsia="Calibri"/>
                <w:sz w:val="20"/>
                <w:lang w:eastAsia="en-US"/>
              </w:rPr>
              <w:t> 826 626,9</w:t>
            </w:r>
          </w:p>
        </w:tc>
        <w:tc>
          <w:tcPr>
            <w:tcW w:w="1276" w:type="dxa"/>
            <w:vAlign w:val="bottom"/>
          </w:tcPr>
          <w:p w:rsidR="00D57189" w:rsidRPr="00A30243" w:rsidRDefault="00A30243" w:rsidP="00D57189">
            <w:pPr>
              <w:adjustRightInd w:val="0"/>
              <w:jc w:val="right"/>
              <w:rPr>
                <w:rFonts w:eastAsia="Calibri"/>
                <w:sz w:val="20"/>
                <w:lang w:eastAsia="en-US"/>
              </w:rPr>
            </w:pPr>
            <w:r w:rsidRPr="00A30243">
              <w:rPr>
                <w:rFonts w:eastAsia="Calibri"/>
                <w:sz w:val="20"/>
                <w:lang w:eastAsia="en-US"/>
              </w:rPr>
              <w:t>2 943 675,0</w:t>
            </w:r>
          </w:p>
        </w:tc>
        <w:tc>
          <w:tcPr>
            <w:tcW w:w="1275" w:type="dxa"/>
            <w:vAlign w:val="bottom"/>
          </w:tcPr>
          <w:p w:rsidR="00D57189" w:rsidRPr="00A30243" w:rsidRDefault="00A30243" w:rsidP="00936A16">
            <w:pPr>
              <w:jc w:val="right"/>
              <w:rPr>
                <w:sz w:val="20"/>
              </w:rPr>
            </w:pPr>
            <w:r w:rsidRPr="00A30243">
              <w:rPr>
                <w:sz w:val="20"/>
              </w:rPr>
              <w:t>2 940 000,0</w:t>
            </w:r>
          </w:p>
        </w:tc>
        <w:tc>
          <w:tcPr>
            <w:tcW w:w="1276" w:type="dxa"/>
            <w:vAlign w:val="bottom"/>
          </w:tcPr>
          <w:p w:rsidR="00D57189" w:rsidRPr="0048172C" w:rsidRDefault="0048172C" w:rsidP="00936A16">
            <w:pPr>
              <w:jc w:val="right"/>
              <w:rPr>
                <w:sz w:val="20"/>
              </w:rPr>
            </w:pPr>
            <w:r w:rsidRPr="0048172C">
              <w:rPr>
                <w:sz w:val="20"/>
              </w:rPr>
              <w:t>2 940 000,0</w:t>
            </w:r>
          </w:p>
        </w:tc>
        <w:tc>
          <w:tcPr>
            <w:tcW w:w="1276" w:type="dxa"/>
            <w:vAlign w:val="bottom"/>
          </w:tcPr>
          <w:p w:rsidR="00D57189" w:rsidRPr="0048172C" w:rsidRDefault="0048172C" w:rsidP="00936A16">
            <w:pPr>
              <w:jc w:val="right"/>
              <w:rPr>
                <w:sz w:val="20"/>
              </w:rPr>
            </w:pPr>
            <w:r w:rsidRPr="0048172C">
              <w:rPr>
                <w:sz w:val="20"/>
              </w:rPr>
              <w:t>2 940 000,0</w:t>
            </w:r>
          </w:p>
        </w:tc>
      </w:tr>
    </w:tbl>
    <w:p w:rsidR="004048C9" w:rsidRDefault="004048C9" w:rsidP="004048C9">
      <w:pPr>
        <w:pStyle w:val="a7"/>
        <w:spacing w:line="254" w:lineRule="auto"/>
        <w:ind w:right="-15" w:firstLine="567"/>
        <w:rPr>
          <w:spacing w:val="-3"/>
          <w:sz w:val="28"/>
          <w:szCs w:val="28"/>
        </w:rPr>
      </w:pPr>
    </w:p>
    <w:p w:rsidR="007A3AE5" w:rsidRPr="009871CE" w:rsidRDefault="001D48E9" w:rsidP="008F1675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3. </w:t>
      </w:r>
      <w:r w:rsidR="008F1675">
        <w:rPr>
          <w:rFonts w:ascii="Times New Roman CYR" w:hAnsi="Times New Roman CYR"/>
          <w:szCs w:val="28"/>
        </w:rPr>
        <w:t xml:space="preserve">Таблицу 2 «Показатели финансового обеспечения муниципальных программ города Липецка» изложить в </w:t>
      </w:r>
      <w:r w:rsidR="009644D3">
        <w:rPr>
          <w:rFonts w:ascii="Times New Roman CYR" w:hAnsi="Times New Roman CYR"/>
          <w:szCs w:val="28"/>
        </w:rPr>
        <w:t xml:space="preserve">следующей </w:t>
      </w:r>
      <w:r w:rsidR="008F1675">
        <w:rPr>
          <w:rFonts w:ascii="Times New Roman CYR" w:hAnsi="Times New Roman CYR"/>
          <w:szCs w:val="28"/>
        </w:rPr>
        <w:t>редакции:</w:t>
      </w:r>
    </w:p>
    <w:p w:rsidR="00DD4593" w:rsidRDefault="00DD459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D4593" w:rsidRDefault="00DD4593" w:rsidP="00DD459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«Таблица 2</w:t>
      </w:r>
    </w:p>
    <w:p w:rsidR="00DD4593" w:rsidRDefault="00DD459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64D83" w:rsidRDefault="00A64D8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Показатели финансового обеспечения </w:t>
      </w:r>
    </w:p>
    <w:p w:rsidR="00A64D83" w:rsidRDefault="00A64D83" w:rsidP="00A6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программ города Липецка</w:t>
      </w:r>
    </w:p>
    <w:p w:rsidR="00A64D83" w:rsidRDefault="00A64D83" w:rsidP="00A64D83">
      <w:pPr>
        <w:ind w:firstLine="709"/>
        <w:jc w:val="right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тыс. руб.</w:t>
      </w:r>
    </w:p>
    <w:tbl>
      <w:tblPr>
        <w:tblW w:w="9863" w:type="dxa"/>
        <w:tblInd w:w="-194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65"/>
        <w:gridCol w:w="2694"/>
        <w:gridCol w:w="1134"/>
        <w:gridCol w:w="1134"/>
        <w:gridCol w:w="1134"/>
        <w:gridCol w:w="1134"/>
        <w:gridCol w:w="1134"/>
        <w:gridCol w:w="1134"/>
      </w:tblGrid>
      <w:tr w:rsidR="00A64D83" w:rsidRPr="00EE6DF6" w:rsidTr="009644D3">
        <w:trPr>
          <w:trHeight w:val="80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Наименование муниципальной программы города Липецка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Расходы бюджета города на финансовое обеспечение реализации муниципальных программ города Липецка</w:t>
            </w:r>
          </w:p>
        </w:tc>
      </w:tr>
      <w:tr w:rsidR="00A64D83" w:rsidRPr="00EE6DF6" w:rsidTr="009644D3">
        <w:trPr>
          <w:trHeight w:val="199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3" w:rsidRPr="00EE6DF6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D83" w:rsidRPr="00EE6DF6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2019 год</w:t>
            </w:r>
            <w:r w:rsidR="009518E2" w:rsidRPr="00677437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2020 год</w:t>
            </w:r>
            <w:r w:rsidR="00EE6DF6" w:rsidRPr="00677437">
              <w:rPr>
                <w:rFonts w:eastAsia="Calibri"/>
                <w:sz w:val="20"/>
                <w:lang w:eastAsia="en-US"/>
              </w:rPr>
              <w:t xml:space="preserve">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center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2024 год</w:t>
            </w:r>
          </w:p>
        </w:tc>
      </w:tr>
      <w:tr w:rsidR="00E43425" w:rsidRPr="00BF2E75" w:rsidTr="009644D3">
        <w:trPr>
          <w:trHeight w:val="631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Управление муниципальными финансами и муниципальным долгом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31604A" w:rsidP="000B4671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val="en-US"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283 444,</w:t>
            </w:r>
            <w:r w:rsidR="000B4671" w:rsidRPr="00677437">
              <w:rPr>
                <w:rFonts w:eastAsia="Calibri"/>
                <w:sz w:val="20"/>
                <w:lang w:val="en-US"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332 406,34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319 673,2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275 417,8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246 417,8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286 871,90</w:t>
            </w:r>
          </w:p>
        </w:tc>
      </w:tr>
      <w:tr w:rsidR="00E43425" w:rsidRPr="00EE6DF6" w:rsidTr="009644D3">
        <w:trPr>
          <w:trHeight w:val="529"/>
        </w:trPr>
        <w:tc>
          <w:tcPr>
            <w:tcW w:w="3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Развитие экономического потенциала города Липецка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283 253,35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677437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123 7</w:t>
            </w:r>
            <w:r w:rsidR="00677437">
              <w:rPr>
                <w:rFonts w:eastAsia="Calibri"/>
                <w:sz w:val="20"/>
                <w:lang w:eastAsia="en-US"/>
              </w:rPr>
              <w:t>70</w:t>
            </w:r>
            <w:r w:rsidRPr="00677437">
              <w:rPr>
                <w:rFonts w:eastAsia="Calibri"/>
                <w:sz w:val="20"/>
                <w:lang w:eastAsia="en-US"/>
              </w:rPr>
              <w:t>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98 304,9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89 367,9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89 367,9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91 143,00</w:t>
            </w:r>
          </w:p>
        </w:tc>
      </w:tr>
      <w:tr w:rsidR="00D30F72" w:rsidRPr="00EE6DF6" w:rsidTr="00D30F72">
        <w:trPr>
          <w:trHeight w:val="564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lastRenderedPageBreak/>
              <w:t>3.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Градостроительная деятельность на территории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131 470,74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785 448,60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240 343,7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120 348,4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139 079,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128 386,80</w:t>
            </w:r>
          </w:p>
        </w:tc>
      </w:tr>
      <w:tr w:rsidR="00E43425" w:rsidRPr="00EE6DF6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Охрана окружающей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31604A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122 403,7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136 033,80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142 603,9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35 943,1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26 817,1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72 848,00</w:t>
            </w:r>
          </w:p>
        </w:tc>
      </w:tr>
      <w:tr w:rsidR="00E43425" w:rsidRPr="00EE6DF6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Развитие жилищно-коммунального хозяйство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663 112,40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690 504,00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492 533,3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659 585,3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196 457,7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155 434,28</w:t>
            </w:r>
          </w:p>
        </w:tc>
      </w:tr>
      <w:tr w:rsidR="00D30F72" w:rsidRPr="00EE6DF6" w:rsidTr="00D30F72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6.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 xml:space="preserve">Развитие образования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7 207 216,90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7 112 994,78</w:t>
            </w:r>
            <w:r w:rsidR="00A64D83" w:rsidRPr="00677437">
              <w:rPr>
                <w:rFonts w:eastAsia="Calibri"/>
                <w:sz w:val="20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6 786 179,7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6 634 811,5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6 633 346,3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64D83" w:rsidRPr="00677437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5 571 520,21</w:t>
            </w:r>
          </w:p>
        </w:tc>
      </w:tr>
      <w:tr w:rsidR="00E43425" w:rsidRPr="00EE6DF6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7.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 xml:space="preserve">Развитие физической культуры и спорта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365 380,94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BB1D47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484 495,28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E21932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21932">
              <w:rPr>
                <w:rFonts w:eastAsia="Calibri"/>
                <w:sz w:val="20"/>
                <w:lang w:eastAsia="en-US"/>
              </w:rPr>
              <w:t>534 93</w:t>
            </w:r>
            <w:r w:rsidR="00E21932" w:rsidRPr="00E21932">
              <w:rPr>
                <w:rFonts w:eastAsia="Calibri"/>
                <w:sz w:val="20"/>
                <w:lang w:eastAsia="en-US"/>
              </w:rPr>
              <w:t>7</w:t>
            </w:r>
            <w:r w:rsidRPr="00E21932">
              <w:rPr>
                <w:rFonts w:eastAsia="Calibri"/>
                <w:sz w:val="20"/>
                <w:lang w:eastAsia="en-US"/>
              </w:rPr>
              <w:t>,</w:t>
            </w:r>
            <w:r w:rsidR="00E21932" w:rsidRPr="00E21932">
              <w:rPr>
                <w:rFonts w:eastAsia="Calibri"/>
                <w:sz w:val="20"/>
                <w:lang w:eastAsia="en-US"/>
              </w:rPr>
              <w:t>0</w:t>
            </w:r>
            <w:r w:rsidR="00677437" w:rsidRPr="00E21932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351 100,4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352 801,1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 xml:space="preserve">330 703,83  </w:t>
            </w:r>
          </w:p>
        </w:tc>
      </w:tr>
      <w:tr w:rsidR="00E43425" w:rsidRPr="00EE6DF6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8.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 xml:space="preserve">Развитие культуры и туризма в городе Липецке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531 449,40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BB1D47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489 213,39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437 889,3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429 239,3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432 514,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407 417,86</w:t>
            </w:r>
          </w:p>
        </w:tc>
      </w:tr>
      <w:tr w:rsidR="00E43425" w:rsidRPr="00EE6DF6" w:rsidTr="009644D3">
        <w:trPr>
          <w:trHeight w:val="962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9.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 xml:space="preserve">Развитие транспорта и дорожного хозяйства города Липецка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3 104 193,6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2 528 315,5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1 346 148,5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1 125 542,5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1 265 119,1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BB1D47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</w:t>
            </w:r>
            <w:r w:rsidR="00BB1D47" w:rsidRPr="00677437">
              <w:rPr>
                <w:rFonts w:eastAsia="Calibri"/>
                <w:sz w:val="20"/>
                <w:lang w:eastAsia="en-US"/>
              </w:rPr>
              <w:t> 241 099,2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E43425" w:rsidRPr="00EE6DF6" w:rsidTr="009644D3">
        <w:trPr>
          <w:trHeight w:val="576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10.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Благоустройство территорий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480 025,90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352800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307 055,70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E21932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21932">
              <w:rPr>
                <w:rFonts w:eastAsia="Calibri"/>
                <w:sz w:val="20"/>
                <w:lang w:eastAsia="en-US"/>
              </w:rPr>
              <w:t>283</w:t>
            </w:r>
            <w:r w:rsidR="00E21932" w:rsidRPr="00E21932">
              <w:rPr>
                <w:rFonts w:eastAsia="Calibri"/>
                <w:sz w:val="20"/>
                <w:lang w:eastAsia="en-US"/>
              </w:rPr>
              <w:t> </w:t>
            </w:r>
            <w:r w:rsidRPr="00E21932">
              <w:rPr>
                <w:rFonts w:eastAsia="Calibri"/>
                <w:sz w:val="20"/>
                <w:lang w:eastAsia="en-US"/>
              </w:rPr>
              <w:t>09</w:t>
            </w:r>
            <w:r w:rsidR="00E21932" w:rsidRPr="00E21932">
              <w:rPr>
                <w:rFonts w:eastAsia="Calibri"/>
                <w:sz w:val="20"/>
                <w:lang w:eastAsia="en-US"/>
              </w:rPr>
              <w:t>4</w:t>
            </w:r>
            <w:r w:rsidR="00E21932">
              <w:rPr>
                <w:rFonts w:eastAsia="Calibri"/>
                <w:sz w:val="20"/>
                <w:lang w:eastAsia="en-US"/>
              </w:rPr>
              <w:t>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238 395,9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238 651,6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BB1D4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242 650,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</w:tr>
      <w:tr w:rsidR="00E43425" w:rsidRPr="00EE6DF6" w:rsidTr="009644D3">
        <w:trPr>
          <w:trHeight w:val="770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11.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Развитие муниципальной службы в городе Липецке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65 631,00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67743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67 450,86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79 011,6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64 431,9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64 428,3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67743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57 730,014</w:t>
            </w:r>
          </w:p>
        </w:tc>
      </w:tr>
      <w:tr w:rsidR="00E43425" w:rsidRPr="00EE6DF6" w:rsidTr="009644D3">
        <w:trPr>
          <w:trHeight w:val="1958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12.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Защита населения и территории города Липецка от чрезвычайных ситуаций природного и техногенного характера, обеспечение безопасного проживания граждан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55 429,43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67743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56 630,1</w:t>
            </w:r>
            <w:r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225726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55 850,</w:t>
            </w:r>
            <w:r w:rsidR="00225726">
              <w:rPr>
                <w:rFonts w:eastAsia="Calibri"/>
                <w:sz w:val="20"/>
                <w:lang w:eastAsia="en-US"/>
              </w:rPr>
              <w:t>5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46 289,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46 289,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  <w:r w:rsidRP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46 678,00</w:t>
            </w:r>
          </w:p>
        </w:tc>
      </w:tr>
      <w:tr w:rsidR="00E43425" w:rsidRPr="00EE6DF6" w:rsidTr="009644D3">
        <w:trPr>
          <w:trHeight w:val="384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13.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Липецк – мы вместе!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105 261,96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8526C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98 </w:t>
            </w:r>
            <w:r w:rsidR="00677437" w:rsidRPr="00677437">
              <w:rPr>
                <w:rFonts w:eastAsia="Calibri"/>
                <w:sz w:val="20"/>
                <w:lang w:eastAsia="en-US"/>
              </w:rPr>
              <w:t>107,29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107 064,8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99 105,8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99 516,8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96 052,11</w:t>
            </w:r>
          </w:p>
        </w:tc>
      </w:tr>
      <w:tr w:rsidR="00A64D83" w:rsidRPr="00EE6DF6" w:rsidTr="009644D3">
        <w:trPr>
          <w:trHeight w:val="281"/>
        </w:trPr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14.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64D83" w:rsidRPr="00EE6DF6" w:rsidRDefault="00A64D83" w:rsidP="000E26BB">
            <w:pPr>
              <w:adjustRightInd w:val="0"/>
              <w:spacing w:line="276" w:lineRule="auto"/>
              <w:rPr>
                <w:rFonts w:eastAsia="Calibri"/>
                <w:sz w:val="20"/>
                <w:lang w:eastAsia="en-US"/>
              </w:rPr>
            </w:pPr>
            <w:r w:rsidRPr="00EE6DF6">
              <w:rPr>
                <w:rFonts w:eastAsia="Calibri"/>
                <w:sz w:val="20"/>
                <w:lang w:eastAsia="en-US"/>
              </w:rPr>
              <w:t>Формирование современной городской среды города Липецка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B3F0D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349 099,70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67743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267 201,1</w:t>
            </w:r>
            <w:r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280 939,9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292 998,6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E241B9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292 998,6</w:t>
            </w:r>
            <w:r w:rsidR="00677437">
              <w:rPr>
                <w:rFonts w:eastAsia="Calibri"/>
                <w:sz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64D83" w:rsidRPr="00677437" w:rsidRDefault="00677437" w:rsidP="000E26BB">
            <w:pPr>
              <w:adjustRightInd w:val="0"/>
              <w:spacing w:line="276" w:lineRule="auto"/>
              <w:jc w:val="right"/>
              <w:rPr>
                <w:rFonts w:eastAsia="Calibri"/>
                <w:sz w:val="20"/>
                <w:lang w:eastAsia="en-US"/>
              </w:rPr>
            </w:pPr>
            <w:r w:rsidRPr="00677437">
              <w:rPr>
                <w:rFonts w:eastAsia="Calibri"/>
                <w:sz w:val="20"/>
                <w:lang w:eastAsia="en-US"/>
              </w:rPr>
              <w:t>0</w:t>
            </w:r>
            <w:r w:rsidR="009644D3" w:rsidRPr="00677437">
              <w:rPr>
                <w:rFonts w:eastAsia="Calibri"/>
                <w:sz w:val="20"/>
                <w:lang w:eastAsia="en-US"/>
              </w:rPr>
              <w:t>»</w:t>
            </w:r>
            <w:r w:rsidR="00D7782C" w:rsidRPr="00677437">
              <w:rPr>
                <w:rFonts w:eastAsia="Calibri"/>
                <w:sz w:val="20"/>
                <w:lang w:eastAsia="en-US"/>
              </w:rPr>
              <w:t>.</w:t>
            </w:r>
          </w:p>
        </w:tc>
      </w:tr>
    </w:tbl>
    <w:p w:rsidR="004B1302" w:rsidRPr="009871CE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9871CE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9871CE" w:rsidRDefault="008F4805" w:rsidP="006E13FF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 w:rsidR="00F72977"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  <w:t>Е.Ю.Уваркина</w:t>
      </w:r>
    </w:p>
    <w:p w:rsidR="005A3992" w:rsidRDefault="005A3992" w:rsidP="005A3992">
      <w:pPr>
        <w:ind w:firstLine="851"/>
        <w:jc w:val="both"/>
        <w:rPr>
          <w:rFonts w:ascii="Times New Roman CYR" w:hAnsi="Times New Roman CYR"/>
          <w:szCs w:val="28"/>
        </w:rPr>
      </w:pPr>
    </w:p>
    <w:sectPr w:rsidR="005A3992" w:rsidSect="00372694">
      <w:headerReference w:type="default" r:id="rId10"/>
      <w:headerReference w:type="first" r:id="rId11"/>
      <w:pgSz w:w="11906" w:h="16838" w:code="9"/>
      <w:pgMar w:top="1701" w:right="567" w:bottom="1134" w:left="1701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D15" w:rsidRDefault="009B5D15">
      <w:r>
        <w:separator/>
      </w:r>
    </w:p>
  </w:endnote>
  <w:endnote w:type="continuationSeparator" w:id="0">
    <w:p w:rsidR="009B5D15" w:rsidRDefault="009B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D15" w:rsidRDefault="009B5D15">
      <w:r>
        <w:separator/>
      </w:r>
    </w:p>
  </w:footnote>
  <w:footnote w:type="continuationSeparator" w:id="0">
    <w:p w:rsidR="009B5D15" w:rsidRDefault="009B5D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173" w:rsidRDefault="0079317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6238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FD1" w:rsidRDefault="007D7FD1" w:rsidP="007D7FD1">
    <w:pPr>
      <w:pStyle w:val="a4"/>
      <w:tabs>
        <w:tab w:val="clear" w:pos="4677"/>
        <w:tab w:val="clear" w:pos="9355"/>
        <w:tab w:val="left" w:pos="74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32BB4"/>
    <w:multiLevelType w:val="hybridMultilevel"/>
    <w:tmpl w:val="9E14CC74"/>
    <w:lvl w:ilvl="0" w:tplc="F8D23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4C16"/>
    <w:rsid w:val="000078F4"/>
    <w:rsid w:val="00012AAD"/>
    <w:rsid w:val="00014522"/>
    <w:rsid w:val="00025F91"/>
    <w:rsid w:val="00027BE7"/>
    <w:rsid w:val="00037812"/>
    <w:rsid w:val="000646E3"/>
    <w:rsid w:val="000669EB"/>
    <w:rsid w:val="00067D89"/>
    <w:rsid w:val="00070A7A"/>
    <w:rsid w:val="00070B7E"/>
    <w:rsid w:val="00076084"/>
    <w:rsid w:val="0007673C"/>
    <w:rsid w:val="000959BC"/>
    <w:rsid w:val="00097B9E"/>
    <w:rsid w:val="000A1A45"/>
    <w:rsid w:val="000A4FB5"/>
    <w:rsid w:val="000A705B"/>
    <w:rsid w:val="000B4671"/>
    <w:rsid w:val="000D033C"/>
    <w:rsid w:val="000D2798"/>
    <w:rsid w:val="000D49BE"/>
    <w:rsid w:val="000E0A09"/>
    <w:rsid w:val="000E0EC5"/>
    <w:rsid w:val="000E26BB"/>
    <w:rsid w:val="000F0C52"/>
    <w:rsid w:val="0010191F"/>
    <w:rsid w:val="00112380"/>
    <w:rsid w:val="00127DDB"/>
    <w:rsid w:val="00136073"/>
    <w:rsid w:val="00137876"/>
    <w:rsid w:val="00154473"/>
    <w:rsid w:val="0015551C"/>
    <w:rsid w:val="001A2CB0"/>
    <w:rsid w:val="001D48E9"/>
    <w:rsid w:val="001D7D33"/>
    <w:rsid w:val="001E1DF4"/>
    <w:rsid w:val="001F3A34"/>
    <w:rsid w:val="001F3C24"/>
    <w:rsid w:val="00200AA4"/>
    <w:rsid w:val="00214EED"/>
    <w:rsid w:val="00225726"/>
    <w:rsid w:val="00233667"/>
    <w:rsid w:val="00244BCF"/>
    <w:rsid w:val="00246CC8"/>
    <w:rsid w:val="002522B3"/>
    <w:rsid w:val="0026566D"/>
    <w:rsid w:val="0028123F"/>
    <w:rsid w:val="00295C03"/>
    <w:rsid w:val="002B0F64"/>
    <w:rsid w:val="002B2D1C"/>
    <w:rsid w:val="002B4839"/>
    <w:rsid w:val="002B5E7E"/>
    <w:rsid w:val="002B7A5A"/>
    <w:rsid w:val="002C2E8D"/>
    <w:rsid w:val="002C383D"/>
    <w:rsid w:val="002D528D"/>
    <w:rsid w:val="002F5655"/>
    <w:rsid w:val="003077F1"/>
    <w:rsid w:val="00315D01"/>
    <w:rsid w:val="0031604A"/>
    <w:rsid w:val="0032768A"/>
    <w:rsid w:val="003326FC"/>
    <w:rsid w:val="003340C0"/>
    <w:rsid w:val="00336FEA"/>
    <w:rsid w:val="0035251C"/>
    <w:rsid w:val="00352800"/>
    <w:rsid w:val="003611B0"/>
    <w:rsid w:val="0036238A"/>
    <w:rsid w:val="00362480"/>
    <w:rsid w:val="00364412"/>
    <w:rsid w:val="00372694"/>
    <w:rsid w:val="003739B7"/>
    <w:rsid w:val="00377977"/>
    <w:rsid w:val="00383676"/>
    <w:rsid w:val="00395E70"/>
    <w:rsid w:val="003B72C1"/>
    <w:rsid w:val="003C3DBB"/>
    <w:rsid w:val="003D29BD"/>
    <w:rsid w:val="004048C9"/>
    <w:rsid w:val="00420066"/>
    <w:rsid w:val="004220BF"/>
    <w:rsid w:val="00430A62"/>
    <w:rsid w:val="0043293D"/>
    <w:rsid w:val="00440512"/>
    <w:rsid w:val="004425BC"/>
    <w:rsid w:val="00443489"/>
    <w:rsid w:val="0044365D"/>
    <w:rsid w:val="00456CE3"/>
    <w:rsid w:val="00467186"/>
    <w:rsid w:val="004772A1"/>
    <w:rsid w:val="00480789"/>
    <w:rsid w:val="00480E97"/>
    <w:rsid w:val="0048172C"/>
    <w:rsid w:val="00486AEE"/>
    <w:rsid w:val="0049271D"/>
    <w:rsid w:val="00492FA3"/>
    <w:rsid w:val="00496F6B"/>
    <w:rsid w:val="004A3C3C"/>
    <w:rsid w:val="004A47FC"/>
    <w:rsid w:val="004A6536"/>
    <w:rsid w:val="004A7398"/>
    <w:rsid w:val="004B1302"/>
    <w:rsid w:val="004B679D"/>
    <w:rsid w:val="004C10C0"/>
    <w:rsid w:val="004C168C"/>
    <w:rsid w:val="004C4CA5"/>
    <w:rsid w:val="004E272A"/>
    <w:rsid w:val="004E4AE6"/>
    <w:rsid w:val="004F6D4A"/>
    <w:rsid w:val="00506656"/>
    <w:rsid w:val="00507F70"/>
    <w:rsid w:val="0051098B"/>
    <w:rsid w:val="00511939"/>
    <w:rsid w:val="00512D05"/>
    <w:rsid w:val="005202A6"/>
    <w:rsid w:val="005254F0"/>
    <w:rsid w:val="00525E3E"/>
    <w:rsid w:val="00526F87"/>
    <w:rsid w:val="00526FF1"/>
    <w:rsid w:val="005272FC"/>
    <w:rsid w:val="00531C08"/>
    <w:rsid w:val="00540911"/>
    <w:rsid w:val="0054271E"/>
    <w:rsid w:val="00562392"/>
    <w:rsid w:val="0056523D"/>
    <w:rsid w:val="00575D36"/>
    <w:rsid w:val="00577C85"/>
    <w:rsid w:val="00581173"/>
    <w:rsid w:val="005A0E36"/>
    <w:rsid w:val="005A3641"/>
    <w:rsid w:val="005A3992"/>
    <w:rsid w:val="005B16C7"/>
    <w:rsid w:val="005B35F0"/>
    <w:rsid w:val="005B6FFB"/>
    <w:rsid w:val="005D13FD"/>
    <w:rsid w:val="005E2A8B"/>
    <w:rsid w:val="005E589D"/>
    <w:rsid w:val="005E6DCE"/>
    <w:rsid w:val="005F6110"/>
    <w:rsid w:val="00605B00"/>
    <w:rsid w:val="00606EF3"/>
    <w:rsid w:val="00610380"/>
    <w:rsid w:val="0062365D"/>
    <w:rsid w:val="006305BA"/>
    <w:rsid w:val="00640E35"/>
    <w:rsid w:val="00641ED3"/>
    <w:rsid w:val="00641F6F"/>
    <w:rsid w:val="00642687"/>
    <w:rsid w:val="00656968"/>
    <w:rsid w:val="00662261"/>
    <w:rsid w:val="0066402B"/>
    <w:rsid w:val="00667801"/>
    <w:rsid w:val="00674CC4"/>
    <w:rsid w:val="00677437"/>
    <w:rsid w:val="0068363B"/>
    <w:rsid w:val="00685F48"/>
    <w:rsid w:val="006A78FF"/>
    <w:rsid w:val="006B1198"/>
    <w:rsid w:val="006B6E2C"/>
    <w:rsid w:val="006C6403"/>
    <w:rsid w:val="006D219B"/>
    <w:rsid w:val="006E0102"/>
    <w:rsid w:val="006E13FF"/>
    <w:rsid w:val="00704A06"/>
    <w:rsid w:val="0070595D"/>
    <w:rsid w:val="00710C58"/>
    <w:rsid w:val="007244A0"/>
    <w:rsid w:val="00725C27"/>
    <w:rsid w:val="007328A9"/>
    <w:rsid w:val="00737864"/>
    <w:rsid w:val="007423D7"/>
    <w:rsid w:val="0074730A"/>
    <w:rsid w:val="00754DBE"/>
    <w:rsid w:val="0076238D"/>
    <w:rsid w:val="00763EE6"/>
    <w:rsid w:val="0077703D"/>
    <w:rsid w:val="0078292A"/>
    <w:rsid w:val="00793173"/>
    <w:rsid w:val="00794594"/>
    <w:rsid w:val="007A3AE5"/>
    <w:rsid w:val="007B359A"/>
    <w:rsid w:val="007B3DF3"/>
    <w:rsid w:val="007B7B45"/>
    <w:rsid w:val="007C0C43"/>
    <w:rsid w:val="007C677A"/>
    <w:rsid w:val="007C67AF"/>
    <w:rsid w:val="007D1A97"/>
    <w:rsid w:val="007D7FD1"/>
    <w:rsid w:val="007E0F19"/>
    <w:rsid w:val="007E2009"/>
    <w:rsid w:val="007F0BDA"/>
    <w:rsid w:val="007F1775"/>
    <w:rsid w:val="007F5FE3"/>
    <w:rsid w:val="007F765B"/>
    <w:rsid w:val="008164BC"/>
    <w:rsid w:val="0082195A"/>
    <w:rsid w:val="008526CD"/>
    <w:rsid w:val="00860ECD"/>
    <w:rsid w:val="008726F1"/>
    <w:rsid w:val="008733EE"/>
    <w:rsid w:val="00880EBA"/>
    <w:rsid w:val="008A707A"/>
    <w:rsid w:val="008B0BB1"/>
    <w:rsid w:val="008B3076"/>
    <w:rsid w:val="008D08E3"/>
    <w:rsid w:val="008E0AD5"/>
    <w:rsid w:val="008E5461"/>
    <w:rsid w:val="008F1675"/>
    <w:rsid w:val="008F4805"/>
    <w:rsid w:val="00900BC7"/>
    <w:rsid w:val="009124C7"/>
    <w:rsid w:val="009241B7"/>
    <w:rsid w:val="0092631D"/>
    <w:rsid w:val="0092736F"/>
    <w:rsid w:val="00931058"/>
    <w:rsid w:val="00936A16"/>
    <w:rsid w:val="00943D6B"/>
    <w:rsid w:val="009518E2"/>
    <w:rsid w:val="009518F7"/>
    <w:rsid w:val="00951A61"/>
    <w:rsid w:val="00955010"/>
    <w:rsid w:val="009571B2"/>
    <w:rsid w:val="00960ED4"/>
    <w:rsid w:val="0096215D"/>
    <w:rsid w:val="009644D3"/>
    <w:rsid w:val="0096627C"/>
    <w:rsid w:val="0097355A"/>
    <w:rsid w:val="00974121"/>
    <w:rsid w:val="00975F74"/>
    <w:rsid w:val="00985EEE"/>
    <w:rsid w:val="009871CE"/>
    <w:rsid w:val="009936E4"/>
    <w:rsid w:val="009B4464"/>
    <w:rsid w:val="009B5D15"/>
    <w:rsid w:val="009C48F8"/>
    <w:rsid w:val="009F2024"/>
    <w:rsid w:val="009F3182"/>
    <w:rsid w:val="009F6782"/>
    <w:rsid w:val="00A10176"/>
    <w:rsid w:val="00A25E9C"/>
    <w:rsid w:val="00A30243"/>
    <w:rsid w:val="00A3577D"/>
    <w:rsid w:val="00A43376"/>
    <w:rsid w:val="00A50BD1"/>
    <w:rsid w:val="00A51A62"/>
    <w:rsid w:val="00A57EDC"/>
    <w:rsid w:val="00A64D83"/>
    <w:rsid w:val="00A71D5C"/>
    <w:rsid w:val="00A73CB3"/>
    <w:rsid w:val="00AA47BA"/>
    <w:rsid w:val="00AA7DC5"/>
    <w:rsid w:val="00AC5B5B"/>
    <w:rsid w:val="00AC7DF6"/>
    <w:rsid w:val="00AD0F5D"/>
    <w:rsid w:val="00AD68DE"/>
    <w:rsid w:val="00AE259B"/>
    <w:rsid w:val="00AF44F8"/>
    <w:rsid w:val="00B03910"/>
    <w:rsid w:val="00B1084B"/>
    <w:rsid w:val="00B11363"/>
    <w:rsid w:val="00B12B4F"/>
    <w:rsid w:val="00B20922"/>
    <w:rsid w:val="00B224EA"/>
    <w:rsid w:val="00B342D1"/>
    <w:rsid w:val="00B40B3C"/>
    <w:rsid w:val="00B41E39"/>
    <w:rsid w:val="00B44A86"/>
    <w:rsid w:val="00B458BA"/>
    <w:rsid w:val="00B500AF"/>
    <w:rsid w:val="00B52DEB"/>
    <w:rsid w:val="00B62918"/>
    <w:rsid w:val="00B81317"/>
    <w:rsid w:val="00B855AF"/>
    <w:rsid w:val="00B86E74"/>
    <w:rsid w:val="00B9323F"/>
    <w:rsid w:val="00B94550"/>
    <w:rsid w:val="00BA407F"/>
    <w:rsid w:val="00BB1D47"/>
    <w:rsid w:val="00BB1E4D"/>
    <w:rsid w:val="00BB43DC"/>
    <w:rsid w:val="00BB72F5"/>
    <w:rsid w:val="00BC4364"/>
    <w:rsid w:val="00BC47F7"/>
    <w:rsid w:val="00BD0109"/>
    <w:rsid w:val="00BD22BD"/>
    <w:rsid w:val="00BF078C"/>
    <w:rsid w:val="00BF09A6"/>
    <w:rsid w:val="00BF2E75"/>
    <w:rsid w:val="00BF43AE"/>
    <w:rsid w:val="00BF738B"/>
    <w:rsid w:val="00C15096"/>
    <w:rsid w:val="00C23ABF"/>
    <w:rsid w:val="00C31A8F"/>
    <w:rsid w:val="00C3572A"/>
    <w:rsid w:val="00C455D2"/>
    <w:rsid w:val="00C565CA"/>
    <w:rsid w:val="00C61C6E"/>
    <w:rsid w:val="00C766A4"/>
    <w:rsid w:val="00C872BB"/>
    <w:rsid w:val="00C95C82"/>
    <w:rsid w:val="00CC0665"/>
    <w:rsid w:val="00CC2546"/>
    <w:rsid w:val="00CC3BAF"/>
    <w:rsid w:val="00CC6D28"/>
    <w:rsid w:val="00CD0E52"/>
    <w:rsid w:val="00CD3EF0"/>
    <w:rsid w:val="00CE7AC9"/>
    <w:rsid w:val="00CF0BD1"/>
    <w:rsid w:val="00D30F72"/>
    <w:rsid w:val="00D337E4"/>
    <w:rsid w:val="00D42B53"/>
    <w:rsid w:val="00D45FB7"/>
    <w:rsid w:val="00D53942"/>
    <w:rsid w:val="00D57189"/>
    <w:rsid w:val="00D60685"/>
    <w:rsid w:val="00D710EA"/>
    <w:rsid w:val="00D75CDE"/>
    <w:rsid w:val="00D76053"/>
    <w:rsid w:val="00D7782C"/>
    <w:rsid w:val="00D870F4"/>
    <w:rsid w:val="00D900F1"/>
    <w:rsid w:val="00D9062E"/>
    <w:rsid w:val="00DA05CC"/>
    <w:rsid w:val="00DA1F2D"/>
    <w:rsid w:val="00DA39E8"/>
    <w:rsid w:val="00DB17B4"/>
    <w:rsid w:val="00DB3932"/>
    <w:rsid w:val="00DC2188"/>
    <w:rsid w:val="00DC34D1"/>
    <w:rsid w:val="00DD3873"/>
    <w:rsid w:val="00DD4593"/>
    <w:rsid w:val="00DF27D6"/>
    <w:rsid w:val="00E002C6"/>
    <w:rsid w:val="00E11967"/>
    <w:rsid w:val="00E21932"/>
    <w:rsid w:val="00E22CA6"/>
    <w:rsid w:val="00E24074"/>
    <w:rsid w:val="00E241B9"/>
    <w:rsid w:val="00E24D6A"/>
    <w:rsid w:val="00E2584D"/>
    <w:rsid w:val="00E305B6"/>
    <w:rsid w:val="00E416DE"/>
    <w:rsid w:val="00E43425"/>
    <w:rsid w:val="00E50313"/>
    <w:rsid w:val="00E55226"/>
    <w:rsid w:val="00E63B1B"/>
    <w:rsid w:val="00E66DA0"/>
    <w:rsid w:val="00E72605"/>
    <w:rsid w:val="00E82093"/>
    <w:rsid w:val="00E83193"/>
    <w:rsid w:val="00EA42A2"/>
    <w:rsid w:val="00EA795B"/>
    <w:rsid w:val="00EB3F0D"/>
    <w:rsid w:val="00EB50B7"/>
    <w:rsid w:val="00EC03CD"/>
    <w:rsid w:val="00EC5401"/>
    <w:rsid w:val="00ED158F"/>
    <w:rsid w:val="00EE429F"/>
    <w:rsid w:val="00EE6DF6"/>
    <w:rsid w:val="00F00FE0"/>
    <w:rsid w:val="00F0182B"/>
    <w:rsid w:val="00F07398"/>
    <w:rsid w:val="00F165AE"/>
    <w:rsid w:val="00F24E2D"/>
    <w:rsid w:val="00F31861"/>
    <w:rsid w:val="00F444D0"/>
    <w:rsid w:val="00F67593"/>
    <w:rsid w:val="00F7056D"/>
    <w:rsid w:val="00F72977"/>
    <w:rsid w:val="00F806A3"/>
    <w:rsid w:val="00F8386F"/>
    <w:rsid w:val="00F91F7F"/>
    <w:rsid w:val="00F93FA4"/>
    <w:rsid w:val="00F94AEA"/>
    <w:rsid w:val="00F9518A"/>
    <w:rsid w:val="00F95870"/>
    <w:rsid w:val="00F97140"/>
    <w:rsid w:val="00FA4016"/>
    <w:rsid w:val="00FC5ACE"/>
    <w:rsid w:val="00FD030C"/>
    <w:rsid w:val="00FE0CC6"/>
    <w:rsid w:val="00FE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paragraph" w:customStyle="1" w:styleId="ConsPlusTitle">
    <w:name w:val="ConsPlusTitle"/>
    <w:rsid w:val="007F765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2656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A64D83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FA14D-C7F0-4E47-9B18-8FE002C40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2021-01-18T06:57:00Z</cp:lastPrinted>
  <dcterms:created xsi:type="dcterms:W3CDTF">2021-01-28T08:40:00Z</dcterms:created>
  <dcterms:modified xsi:type="dcterms:W3CDTF">2021-01-28T08:40:00Z</dcterms:modified>
</cp:coreProperties>
</file>