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71" w:rsidRDefault="00EB554E" w:rsidP="00EB554E">
      <w:pPr>
        <w:tabs>
          <w:tab w:val="left" w:pos="4111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FD87B51" wp14:editId="5EFFD4E0">
            <wp:extent cx="53657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54E" w:rsidRPr="00EB554E" w:rsidRDefault="00EB554E" w:rsidP="00EB554E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EB554E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EB554E" w:rsidRPr="00EB554E" w:rsidRDefault="00EB554E" w:rsidP="00EB554E">
      <w:pPr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:rsidR="00EB554E" w:rsidRPr="00EB554E" w:rsidRDefault="00EB554E" w:rsidP="00EB554E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r w:rsidRPr="00EB554E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 О С Т А Н О В Л Е Н И Е</w:t>
      </w:r>
    </w:p>
    <w:p w:rsidR="00EB554E" w:rsidRPr="00EB554E" w:rsidRDefault="00EB554E" w:rsidP="00EB554E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EB554E" w:rsidRPr="00EB554E" w:rsidRDefault="00EB554E" w:rsidP="00EB554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EB554E" w:rsidRPr="00EB554E" w:rsidRDefault="00011CD8" w:rsidP="00EB554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24.12.2024</w:t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  <w:t xml:space="preserve">            </w:t>
      </w: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ab/>
      </w:r>
      <w:r w:rsidR="00EB554E"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№ </w:t>
      </w: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4048</w:t>
      </w:r>
    </w:p>
    <w:p w:rsidR="00EB554E" w:rsidRPr="00EB554E" w:rsidRDefault="00EB554E" w:rsidP="00EB554E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B554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г. Липецк</w:t>
      </w:r>
    </w:p>
    <w:p w:rsidR="00EB554E" w:rsidRPr="00EB554E" w:rsidRDefault="00EB554E" w:rsidP="00EB554E">
      <w:pPr>
        <w:spacing w:after="0" w:line="240" w:lineRule="auto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EB554E" w:rsidRPr="00EB554E" w:rsidRDefault="00EB554E" w:rsidP="00EB554E">
      <w:pPr>
        <w:spacing w:after="0" w:line="240" w:lineRule="auto"/>
        <w:outlineLvl w:val="0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B554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 внесении изменений в постановление</w:t>
      </w:r>
    </w:p>
    <w:p w:rsidR="00EB554E" w:rsidRPr="00EB554E" w:rsidRDefault="00EB554E" w:rsidP="00EB554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B554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администрации города Липецка</w:t>
      </w:r>
    </w:p>
    <w:p w:rsidR="00EB554E" w:rsidRPr="00EB554E" w:rsidRDefault="00EB554E" w:rsidP="00EB554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B554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от 14.10.2016 № 1852</w:t>
      </w:r>
    </w:p>
    <w:p w:rsidR="00EB554E" w:rsidRPr="00EB554E" w:rsidRDefault="00EB554E" w:rsidP="00EB554E">
      <w:pPr>
        <w:tabs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B554E" w:rsidRPr="00EB554E" w:rsidRDefault="00EB554E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Липецкого городского Совета депутатов от 2</w:t>
      </w:r>
      <w:r w:rsidR="0026326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2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0.2024 № </w:t>
      </w:r>
      <w:r w:rsidR="00263260">
        <w:rPr>
          <w:rFonts w:ascii="Times New Roman" w:eastAsia="Times New Roman" w:hAnsi="Times New Roman" w:cs="Times New Roman"/>
          <w:sz w:val="28"/>
          <w:szCs w:val="28"/>
          <w:lang w:eastAsia="ru-RU"/>
        </w:rPr>
        <w:t>808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бюджет города Липецка на 2024 год и на плановый период 2025 и 2026 годов» администрация города</w:t>
      </w:r>
    </w:p>
    <w:p w:rsidR="00EB554E" w:rsidRPr="00EB554E" w:rsidRDefault="00EB554E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B554E" w:rsidRPr="00EB554E" w:rsidRDefault="00EB554E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B554E" w:rsidRPr="00EB554E" w:rsidRDefault="00EB554E" w:rsidP="00EB554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EB554E" w:rsidRPr="00EB554E" w:rsidRDefault="00EB554E" w:rsidP="00EB554E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B554E" w:rsidRPr="00EB554E" w:rsidRDefault="00EB554E" w:rsidP="00EB554E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B554E" w:rsidRPr="00EB554E" w:rsidRDefault="00EB554E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Липецка от 14.10.2016                 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(в редакции постановлений от 14.04.2017 № 568, от 12.09.2017 № 1777, от 28.02.2018 № 276, от 04.04.2018 № 479, от 07.09.2018 № 1584, от 17.10.2018     № 1890, от 27.12.2018 № 2450, от 04.03.2019 № 290, от 30.04.2019 № 801, от 11.10.2019 № 2001, от 26.12.2019 № 2510, от 03.03.2020 № 262, от 30.12.2020        № 2580, от 05.02.2021 № 132, от 01.06.2021 № 975, от 27.12.2021 № 2955, от 30.12.2021 № 3051, от 28.03.2022 № 651, от 03.06.2022 № 1155, от 27.10.2022    № 2483, от 30.12.2022 № 3427, от 21.03.2023 № 759, от 10.04.2023 № 1030, от 25.12.2023 № 4254, от 29.12.2023 №4355, от 13.03.2024 №872, от 07.05.2024 №1383, от 16.08.2024 №2446</w:t>
      </w:r>
      <w:r w:rsidR="00D552A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26.11.2024 №3527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EB554E" w:rsidRPr="00EB554E" w:rsidRDefault="00EB554E" w:rsidP="00EB554E">
      <w:pPr>
        <w:numPr>
          <w:ilvl w:val="0"/>
          <w:numId w:val="1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5C1753" w:rsidRDefault="00EB554E" w:rsidP="00EB55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разделе </w:t>
      </w:r>
      <w:r w:rsidRPr="00EB554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1.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</w:t>
      </w:r>
      <w:r w:rsidR="00F45BB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езопасного проживания граждан» позицию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«Объёмы финансирования за счет средств бюджета города Липецка с разбивкой по годам»</w:t>
      </w:r>
      <w:r w:rsidR="00601B04" w:rsidRPr="0060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B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 w:rsidR="005C17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1753" w:rsidRDefault="00601B04" w:rsidP="00EB55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5C1753" w:rsidRPr="005C1753" w:rsidTr="00994FE7">
        <w:trPr>
          <w:trHeight w:val="705"/>
        </w:trPr>
        <w:tc>
          <w:tcPr>
            <w:tcW w:w="4480" w:type="dxa"/>
          </w:tcPr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«Объёмы финансирования за счет средств бюджета города Липецка</w:t>
            </w:r>
            <w:r w:rsidRPr="005C175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разбивкой по годам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</w:tcPr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48705,0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46376,7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55577,0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57099,4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 год – 57854,4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63029,1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73918,8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4585,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69845,2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68595,2 тыс. рублей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727 295,3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рублей»</w:t>
            </w:r>
          </w:p>
          <w:p w:rsidR="005C1753" w:rsidRPr="005C1753" w:rsidRDefault="005C1753" w:rsidP="005C175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601B04" w:rsidRDefault="00601B04" w:rsidP="00EB55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4E" w:rsidRDefault="00EB554E" w:rsidP="00B54514">
      <w:pPr>
        <w:tabs>
          <w:tab w:val="left" w:pos="411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r w:rsidRPr="00EB554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разделе 5 «Подпрограммы муниципальной программы» таблицу «Сведения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B554E" w:rsidRDefault="00EB554E" w:rsidP="00EB554E">
      <w:pPr>
        <w:tabs>
          <w:tab w:val="left" w:pos="4111"/>
        </w:tabs>
        <w:jc w:val="both"/>
        <w:sectPr w:rsidR="00EB554E" w:rsidSect="00011C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1134" w:left="1701" w:header="142" w:footer="873" w:gutter="0"/>
          <w:cols w:space="708"/>
          <w:titlePg/>
          <w:docGrid w:linePitch="360"/>
        </w:sectPr>
      </w:pPr>
    </w:p>
    <w:p w:rsidR="00EB554E" w:rsidRPr="00EB554E" w:rsidRDefault="00EB554E" w:rsidP="00EB554E">
      <w:pPr>
        <w:spacing w:after="0" w:line="240" w:lineRule="auto"/>
        <w:ind w:left="-142"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396"/>
        <w:gridCol w:w="116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A3309" w:rsidRPr="00EB554E" w:rsidTr="0018579B">
        <w:trPr>
          <w:trHeight w:val="706"/>
        </w:trPr>
        <w:tc>
          <w:tcPr>
            <w:tcW w:w="558" w:type="dxa"/>
            <w:vMerge w:val="restart"/>
            <w:shd w:val="clear" w:color="auto" w:fill="auto"/>
            <w:vAlign w:val="center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396" w:type="dxa"/>
            <w:vMerge w:val="restart"/>
            <w:shd w:val="clear" w:color="auto" w:fill="auto"/>
            <w:vAlign w:val="center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исполнитель,</w:t>
            </w:r>
          </w:p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(соисполнитель)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7797" w:type="dxa"/>
            <w:gridSpan w:val="11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из бюджета города (тыс. руб.)</w:t>
            </w:r>
          </w:p>
        </w:tc>
      </w:tr>
      <w:tr w:rsidR="000A3309" w:rsidRPr="00EB554E" w:rsidTr="000A3309">
        <w:trPr>
          <w:trHeight w:val="232"/>
        </w:trPr>
        <w:tc>
          <w:tcPr>
            <w:tcW w:w="558" w:type="dxa"/>
            <w:vMerge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6" w:type="dxa"/>
            <w:vMerge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Pr="000A33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0A3309" w:rsidRPr="00EB554E" w:rsidTr="000A3309">
        <w:trPr>
          <w:trHeight w:val="261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</w:tcPr>
          <w:p w:rsidR="000A3309" w:rsidRPr="000A3309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</w:tr>
      <w:tr w:rsidR="000A3309" w:rsidRPr="00EB554E" w:rsidTr="000A3309">
        <w:trPr>
          <w:trHeight w:val="70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Муниципальная программа </w:t>
            </w:r>
          </w:p>
          <w:p w:rsidR="000A3309" w:rsidRPr="00EB554E" w:rsidRDefault="000A3309" w:rsidP="00EB554E">
            <w:pPr>
              <w:spacing w:after="0" w:line="240" w:lineRule="auto"/>
              <w:ind w:left="-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граждан»</w:t>
            </w:r>
          </w:p>
          <w:p w:rsidR="000A3309" w:rsidRPr="00EB554E" w:rsidRDefault="000A3309" w:rsidP="00EB554E">
            <w:pPr>
              <w:spacing w:after="0" w:line="240" w:lineRule="auto"/>
              <w:ind w:left="-3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3" w:type="dxa"/>
            <w:vMerge w:val="restart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</w:t>
            </w:r>
          </w:p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Липецка</w:t>
            </w:r>
          </w:p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0A3309" w:rsidRPr="00EB554E" w:rsidRDefault="00D231BF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2017-2027</w:t>
            </w:r>
          </w:p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48705,0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46376,7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55577,0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57099,4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57854,4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63029,1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73918,8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124585,3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69845,2</w:t>
            </w:r>
          </w:p>
        </w:tc>
        <w:tc>
          <w:tcPr>
            <w:tcW w:w="709" w:type="dxa"/>
          </w:tcPr>
          <w:p w:rsidR="000A3309" w:rsidRPr="00EB554E" w:rsidRDefault="00595F9F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61709,2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309">
              <w:rPr>
                <w:rFonts w:ascii="Times New Roman" w:eastAsia="Calibri" w:hAnsi="Times New Roman" w:cs="Times New Roman"/>
                <w:sz w:val="18"/>
                <w:szCs w:val="18"/>
              </w:rPr>
              <w:t>68595,2</w:t>
            </w:r>
          </w:p>
        </w:tc>
      </w:tr>
      <w:tr w:rsidR="000A3309" w:rsidRPr="00EB554E" w:rsidTr="000A3309">
        <w:trPr>
          <w:trHeight w:val="699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0A3309" w:rsidRPr="00EB554E" w:rsidRDefault="00D231BF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2017-2027</w:t>
            </w:r>
          </w:p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48705,0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46376,7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55577,0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57099,4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57854,4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63029,1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73918,8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124585,3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69845,2</w:t>
            </w:r>
          </w:p>
        </w:tc>
        <w:tc>
          <w:tcPr>
            <w:tcW w:w="709" w:type="dxa"/>
          </w:tcPr>
          <w:p w:rsidR="000A3309" w:rsidRPr="00EB554E" w:rsidRDefault="00595F9F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61709,2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309">
              <w:rPr>
                <w:rFonts w:ascii="Times New Roman" w:eastAsia="Calibri" w:hAnsi="Times New Roman" w:cs="Times New Roman"/>
                <w:sz w:val="18"/>
                <w:szCs w:val="18"/>
              </w:rPr>
              <w:t>68595,2</w:t>
            </w:r>
          </w:p>
        </w:tc>
      </w:tr>
      <w:tr w:rsidR="000A3309" w:rsidRPr="00EB554E" w:rsidTr="000A3309">
        <w:trPr>
          <w:trHeight w:val="389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05" w:right="-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Основное мероприятие 1. 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3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</w:t>
            </w:r>
          </w:p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0A3309" w:rsidRPr="00EB554E" w:rsidRDefault="00D231BF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2017-2027</w:t>
            </w:r>
            <w:r w:rsidR="000A3309" w:rsidRPr="00EB5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36694,8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1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39137,7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12" w:right="-10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43734,05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43286,2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43328,7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45744,8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55500,9</w:t>
            </w:r>
          </w:p>
        </w:tc>
        <w:tc>
          <w:tcPr>
            <w:tcW w:w="708" w:type="dxa"/>
          </w:tcPr>
          <w:p w:rsidR="000A3309" w:rsidRPr="00EB554E" w:rsidRDefault="000A3309" w:rsidP="00D231BF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91</w:t>
            </w:r>
            <w:r w:rsidR="00D231BF">
              <w:rPr>
                <w:rFonts w:ascii="Times New Roman" w:eastAsia="Calibri" w:hAnsi="Times New Roman" w:cs="Times New Roman"/>
                <w:sz w:val="18"/>
                <w:szCs w:val="18"/>
              </w:rPr>
              <w:t>565</w:t>
            </w: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D231B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A3309" w:rsidRPr="00EB554E" w:rsidRDefault="00811546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42779,2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49665,2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309">
              <w:rPr>
                <w:rFonts w:ascii="Times New Roman" w:eastAsia="Calibri" w:hAnsi="Times New Roman" w:cs="Times New Roman"/>
                <w:sz w:val="18"/>
                <w:szCs w:val="18"/>
              </w:rPr>
              <w:t>49665,2</w:t>
            </w:r>
          </w:p>
        </w:tc>
      </w:tr>
      <w:tr w:rsidR="000A3309" w:rsidRPr="00EB554E" w:rsidTr="000A3309">
        <w:trPr>
          <w:trHeight w:val="610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05" w:right="-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Основное мероприятие 2. 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людей на водных объектах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3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</w:t>
            </w:r>
          </w:p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0A3309" w:rsidRPr="00EB554E" w:rsidRDefault="00D231BF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2017-2027</w:t>
            </w:r>
            <w:r w:rsidR="000A3309" w:rsidRPr="00EB5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1748,2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1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1577,0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12" w:right="-10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1660,95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1680,0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2324,2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2172,0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2171,2</w:t>
            </w:r>
          </w:p>
        </w:tc>
        <w:tc>
          <w:tcPr>
            <w:tcW w:w="708" w:type="dxa"/>
          </w:tcPr>
          <w:p w:rsidR="000A3309" w:rsidRPr="00EB554E" w:rsidRDefault="000A3309" w:rsidP="00D231BF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D231BF">
              <w:rPr>
                <w:rFonts w:ascii="Times New Roman" w:eastAsia="Calibri" w:hAnsi="Times New Roman" w:cs="Times New Roman"/>
                <w:sz w:val="18"/>
                <w:szCs w:val="18"/>
              </w:rPr>
              <w:t>342</w:t>
            </w: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D231BF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2172,0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2172,0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309">
              <w:rPr>
                <w:rFonts w:ascii="Times New Roman" w:eastAsia="Calibri" w:hAnsi="Times New Roman" w:cs="Times New Roman"/>
                <w:sz w:val="18"/>
                <w:szCs w:val="18"/>
              </w:rPr>
              <w:t>2172,0</w:t>
            </w:r>
          </w:p>
        </w:tc>
      </w:tr>
      <w:tr w:rsidR="000A3309" w:rsidRPr="00EB554E" w:rsidTr="000A3309">
        <w:trPr>
          <w:trHeight w:val="636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05" w:right="-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Основное мероприятие 3. 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аппаратно-программного комплекса «Безопасный город»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3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</w:t>
            </w:r>
          </w:p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0A3309" w:rsidRPr="00EB554E" w:rsidRDefault="00D231BF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2017-2027</w:t>
            </w:r>
            <w:r w:rsidR="000A3309" w:rsidRPr="00EB5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9892,0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1" w:right="-11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5642,5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12" w:right="-10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10182,0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1210</w:t>
            </w: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12171,5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15083,7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16216,7</w:t>
            </w:r>
          </w:p>
        </w:tc>
        <w:tc>
          <w:tcPr>
            <w:tcW w:w="708" w:type="dxa"/>
          </w:tcPr>
          <w:p w:rsidR="000A3309" w:rsidRPr="00EB554E" w:rsidRDefault="000A3309" w:rsidP="00D231BF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="00D231BF">
              <w:rPr>
                <w:rFonts w:ascii="Times New Roman" w:eastAsia="Calibri" w:hAnsi="Times New Roman" w:cs="Times New Roman"/>
                <w:sz w:val="18"/>
                <w:szCs w:val="18"/>
              </w:rPr>
              <w:t>647</w:t>
            </w: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D231BF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0A3309" w:rsidRPr="00CA06FD" w:rsidRDefault="00811546" w:rsidP="00811546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24 864,0</w:t>
            </w:r>
          </w:p>
        </w:tc>
        <w:tc>
          <w:tcPr>
            <w:tcW w:w="709" w:type="dxa"/>
          </w:tcPr>
          <w:p w:rsidR="000A3309" w:rsidRPr="00EB554E" w:rsidRDefault="00595F9F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9842,0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3309">
              <w:rPr>
                <w:rFonts w:ascii="Times New Roman" w:eastAsia="Calibri" w:hAnsi="Times New Roman" w:cs="Times New Roman"/>
                <w:sz w:val="18"/>
                <w:szCs w:val="18"/>
              </w:rPr>
              <w:t>16728,0</w:t>
            </w:r>
          </w:p>
        </w:tc>
      </w:tr>
      <w:tr w:rsidR="000A3309" w:rsidRPr="00EB554E" w:rsidTr="000A3309">
        <w:trPr>
          <w:trHeight w:val="636"/>
        </w:trPr>
        <w:tc>
          <w:tcPr>
            <w:tcW w:w="558" w:type="dxa"/>
            <w:shd w:val="clear" w:color="auto" w:fill="auto"/>
          </w:tcPr>
          <w:p w:rsidR="000A3309" w:rsidRPr="00EB554E" w:rsidRDefault="000A3309" w:rsidP="00EB554E">
            <w:pPr>
              <w:autoSpaceDE w:val="0"/>
              <w:autoSpaceDN w:val="0"/>
              <w:adjustRightInd w:val="0"/>
              <w:spacing w:after="0" w:line="240" w:lineRule="auto"/>
              <w:ind w:left="-105" w:right="-1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5396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4.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первичных мер пожарной безопасности на территории города Липецка</w:t>
            </w:r>
          </w:p>
          <w:p w:rsidR="000A3309" w:rsidRPr="00EB554E" w:rsidRDefault="000A3309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3" w:type="dxa"/>
            <w:shd w:val="clear" w:color="auto" w:fill="auto"/>
          </w:tcPr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</w:t>
            </w:r>
          </w:p>
          <w:p w:rsidR="000A3309" w:rsidRPr="00EB554E" w:rsidRDefault="000A3309" w:rsidP="00EB554E">
            <w:pPr>
              <w:spacing w:after="0" w:line="240" w:lineRule="auto"/>
              <w:ind w:left="-62" w:right="-7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Липецка</w:t>
            </w:r>
          </w:p>
        </w:tc>
        <w:tc>
          <w:tcPr>
            <w:tcW w:w="708" w:type="dxa"/>
            <w:shd w:val="clear" w:color="auto" w:fill="auto"/>
          </w:tcPr>
          <w:p w:rsidR="000A3309" w:rsidRPr="00EB554E" w:rsidRDefault="00D231BF" w:rsidP="00EB554E">
            <w:pPr>
              <w:autoSpaceDE w:val="0"/>
              <w:autoSpaceDN w:val="0"/>
              <w:adjustRightInd w:val="0"/>
              <w:spacing w:after="0" w:line="240" w:lineRule="auto"/>
              <w:ind w:left="-1" w:right="-43" w:hanging="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2017-2027</w:t>
            </w:r>
            <w:r w:rsidR="000A3309" w:rsidRPr="00EB5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370,0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</w:tcPr>
          <w:p w:rsidR="000A3309" w:rsidRPr="00EB554E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9" w:type="dxa"/>
          </w:tcPr>
          <w:p w:rsidR="000A3309" w:rsidRPr="000A3309" w:rsidRDefault="000A3309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:rsidR="00EB554E" w:rsidRDefault="00EB554E" w:rsidP="00EB554E">
      <w:pPr>
        <w:tabs>
          <w:tab w:val="left" w:pos="4111"/>
        </w:tabs>
        <w:jc w:val="both"/>
      </w:pPr>
      <w:r>
        <w:br w:type="page"/>
      </w:r>
    </w:p>
    <w:p w:rsidR="00EB554E" w:rsidRPr="00EB554E" w:rsidRDefault="00EB554E" w:rsidP="00EB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6 «Ресурсное обеспечение муниципальной программы» изложить в следующей редакции:</w:t>
      </w:r>
    </w:p>
    <w:p w:rsidR="00EB554E" w:rsidRPr="00EB554E" w:rsidRDefault="00EB554E" w:rsidP="00EB55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4E" w:rsidRPr="00EB554E" w:rsidRDefault="00EB554E" w:rsidP="00EB55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«6. Ресурсное обеспечение муниципальной программы</w:t>
      </w:r>
    </w:p>
    <w:p w:rsidR="00EB554E" w:rsidRPr="00EB554E" w:rsidRDefault="00EB554E" w:rsidP="00EB55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4E" w:rsidRPr="00EB554E" w:rsidRDefault="00EB554E" w:rsidP="00EB55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оценка расходов по источникам ресурсного обеспечения на реализацию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EB554E" w:rsidRDefault="00EB554E" w:rsidP="00EB554E">
      <w:pPr>
        <w:tabs>
          <w:tab w:val="left" w:pos="4111"/>
        </w:tabs>
        <w:jc w:val="both"/>
      </w:pPr>
    </w:p>
    <w:tbl>
      <w:tblPr>
        <w:tblpPr w:leftFromText="180" w:rightFromText="180" w:vertAnchor="text" w:horzAnchor="margin" w:tblpX="182" w:tblpY="111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1842"/>
        <w:gridCol w:w="850"/>
        <w:gridCol w:w="143"/>
        <w:gridCol w:w="850"/>
        <w:gridCol w:w="851"/>
        <w:gridCol w:w="850"/>
        <w:gridCol w:w="709"/>
        <w:gridCol w:w="850"/>
        <w:gridCol w:w="851"/>
        <w:gridCol w:w="850"/>
        <w:gridCol w:w="851"/>
        <w:gridCol w:w="850"/>
        <w:gridCol w:w="880"/>
      </w:tblGrid>
      <w:tr w:rsidR="00C2653D" w:rsidRPr="00EB554E" w:rsidTr="00C2653D">
        <w:trPr>
          <w:trHeight w:val="217"/>
        </w:trPr>
        <w:tc>
          <w:tcPr>
            <w:tcW w:w="392" w:type="dxa"/>
            <w:vMerge w:val="restart"/>
          </w:tcPr>
          <w:p w:rsidR="00C2653D" w:rsidRPr="00EB554E" w:rsidRDefault="00C2653D" w:rsidP="00EB554E">
            <w:pPr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544" w:type="dxa"/>
            <w:vMerge w:val="restart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35" w:type="dxa"/>
            <w:gridSpan w:val="11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C2653D" w:rsidRPr="00EB554E" w:rsidTr="00C2653D">
        <w:trPr>
          <w:trHeight w:val="227"/>
        </w:trPr>
        <w:tc>
          <w:tcPr>
            <w:tcW w:w="392" w:type="dxa"/>
            <w:vMerge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2017г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11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2018г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2019г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2020г</w:t>
            </w:r>
          </w:p>
        </w:tc>
        <w:tc>
          <w:tcPr>
            <w:tcW w:w="709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2023 г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2026г</w:t>
            </w:r>
          </w:p>
        </w:tc>
        <w:tc>
          <w:tcPr>
            <w:tcW w:w="88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2027г.</w:t>
            </w:r>
          </w:p>
        </w:tc>
      </w:tr>
      <w:tr w:rsidR="00C2653D" w:rsidRPr="00EB554E" w:rsidTr="00C2653D">
        <w:trPr>
          <w:trHeight w:val="208"/>
        </w:trPr>
        <w:tc>
          <w:tcPr>
            <w:tcW w:w="392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0" w:type="dxa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C2653D" w:rsidRPr="00EB554E" w:rsidTr="00C2653D">
        <w:trPr>
          <w:trHeight w:val="626"/>
        </w:trPr>
        <w:tc>
          <w:tcPr>
            <w:tcW w:w="392" w:type="dxa"/>
            <w:vMerge w:val="restart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1842" w:type="dxa"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gridSpan w:val="2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48705,0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46376,7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55577,0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57099,4</w:t>
            </w:r>
          </w:p>
        </w:tc>
        <w:tc>
          <w:tcPr>
            <w:tcW w:w="709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57854,4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63029,1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73918,8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124585,3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69845,2</w:t>
            </w:r>
          </w:p>
        </w:tc>
        <w:tc>
          <w:tcPr>
            <w:tcW w:w="850" w:type="dxa"/>
          </w:tcPr>
          <w:p w:rsidR="00C2653D" w:rsidRPr="00EB554E" w:rsidRDefault="00BC6DF7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61709,2</w:t>
            </w:r>
          </w:p>
        </w:tc>
        <w:tc>
          <w:tcPr>
            <w:tcW w:w="880" w:type="dxa"/>
          </w:tcPr>
          <w:p w:rsidR="00C2653D" w:rsidRPr="00C2653D" w:rsidRDefault="00C2653D" w:rsidP="00C2653D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653D">
              <w:rPr>
                <w:rFonts w:ascii="Times New Roman" w:eastAsia="Calibri" w:hAnsi="Times New Roman" w:cs="Times New Roman"/>
                <w:sz w:val="18"/>
                <w:szCs w:val="18"/>
              </w:rPr>
              <w:t>68595,2</w:t>
            </w:r>
          </w:p>
          <w:p w:rsidR="00C2653D" w:rsidRPr="00EB554E" w:rsidRDefault="00C2653D" w:rsidP="00C2653D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2653D" w:rsidRPr="00EB554E" w:rsidTr="00C2653D">
        <w:trPr>
          <w:trHeight w:val="1397"/>
        </w:trPr>
        <w:tc>
          <w:tcPr>
            <w:tcW w:w="392" w:type="dxa"/>
            <w:vMerge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бюджет города </w:t>
            </w:r>
          </w:p>
        </w:tc>
        <w:tc>
          <w:tcPr>
            <w:tcW w:w="993" w:type="dxa"/>
            <w:gridSpan w:val="2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48705,0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46376,7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55577,0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57099,4</w:t>
            </w:r>
          </w:p>
        </w:tc>
        <w:tc>
          <w:tcPr>
            <w:tcW w:w="709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57854,4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63029,1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73918,8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124585,3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69845,2</w:t>
            </w:r>
          </w:p>
        </w:tc>
        <w:tc>
          <w:tcPr>
            <w:tcW w:w="850" w:type="dxa"/>
          </w:tcPr>
          <w:p w:rsidR="00C2653D" w:rsidRPr="00EB554E" w:rsidRDefault="00BC6DF7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61709,2</w:t>
            </w:r>
          </w:p>
        </w:tc>
        <w:tc>
          <w:tcPr>
            <w:tcW w:w="880" w:type="dxa"/>
          </w:tcPr>
          <w:p w:rsidR="00C2653D" w:rsidRPr="00C2653D" w:rsidRDefault="00C2653D" w:rsidP="00C2653D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653D">
              <w:rPr>
                <w:rFonts w:ascii="Times New Roman" w:eastAsia="Calibri" w:hAnsi="Times New Roman" w:cs="Times New Roman"/>
                <w:sz w:val="18"/>
                <w:szCs w:val="18"/>
              </w:rPr>
              <w:t>68595,2</w:t>
            </w:r>
          </w:p>
          <w:p w:rsidR="00C2653D" w:rsidRPr="00EB554E" w:rsidRDefault="00C2653D" w:rsidP="00C2653D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2653D" w:rsidRPr="00EB554E" w:rsidTr="00C2653D">
        <w:trPr>
          <w:trHeight w:val="561"/>
        </w:trPr>
        <w:tc>
          <w:tcPr>
            <w:tcW w:w="392" w:type="dxa"/>
            <w:vMerge w:val="restart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Подпрограмма </w:t>
            </w:r>
            <w:r w:rsidRPr="00EB5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842" w:type="dxa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gridSpan w:val="2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48705,0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46376,7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55577,0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57099,4</w:t>
            </w:r>
          </w:p>
        </w:tc>
        <w:tc>
          <w:tcPr>
            <w:tcW w:w="709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57854,4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63029,1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73918,8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124585,3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69845,2</w:t>
            </w:r>
          </w:p>
        </w:tc>
        <w:tc>
          <w:tcPr>
            <w:tcW w:w="850" w:type="dxa"/>
          </w:tcPr>
          <w:p w:rsidR="00C2653D" w:rsidRPr="00EB554E" w:rsidRDefault="00BC6DF7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61709,2</w:t>
            </w:r>
          </w:p>
        </w:tc>
        <w:tc>
          <w:tcPr>
            <w:tcW w:w="88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653D">
              <w:rPr>
                <w:rFonts w:ascii="Times New Roman" w:eastAsia="Calibri" w:hAnsi="Times New Roman" w:cs="Times New Roman"/>
                <w:sz w:val="18"/>
                <w:szCs w:val="18"/>
              </w:rPr>
              <w:t>68595,2</w:t>
            </w:r>
          </w:p>
        </w:tc>
      </w:tr>
      <w:tr w:rsidR="00C2653D" w:rsidRPr="00EB554E" w:rsidTr="00C2653D">
        <w:trPr>
          <w:trHeight w:val="1699"/>
        </w:trPr>
        <w:tc>
          <w:tcPr>
            <w:tcW w:w="392" w:type="dxa"/>
            <w:vMerge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2653D" w:rsidRPr="00EB554E" w:rsidRDefault="00C2653D" w:rsidP="00EB55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5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бюджет города </w:t>
            </w:r>
          </w:p>
        </w:tc>
        <w:tc>
          <w:tcPr>
            <w:tcW w:w="993" w:type="dxa"/>
            <w:gridSpan w:val="2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48705,0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46376,7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1" w:righ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55577,0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57099,4</w:t>
            </w:r>
          </w:p>
        </w:tc>
        <w:tc>
          <w:tcPr>
            <w:tcW w:w="709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57854,4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63029,1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73918,8</w:t>
            </w:r>
          </w:p>
        </w:tc>
        <w:tc>
          <w:tcPr>
            <w:tcW w:w="85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124585,3</w:t>
            </w:r>
          </w:p>
        </w:tc>
        <w:tc>
          <w:tcPr>
            <w:tcW w:w="851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554E">
              <w:rPr>
                <w:rFonts w:ascii="Times New Roman" w:eastAsia="Calibri" w:hAnsi="Times New Roman" w:cs="Times New Roman"/>
                <w:sz w:val="18"/>
                <w:szCs w:val="18"/>
              </w:rPr>
              <w:t>69845,2</w:t>
            </w:r>
          </w:p>
        </w:tc>
        <w:tc>
          <w:tcPr>
            <w:tcW w:w="850" w:type="dxa"/>
          </w:tcPr>
          <w:p w:rsidR="00C2653D" w:rsidRPr="00EB554E" w:rsidRDefault="00BC6DF7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61709,2</w:t>
            </w:r>
          </w:p>
        </w:tc>
        <w:tc>
          <w:tcPr>
            <w:tcW w:w="880" w:type="dxa"/>
          </w:tcPr>
          <w:p w:rsidR="00C2653D" w:rsidRPr="00EB554E" w:rsidRDefault="00C2653D" w:rsidP="00EB554E">
            <w:pPr>
              <w:spacing w:after="0" w:line="240" w:lineRule="auto"/>
              <w:ind w:left="-108" w:right="-10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653D">
              <w:rPr>
                <w:rFonts w:ascii="Times New Roman" w:eastAsia="Calibri" w:hAnsi="Times New Roman" w:cs="Times New Roman"/>
                <w:sz w:val="18"/>
                <w:szCs w:val="18"/>
              </w:rPr>
              <w:t>68595,2</w:t>
            </w:r>
          </w:p>
        </w:tc>
      </w:tr>
    </w:tbl>
    <w:p w:rsidR="00EB554E" w:rsidRDefault="00EB554E" w:rsidP="00EB554E">
      <w:pPr>
        <w:tabs>
          <w:tab w:val="left" w:pos="4111"/>
        </w:tabs>
        <w:jc w:val="both"/>
        <w:sectPr w:rsidR="00EB554E" w:rsidSect="00EB554E">
          <w:pgSz w:w="16838" w:h="11906" w:orient="landscape"/>
          <w:pgMar w:top="1701" w:right="1134" w:bottom="567" w:left="1134" w:header="142" w:footer="873" w:gutter="0"/>
          <w:cols w:space="708"/>
          <w:docGrid w:linePitch="360"/>
        </w:sectPr>
      </w:pPr>
    </w:p>
    <w:p w:rsidR="00EB554E" w:rsidRDefault="00EB554E" w:rsidP="00EB554E">
      <w:pPr>
        <w:spacing w:before="240"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601B04" w:rsidRDefault="00EB554E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разделе 1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</w:t>
      </w:r>
      <w:r w:rsidR="00836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позицию</w:t>
      </w: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«Объёмы финансирования за счет средств бюджета города Липецка с разбивкой по годам»</w:t>
      </w:r>
      <w:r w:rsidR="00601B04" w:rsidRPr="0060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B04"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 w:rsid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43A3" w:rsidRDefault="001343A3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3F54AC" w:rsidRPr="005C1753" w:rsidTr="001343A3">
        <w:trPr>
          <w:trHeight w:val="3251"/>
        </w:trPr>
        <w:tc>
          <w:tcPr>
            <w:tcW w:w="4480" w:type="dxa"/>
          </w:tcPr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«Объёмы финансирования за счет средств бюджета города Липецка</w:t>
            </w:r>
            <w:r w:rsidRPr="005C175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разбивкой по годам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</w:tcPr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48705,0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46376,7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55577,0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57099,4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57854,4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63029,1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73918,8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4585,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69845,2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68595,2 тыс. рублей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727 295,3</w:t>
            </w:r>
            <w:r w:rsidRPr="005C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рублей»</w:t>
            </w:r>
          </w:p>
          <w:p w:rsidR="003F54AC" w:rsidRPr="005C1753" w:rsidRDefault="003F54AC" w:rsidP="00994FE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1343A3" w:rsidRDefault="001343A3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C" w:rsidRDefault="005D3527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 Р</w:t>
      </w:r>
      <w:r w:rsidR="00EB554E"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6 «Ресурсное обеспечение подпрограммы»</w:t>
      </w:r>
      <w:r w:rsid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4AC"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721CA9" w:rsidRDefault="00721CA9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C" w:rsidRPr="003F54AC" w:rsidRDefault="003F54AC" w:rsidP="00721CA9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«6. Ресурсное обеспечение подпрограммы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727295,3</w:t>
      </w: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</w:t>
      </w:r>
      <w:proofErr w:type="spellStart"/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48705,0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46376,7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– 55577,0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 – 57099,4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– 57854,4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 – 63029,1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73918,8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124585,3</w:t>
      </w: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69845,2 тыс. рублей.</w:t>
      </w:r>
    </w:p>
    <w:p w:rsidR="003F54AC" w:rsidRPr="003F54AC" w:rsidRDefault="003F54AC" w:rsidP="003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61709,2</w:t>
      </w: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bookmarkStart w:id="0" w:name="_GoBack"/>
      <w:bookmarkEnd w:id="0"/>
    </w:p>
    <w:p w:rsidR="00EB554E" w:rsidRPr="00EB554E" w:rsidRDefault="003F54AC" w:rsidP="00EB5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4AC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68595,2 тыс. рублей».</w:t>
      </w:r>
      <w:r w:rsidR="00EB554E"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554E" w:rsidRPr="00EB554E" w:rsidRDefault="00EB554E" w:rsidP="00EB5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4E" w:rsidRPr="00EB554E" w:rsidRDefault="00EB554E" w:rsidP="00EB5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Липецка                                                                              Р.И. Ченцов</w:t>
      </w:r>
    </w:p>
    <w:sectPr w:rsidR="00EB554E" w:rsidRPr="00EB554E" w:rsidSect="00011CD8">
      <w:pgSz w:w="11906" w:h="16838"/>
      <w:pgMar w:top="1134" w:right="567" w:bottom="1134" w:left="1701" w:header="142" w:footer="8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2C9" w:rsidRDefault="000322C9" w:rsidP="00EB554E">
      <w:pPr>
        <w:spacing w:after="0" w:line="240" w:lineRule="auto"/>
      </w:pPr>
      <w:r>
        <w:separator/>
      </w:r>
    </w:p>
  </w:endnote>
  <w:endnote w:type="continuationSeparator" w:id="0">
    <w:p w:rsidR="000322C9" w:rsidRDefault="000322C9" w:rsidP="00EB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57" w:rsidRDefault="004535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57" w:rsidRDefault="0045355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57" w:rsidRDefault="004535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2C9" w:rsidRDefault="000322C9" w:rsidP="00EB554E">
      <w:pPr>
        <w:spacing w:after="0" w:line="240" w:lineRule="auto"/>
      </w:pPr>
      <w:r>
        <w:separator/>
      </w:r>
    </w:p>
  </w:footnote>
  <w:footnote w:type="continuationSeparator" w:id="0">
    <w:p w:rsidR="000322C9" w:rsidRDefault="000322C9" w:rsidP="00EB5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57" w:rsidRDefault="004535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393241"/>
      <w:docPartObj>
        <w:docPartGallery w:val="Page Numbers (Top of Page)"/>
        <w:docPartUnique/>
      </w:docPartObj>
    </w:sdtPr>
    <w:sdtEndPr/>
    <w:sdtContent>
      <w:p w:rsidR="00453557" w:rsidRDefault="00453557" w:rsidP="00453557">
        <w:pPr>
          <w:pStyle w:val="a3"/>
        </w:pPr>
      </w:p>
      <w:p w:rsidR="00EB554E" w:rsidRDefault="00EB55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CD8">
          <w:rPr>
            <w:noProof/>
          </w:rPr>
          <w:t>4</w:t>
        </w:r>
        <w:r>
          <w:fldChar w:fldCharType="end"/>
        </w:r>
      </w:p>
    </w:sdtContent>
  </w:sdt>
  <w:p w:rsidR="00EB554E" w:rsidRDefault="00EB554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57" w:rsidRDefault="004535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396898CC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5A21C9"/>
    <w:multiLevelType w:val="hybridMultilevel"/>
    <w:tmpl w:val="396898CC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54E"/>
    <w:rsid w:val="00011CD8"/>
    <w:rsid w:val="00021B62"/>
    <w:rsid w:val="000322C9"/>
    <w:rsid w:val="00061D7A"/>
    <w:rsid w:val="00076912"/>
    <w:rsid w:val="000A3309"/>
    <w:rsid w:val="001343A3"/>
    <w:rsid w:val="001B0E86"/>
    <w:rsid w:val="00207471"/>
    <w:rsid w:val="002570F8"/>
    <w:rsid w:val="00263260"/>
    <w:rsid w:val="002D2E19"/>
    <w:rsid w:val="003659DD"/>
    <w:rsid w:val="003A676B"/>
    <w:rsid w:val="003F54AC"/>
    <w:rsid w:val="00453557"/>
    <w:rsid w:val="00581AA0"/>
    <w:rsid w:val="00595F9F"/>
    <w:rsid w:val="005C1753"/>
    <w:rsid w:val="005D3527"/>
    <w:rsid w:val="005E332E"/>
    <w:rsid w:val="00601B04"/>
    <w:rsid w:val="00721CA9"/>
    <w:rsid w:val="00745436"/>
    <w:rsid w:val="007F605F"/>
    <w:rsid w:val="00811546"/>
    <w:rsid w:val="008367CF"/>
    <w:rsid w:val="008E5724"/>
    <w:rsid w:val="00B54514"/>
    <w:rsid w:val="00BC6DF7"/>
    <w:rsid w:val="00C2653D"/>
    <w:rsid w:val="00CA06FD"/>
    <w:rsid w:val="00D231BF"/>
    <w:rsid w:val="00D552A0"/>
    <w:rsid w:val="00EB554E"/>
    <w:rsid w:val="00F45BB0"/>
    <w:rsid w:val="00FA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6A5A"/>
  <w15:chartTrackingRefBased/>
  <w15:docId w15:val="{0CC61DC9-6A70-42EA-8A33-71870D46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554E"/>
  </w:style>
  <w:style w:type="paragraph" w:styleId="a5">
    <w:name w:val="footer"/>
    <w:basedOn w:val="a"/>
    <w:link w:val="a6"/>
    <w:uiPriority w:val="99"/>
    <w:unhideWhenUsed/>
    <w:rsid w:val="00EB5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554E"/>
  </w:style>
  <w:style w:type="paragraph" w:styleId="a7">
    <w:name w:val="Balloon Text"/>
    <w:basedOn w:val="a"/>
    <w:link w:val="a8"/>
    <w:uiPriority w:val="99"/>
    <w:semiHidden/>
    <w:unhideWhenUsed/>
    <w:rsid w:val="007F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6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Е. В.</dc:creator>
  <cp:keywords/>
  <dc:description/>
  <cp:lastModifiedBy>Шарапова Ирина Александровна</cp:lastModifiedBy>
  <cp:revision>2</cp:revision>
  <cp:lastPrinted>2024-09-30T15:04:00Z</cp:lastPrinted>
  <dcterms:created xsi:type="dcterms:W3CDTF">2024-12-25T06:11:00Z</dcterms:created>
  <dcterms:modified xsi:type="dcterms:W3CDTF">2024-12-25T06:11:00Z</dcterms:modified>
</cp:coreProperties>
</file>