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4617C9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540A9E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 w:rsidRPr="00540A9E">
        <w:rPr>
          <w:rFonts w:ascii="Times New Roman CYR" w:hAnsi="Times New Roman CYR"/>
          <w:sz w:val="28"/>
          <w:lang w:val="ru-RU"/>
        </w:rPr>
        <w:t>25</w:t>
      </w:r>
      <w:r>
        <w:rPr>
          <w:rFonts w:ascii="Times New Roman CYR" w:hAnsi="Times New Roman CYR"/>
          <w:sz w:val="28"/>
          <w:lang w:val="ru-RU"/>
        </w:rPr>
        <w:t>.01.2022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92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Pr="00AA1470">
        <w:rPr>
          <w:rFonts w:ascii="Times New Roman" w:hAnsi="Times New Roman" w:cs="Times New Roman"/>
          <w:sz w:val="28"/>
          <w:szCs w:val="28"/>
        </w:rPr>
        <w:t>части затрат,</w:t>
      </w:r>
      <w:r w:rsidR="00B27E45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покрытых доходами, связанных </w:t>
      </w:r>
      <w:r w:rsidR="00B27E45">
        <w:rPr>
          <w:rFonts w:ascii="Times New Roman" w:hAnsi="Times New Roman" w:cs="Times New Roman"/>
          <w:sz w:val="28"/>
          <w:szCs w:val="28"/>
        </w:rPr>
        <w:t>с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осуществлением перевозок </w:t>
      </w:r>
      <w:r w:rsidR="00B27E45">
        <w:rPr>
          <w:rFonts w:ascii="Times New Roman" w:hAnsi="Times New Roman" w:cs="Times New Roman"/>
          <w:sz w:val="28"/>
          <w:szCs w:val="28"/>
        </w:rPr>
        <w:t>пассажиров</w:t>
      </w:r>
    </w:p>
    <w:p w:rsidR="00593A79" w:rsidRDefault="00593A79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автомобильным </w:t>
      </w:r>
      <w:r w:rsidR="00A15195"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1D484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5D0EE6" w:rsidRPr="005D0EE6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  <w:r w:rsidR="00800FBF">
        <w:rPr>
          <w:rFonts w:ascii="Times New Roman" w:hAnsi="Times New Roman" w:cs="Times New Roman"/>
          <w:sz w:val="28"/>
          <w:szCs w:val="28"/>
        </w:rPr>
        <w:t xml:space="preserve"> на 2022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346F3F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800FBF">
        <w:rPr>
          <w:rFonts w:ascii="Times New Roman" w:hAnsi="Times New Roman" w:cs="Times New Roman"/>
          <w:sz w:val="28"/>
          <w:szCs w:val="28"/>
        </w:rPr>
        <w:t>28.12.2021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CF77A4">
        <w:rPr>
          <w:rFonts w:ascii="Times New Roman" w:hAnsi="Times New Roman" w:cs="Times New Roman"/>
          <w:sz w:val="28"/>
          <w:szCs w:val="28"/>
        </w:rPr>
        <w:t xml:space="preserve"> </w:t>
      </w:r>
      <w:r w:rsidR="001F2B1B">
        <w:rPr>
          <w:rFonts w:ascii="Times New Roman" w:hAnsi="Times New Roman" w:cs="Times New Roman"/>
          <w:sz w:val="28"/>
          <w:szCs w:val="28"/>
        </w:rPr>
        <w:t>273</w:t>
      </w:r>
      <w:r w:rsidR="00CF77A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F3126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CF77A4">
        <w:rPr>
          <w:rFonts w:ascii="Times New Roman" w:hAnsi="Times New Roman" w:cs="Times New Roman"/>
          <w:sz w:val="28"/>
          <w:szCs w:val="28"/>
        </w:rPr>
        <w:t xml:space="preserve"> города Липецка на 202</w:t>
      </w:r>
      <w:r w:rsidR="001F2B1B">
        <w:rPr>
          <w:rFonts w:ascii="Times New Roman" w:hAnsi="Times New Roman" w:cs="Times New Roman"/>
          <w:sz w:val="28"/>
          <w:szCs w:val="28"/>
        </w:rPr>
        <w:t>2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800FBF">
        <w:rPr>
          <w:rFonts w:ascii="Times New Roman" w:hAnsi="Times New Roman" w:cs="Times New Roman"/>
          <w:sz w:val="28"/>
          <w:szCs w:val="28"/>
        </w:rPr>
        <w:t xml:space="preserve"> и на плановый период 2023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800FBF">
        <w:rPr>
          <w:rFonts w:ascii="Times New Roman" w:hAnsi="Times New Roman" w:cs="Times New Roman"/>
          <w:sz w:val="28"/>
          <w:szCs w:val="28"/>
        </w:rPr>
        <w:t>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FF3126" w:rsidRPr="00FF3126">
        <w:rPr>
          <w:rFonts w:ascii="Times New Roman" w:hAnsi="Times New Roman"/>
          <w:sz w:val="28"/>
          <w:szCs w:val="28"/>
        </w:rPr>
        <w:t xml:space="preserve">на возмещение части затрат, не покрытых доходами, связанных с осуществлением перевозок пассажиров </w:t>
      </w:r>
      <w:r w:rsidR="008A17AD">
        <w:rPr>
          <w:rFonts w:ascii="Times New Roman" w:hAnsi="Times New Roman"/>
          <w:sz w:val="28"/>
          <w:szCs w:val="28"/>
        </w:rPr>
        <w:t>автомобильным</w:t>
      </w:r>
      <w:r w:rsidR="00FF3126" w:rsidRPr="00FF3126">
        <w:rPr>
          <w:rFonts w:ascii="Times New Roman" w:hAnsi="Times New Roman"/>
          <w:sz w:val="28"/>
          <w:szCs w:val="28"/>
        </w:rPr>
        <w:t xml:space="preserve"> транспортом по муниципальным маршрутам регулярных перевозок по регулируемым </w:t>
      </w:r>
      <w:r w:rsidR="00800FBF">
        <w:rPr>
          <w:rFonts w:ascii="Times New Roman" w:hAnsi="Times New Roman"/>
          <w:sz w:val="28"/>
          <w:szCs w:val="28"/>
        </w:rPr>
        <w:t>тарифам в городе Липецке на 2022</w:t>
      </w:r>
      <w:r w:rsidR="00FF3126" w:rsidRPr="00FF3126">
        <w:rPr>
          <w:rFonts w:ascii="Times New Roman" w:hAnsi="Times New Roman"/>
          <w:sz w:val="28"/>
          <w:szCs w:val="28"/>
        </w:rPr>
        <w:t xml:space="preserve"> год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95105" w:rsidRPr="00FF3126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346F3F">
      <w:pPr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>на возмещение части затрат, не покрытых доходами, связанных с осуществл</w:t>
      </w:r>
      <w:r w:rsidR="00A23E63">
        <w:rPr>
          <w:sz w:val="28"/>
          <w:szCs w:val="28"/>
          <w:lang w:val="ru-RU"/>
        </w:rPr>
        <w:t>ением перевозок пассажиров автомобильным</w:t>
      </w:r>
      <w:r w:rsidR="00346F3F" w:rsidRPr="00346F3F">
        <w:rPr>
          <w:sz w:val="28"/>
          <w:szCs w:val="28"/>
          <w:lang w:val="ru-RU"/>
        </w:rPr>
        <w:t xml:space="preserve"> транспортом по муниципальным маршрутам регулярных перевозок по регулируемым т</w:t>
      </w:r>
      <w:r w:rsidR="00800FBF">
        <w:rPr>
          <w:sz w:val="28"/>
          <w:szCs w:val="28"/>
          <w:lang w:val="ru-RU"/>
        </w:rPr>
        <w:t>арифам в городе Липецке на 2022</w:t>
      </w:r>
      <w:r w:rsidR="00346F3F" w:rsidRPr="00346F3F">
        <w:rPr>
          <w:sz w:val="28"/>
          <w:szCs w:val="28"/>
          <w:lang w:val="ru-RU"/>
        </w:rPr>
        <w:t xml:space="preserve"> год</w:t>
      </w:r>
      <w:r w:rsidR="001D4842" w:rsidRPr="00346F3F">
        <w:rPr>
          <w:sz w:val="28"/>
          <w:szCs w:val="28"/>
          <w:lang w:val="ru-RU"/>
        </w:rPr>
        <w:t xml:space="preserve"> </w:t>
      </w:r>
      <w:r w:rsidRPr="00346F3F">
        <w:rPr>
          <w:sz w:val="28"/>
          <w:szCs w:val="28"/>
          <w:lang w:val="ru-RU"/>
        </w:rPr>
        <w:t>(приложение).</w:t>
      </w:r>
    </w:p>
    <w:p w:rsidR="00A15195" w:rsidRPr="00346F3F" w:rsidRDefault="00E95105" w:rsidP="00346F3F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65036D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800FBF">
        <w:rPr>
          <w:sz w:val="28"/>
          <w:szCs w:val="28"/>
          <w:lang w:val="ru-RU"/>
        </w:rPr>
        <w:t>В.Н.Негробова</w:t>
      </w:r>
      <w:r w:rsidR="00644EF6" w:rsidRPr="00346F3F">
        <w:rPr>
          <w:sz w:val="28"/>
          <w:szCs w:val="28"/>
          <w:lang w:val="ru-RU"/>
        </w:rPr>
        <w:t>.</w:t>
      </w:r>
      <w:r w:rsidRPr="00346F3F">
        <w:rPr>
          <w:sz w:val="28"/>
          <w:szCs w:val="28"/>
          <w:lang w:val="ru-RU"/>
        </w:rPr>
        <w:tab/>
      </w:r>
    </w:p>
    <w:p w:rsidR="00352728" w:rsidRPr="009537E9" w:rsidRDefault="0035272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433527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412EBB" w:rsidRDefault="00412EBB" w:rsidP="00540A9E">
      <w:pPr>
        <w:tabs>
          <w:tab w:val="left" w:pos="-851"/>
        </w:tabs>
        <w:suppressAutoHyphens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47460">
        <w:rPr>
          <w:sz w:val="28"/>
          <w:szCs w:val="28"/>
          <w:lang w:val="ru-RU"/>
        </w:rPr>
        <w:t>Приложение</w:t>
      </w:r>
    </w:p>
    <w:p w:rsidR="00B47460" w:rsidRPr="00B47460" w:rsidRDefault="00B47460" w:rsidP="00B474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47460">
        <w:rPr>
          <w:sz w:val="28"/>
          <w:szCs w:val="28"/>
          <w:lang w:val="ru-RU"/>
        </w:rPr>
        <w:t>к постановлению</w:t>
      </w:r>
    </w:p>
    <w:p w:rsidR="00B47460" w:rsidRPr="00B47460" w:rsidRDefault="00B47460" w:rsidP="00B4746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47460">
        <w:rPr>
          <w:sz w:val="28"/>
          <w:szCs w:val="28"/>
          <w:lang w:val="ru-RU"/>
        </w:rPr>
        <w:t>администрации города Липецка</w:t>
      </w:r>
    </w:p>
    <w:p w:rsidR="00B47460" w:rsidRDefault="00B47460" w:rsidP="00B47460">
      <w:pPr>
        <w:tabs>
          <w:tab w:val="left" w:pos="-851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47460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25.01.2022 </w:t>
      </w:r>
      <w:r w:rsidRPr="00B47460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92</w:t>
      </w:r>
    </w:p>
    <w:p w:rsidR="00B47460" w:rsidRPr="00286DCC" w:rsidRDefault="00B47460" w:rsidP="00B4746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460" w:rsidRPr="00286DCC" w:rsidRDefault="00B47460" w:rsidP="00B4746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460" w:rsidRPr="0043773C" w:rsidRDefault="00B47460" w:rsidP="00B4746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47460" w:rsidRDefault="00B47460" w:rsidP="00B4746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Липецке, на 2022 год</w:t>
      </w:r>
    </w:p>
    <w:p w:rsidR="00B47460" w:rsidRDefault="00B47460" w:rsidP="00B4746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47460" w:rsidRPr="00B47460" w:rsidRDefault="00B47460" w:rsidP="00B47460">
      <w:pPr>
        <w:ind w:left="360"/>
        <w:jc w:val="center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Общие положения</w:t>
      </w:r>
    </w:p>
    <w:p w:rsidR="00B47460" w:rsidRPr="00B47460" w:rsidRDefault="00B47460" w:rsidP="00B4746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47460" w:rsidRPr="00B47460" w:rsidRDefault="00B47460" w:rsidP="00B474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460">
        <w:rPr>
          <w:rFonts w:ascii="Times New Roman" w:hAnsi="Times New Roman" w:cs="Times New Roman"/>
          <w:sz w:val="28"/>
          <w:szCs w:val="28"/>
        </w:rPr>
        <w:t xml:space="preserve">1.1. Настоящий Порядок устанавливает правила предоставления в 2022 году субсидии из бюджета города Липецка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(далее - муниципальные маршруты). 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1.2.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1.3.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1.4.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на основании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договоры)</w:t>
      </w:r>
      <w:r w:rsidRPr="00B47460">
        <w:rPr>
          <w:b/>
          <w:sz w:val="28"/>
          <w:szCs w:val="28"/>
          <w:lang w:val="ru-RU"/>
        </w:rPr>
        <w:t xml:space="preserve"> </w:t>
      </w:r>
      <w:r w:rsidRPr="00B47460">
        <w:rPr>
          <w:sz w:val="28"/>
          <w:szCs w:val="28"/>
          <w:lang w:val="ru-RU"/>
        </w:rPr>
        <w:t>на возмещение части затрат, не покрытых доходами, возникших в 2022 году в период действия договоров.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lastRenderedPageBreak/>
        <w:t>1.5.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Способом проведения отбора является запрос предложений, направленных участниками отбора для участия в отборе, исходя из очередности поступления заявок и соответствия участника отбора категориям отбора, установленным в </w:t>
      </w:r>
      <w:hyperlink r:id="rId8" w:history="1">
        <w:r w:rsidRPr="00B47460">
          <w:rPr>
            <w:sz w:val="28"/>
            <w:szCs w:val="28"/>
            <w:lang w:val="ru-RU"/>
          </w:rPr>
          <w:t>пункте 1.</w:t>
        </w:r>
      </w:hyperlink>
      <w:r w:rsidRPr="00B47460">
        <w:rPr>
          <w:sz w:val="28"/>
          <w:szCs w:val="28"/>
          <w:lang w:val="ru-RU"/>
        </w:rPr>
        <w:t>4 настоящего Порядка.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1.6.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2. Порядок проведения отбора </w:t>
      </w:r>
    </w:p>
    <w:p w:rsidR="00B47460" w:rsidRPr="00B47460" w:rsidRDefault="00B47460" w:rsidP="00B4746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1 календарный день до даты начала приема заявок на участие в отборе и иных документов (далее – заявочная документация).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 объявлении указываются: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сроки проведения отбора; </w:t>
      </w: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       дата начала подачи заявочной документации  участников отбора;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9" w:history="1">
        <w:r w:rsidRPr="00B47460">
          <w:rPr>
            <w:sz w:val="28"/>
            <w:szCs w:val="28"/>
            <w:lang w:val="ru-RU"/>
          </w:rPr>
          <w:t xml:space="preserve">пунктом 3.8 </w:t>
        </w:r>
      </w:hyperlink>
      <w:r w:rsidRPr="00B47460">
        <w:rPr>
          <w:sz w:val="28"/>
          <w:szCs w:val="28"/>
          <w:lang w:val="ru-RU"/>
        </w:rPr>
        <w:t>настоящего Порядка;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доменное имя или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B47460">
          <w:rPr>
            <w:sz w:val="28"/>
            <w:szCs w:val="28"/>
            <w:lang w:val="ru-RU"/>
          </w:rPr>
          <w:t xml:space="preserve">пунктами 2.2 и 2.3 </w:t>
        </w:r>
      </w:hyperlink>
      <w:r w:rsidRPr="00B47460">
        <w:rPr>
          <w:sz w:val="28"/>
          <w:szCs w:val="28"/>
          <w:lang w:val="ru-RU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B47460">
          <w:rPr>
            <w:sz w:val="28"/>
            <w:szCs w:val="28"/>
            <w:lang w:val="ru-RU"/>
          </w:rPr>
          <w:t xml:space="preserve">пунктом 2.4 </w:t>
        </w:r>
      </w:hyperlink>
      <w:r w:rsidRPr="00B47460">
        <w:rPr>
          <w:sz w:val="28"/>
          <w:szCs w:val="28"/>
          <w:lang w:val="ru-RU"/>
        </w:rPr>
        <w:t>настоящего Порядка;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B47460">
          <w:rPr>
            <w:sz w:val="28"/>
            <w:szCs w:val="28"/>
            <w:lang w:val="ru-RU"/>
          </w:rPr>
          <w:t>пунктами 2.4</w:t>
        </w:r>
      </w:hyperlink>
      <w:r w:rsidRPr="00B47460">
        <w:rPr>
          <w:sz w:val="28"/>
          <w:szCs w:val="28"/>
          <w:lang w:val="ru-RU"/>
        </w:rPr>
        <w:t xml:space="preserve"> - </w:t>
      </w:r>
      <w:hyperlink w:anchor="Par54" w:history="1">
        <w:r w:rsidRPr="00B47460">
          <w:rPr>
            <w:sz w:val="28"/>
            <w:szCs w:val="28"/>
            <w:lang w:val="ru-RU"/>
          </w:rPr>
          <w:t xml:space="preserve">2.11 </w:t>
        </w:r>
      </w:hyperlink>
      <w:r w:rsidRPr="00B47460">
        <w:rPr>
          <w:sz w:val="28"/>
          <w:szCs w:val="28"/>
          <w:lang w:val="ru-RU"/>
        </w:rPr>
        <w:t>настоящего Порядка;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lastRenderedPageBreak/>
        <w:t xml:space="preserve">срок, в течение которого победитель (победители) отбора должен подписать </w:t>
      </w: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соглашение о предоставлении субсидии, заключаемое между департаментом и Получателем субсидии (далее – соглашение);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B47460">
        <w:rPr>
          <w:sz w:val="28"/>
          <w:szCs w:val="28"/>
          <w:lang w:val="ru-RU"/>
        </w:rPr>
        <w:t>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а)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б)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г)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д)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B47460">
          <w:rPr>
            <w:sz w:val="28"/>
            <w:szCs w:val="28"/>
            <w:lang w:val="ru-RU"/>
          </w:rPr>
          <w:t>перечень</w:t>
        </w:r>
      </w:hyperlink>
      <w:r w:rsidRPr="00B47460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B47460">
        <w:rPr>
          <w:sz w:val="28"/>
          <w:szCs w:val="28"/>
          <w:lang w:val="ru-RU"/>
        </w:rPr>
        <w:lastRenderedPageBreak/>
        <w:t>проведении финансовых операций (офшорные зоны), в совокупности превышает 50 процентов;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е)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1" w:history="1">
        <w:r w:rsidRPr="00B47460">
          <w:rPr>
            <w:sz w:val="28"/>
            <w:szCs w:val="28"/>
            <w:lang w:val="ru-RU"/>
          </w:rPr>
          <w:t xml:space="preserve">пункте 1.2 </w:t>
        </w:r>
      </w:hyperlink>
      <w:r w:rsidRPr="00B47460">
        <w:rPr>
          <w:sz w:val="28"/>
          <w:szCs w:val="28"/>
          <w:lang w:val="ru-RU"/>
        </w:rPr>
        <w:t>настоящего Порядка.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2.3.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Требования к участникам отбора: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у участника отбора имеются затраты, не покрытые доходами, связанные с осуществлением перевозок пассажиров городским автомобильным транспортом по муниципальным маршрутам.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Par20"/>
      <w:bookmarkEnd w:id="1"/>
      <w:r w:rsidRPr="00B47460">
        <w:rPr>
          <w:sz w:val="28"/>
          <w:szCs w:val="28"/>
          <w:lang w:val="ru-RU"/>
        </w:rPr>
        <w:t>2.4.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а)</w:t>
      </w:r>
      <w:r w:rsidRPr="00B47460">
        <w:rPr>
          <w:sz w:val="28"/>
          <w:szCs w:val="28"/>
        </w:rPr>
        <w:t> </w:t>
      </w:r>
      <w:hyperlink r:id="rId12" w:history="1">
        <w:r w:rsidRPr="00B47460">
          <w:rPr>
            <w:sz w:val="28"/>
            <w:szCs w:val="28"/>
            <w:lang w:val="ru-RU"/>
          </w:rPr>
          <w:t>заявку</w:t>
        </w:r>
      </w:hyperlink>
      <w:r w:rsidRPr="00B47460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б)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г)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копию учредительных документов участника отбора;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д)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копию приказа об утверждении учетной политики с изменениями и дополнениями;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е)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справку об отсутствии задолженности по выплате заработной платы перед работниками;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ж)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справку об уровне среднемесячной заработной платы работников участника отбора;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з)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расчет необходимого объема субсидии по форме согласно приложению 2 к настоящему Порядку;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и)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отчет о фактических затратах, не покрытых доходами по форме согласно</w:t>
      </w:r>
      <w:r w:rsidRPr="00B47460">
        <w:rPr>
          <w:b/>
          <w:sz w:val="28"/>
          <w:szCs w:val="28"/>
          <w:lang w:val="ru-RU"/>
        </w:rPr>
        <w:t xml:space="preserve"> </w:t>
      </w:r>
      <w:r w:rsidRPr="00B47460">
        <w:rPr>
          <w:sz w:val="28"/>
          <w:szCs w:val="28"/>
          <w:lang w:val="ru-RU"/>
        </w:rPr>
        <w:t xml:space="preserve">приложению 3 к настоящему Порядку (далее – отчет о затратах) и документы, подтверждающие фактически произведенные затраты по субсидируемой деятельности - регистры учета, сводный акт списания автомобильного топлива, сводный акт списания смазочных материалов, справку о расходе и затратах на потребление электроэнергии (далее – документы), по состоянию на последний </w:t>
      </w:r>
      <w:r w:rsidRPr="00B47460">
        <w:rPr>
          <w:sz w:val="28"/>
          <w:szCs w:val="28"/>
          <w:lang w:val="ru-RU"/>
        </w:rPr>
        <w:lastRenderedPageBreak/>
        <w:t xml:space="preserve">день месяца, предшествующего месяцу, в котором представляется заявочная документация;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B47460">
        <w:rPr>
          <w:sz w:val="28"/>
          <w:szCs w:val="28"/>
          <w:lang w:val="ru-RU"/>
        </w:rPr>
        <w:t>к)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информацию о количестве фактически выполненных рейсов Получателя субсидии по муниципальным маршрутам по данным спутниковой навигационной системы ГЛОНАСС или ГЛОНАСС/</w:t>
      </w:r>
      <w:r w:rsidRPr="00B47460">
        <w:rPr>
          <w:sz w:val="28"/>
          <w:szCs w:val="28"/>
        </w:rPr>
        <w:t>GPS</w:t>
      </w:r>
      <w:r w:rsidRPr="00B47460">
        <w:rPr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2.5.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2.6.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2.7.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2.8.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Основания для отклонения заявочной документации на стадии рассмотрения и оценки заявочной документации: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2.8.1.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Несоответствие участника отбора требованиям, установленным в </w:t>
      </w:r>
      <w:hyperlink w:anchor="Par15" w:history="1">
        <w:r w:rsidRPr="00B47460">
          <w:rPr>
            <w:sz w:val="28"/>
            <w:szCs w:val="28"/>
            <w:lang w:val="ru-RU"/>
          </w:rPr>
          <w:t>пунктах 2.2 и 2.3</w:t>
        </w:r>
      </w:hyperlink>
      <w:r w:rsidRPr="00B47460">
        <w:rPr>
          <w:sz w:val="28"/>
          <w:szCs w:val="28"/>
          <w:lang w:val="ru-RU"/>
        </w:rPr>
        <w:t xml:space="preserve"> настоящего Порядка;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2.8.2.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2.8.3.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2.8.4.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Подача участником отбора заявочной документации после даты, определенной для подачи заявочной документации.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2.9.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2.10.</w:t>
      </w:r>
      <w:bookmarkStart w:id="3" w:name="Par54"/>
      <w:bookmarkEnd w:id="3"/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В срок не более 12 рабочих дней со дня, следующего за днем регистрации заявок и прилагаемой к ним заявочной документации,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2.11.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а)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дату, время и место проведения рассмотрения заявочной документации;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б)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информацию об участниках отбора, заявочная документация которых была рассмотрена;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г)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B47460" w:rsidRPr="00B47460" w:rsidRDefault="00B47460" w:rsidP="00B47460">
      <w:pPr>
        <w:ind w:firstLine="540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ind w:firstLine="540"/>
        <w:jc w:val="center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Условия и порядок предоставления субсидии</w:t>
      </w:r>
    </w:p>
    <w:p w:rsidR="00B47460" w:rsidRPr="00B47460" w:rsidRDefault="00B47460" w:rsidP="00B47460">
      <w:pPr>
        <w:ind w:firstLine="540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Получателей, в соответствии с утвержденным расписанием движения по муниципальным маршрутам, оставшемуся до конца срока действия договоров.</w:t>
      </w:r>
    </w:p>
    <w:p w:rsidR="00B47460" w:rsidRPr="00B47460" w:rsidRDefault="00B47460" w:rsidP="00B4746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B47460">
          <w:rPr>
            <w:sz w:val="28"/>
            <w:szCs w:val="28"/>
            <w:lang w:val="ru-RU"/>
          </w:rPr>
          <w:t>пунктом 1.</w:t>
        </w:r>
      </w:hyperlink>
      <w:r w:rsidRPr="00B47460">
        <w:rPr>
          <w:sz w:val="28"/>
          <w:szCs w:val="28"/>
          <w:lang w:val="ru-RU"/>
        </w:rPr>
        <w:t>2 настоящего Порядка (далее – лимиты):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сумму, определяемую исходя из условия, предусмотренного абзацем первым настоящего пункта;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lastRenderedPageBreak/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 абзацем первым настоящего пункта.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3.3.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Субсидия является источником возмещения фактически произведенных затрат на: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заработную плату водителей, включая страховые взносы на фонд оплаты труда;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электроэнергию;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замену и ремонт автомобильных шин;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B47460" w:rsidRPr="00B47460" w:rsidRDefault="00B47460" w:rsidP="00B4746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общехозяйственные расходы (в том числе расходы на заработную плату работников с учетом страховых взносов на фонд оплаты труда).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3.4.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3.5.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3.6.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затрат, не покрытых доходами.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color w:val="0D0D0D"/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 xml:space="preserve">Ежемесячно, не позднее 30-го 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</w:t>
      </w:r>
      <w:r w:rsidRPr="00B47460">
        <w:rPr>
          <w:color w:val="0D0D0D"/>
          <w:sz w:val="28"/>
          <w:szCs w:val="28"/>
          <w:lang w:val="ru-RU"/>
        </w:rPr>
        <w:t>в размере подтвержденных на отчетную дату части затрат, не покрытых доходами, но не превышающем отношение остатка неиспользованных средств субсидии, определенных для каждого Получателя, к количеству месяцев, оставшихся до конца срока действия договоров.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В случае увеличения ранее доведенных лимитов и (или) при наличии остатка неиспользованных средств, предусмотренных для каждого Получателя субсидии на цели, указанные в пункте 1.2 настоящего Порядка, Получателю субсидии перечисляются денежные средства в размере не превышающем разницу между фактически произведенными затратами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lastRenderedPageBreak/>
        <w:t>3.7.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3.8.</w:t>
      </w:r>
      <w:r w:rsidRPr="00B47460">
        <w:rPr>
          <w:sz w:val="28"/>
          <w:szCs w:val="28"/>
        </w:rPr>
        <w:t> </w:t>
      </w:r>
      <w:r w:rsidRPr="00B47460">
        <w:rPr>
          <w:color w:val="0D0D0D"/>
          <w:sz w:val="28"/>
          <w:szCs w:val="28"/>
          <w:lang w:val="ru-RU"/>
        </w:rPr>
        <w:t xml:space="preserve">Результатом </w:t>
      </w:r>
      <w:r w:rsidRPr="00B47460">
        <w:rPr>
          <w:sz w:val="28"/>
          <w:szCs w:val="28"/>
          <w:lang w:val="ru-RU"/>
        </w:rPr>
        <w:t xml:space="preserve">предоставления субсидии является </w:t>
      </w:r>
      <w:r w:rsidRPr="00B47460">
        <w:rPr>
          <w:color w:val="0D0D0D"/>
          <w:sz w:val="28"/>
          <w:szCs w:val="28"/>
          <w:lang w:val="ru-RU"/>
        </w:rPr>
        <w:t>выполнение установленного количества рейсов по муниципальным маршрутам</w:t>
      </w:r>
      <w:r w:rsidRPr="00B47460">
        <w:rPr>
          <w:sz w:val="28"/>
          <w:szCs w:val="28"/>
          <w:lang w:val="ru-RU"/>
        </w:rPr>
        <w:t xml:space="preserve">. </w:t>
      </w:r>
      <w:r w:rsidRPr="00B47460">
        <w:rPr>
          <w:color w:val="0D0D0D"/>
          <w:sz w:val="28"/>
          <w:szCs w:val="28"/>
          <w:lang w:val="ru-RU"/>
        </w:rPr>
        <w:t>Показателями,</w:t>
      </w:r>
      <w:r w:rsidRPr="00B47460">
        <w:rPr>
          <w:sz w:val="28"/>
          <w:szCs w:val="28"/>
          <w:lang w:val="ru-RU"/>
        </w:rPr>
        <w:t xml:space="preserve"> необходимыми для достижения результатов предоставления субсидии являются: </w:t>
      </w:r>
      <w:r w:rsidRPr="00B47460">
        <w:rPr>
          <w:color w:val="0D0D0D"/>
          <w:sz w:val="28"/>
          <w:szCs w:val="28"/>
          <w:lang w:val="ru-RU"/>
        </w:rPr>
        <w:t>обеспечение планового выпуска подвижного состава на линию</w:t>
      </w:r>
      <w:r w:rsidRPr="00B47460">
        <w:rPr>
          <w:sz w:val="28"/>
          <w:szCs w:val="28"/>
          <w:lang w:val="ru-RU"/>
        </w:rPr>
        <w:t xml:space="preserve"> и отношение количества выполненных по расписанию рейсов к общему количеству фактически выполненных рейсов за месяц, значения которых устанавливаются в соглашении.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3.9.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3.10.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B47460" w:rsidRPr="00B47460" w:rsidRDefault="00B47460" w:rsidP="00B47460">
      <w:pPr>
        <w:ind w:firstLine="567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ind w:firstLine="567"/>
        <w:jc w:val="center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4. Требования к отчетности</w:t>
      </w:r>
    </w:p>
    <w:p w:rsidR="00B47460" w:rsidRPr="00B47460" w:rsidRDefault="00B47460" w:rsidP="00B47460">
      <w:pPr>
        <w:ind w:firstLine="567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4.1.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Отчетность о достижении значений результатов и показателей, необходимых для достижения результатов предоставления субсидии, указанных в </w:t>
      </w:r>
      <w:hyperlink r:id="rId14" w:history="1">
        <w:r w:rsidRPr="00B47460">
          <w:rPr>
            <w:sz w:val="28"/>
            <w:szCs w:val="28"/>
            <w:lang w:val="ru-RU"/>
          </w:rPr>
          <w:t xml:space="preserve">пункте 3.8 </w:t>
        </w:r>
      </w:hyperlink>
      <w:r w:rsidRPr="00B47460">
        <w:rPr>
          <w:sz w:val="28"/>
          <w:szCs w:val="28"/>
          <w:lang w:val="ru-RU"/>
        </w:rPr>
        <w:t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ежемесячно, в срок до 27 числа месяца, следующего за отчетным месяцем, по форме, определенной типовой формой соглашения, установленной департаментом финансов.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4.2.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B47460" w:rsidRPr="00B47460" w:rsidRDefault="00B47460" w:rsidP="00B4746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5. Требования об осуществлении контроля</w:t>
      </w:r>
    </w:p>
    <w:p w:rsidR="00B47460" w:rsidRPr="00B47460" w:rsidRDefault="00B47460" w:rsidP="00B47460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5.1.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>Департамент и уполномоченный орган муниципального финансового контроля осуществляют проверку соблюдения получателем субсидии условий, цели и порядка предоставления субсидии.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4" w:name="Par1"/>
      <w:bookmarkEnd w:id="4"/>
      <w:r w:rsidRPr="00B47460">
        <w:rPr>
          <w:sz w:val="28"/>
          <w:szCs w:val="28"/>
          <w:lang w:val="ru-RU"/>
        </w:rPr>
        <w:t>5.2.</w:t>
      </w:r>
      <w:r w:rsidRPr="00B47460">
        <w:rPr>
          <w:sz w:val="28"/>
          <w:szCs w:val="28"/>
        </w:rPr>
        <w:t> </w:t>
      </w:r>
      <w:r w:rsidRPr="00B47460">
        <w:rPr>
          <w:sz w:val="28"/>
          <w:szCs w:val="28"/>
          <w:lang w:val="ru-RU"/>
        </w:rPr>
        <w:t xml:space="preserve"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</w:t>
      </w:r>
      <w:r w:rsidRPr="00B47460">
        <w:rPr>
          <w:sz w:val="28"/>
          <w:szCs w:val="28"/>
          <w:lang w:val="ru-RU"/>
        </w:rPr>
        <w:lastRenderedPageBreak/>
        <w:t>п.3.8 настоящего Порядка субсидия подлежит возврату в бюджет города Липецка в объеме допущенных нарушений.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47460">
        <w:rPr>
          <w:sz w:val="28"/>
          <w:szCs w:val="28"/>
          <w:lang w:val="ru-RU"/>
        </w:rPr>
        <w:t>Е.А. Чекрыжов</w:t>
      </w:r>
    </w:p>
    <w:p w:rsidR="00B47460" w:rsidRPr="00B47460" w:rsidRDefault="00B47460" w:rsidP="00B47460">
      <w:pPr>
        <w:autoSpaceDE w:val="0"/>
        <w:autoSpaceDN w:val="0"/>
        <w:adjustRightInd w:val="0"/>
        <w:ind w:firstLine="540"/>
        <w:jc w:val="both"/>
        <w:rPr>
          <w:szCs w:val="28"/>
          <w:lang w:val="ru-RU"/>
        </w:rPr>
        <w:sectPr w:rsidR="00B47460" w:rsidRPr="00B47460" w:rsidSect="00B47460">
          <w:headerReference w:type="even" r:id="rId15"/>
          <w:headerReference w:type="default" r:id="rId16"/>
          <w:pgSz w:w="11906" w:h="16838"/>
          <w:pgMar w:top="1134" w:right="567" w:bottom="907" w:left="1418" w:header="709" w:footer="709" w:gutter="0"/>
          <w:pgNumType w:start="1"/>
          <w:cols w:space="708"/>
          <w:titlePg/>
          <w:docGrid w:linePitch="381"/>
        </w:sectPr>
      </w:pPr>
    </w:p>
    <w:p w:rsidR="00B47460" w:rsidRPr="00AB6A85" w:rsidRDefault="00B47460" w:rsidP="00B47460">
      <w:pPr>
        <w:ind w:left="4820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lastRenderedPageBreak/>
        <w:t>Приложение 1</w:t>
      </w:r>
    </w:p>
    <w:p w:rsidR="00B47460" w:rsidRPr="00AB6A85" w:rsidRDefault="00B47460" w:rsidP="00B47460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 w:rsidRPr="00AB6A85"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B47460" w:rsidRPr="00AB6A85" w:rsidRDefault="00B47460" w:rsidP="00B47460">
      <w:pPr>
        <w:ind w:left="4820"/>
        <w:rPr>
          <w:sz w:val="28"/>
          <w:szCs w:val="28"/>
          <w:lang w:val="ru-RU"/>
        </w:rPr>
      </w:pPr>
    </w:p>
    <w:p w:rsidR="00B47460" w:rsidRPr="00AB6A85" w:rsidRDefault="00B47460" w:rsidP="00B4746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B47460" w:rsidRPr="00AB6A85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администрации города Липецка</w:t>
      </w:r>
    </w:p>
    <w:p w:rsidR="00B47460" w:rsidRPr="00AB6A85" w:rsidRDefault="00B47460" w:rsidP="00B4746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AB6A85">
        <w:rPr>
          <w:rFonts w:cs="Courier New"/>
          <w:sz w:val="28"/>
          <w:szCs w:val="28"/>
          <w:lang w:val="ru-RU"/>
        </w:rPr>
        <w:t>Заявка</w:t>
      </w:r>
    </w:p>
    <w:p w:rsidR="00B47460" w:rsidRPr="00AB6A85" w:rsidRDefault="00B47460" w:rsidP="00B47460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AB6A85">
        <w:rPr>
          <w:rFonts w:cs="Courier New"/>
          <w:sz w:val="28"/>
          <w:szCs w:val="28"/>
          <w:lang w:val="ru-RU"/>
        </w:rPr>
        <w:t xml:space="preserve">на участие в отборе </w:t>
      </w:r>
    </w:p>
    <w:p w:rsidR="00B47460" w:rsidRPr="00AB6A85" w:rsidRDefault="00B47460" w:rsidP="00B4746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B47460" w:rsidRPr="00B47460" w:rsidRDefault="00B47460" w:rsidP="00AB6A85">
      <w:pPr>
        <w:widowControl w:val="0"/>
        <w:autoSpaceDE w:val="0"/>
        <w:autoSpaceDN w:val="0"/>
        <w:jc w:val="center"/>
        <w:rPr>
          <w:szCs w:val="28"/>
          <w:lang w:val="ru-RU"/>
        </w:rPr>
      </w:pPr>
      <w:r w:rsidRPr="00B47460">
        <w:rPr>
          <w:i/>
          <w:szCs w:val="28"/>
          <w:lang w:val="ru-RU"/>
        </w:rPr>
        <w:t>(наименование организации)</w:t>
      </w:r>
    </w:p>
    <w:p w:rsidR="00B47460" w:rsidRPr="00B47460" w:rsidRDefault="00B47460" w:rsidP="00B47460">
      <w:pPr>
        <w:widowControl w:val="0"/>
        <w:autoSpaceDE w:val="0"/>
        <w:autoSpaceDN w:val="0"/>
        <w:jc w:val="both"/>
        <w:rPr>
          <w:szCs w:val="28"/>
          <w:lang w:val="ru-RU"/>
        </w:rPr>
      </w:pPr>
    </w:p>
    <w:p w:rsidR="00B47460" w:rsidRPr="00AB6A85" w:rsidRDefault="00B47460" w:rsidP="00B47460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претендует на получение субсидии.</w:t>
      </w:r>
    </w:p>
    <w:p w:rsidR="00B47460" w:rsidRPr="00AB6A85" w:rsidRDefault="00B47460" w:rsidP="00B4746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B6A85">
        <w:rPr>
          <w:sz w:val="28"/>
          <w:szCs w:val="28"/>
        </w:rPr>
        <w:t>1. Сведения об организации:</w:t>
      </w:r>
    </w:p>
    <w:p w:rsidR="00B47460" w:rsidRPr="00BD6AD4" w:rsidRDefault="00B47460" w:rsidP="00B47460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B47460" w:rsidRPr="00BD6AD4" w:rsidRDefault="00B47460" w:rsidP="00B47460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B47460" w:rsidRPr="00AB6A85" w:rsidTr="00B47460">
        <w:trPr>
          <w:trHeight w:val="282"/>
        </w:trPr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1.1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1.2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1.3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1.4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Дата начала деятельности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1.5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1.6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  <w:lang w:val="ru-RU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1.7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624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1.8</w:t>
            </w:r>
          </w:p>
        </w:tc>
        <w:tc>
          <w:tcPr>
            <w:tcW w:w="6236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 xml:space="preserve">Запрашиваемая сумма субсидии, руб. </w:t>
            </w:r>
          </w:p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83" w:type="dxa"/>
          </w:tcPr>
          <w:p w:rsidR="00B47460" w:rsidRPr="00AB6A85" w:rsidRDefault="00B47460" w:rsidP="00B47460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:rsidR="00B47460" w:rsidRPr="00BD6AD4" w:rsidRDefault="00B47460" w:rsidP="00B47460">
      <w:pPr>
        <w:widowControl w:val="0"/>
        <w:autoSpaceDE w:val="0"/>
        <w:autoSpaceDN w:val="0"/>
        <w:jc w:val="both"/>
        <w:rPr>
          <w:szCs w:val="28"/>
        </w:rPr>
      </w:pPr>
    </w:p>
    <w:p w:rsidR="00B47460" w:rsidRPr="00AB6A85" w:rsidRDefault="00B47460" w:rsidP="00B4746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AB6A85">
        <w:rPr>
          <w:sz w:val="28"/>
          <w:szCs w:val="28"/>
        </w:rPr>
        <w:t>2. Перечень прилагаемых документов.</w:t>
      </w:r>
    </w:p>
    <w:p w:rsidR="00B47460" w:rsidRPr="00BD6AD4" w:rsidRDefault="00B47460" w:rsidP="00B47460">
      <w:pPr>
        <w:widowControl w:val="0"/>
        <w:autoSpaceDE w:val="0"/>
        <w:autoSpaceDN w:val="0"/>
        <w:jc w:val="both"/>
        <w:rPr>
          <w:szCs w:val="28"/>
        </w:rPr>
      </w:pPr>
    </w:p>
    <w:p w:rsidR="00B47460" w:rsidRPr="00AB6A85" w:rsidRDefault="00B47460" w:rsidP="00B47460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AB6A85">
        <w:rPr>
          <w:sz w:val="24"/>
          <w:szCs w:val="24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B47460" w:rsidRPr="00AB6A85" w:rsidRDefault="00B47460" w:rsidP="00B47460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AB6A85">
        <w:rPr>
          <w:sz w:val="24"/>
          <w:szCs w:val="24"/>
          <w:lang w:val="ru-RU"/>
        </w:rPr>
        <w:t xml:space="preserve">Подтверждаю, что участник отбора не является получателем средств из бюджета города </w:t>
      </w:r>
      <w:r w:rsidRPr="00AB6A85">
        <w:rPr>
          <w:sz w:val="24"/>
          <w:szCs w:val="24"/>
          <w:lang w:val="ru-RU"/>
        </w:rPr>
        <w:lastRenderedPageBreak/>
        <w:t>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округа.</w:t>
      </w:r>
    </w:p>
    <w:p w:rsidR="00B47460" w:rsidRPr="00AB6A85" w:rsidRDefault="00B47460" w:rsidP="00B47460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val="ru-RU"/>
        </w:rPr>
      </w:pPr>
      <w:r w:rsidRPr="00AB6A85">
        <w:rPr>
          <w:sz w:val="24"/>
          <w:szCs w:val="24"/>
          <w:lang w:val="ru-RU"/>
        </w:rPr>
        <w:t xml:space="preserve">Подтверждаю, что участник отбора ознакомлен с положениями Федерального </w:t>
      </w:r>
      <w:hyperlink r:id="rId17" w:history="1">
        <w:r w:rsidRPr="00AB6A85">
          <w:rPr>
            <w:sz w:val="24"/>
            <w:szCs w:val="24"/>
            <w:lang w:val="ru-RU"/>
          </w:rPr>
          <w:t>закона</w:t>
        </w:r>
      </w:hyperlink>
      <w:r w:rsidRPr="00AB6A85">
        <w:rPr>
          <w:sz w:val="24"/>
          <w:szCs w:val="24"/>
          <w:lang w:val="ru-RU"/>
        </w:rPr>
        <w:t xml:space="preserve"> от 27 июля 2006 года № 152-ФЗ «О персональных данных».</w:t>
      </w:r>
    </w:p>
    <w:p w:rsidR="00B47460" w:rsidRPr="00AB6A85" w:rsidRDefault="00B47460" w:rsidP="00B47460">
      <w:pPr>
        <w:autoSpaceDE w:val="0"/>
        <w:autoSpaceDN w:val="0"/>
        <w:rPr>
          <w:sz w:val="24"/>
          <w:szCs w:val="24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  <w:r w:rsidRPr="00B47460">
        <w:rPr>
          <w:szCs w:val="28"/>
          <w:lang w:val="ru-RU"/>
        </w:rPr>
        <w:t xml:space="preserve">                                     </w:t>
      </w:r>
      <w:r w:rsidR="00AB6A85">
        <w:rPr>
          <w:szCs w:val="28"/>
          <w:lang w:val="ru-RU"/>
        </w:rPr>
        <w:tab/>
      </w:r>
      <w:r w:rsidR="00AB6A85">
        <w:rPr>
          <w:szCs w:val="28"/>
          <w:lang w:val="ru-RU"/>
        </w:rPr>
        <w:tab/>
      </w:r>
      <w:r w:rsidRPr="00B47460">
        <w:rPr>
          <w:szCs w:val="28"/>
          <w:lang w:val="ru-RU"/>
        </w:rPr>
        <w:t xml:space="preserve">(подпись)                                         </w:t>
      </w:r>
      <w:r w:rsidR="00AB6A85">
        <w:rPr>
          <w:szCs w:val="28"/>
          <w:lang w:val="ru-RU"/>
        </w:rPr>
        <w:tab/>
      </w:r>
      <w:r w:rsidRPr="00B47460">
        <w:rPr>
          <w:szCs w:val="28"/>
          <w:lang w:val="ru-RU"/>
        </w:rPr>
        <w:t>(расшифровка подписи)</w:t>
      </w:r>
    </w:p>
    <w:p w:rsidR="00B47460" w:rsidRPr="00AB6A85" w:rsidRDefault="00B47460" w:rsidP="00B47460">
      <w:pPr>
        <w:autoSpaceDE w:val="0"/>
        <w:autoSpaceDN w:val="0"/>
        <w:rPr>
          <w:sz w:val="24"/>
          <w:szCs w:val="24"/>
          <w:lang w:val="ru-RU"/>
        </w:rPr>
      </w:pPr>
      <w:r w:rsidRPr="00AB6A85">
        <w:rPr>
          <w:sz w:val="24"/>
          <w:szCs w:val="24"/>
          <w:lang w:val="ru-RU"/>
        </w:rPr>
        <w:t>М.П.</w:t>
      </w: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B47460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rPr>
          <w:sz w:val="28"/>
          <w:szCs w:val="28"/>
          <w:lang w:val="ru-RU"/>
        </w:rPr>
        <w:sectPr w:rsidR="00B47460" w:rsidRPr="00AB6A85" w:rsidSect="00B47460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AB6A85">
        <w:rPr>
          <w:sz w:val="28"/>
          <w:szCs w:val="28"/>
          <w:lang w:val="ru-RU"/>
        </w:rPr>
        <w:t>Е.А.Чекрыжов</w:t>
      </w:r>
    </w:p>
    <w:p w:rsidR="00B47460" w:rsidRPr="00AB6A85" w:rsidRDefault="00B47460" w:rsidP="00B47460">
      <w:pPr>
        <w:ind w:left="4820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lastRenderedPageBreak/>
        <w:t>Приложение 2</w:t>
      </w:r>
    </w:p>
    <w:p w:rsidR="00B47460" w:rsidRPr="00AB6A85" w:rsidRDefault="00B47460" w:rsidP="00B47460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 w:rsidRPr="00AB6A85"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B47460" w:rsidRPr="00AB6A85" w:rsidRDefault="00B47460" w:rsidP="00B47460">
      <w:pPr>
        <w:ind w:left="4820"/>
        <w:rPr>
          <w:sz w:val="28"/>
          <w:szCs w:val="28"/>
          <w:lang w:val="ru-RU"/>
        </w:rPr>
      </w:pPr>
    </w:p>
    <w:p w:rsidR="00B47460" w:rsidRPr="00AB6A85" w:rsidRDefault="00B47460" w:rsidP="00B4746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B47460" w:rsidRPr="00AB6A85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администрации города Липецка</w:t>
      </w:r>
    </w:p>
    <w:p w:rsidR="00B47460" w:rsidRPr="00AB6A85" w:rsidRDefault="00B47460" w:rsidP="00B47460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B47460" w:rsidRPr="00AB6A85" w:rsidRDefault="00B47460" w:rsidP="00B47460">
      <w:pPr>
        <w:jc w:val="center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Расчет необходимого объема субсидии</w:t>
      </w:r>
    </w:p>
    <w:p w:rsidR="00B47460" w:rsidRPr="00AB6A85" w:rsidRDefault="00B47460" w:rsidP="00B47460">
      <w:pPr>
        <w:jc w:val="center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(плановое значение)</w:t>
      </w:r>
    </w:p>
    <w:p w:rsidR="00B47460" w:rsidRPr="00B47460" w:rsidRDefault="00B47460" w:rsidP="00B47460">
      <w:pPr>
        <w:jc w:val="both"/>
        <w:rPr>
          <w:lang w:val="ru-RU"/>
        </w:rPr>
      </w:pPr>
    </w:p>
    <w:p w:rsidR="00B47460" w:rsidRPr="00B47460" w:rsidRDefault="00B47460" w:rsidP="00B47460">
      <w:pPr>
        <w:jc w:val="both"/>
        <w:rPr>
          <w:lang w:val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80"/>
        <w:gridCol w:w="2126"/>
        <w:gridCol w:w="2315"/>
        <w:gridCol w:w="2757"/>
      </w:tblGrid>
      <w:tr w:rsidR="00B47460" w:rsidRPr="00AB6A85" w:rsidTr="00B47460">
        <w:trPr>
          <w:trHeight w:val="1288"/>
        </w:trPr>
        <w:tc>
          <w:tcPr>
            <w:tcW w:w="1418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Месяц</w:t>
            </w:r>
          </w:p>
        </w:tc>
        <w:tc>
          <w:tcPr>
            <w:tcW w:w="1780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Общий пробег, км</w:t>
            </w:r>
          </w:p>
        </w:tc>
        <w:tc>
          <w:tcPr>
            <w:tcW w:w="2126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Доходы, тыс.руб.</w:t>
            </w:r>
          </w:p>
        </w:tc>
        <w:tc>
          <w:tcPr>
            <w:tcW w:w="2315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Расходы, тыс.руб.</w:t>
            </w:r>
          </w:p>
        </w:tc>
        <w:tc>
          <w:tcPr>
            <w:tcW w:w="2757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Финансовый результат, тыс.руб.</w:t>
            </w:r>
          </w:p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1418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1418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1418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  <w:tr w:rsidR="00B47460" w:rsidRPr="00AB6A85" w:rsidTr="00B47460">
        <w:tc>
          <w:tcPr>
            <w:tcW w:w="1418" w:type="dxa"/>
          </w:tcPr>
          <w:p w:rsidR="00B47460" w:rsidRPr="00AB6A85" w:rsidRDefault="00B47460" w:rsidP="00B4746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Итого:</w:t>
            </w:r>
          </w:p>
        </w:tc>
        <w:tc>
          <w:tcPr>
            <w:tcW w:w="1780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315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</w:tcPr>
          <w:p w:rsidR="00B47460" w:rsidRPr="00AB6A85" w:rsidRDefault="00B47460" w:rsidP="00B47460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B47460" w:rsidRPr="00BD6AD4" w:rsidRDefault="00B47460" w:rsidP="00B47460">
      <w:pPr>
        <w:jc w:val="both"/>
      </w:pPr>
    </w:p>
    <w:p w:rsidR="00B47460" w:rsidRPr="00BD6AD4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Default="00B47460" w:rsidP="00B47460">
      <w:pPr>
        <w:jc w:val="both"/>
      </w:pPr>
    </w:p>
    <w:p w:rsidR="00B47460" w:rsidRPr="00AB6A85" w:rsidRDefault="00B47460" w:rsidP="00B47460">
      <w:pPr>
        <w:jc w:val="both"/>
        <w:rPr>
          <w:sz w:val="28"/>
          <w:szCs w:val="28"/>
        </w:rPr>
        <w:sectPr w:rsidR="00B47460" w:rsidRPr="00AB6A85" w:rsidSect="00B47460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AB6A85">
        <w:rPr>
          <w:sz w:val="28"/>
          <w:szCs w:val="28"/>
        </w:rPr>
        <w:t>Е.А.Чекрыжов</w:t>
      </w:r>
    </w:p>
    <w:p w:rsidR="00B47460" w:rsidRPr="005502EC" w:rsidRDefault="00B47460" w:rsidP="00B47460">
      <w:pPr>
        <w:jc w:val="both"/>
      </w:pPr>
    </w:p>
    <w:p w:rsidR="00B47460" w:rsidRPr="00AB6A85" w:rsidRDefault="00B47460" w:rsidP="00B47460">
      <w:pPr>
        <w:ind w:left="4820"/>
        <w:rPr>
          <w:sz w:val="28"/>
          <w:szCs w:val="28"/>
        </w:rPr>
      </w:pPr>
      <w:r w:rsidRPr="00AB6A85">
        <w:rPr>
          <w:sz w:val="28"/>
          <w:szCs w:val="28"/>
        </w:rPr>
        <w:t>Приложение 3</w:t>
      </w:r>
    </w:p>
    <w:p w:rsidR="00B47460" w:rsidRPr="00AB6A85" w:rsidRDefault="00B47460" w:rsidP="00B47460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 w:rsidRPr="00AB6A85"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B47460" w:rsidRPr="00AB6A85" w:rsidRDefault="00B47460" w:rsidP="00B47460">
      <w:pPr>
        <w:ind w:left="4820"/>
        <w:rPr>
          <w:sz w:val="28"/>
          <w:szCs w:val="28"/>
          <w:lang w:val="ru-RU"/>
        </w:rPr>
      </w:pPr>
    </w:p>
    <w:p w:rsidR="00B47460" w:rsidRPr="00AB6A85" w:rsidRDefault="00B47460" w:rsidP="00B4746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B47460" w:rsidRPr="00AB6A85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администрации города Липецка</w:t>
      </w:r>
    </w:p>
    <w:p w:rsidR="00B47460" w:rsidRPr="00AB6A85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B47460" w:rsidRPr="00AB6A85" w:rsidRDefault="00B47460" w:rsidP="00B47460">
      <w:pPr>
        <w:jc w:val="both"/>
        <w:rPr>
          <w:sz w:val="28"/>
          <w:szCs w:val="28"/>
          <w:lang w:val="ru-RU"/>
        </w:rPr>
      </w:pPr>
    </w:p>
    <w:p w:rsidR="00B47460" w:rsidRPr="00AB6A85" w:rsidRDefault="00B47460" w:rsidP="00B47460">
      <w:pPr>
        <w:jc w:val="both"/>
        <w:rPr>
          <w:sz w:val="28"/>
          <w:szCs w:val="28"/>
          <w:lang w:val="ru-RU"/>
        </w:rPr>
      </w:pPr>
    </w:p>
    <w:p w:rsidR="00B47460" w:rsidRPr="00AB6A85" w:rsidRDefault="00B47460" w:rsidP="00B47460">
      <w:pPr>
        <w:ind w:left="2268" w:right="2267"/>
        <w:jc w:val="center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ОТЧЕТ</w:t>
      </w:r>
    </w:p>
    <w:p w:rsidR="00B47460" w:rsidRPr="00AB6A85" w:rsidRDefault="00B47460" w:rsidP="00B47460">
      <w:pPr>
        <w:ind w:right="-1"/>
        <w:jc w:val="center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о фактических затратах, не покрытых</w:t>
      </w:r>
      <w:r w:rsidRPr="00AB6A85">
        <w:rPr>
          <w:sz w:val="28"/>
          <w:szCs w:val="28"/>
          <w:lang w:val="ru-RU"/>
        </w:rPr>
        <w:br/>
        <w:t>доходами, связанных с осуществлением</w:t>
      </w:r>
      <w:r w:rsidRPr="00AB6A85">
        <w:rPr>
          <w:sz w:val="28"/>
          <w:szCs w:val="28"/>
          <w:lang w:val="ru-RU"/>
        </w:rPr>
        <w:br/>
        <w:t>перевозок пассажиров на муниципальных</w:t>
      </w:r>
      <w:r w:rsidRPr="00AB6A85">
        <w:rPr>
          <w:sz w:val="28"/>
          <w:szCs w:val="28"/>
          <w:lang w:val="ru-RU"/>
        </w:rPr>
        <w:br/>
        <w:t>маршрутах</w:t>
      </w:r>
    </w:p>
    <w:p w:rsidR="00B47460" w:rsidRPr="00AB6A85" w:rsidRDefault="00B47460" w:rsidP="00B47460">
      <w:pPr>
        <w:ind w:left="2268" w:right="2267"/>
        <w:jc w:val="center"/>
        <w:rPr>
          <w:sz w:val="28"/>
          <w:szCs w:val="28"/>
          <w:lang w:val="ru-RU"/>
        </w:rPr>
      </w:pPr>
    </w:p>
    <w:p w:rsidR="00B47460" w:rsidRDefault="00B47460" w:rsidP="00B47460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</w:rPr>
      </w:pPr>
      <w:r w:rsidRPr="00993648">
        <w:rPr>
          <w:sz w:val="24"/>
          <w:szCs w:val="24"/>
        </w:rPr>
        <w:t>(наименование получателя субсидии)</w:t>
      </w:r>
    </w:p>
    <w:p w:rsidR="00AB6A85" w:rsidRPr="00AB6A85" w:rsidRDefault="00AB6A85" w:rsidP="00B47460">
      <w:pPr>
        <w:pBdr>
          <w:top w:val="single" w:sz="4" w:space="1" w:color="auto"/>
        </w:pBdr>
        <w:spacing w:after="240"/>
        <w:ind w:left="2268" w:right="2268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 период с__________ по __________20____года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606"/>
        <w:gridCol w:w="1418"/>
        <w:gridCol w:w="1417"/>
        <w:gridCol w:w="1559"/>
      </w:tblGrid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Значение показателя за отчет</w:t>
            </w:r>
            <w:r w:rsidRPr="00AB6A85">
              <w:rPr>
                <w:sz w:val="24"/>
                <w:szCs w:val="24"/>
                <w:lang w:val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Значение показателя нарастаю</w:t>
            </w:r>
            <w:r w:rsidRPr="00AB6A85">
              <w:rPr>
                <w:sz w:val="24"/>
                <w:szCs w:val="24"/>
                <w:lang w:val="ru-RU"/>
              </w:rPr>
              <w:softHyphen/>
              <w:t>щим итогом с начала года</w:t>
            </w: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5</w:t>
            </w: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both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both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lastRenderedPageBreak/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both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–</w:t>
            </w:r>
            <w:r w:rsidRPr="00AB6A85">
              <w:rPr>
                <w:sz w:val="24"/>
                <w:szCs w:val="24"/>
              </w:rPr>
              <w:t> </w:t>
            </w:r>
            <w:r w:rsidRPr="00AB6A85">
              <w:rPr>
                <w:sz w:val="24"/>
                <w:szCs w:val="24"/>
                <w:lang w:val="ru-RU"/>
              </w:rPr>
              <w:t>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–</w:t>
            </w:r>
            <w:r w:rsidRPr="00AB6A85">
              <w:rPr>
                <w:sz w:val="24"/>
                <w:szCs w:val="24"/>
              </w:rPr>
              <w:t> </w:t>
            </w:r>
            <w:r w:rsidRPr="00AB6A85">
              <w:rPr>
                <w:sz w:val="24"/>
                <w:szCs w:val="24"/>
                <w:lang w:val="ru-RU"/>
              </w:rPr>
              <w:t>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both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both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–</w:t>
            </w:r>
            <w:r w:rsidRPr="00AB6A85">
              <w:rPr>
                <w:sz w:val="24"/>
                <w:szCs w:val="24"/>
              </w:rPr>
              <w:t> </w:t>
            </w:r>
            <w:r w:rsidRPr="00AB6A85">
              <w:rPr>
                <w:sz w:val="24"/>
                <w:szCs w:val="24"/>
                <w:lang w:val="ru-RU"/>
              </w:rPr>
              <w:t>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–</w:t>
            </w:r>
            <w:r w:rsidRPr="00AB6A85">
              <w:rPr>
                <w:sz w:val="24"/>
                <w:szCs w:val="24"/>
              </w:rPr>
              <w:t> </w:t>
            </w:r>
            <w:r w:rsidRPr="00AB6A85">
              <w:rPr>
                <w:sz w:val="24"/>
                <w:szCs w:val="24"/>
                <w:lang w:val="ru-RU"/>
              </w:rPr>
              <w:t>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  <w:tr w:rsidR="00B47460" w:rsidRPr="00AB6A85" w:rsidTr="00B47460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rPr>
                <w:sz w:val="24"/>
                <w:szCs w:val="24"/>
                <w:lang w:val="ru-RU"/>
              </w:rPr>
            </w:pPr>
            <w:r w:rsidRPr="00AB6A85">
              <w:rPr>
                <w:sz w:val="24"/>
                <w:szCs w:val="24"/>
                <w:lang w:val="ru-RU"/>
              </w:rPr>
              <w:t>Сумма затрат не покрытых доходами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  <w:r w:rsidRPr="00AB6A85">
              <w:rPr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47460" w:rsidRPr="00AB6A85" w:rsidRDefault="00B47460" w:rsidP="00B474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7460" w:rsidRDefault="00B47460" w:rsidP="00B47460">
      <w:pPr>
        <w:spacing w:after="480"/>
        <w:rPr>
          <w:szCs w:val="28"/>
        </w:rPr>
      </w:pPr>
    </w:p>
    <w:p w:rsidR="004617C9" w:rsidRDefault="004617C9" w:rsidP="004617C9">
      <w:pPr>
        <w:autoSpaceDE w:val="0"/>
        <w:autoSpaceDN w:val="0"/>
        <w:rPr>
          <w:sz w:val="28"/>
          <w:szCs w:val="28"/>
          <w:lang w:val="ru-RU"/>
        </w:rPr>
      </w:pPr>
    </w:p>
    <w:p w:rsidR="004617C9" w:rsidRDefault="004617C9" w:rsidP="004617C9">
      <w:pPr>
        <w:autoSpaceDE w:val="0"/>
        <w:autoSpaceDN w:val="0"/>
        <w:rPr>
          <w:sz w:val="28"/>
          <w:szCs w:val="28"/>
          <w:lang w:val="ru-RU"/>
        </w:rPr>
      </w:pPr>
    </w:p>
    <w:p w:rsidR="004617C9" w:rsidRPr="00AB6A85" w:rsidRDefault="004617C9" w:rsidP="004617C9">
      <w:pPr>
        <w:autoSpaceDE w:val="0"/>
        <w:autoSpaceDN w:val="0"/>
        <w:rPr>
          <w:sz w:val="28"/>
          <w:szCs w:val="28"/>
          <w:lang w:val="ru-RU"/>
        </w:rPr>
      </w:pPr>
      <w:r w:rsidRPr="00AB6A85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4617C9" w:rsidRPr="00B47460" w:rsidRDefault="004617C9" w:rsidP="004617C9">
      <w:pPr>
        <w:autoSpaceDE w:val="0"/>
        <w:autoSpaceDN w:val="0"/>
        <w:rPr>
          <w:szCs w:val="28"/>
          <w:lang w:val="ru-RU"/>
        </w:rPr>
      </w:pPr>
      <w:r w:rsidRPr="00B47460">
        <w:rPr>
          <w:szCs w:val="28"/>
          <w:lang w:val="ru-RU"/>
        </w:rPr>
        <w:t xml:space="preserve">                                     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 w:rsidRPr="00B47460">
        <w:rPr>
          <w:szCs w:val="28"/>
          <w:lang w:val="ru-RU"/>
        </w:rPr>
        <w:t xml:space="preserve">(подпись)                                         </w:t>
      </w:r>
      <w:r>
        <w:rPr>
          <w:szCs w:val="28"/>
          <w:lang w:val="ru-RU"/>
        </w:rPr>
        <w:tab/>
      </w:r>
      <w:r w:rsidRPr="00B47460">
        <w:rPr>
          <w:szCs w:val="28"/>
          <w:lang w:val="ru-RU"/>
        </w:rPr>
        <w:t>(расшифровка подписи)</w:t>
      </w:r>
    </w:p>
    <w:p w:rsidR="004617C9" w:rsidRPr="004617C9" w:rsidRDefault="004617C9" w:rsidP="00B47460">
      <w:pPr>
        <w:spacing w:after="480"/>
        <w:rPr>
          <w:szCs w:val="28"/>
          <w:lang w:val="ru-RU"/>
        </w:rPr>
      </w:pPr>
    </w:p>
    <w:p w:rsidR="00B47460" w:rsidRPr="004617C9" w:rsidRDefault="00B47460" w:rsidP="00B47460">
      <w:pPr>
        <w:rPr>
          <w:szCs w:val="28"/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sz w:val="28"/>
          <w:szCs w:val="28"/>
          <w:lang w:val="ru-RU"/>
        </w:rPr>
        <w:sectPr w:rsidR="00B47460" w:rsidRPr="004617C9" w:rsidSect="00B47460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4617C9">
        <w:rPr>
          <w:sz w:val="28"/>
          <w:szCs w:val="28"/>
          <w:lang w:val="ru-RU"/>
        </w:rPr>
        <w:t>Е.А.Чекрыжов</w:t>
      </w:r>
    </w:p>
    <w:p w:rsidR="00B47460" w:rsidRPr="004617C9" w:rsidRDefault="00B47460" w:rsidP="00B47460">
      <w:pPr>
        <w:ind w:left="4820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lastRenderedPageBreak/>
        <w:t>Приложение 4</w:t>
      </w:r>
    </w:p>
    <w:p w:rsidR="00B47460" w:rsidRPr="004617C9" w:rsidRDefault="00B47460" w:rsidP="00B47460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 w:rsidRPr="004617C9">
        <w:rPr>
          <w:rFonts w:ascii="Times New Roman" w:hAnsi="Times New Roman" w:cs="Times New Roman"/>
          <w:sz w:val="28"/>
          <w:szCs w:val="28"/>
        </w:rPr>
        <w:t>к Порядку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</w:r>
    </w:p>
    <w:p w:rsidR="00B47460" w:rsidRPr="004617C9" w:rsidRDefault="00B47460" w:rsidP="00B47460">
      <w:pPr>
        <w:ind w:left="4820"/>
        <w:rPr>
          <w:sz w:val="28"/>
          <w:szCs w:val="28"/>
          <w:lang w:val="ru-RU"/>
        </w:rPr>
      </w:pPr>
    </w:p>
    <w:p w:rsidR="00B47460" w:rsidRPr="004617C9" w:rsidRDefault="00B47460" w:rsidP="00B47460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B47460" w:rsidRPr="004617C9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администрации города Липецка</w:t>
      </w:r>
    </w:p>
    <w:p w:rsidR="00B47460" w:rsidRPr="004617C9" w:rsidRDefault="00B47460" w:rsidP="00B47460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</w:p>
    <w:p w:rsidR="00B47460" w:rsidRPr="004617C9" w:rsidRDefault="00B47460" w:rsidP="00B47460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B47460" w:rsidRPr="004617C9" w:rsidRDefault="00B47460" w:rsidP="00B4746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Информация</w:t>
      </w:r>
    </w:p>
    <w:p w:rsidR="00B47460" w:rsidRPr="004617C9" w:rsidRDefault="00B47460" w:rsidP="00B4746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о фактическом выполнении рейсов, полученная посредством использования</w:t>
      </w:r>
    </w:p>
    <w:p w:rsidR="00B47460" w:rsidRPr="004617C9" w:rsidRDefault="00B47460" w:rsidP="00B4746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спутниковой навигационной системы ГЛОНАСС или ГЛОНАСС/</w:t>
      </w:r>
      <w:r w:rsidRPr="004617C9">
        <w:rPr>
          <w:sz w:val="28"/>
          <w:szCs w:val="28"/>
        </w:rPr>
        <w:t>GPS</w:t>
      </w:r>
      <w:r w:rsidRPr="004617C9">
        <w:rPr>
          <w:sz w:val="28"/>
          <w:szCs w:val="28"/>
          <w:lang w:val="ru-RU"/>
        </w:rPr>
        <w:t xml:space="preserve"> по муниципальным маршрутам</w:t>
      </w:r>
    </w:p>
    <w:p w:rsidR="00B47460" w:rsidRPr="004617C9" w:rsidRDefault="00B47460" w:rsidP="00B4746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B47460" w:rsidRPr="00B47460" w:rsidRDefault="00B47460" w:rsidP="00B4746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Cs w:val="28"/>
          <w:lang w:val="ru-RU"/>
        </w:rPr>
      </w:pPr>
      <w:r w:rsidRPr="00B47460">
        <w:rPr>
          <w:szCs w:val="28"/>
          <w:lang w:val="ru-RU"/>
        </w:rPr>
        <w:t>(наименование перевозчика)</w:t>
      </w:r>
    </w:p>
    <w:p w:rsidR="00B47460" w:rsidRPr="004617C9" w:rsidRDefault="00B47460" w:rsidP="00B4746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r w:rsidRPr="004617C9">
        <w:rPr>
          <w:sz w:val="24"/>
          <w:szCs w:val="24"/>
          <w:lang w:val="ru-RU"/>
        </w:rPr>
        <w:t>за период с «__» _________ 20__ г. по «</w:t>
      </w:r>
      <w:r w:rsidRPr="004617C9">
        <w:rPr>
          <w:sz w:val="24"/>
          <w:szCs w:val="24"/>
          <w:lang w:val="ru-RU"/>
        </w:rPr>
        <w:tab/>
        <w:t xml:space="preserve">__» __________20__ г., </w:t>
      </w:r>
    </w:p>
    <w:p w:rsidR="00B47460" w:rsidRPr="004617C9" w:rsidRDefault="00B47460" w:rsidP="00B4746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</w:t>
      </w:r>
    </w:p>
    <w:p w:rsidR="00B47460" w:rsidRPr="00B47460" w:rsidRDefault="00B47460" w:rsidP="00B4746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B47460" w:rsidRPr="00B47460" w:rsidRDefault="00B47460" w:rsidP="00B47460">
      <w:pPr>
        <w:widowControl w:val="0"/>
        <w:autoSpaceDE w:val="0"/>
        <w:autoSpaceDN w:val="0"/>
        <w:adjustRightInd w:val="0"/>
        <w:jc w:val="right"/>
        <w:rPr>
          <w:szCs w:val="28"/>
          <w:lang w:val="ru-RU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741"/>
      </w:tblGrid>
      <w:tr w:rsidR="00B47460" w:rsidRPr="004617C9" w:rsidTr="00B47460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№</w:t>
            </w:r>
            <w:r w:rsidRPr="004617C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Маршруты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Количество рейсов, шт.</w:t>
            </w:r>
          </w:p>
        </w:tc>
      </w:tr>
      <w:tr w:rsidR="00B47460" w:rsidRPr="004617C9" w:rsidTr="00B47460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План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Факт</w:t>
            </w:r>
          </w:p>
        </w:tc>
      </w:tr>
      <w:tr w:rsidR="00B47460" w:rsidRPr="004617C9" w:rsidTr="00B47460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7460" w:rsidRPr="004617C9" w:rsidTr="00B47460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7460" w:rsidRPr="004617C9" w:rsidTr="00B47460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17C9">
              <w:rPr>
                <w:sz w:val="24"/>
                <w:szCs w:val="24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460" w:rsidRPr="004617C9" w:rsidRDefault="00B47460" w:rsidP="00B474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7460" w:rsidRDefault="00B47460" w:rsidP="00B47460">
      <w:pPr>
        <w:autoSpaceDE w:val="0"/>
        <w:autoSpaceDN w:val="0"/>
        <w:rPr>
          <w:szCs w:val="28"/>
        </w:rPr>
      </w:pPr>
    </w:p>
    <w:p w:rsidR="00B47460" w:rsidRDefault="00B47460" w:rsidP="00B47460">
      <w:pPr>
        <w:autoSpaceDE w:val="0"/>
        <w:autoSpaceDN w:val="0"/>
        <w:rPr>
          <w:szCs w:val="28"/>
        </w:rPr>
      </w:pPr>
    </w:p>
    <w:p w:rsidR="00B47460" w:rsidRDefault="00B47460" w:rsidP="00B47460">
      <w:pPr>
        <w:autoSpaceDE w:val="0"/>
        <w:autoSpaceDN w:val="0"/>
        <w:rPr>
          <w:szCs w:val="28"/>
        </w:rPr>
      </w:pPr>
    </w:p>
    <w:p w:rsidR="00B47460" w:rsidRPr="004617C9" w:rsidRDefault="00B47460" w:rsidP="00B47460">
      <w:pPr>
        <w:autoSpaceDE w:val="0"/>
        <w:autoSpaceDN w:val="0"/>
        <w:rPr>
          <w:sz w:val="28"/>
          <w:szCs w:val="28"/>
        </w:rPr>
      </w:pPr>
      <w:r w:rsidRPr="004617C9">
        <w:rPr>
          <w:sz w:val="28"/>
          <w:szCs w:val="28"/>
        </w:rPr>
        <w:t>Получатель           _______________                      __________________________</w:t>
      </w:r>
    </w:p>
    <w:p w:rsidR="00B47460" w:rsidRPr="004617C9" w:rsidRDefault="00B47460" w:rsidP="00B47460">
      <w:pPr>
        <w:autoSpaceDE w:val="0"/>
        <w:autoSpaceDN w:val="0"/>
        <w:rPr>
          <w:szCs w:val="28"/>
          <w:lang w:val="ru-RU"/>
        </w:rPr>
      </w:pPr>
      <w:r>
        <w:rPr>
          <w:szCs w:val="28"/>
        </w:rPr>
        <w:t xml:space="preserve">                                    </w:t>
      </w:r>
      <w:r w:rsidR="004617C9">
        <w:rPr>
          <w:szCs w:val="28"/>
        </w:rPr>
        <w:tab/>
      </w:r>
      <w:r w:rsidR="004617C9">
        <w:rPr>
          <w:szCs w:val="28"/>
        </w:rPr>
        <w:tab/>
      </w:r>
      <w:r w:rsidRPr="004617C9">
        <w:rPr>
          <w:szCs w:val="28"/>
          <w:lang w:val="ru-RU"/>
        </w:rPr>
        <w:t xml:space="preserve"> (подпись)                                        </w:t>
      </w:r>
      <w:r w:rsidR="004617C9" w:rsidRPr="004617C9">
        <w:rPr>
          <w:szCs w:val="28"/>
          <w:lang w:val="ru-RU"/>
        </w:rPr>
        <w:tab/>
      </w:r>
      <w:r w:rsidRPr="004617C9">
        <w:rPr>
          <w:szCs w:val="28"/>
          <w:lang w:val="ru-RU"/>
        </w:rPr>
        <w:t xml:space="preserve"> (расшифровка подписи)</w:t>
      </w:r>
    </w:p>
    <w:p w:rsidR="00B47460" w:rsidRPr="004617C9" w:rsidRDefault="00B47460" w:rsidP="00B47460">
      <w:pPr>
        <w:autoSpaceDE w:val="0"/>
        <w:autoSpaceDN w:val="0"/>
        <w:rPr>
          <w:szCs w:val="28"/>
          <w:lang w:val="ru-RU"/>
        </w:rPr>
      </w:pPr>
    </w:p>
    <w:p w:rsidR="00B47460" w:rsidRPr="004617C9" w:rsidRDefault="00B47460" w:rsidP="00B47460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 w:rsidRPr="004617C9">
        <w:rPr>
          <w:sz w:val="24"/>
          <w:szCs w:val="24"/>
          <w:lang w:val="ru-RU"/>
        </w:rPr>
        <w:t>М.П.</w:t>
      </w: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  <w:bookmarkStart w:id="5" w:name="_GoBack"/>
      <w:bookmarkEnd w:id="5"/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lang w:val="ru-RU"/>
        </w:rPr>
      </w:pPr>
    </w:p>
    <w:p w:rsidR="00B47460" w:rsidRPr="004617C9" w:rsidRDefault="00B47460" w:rsidP="00B47460">
      <w:pPr>
        <w:jc w:val="both"/>
        <w:rPr>
          <w:sz w:val="28"/>
          <w:szCs w:val="28"/>
          <w:lang w:val="ru-RU"/>
        </w:rPr>
      </w:pPr>
      <w:r w:rsidRPr="004617C9">
        <w:rPr>
          <w:sz w:val="28"/>
          <w:szCs w:val="28"/>
          <w:lang w:val="ru-RU"/>
        </w:rPr>
        <w:t>Е.А.Чекрыжов</w:t>
      </w:r>
    </w:p>
    <w:p w:rsidR="00B47460" w:rsidRDefault="00B47460" w:rsidP="00540A9E">
      <w:pPr>
        <w:tabs>
          <w:tab w:val="left" w:pos="-851"/>
        </w:tabs>
        <w:suppressAutoHyphens/>
        <w:jc w:val="both"/>
        <w:rPr>
          <w:sz w:val="28"/>
          <w:szCs w:val="28"/>
          <w:lang w:val="ru-RU"/>
        </w:rPr>
      </w:pPr>
    </w:p>
    <w:p w:rsidR="00B47460" w:rsidRDefault="00B47460" w:rsidP="00540A9E">
      <w:pPr>
        <w:tabs>
          <w:tab w:val="left" w:pos="-851"/>
        </w:tabs>
        <w:suppressAutoHyphens/>
        <w:jc w:val="both"/>
        <w:rPr>
          <w:sz w:val="28"/>
          <w:szCs w:val="28"/>
          <w:lang w:val="ru-RU"/>
        </w:rPr>
      </w:pPr>
    </w:p>
    <w:p w:rsidR="00B47460" w:rsidRPr="003B63C3" w:rsidRDefault="00B47460" w:rsidP="00540A9E">
      <w:pPr>
        <w:tabs>
          <w:tab w:val="left" w:pos="-851"/>
        </w:tabs>
        <w:suppressAutoHyphens/>
        <w:jc w:val="both"/>
        <w:rPr>
          <w:sz w:val="28"/>
          <w:szCs w:val="28"/>
          <w:lang w:val="ru-RU"/>
        </w:rPr>
      </w:pPr>
    </w:p>
    <w:sectPr w:rsidR="00B47460" w:rsidRPr="003B63C3" w:rsidSect="00181CCA">
      <w:headerReference w:type="even" r:id="rId18"/>
      <w:headerReference w:type="default" r:id="rId19"/>
      <w:pgSz w:w="11907" w:h="16840" w:code="9"/>
      <w:pgMar w:top="1134" w:right="567" w:bottom="567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232" w:rsidRDefault="00403232">
      <w:r>
        <w:separator/>
      </w:r>
    </w:p>
  </w:endnote>
  <w:endnote w:type="continuationSeparator" w:id="0">
    <w:p w:rsidR="00403232" w:rsidRDefault="0040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232" w:rsidRDefault="00403232">
      <w:r>
        <w:separator/>
      </w:r>
    </w:p>
  </w:footnote>
  <w:footnote w:type="continuationSeparator" w:id="0">
    <w:p w:rsidR="00403232" w:rsidRDefault="00403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460" w:rsidRDefault="00B47460" w:rsidP="00B474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7460" w:rsidRDefault="00B474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460" w:rsidRDefault="00B4746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617C9">
      <w:rPr>
        <w:noProof/>
      </w:rPr>
      <w:t>2</w:t>
    </w:r>
    <w:r>
      <w:rPr>
        <w:noProof/>
      </w:rPr>
      <w:fldChar w:fldCharType="end"/>
    </w:r>
  </w:p>
  <w:p w:rsidR="00B47460" w:rsidRDefault="00B474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460" w:rsidRDefault="00B47460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7460" w:rsidRDefault="00B47460" w:rsidP="001226B7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460" w:rsidRPr="00D16E91" w:rsidRDefault="00B47460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B47460" w:rsidRPr="001226B7" w:rsidRDefault="00B47460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B47460" w:rsidRPr="00F30779" w:rsidRDefault="00B47460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C61FC"/>
    <w:rsid w:val="000D61C6"/>
    <w:rsid w:val="000D7325"/>
    <w:rsid w:val="000F312A"/>
    <w:rsid w:val="001058CD"/>
    <w:rsid w:val="00110BE3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1F2B1B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2623D"/>
    <w:rsid w:val="00346F3F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03232"/>
    <w:rsid w:val="00412EBB"/>
    <w:rsid w:val="00412ED1"/>
    <w:rsid w:val="00433527"/>
    <w:rsid w:val="004342E3"/>
    <w:rsid w:val="0043685F"/>
    <w:rsid w:val="004617C9"/>
    <w:rsid w:val="00461B35"/>
    <w:rsid w:val="00464265"/>
    <w:rsid w:val="0048225D"/>
    <w:rsid w:val="0048548F"/>
    <w:rsid w:val="004977F8"/>
    <w:rsid w:val="004A2C20"/>
    <w:rsid w:val="004B34C8"/>
    <w:rsid w:val="004B49C8"/>
    <w:rsid w:val="004B5D89"/>
    <w:rsid w:val="004C0F1C"/>
    <w:rsid w:val="004C7C33"/>
    <w:rsid w:val="004E3625"/>
    <w:rsid w:val="004F0EE7"/>
    <w:rsid w:val="00500FED"/>
    <w:rsid w:val="00513D52"/>
    <w:rsid w:val="00516A1C"/>
    <w:rsid w:val="00540A9E"/>
    <w:rsid w:val="00552A5D"/>
    <w:rsid w:val="00567F9B"/>
    <w:rsid w:val="0057117D"/>
    <w:rsid w:val="00582149"/>
    <w:rsid w:val="00593A79"/>
    <w:rsid w:val="005A56D2"/>
    <w:rsid w:val="005D0EE6"/>
    <w:rsid w:val="005D2DE7"/>
    <w:rsid w:val="005D79B0"/>
    <w:rsid w:val="005F294C"/>
    <w:rsid w:val="005F534F"/>
    <w:rsid w:val="00600F67"/>
    <w:rsid w:val="00604124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919C7"/>
    <w:rsid w:val="006A7570"/>
    <w:rsid w:val="006A7EAF"/>
    <w:rsid w:val="006B139B"/>
    <w:rsid w:val="006B2444"/>
    <w:rsid w:val="006C67B7"/>
    <w:rsid w:val="006D56BC"/>
    <w:rsid w:val="006E12D1"/>
    <w:rsid w:val="006E6DF9"/>
    <w:rsid w:val="00700253"/>
    <w:rsid w:val="00704CBD"/>
    <w:rsid w:val="00710444"/>
    <w:rsid w:val="007205D6"/>
    <w:rsid w:val="007421F6"/>
    <w:rsid w:val="007A19A9"/>
    <w:rsid w:val="007B49FD"/>
    <w:rsid w:val="007C3157"/>
    <w:rsid w:val="007E776E"/>
    <w:rsid w:val="007E79AB"/>
    <w:rsid w:val="007F0CE7"/>
    <w:rsid w:val="007F70AD"/>
    <w:rsid w:val="00800FBF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9019E2"/>
    <w:rsid w:val="009537E9"/>
    <w:rsid w:val="00965366"/>
    <w:rsid w:val="009656D9"/>
    <w:rsid w:val="009B32AB"/>
    <w:rsid w:val="009F4B42"/>
    <w:rsid w:val="009F74F4"/>
    <w:rsid w:val="00A15195"/>
    <w:rsid w:val="00A23E63"/>
    <w:rsid w:val="00A66932"/>
    <w:rsid w:val="00A74FFA"/>
    <w:rsid w:val="00A84866"/>
    <w:rsid w:val="00AA491A"/>
    <w:rsid w:val="00AB6A85"/>
    <w:rsid w:val="00AD4570"/>
    <w:rsid w:val="00AD6B52"/>
    <w:rsid w:val="00AF293A"/>
    <w:rsid w:val="00AF336C"/>
    <w:rsid w:val="00B01196"/>
    <w:rsid w:val="00B15C23"/>
    <w:rsid w:val="00B27E45"/>
    <w:rsid w:val="00B35DCE"/>
    <w:rsid w:val="00B47460"/>
    <w:rsid w:val="00B52D74"/>
    <w:rsid w:val="00B600FE"/>
    <w:rsid w:val="00B77076"/>
    <w:rsid w:val="00B84DD5"/>
    <w:rsid w:val="00BA4CD2"/>
    <w:rsid w:val="00BB1C28"/>
    <w:rsid w:val="00BC335D"/>
    <w:rsid w:val="00BC71FB"/>
    <w:rsid w:val="00BD4AA0"/>
    <w:rsid w:val="00BD6BD6"/>
    <w:rsid w:val="00C016E3"/>
    <w:rsid w:val="00C0170C"/>
    <w:rsid w:val="00C25FB6"/>
    <w:rsid w:val="00C4666A"/>
    <w:rsid w:val="00C531E9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E93"/>
    <w:rsid w:val="00D70477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CDAB9"/>
  <w15:chartTrackingRefBased/>
  <w15:docId w15:val="{445F6393-F631-4669-8C24-FD862C73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99"/>
    <w:rsid w:val="00B4746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B474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yperlink" Target="consultantplus://offline/ref=AD444E74040B09566F8CB2157A184F89E1DE3FF32F1206A161BCB8A2297BCC17EFCC9F77953E1C4E6D530CC93FEEWAJ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FC12A-F2D9-46E2-92D3-08B6CDB6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16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Ирина А. Шарапова</cp:lastModifiedBy>
  <cp:revision>2</cp:revision>
  <cp:lastPrinted>2021-12-28T11:57:00Z</cp:lastPrinted>
  <dcterms:created xsi:type="dcterms:W3CDTF">2022-01-27T05:48:00Z</dcterms:created>
  <dcterms:modified xsi:type="dcterms:W3CDTF">2022-01-27T05:48:00Z</dcterms:modified>
</cp:coreProperties>
</file>