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A708B6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08B6">
        <w:rPr>
          <w:rFonts w:ascii="Times New Roman CYR" w:hAnsi="Times New Roman CYR"/>
          <w:szCs w:val="28"/>
        </w:rPr>
        <w:t>19.02.2018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A708B6">
        <w:rPr>
          <w:rFonts w:ascii="Times New Roman CYR" w:hAnsi="Times New Roman CYR"/>
          <w:szCs w:val="28"/>
        </w:rPr>
        <w:t xml:space="preserve">№ </w:t>
      </w:r>
      <w:r w:rsidRPr="00A708B6">
        <w:rPr>
          <w:rFonts w:ascii="Times New Roman CYR" w:hAnsi="Times New Roman CYR"/>
          <w:szCs w:val="28"/>
        </w:rPr>
        <w:t>224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№1857</w:t>
      </w: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В соответствии с решением Липецкого городского Совета депутатов                      от </w:t>
      </w:r>
      <w:r w:rsidR="00A1350C" w:rsidRPr="00B7096E">
        <w:rPr>
          <w:szCs w:val="28"/>
        </w:rPr>
        <w:t>19</w:t>
      </w:r>
      <w:r w:rsidRPr="00B7096E">
        <w:rPr>
          <w:szCs w:val="28"/>
        </w:rPr>
        <w:t>.1</w:t>
      </w:r>
      <w:r w:rsidR="00A1350C" w:rsidRPr="00B7096E">
        <w:rPr>
          <w:szCs w:val="28"/>
        </w:rPr>
        <w:t>2</w:t>
      </w:r>
      <w:r w:rsidRPr="00B7096E">
        <w:rPr>
          <w:szCs w:val="28"/>
        </w:rPr>
        <w:t xml:space="preserve">.2017 № </w:t>
      </w:r>
      <w:r w:rsidR="00A1350C" w:rsidRPr="00B7096E">
        <w:rPr>
          <w:szCs w:val="28"/>
        </w:rPr>
        <w:t>555</w:t>
      </w:r>
      <w:r w:rsidRPr="00B7096E">
        <w:rPr>
          <w:szCs w:val="28"/>
        </w:rPr>
        <w:t xml:space="preserve"> «О внесении изменений в бюджет города Липецка на 201</w:t>
      </w:r>
      <w:r w:rsidR="00A1350C" w:rsidRPr="00B7096E">
        <w:rPr>
          <w:szCs w:val="28"/>
        </w:rPr>
        <w:t>8</w:t>
      </w:r>
      <w:r w:rsidRPr="00B7096E">
        <w:rPr>
          <w:szCs w:val="28"/>
        </w:rPr>
        <w:t xml:space="preserve"> год и на плановый период 201</w:t>
      </w:r>
      <w:r w:rsidR="00A1350C" w:rsidRPr="00B7096E">
        <w:rPr>
          <w:szCs w:val="28"/>
        </w:rPr>
        <w:t>9</w:t>
      </w:r>
      <w:r w:rsidRPr="00B7096E">
        <w:rPr>
          <w:szCs w:val="28"/>
        </w:rPr>
        <w:t xml:space="preserve"> и 20</w:t>
      </w:r>
      <w:r w:rsidR="00A1350C" w:rsidRPr="00B7096E">
        <w:rPr>
          <w:szCs w:val="28"/>
        </w:rPr>
        <w:t>20</w:t>
      </w:r>
      <w:r w:rsidRPr="00B7096E">
        <w:rPr>
          <w:szCs w:val="28"/>
        </w:rPr>
        <w:t xml:space="preserve"> годов», администрация города</w:t>
      </w: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B7096E" w:rsidRDefault="005D7929" w:rsidP="005D7929">
      <w:pPr>
        <w:jc w:val="both"/>
        <w:rPr>
          <w:sz w:val="24"/>
          <w:szCs w:val="27"/>
        </w:rPr>
      </w:pPr>
    </w:p>
    <w:p w:rsidR="005D7929" w:rsidRPr="00B7096E" w:rsidRDefault="005D7929" w:rsidP="005D7929">
      <w:pPr>
        <w:jc w:val="both"/>
        <w:rPr>
          <w:sz w:val="24"/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программы «Градостроительная деятельность на территории города Липецка на 2017-2022 годы»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Pr="00B7096E">
        <w:rPr>
          <w:szCs w:val="28"/>
        </w:rPr>
        <w:t>), следующие изменения:</w:t>
      </w: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1. В приложении к постановлению:</w:t>
      </w:r>
    </w:p>
    <w:p w:rsidR="00955339" w:rsidRPr="00B7096E" w:rsidRDefault="005D7929" w:rsidP="005D7929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B7096E">
        <w:rPr>
          <w:szCs w:val="28"/>
        </w:rPr>
        <w:t xml:space="preserve">1.1. </w:t>
      </w:r>
      <w:r w:rsidR="00955339" w:rsidRPr="00B7096E">
        <w:rPr>
          <w:szCs w:val="28"/>
        </w:rPr>
        <w:t>В разделе 1 «Паспорт муниципальной  программы «Градостроительная деятельность на территории города Липецка на 2017-2022 годы» в позиции «Об</w:t>
      </w:r>
      <w:r w:rsidR="00955339" w:rsidRPr="00B7096E">
        <w:rPr>
          <w:szCs w:val="28"/>
        </w:rPr>
        <w:t>ъ</w:t>
      </w:r>
      <w:r w:rsidR="00955339" w:rsidRPr="00B7096E">
        <w:rPr>
          <w:szCs w:val="28"/>
        </w:rPr>
        <w:t>емы финансирования за счет средств бюджета города Липецка с разбивкой по г</w:t>
      </w:r>
      <w:r w:rsidR="00955339" w:rsidRPr="00B7096E">
        <w:rPr>
          <w:szCs w:val="28"/>
        </w:rPr>
        <w:t>о</w:t>
      </w:r>
      <w:r w:rsidR="00955339" w:rsidRPr="00B7096E">
        <w:rPr>
          <w:szCs w:val="28"/>
        </w:rPr>
        <w:t>дам» цифры «1065172,9» заменить цифрами «1076570,9», цифры «336972,2» з</w:t>
      </w:r>
      <w:r w:rsidR="00955339" w:rsidRPr="00B7096E">
        <w:rPr>
          <w:szCs w:val="28"/>
        </w:rPr>
        <w:t>а</w:t>
      </w:r>
      <w:r w:rsidR="00955339" w:rsidRPr="00B7096E">
        <w:rPr>
          <w:szCs w:val="28"/>
        </w:rPr>
        <w:t>менить цифрами «348370,2».</w:t>
      </w: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 xml:space="preserve">1.2. В разделе 5 «Подпрограммы муниципальной программы» </w:t>
      </w:r>
      <w:r w:rsidR="007250A9">
        <w:rPr>
          <w:szCs w:val="28"/>
        </w:rPr>
        <w:t>т</w:t>
      </w:r>
      <w:r w:rsidRPr="00B7096E">
        <w:rPr>
          <w:szCs w:val="28"/>
        </w:rPr>
        <w:t>аблиц</w:t>
      </w:r>
      <w:r w:rsidR="007250A9">
        <w:rPr>
          <w:szCs w:val="28"/>
        </w:rPr>
        <w:t>у</w:t>
      </w:r>
      <w:r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Pr="00B7096E">
        <w:rPr>
          <w:szCs w:val="28"/>
        </w:rPr>
        <w:t>ц</w:t>
      </w:r>
      <w:r w:rsidRPr="00B7096E">
        <w:rPr>
          <w:szCs w:val="28"/>
        </w:rPr>
        <w:t>ка «Градостроительная деятельность на территории города Липецка на 2017-2022 годы»</w:t>
      </w:r>
      <w:r w:rsidR="007250A9">
        <w:rPr>
          <w:szCs w:val="28"/>
        </w:rPr>
        <w:t xml:space="preserve"> изложить в следующей редакции</w:t>
      </w:r>
      <w:r w:rsidRPr="00B7096E">
        <w:rPr>
          <w:szCs w:val="28"/>
        </w:rPr>
        <w:t>:</w:t>
      </w:r>
    </w:p>
    <w:p w:rsidR="00D475E5" w:rsidRDefault="00D475E5" w:rsidP="00D475E5">
      <w:pPr>
        <w:pStyle w:val="1"/>
      </w:pPr>
    </w:p>
    <w:p w:rsidR="00D475E5" w:rsidRDefault="00D475E5" w:rsidP="00D475E5">
      <w:pPr>
        <w:pStyle w:val="1"/>
      </w:pPr>
    </w:p>
    <w:p w:rsidR="00D475E5" w:rsidRDefault="00D475E5" w:rsidP="00D475E5">
      <w:pPr>
        <w:pStyle w:val="1"/>
      </w:pPr>
    </w:p>
    <w:p w:rsidR="00D475E5" w:rsidRDefault="00D475E5" w:rsidP="00D475E5">
      <w:pPr>
        <w:pStyle w:val="1"/>
      </w:pPr>
    </w:p>
    <w:p w:rsidR="00D475E5" w:rsidRDefault="00D475E5" w:rsidP="00D475E5">
      <w:pPr>
        <w:pStyle w:val="1"/>
      </w:pPr>
    </w:p>
    <w:p w:rsidR="003C54A8" w:rsidRDefault="003C54A8" w:rsidP="00D475E5">
      <w:pPr>
        <w:pStyle w:val="1"/>
        <w:rPr>
          <w:rFonts w:ascii="Times New Roman" w:hAnsi="Times New Roman" w:cs="Times New Roman"/>
          <w:b w:val="0"/>
          <w:sz w:val="28"/>
          <w:szCs w:val="28"/>
        </w:rPr>
        <w:sectPr w:rsidR="003C54A8">
          <w:headerReference w:type="default" r:id="rId10"/>
          <w:pgSz w:w="11906" w:h="16838"/>
          <w:pgMar w:top="1134" w:right="567" w:bottom="1134" w:left="1418" w:header="709" w:footer="709" w:gutter="0"/>
          <w:pgNumType w:start="1"/>
          <w:cols w:space="720"/>
        </w:sectPr>
      </w:pPr>
    </w:p>
    <w:p w:rsidR="00D475E5" w:rsidRDefault="00F21A7C" w:rsidP="00D475E5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 w:rsidR="00D475E5" w:rsidRPr="003C54A8">
        <w:rPr>
          <w:rFonts w:ascii="Times New Roman" w:hAnsi="Times New Roman" w:cs="Times New Roman"/>
          <w:b w:val="0"/>
          <w:sz w:val="28"/>
          <w:szCs w:val="28"/>
        </w:rPr>
        <w:t>Сведения об основных мероприятиях муниципальной программы города Липецка "Градостроительная деятельность на территории города Липецка на 2017 - 2022 годы"</w:t>
      </w:r>
    </w:p>
    <w:p w:rsidR="005F7737" w:rsidRPr="005F7737" w:rsidRDefault="005F7737" w:rsidP="005F7737"/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543"/>
        <w:gridCol w:w="2694"/>
        <w:gridCol w:w="1559"/>
        <w:gridCol w:w="1134"/>
        <w:gridCol w:w="1134"/>
        <w:gridCol w:w="1134"/>
        <w:gridCol w:w="1276"/>
        <w:gridCol w:w="1134"/>
        <w:gridCol w:w="1134"/>
      </w:tblGrid>
      <w:tr w:rsidR="003C54A8" w:rsidRPr="003C54A8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3C54A8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№</w:t>
            </w:r>
            <w:r w:rsidR="00D475E5" w:rsidRPr="003C54A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Объем финансирования из бюджета города (тыс. руб.)</w:t>
            </w:r>
          </w:p>
        </w:tc>
      </w:tr>
      <w:tr w:rsidR="003C54A8" w:rsidRPr="003C54A8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2022 год</w:t>
            </w:r>
          </w:p>
        </w:tc>
      </w:tr>
      <w:tr w:rsidR="003C54A8" w:rsidRPr="003C54A8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bookmarkStart w:id="0" w:name="sub_521"/>
            <w:r w:rsidRPr="003C54A8">
              <w:rPr>
                <w:rFonts w:ascii="Times New Roman" w:hAnsi="Times New Roman" w:cs="Times New Roman"/>
              </w:rPr>
              <w:t>1</w:t>
            </w:r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Муниципальная программа "Градостроительная деятельность на территории города Липецка на 2017 - 2022 годы"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 w:rsidP="00B22AAF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69311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139972,2</w:t>
            </w:r>
          </w:p>
        </w:tc>
      </w:tr>
      <w:tr w:rsidR="005F7737" w:rsidRPr="005F7737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0"/>
              <w:rPr>
                <w:rFonts w:ascii="Times New Roman" w:hAnsi="Times New Roman" w:cs="Times New Roman"/>
              </w:rPr>
            </w:pPr>
            <w:bookmarkStart w:id="1" w:name="sub_5210"/>
            <w:bookmarkEnd w:id="1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hyperlink w:anchor="sub_1001" w:history="1">
              <w:r w:rsidRPr="005F7737">
                <w:rPr>
                  <w:rStyle w:val="af"/>
                  <w:rFonts w:ascii="Times New Roman" w:hAnsi="Times New Roman"/>
                  <w:color w:val="auto"/>
                </w:rPr>
                <w:t>Подпрограмма 1</w:t>
              </w:r>
            </w:hyperlink>
            <w:r w:rsidRPr="005F7737">
              <w:rPr>
                <w:rFonts w:ascii="Times New Roman" w:hAnsi="Times New Roman" w:cs="Times New Roman"/>
              </w:rPr>
              <w:t xml:space="preserve"> "Развитие территории города Липецка"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F20591" w:rsidP="0069311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693110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146570,2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139972,2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139972,2</w:t>
            </w:r>
          </w:p>
        </w:tc>
      </w:tr>
      <w:tr w:rsidR="003C54A8" w:rsidRPr="003C54A8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bookmarkStart w:id="2" w:name="sub_5211"/>
            <w:r w:rsidRPr="003C54A8">
              <w:rPr>
                <w:rFonts w:ascii="Times New Roman" w:hAnsi="Times New Roman" w:cs="Times New Roman"/>
              </w:rPr>
              <w:t>1.1</w:t>
            </w:r>
            <w:bookmarkEnd w:id="2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Основное мероприятие 1 подпрограммы 1 "Организация разработки градостроительной документации, планировки территории, схем инженерного обеспечения, осуществление проектных работ"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16700,0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69311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11000</w:t>
            </w:r>
            <w:r w:rsidR="00D475E5" w:rsidRPr="003C54A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1224,0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1224,0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1224,0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1224,0</w:t>
            </w:r>
          </w:p>
        </w:tc>
      </w:tr>
      <w:tr w:rsidR="003C54A8" w:rsidRPr="003C54A8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Основное мероприятие 2 подпрограммы 1 "Содержание муниципального геофонда"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69311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  <w:r w:rsidR="00D475E5" w:rsidRPr="003C54A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245,0</w:t>
            </w:r>
          </w:p>
        </w:tc>
      </w:tr>
      <w:tr w:rsidR="003C54A8" w:rsidRPr="003C54A8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bookmarkStart w:id="3" w:name="sub_5213"/>
            <w:r w:rsidRPr="003C54A8">
              <w:rPr>
                <w:rFonts w:ascii="Times New Roman" w:hAnsi="Times New Roman" w:cs="Times New Roman"/>
              </w:rPr>
              <w:t>1.3</w:t>
            </w:r>
            <w:bookmarkEnd w:id="3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 xml:space="preserve">Основное мероприятие 3 подпрограммы 1 "Своевременная и качественная организация градостроительного процесса </w:t>
            </w:r>
            <w:r w:rsidRPr="003C54A8">
              <w:rPr>
                <w:rFonts w:ascii="Times New Roman" w:hAnsi="Times New Roman" w:cs="Times New Roman"/>
              </w:rPr>
              <w:lastRenderedPageBreak/>
              <w:t>на территории города Липецка"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136751,9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693110" w:rsidP="0069311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138503,2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138503,2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138503,2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138503,2</w:t>
            </w:r>
          </w:p>
        </w:tc>
      </w:tr>
      <w:tr w:rsidR="005F7737" w:rsidRPr="005F7737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bookmarkStart w:id="4" w:name="sub_5022"/>
            <w:r w:rsidRPr="005F7737">
              <w:rPr>
                <w:rFonts w:ascii="Times New Roman" w:hAnsi="Times New Roman" w:cs="Times New Roman"/>
              </w:rPr>
              <w:lastRenderedPageBreak/>
              <w:t>2</w:t>
            </w:r>
            <w:bookmarkEnd w:id="4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5F7737">
              <w:rPr>
                <w:rFonts w:ascii="Times New Roman" w:hAnsi="Times New Roman" w:cs="Times New Roman"/>
              </w:rPr>
              <w:t xml:space="preserve"> "Повышение качества условий проживания населения за счет обеспечения города социальной инфраструктурой"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693110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201800</w:t>
            </w:r>
            <w:r w:rsidR="00D475E5" w:rsidRPr="005F773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5F7737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5F7737">
              <w:rPr>
                <w:rFonts w:ascii="Times New Roman" w:hAnsi="Times New Roman" w:cs="Times New Roman"/>
              </w:rPr>
              <w:t>0</w:t>
            </w:r>
          </w:p>
        </w:tc>
      </w:tr>
      <w:tr w:rsidR="003C54A8" w:rsidRPr="003C54A8" w:rsidTr="00F21A7C">
        <w:tblPrEx>
          <w:tblCellMar>
            <w:top w:w="0" w:type="dxa"/>
            <w:bottom w:w="0" w:type="dxa"/>
          </w:tblCellMar>
        </w:tblPrEx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bookmarkStart w:id="5" w:name="sub_50221"/>
            <w:r w:rsidRPr="003C54A8">
              <w:rPr>
                <w:rFonts w:ascii="Times New Roman" w:hAnsi="Times New Roman" w:cs="Times New Roman"/>
              </w:rPr>
              <w:t>2.1</w:t>
            </w:r>
            <w:bookmarkEnd w:id="5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Основное мероприятие 1 подпрограммы 2 "Строительство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2017 - 2022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693110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201800</w:t>
            </w:r>
            <w:r w:rsidR="00D475E5" w:rsidRPr="003C54A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75E5" w:rsidRPr="003C54A8" w:rsidRDefault="00D475E5">
            <w:pPr>
              <w:pStyle w:val="af1"/>
              <w:rPr>
                <w:rFonts w:ascii="Times New Roman" w:hAnsi="Times New Roman" w:cs="Times New Roman"/>
              </w:rPr>
            </w:pPr>
            <w:r w:rsidRPr="003C54A8">
              <w:rPr>
                <w:rFonts w:ascii="Times New Roman" w:hAnsi="Times New Roman" w:cs="Times New Roman"/>
              </w:rPr>
              <w:t>0</w:t>
            </w:r>
          </w:p>
        </w:tc>
      </w:tr>
    </w:tbl>
    <w:p w:rsidR="00A708B6" w:rsidRDefault="00A708B6" w:rsidP="00A708B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»</w:t>
      </w:r>
    </w:p>
    <w:p w:rsidR="007250A9" w:rsidRDefault="007250A9" w:rsidP="00A708B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B7096E">
        <w:rPr>
          <w:szCs w:val="28"/>
        </w:rPr>
        <w:t>1.3. Раздел 6 «Ресурсное обеспечение муниципальной программы» изл</w:t>
      </w:r>
      <w:r w:rsidRPr="00B7096E">
        <w:rPr>
          <w:szCs w:val="28"/>
        </w:rPr>
        <w:t>о</w:t>
      </w:r>
      <w:r w:rsidRPr="00B7096E">
        <w:rPr>
          <w:szCs w:val="28"/>
        </w:rPr>
        <w:t xml:space="preserve">жить в следующей редакции: </w:t>
      </w:r>
    </w:p>
    <w:p w:rsidR="007250A9" w:rsidRDefault="007250A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>«6. Ресурсное обеспечение муниципальной программы</w:t>
      </w:r>
    </w:p>
    <w:p w:rsidR="005D7929" w:rsidRPr="00B7096E" w:rsidRDefault="005D7929" w:rsidP="005D7929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 w:rsidRPr="00B7096E">
        <w:rPr>
          <w:szCs w:val="28"/>
        </w:rPr>
        <w:tab/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7096E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5D7929" w:rsidRPr="00B7096E" w:rsidRDefault="005D7929" w:rsidP="007250A9">
      <w:pPr>
        <w:widowControl w:val="0"/>
        <w:autoSpaceDE w:val="0"/>
        <w:autoSpaceDN w:val="0"/>
        <w:adjustRightInd w:val="0"/>
        <w:jc w:val="center"/>
        <w:rPr>
          <w:szCs w:val="28"/>
          <w:vertAlign w:val="superscript"/>
        </w:rPr>
      </w:pPr>
      <w:r w:rsidRPr="00B7096E">
        <w:rPr>
          <w:szCs w:val="28"/>
        </w:rPr>
        <w:t>на территории города Липецка на 2017-2022 годы»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3719"/>
        <w:gridCol w:w="2550"/>
        <w:gridCol w:w="1417"/>
        <w:gridCol w:w="1275"/>
        <w:gridCol w:w="1416"/>
        <w:gridCol w:w="1275"/>
        <w:gridCol w:w="1275"/>
        <w:gridCol w:w="1416"/>
      </w:tblGrid>
      <w:tr w:rsidR="00B7096E" w:rsidRPr="00B7096E" w:rsidTr="005D7929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№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Наименование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Источники ресур</w:t>
            </w:r>
            <w:r w:rsidRPr="00B7096E">
              <w:rPr>
                <w:szCs w:val="28"/>
              </w:rPr>
              <w:t>с</w:t>
            </w:r>
            <w:r w:rsidRPr="00B7096E">
              <w:rPr>
                <w:szCs w:val="28"/>
              </w:rPr>
              <w:t>ного обеспечения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Расходы (тыс. руб.)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2017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2018 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2019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2020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2021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 xml:space="preserve">2022 </w:t>
            </w:r>
          </w:p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год</w:t>
            </w:r>
          </w:p>
        </w:tc>
      </w:tr>
      <w:tr w:rsidR="00B7096E" w:rsidRPr="00B7096E" w:rsidTr="005D7929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B7096E">
              <w:rPr>
                <w:sz w:val="24"/>
                <w:szCs w:val="28"/>
              </w:rPr>
              <w:t>9</w:t>
            </w:r>
          </w:p>
        </w:tc>
      </w:tr>
      <w:tr w:rsidR="00B7096E" w:rsidRPr="00B7096E" w:rsidTr="005D7929">
        <w:trPr>
          <w:trHeight w:val="21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B7096E">
              <w:rPr>
                <w:szCs w:val="28"/>
              </w:rPr>
              <w:t>Муниципальная программа «Градостроительная де</w:t>
            </w:r>
            <w:r w:rsidRPr="00B7096E">
              <w:rPr>
                <w:szCs w:val="28"/>
              </w:rPr>
              <w:t>я</w:t>
            </w:r>
            <w:r w:rsidRPr="00B7096E">
              <w:rPr>
                <w:szCs w:val="28"/>
              </w:rPr>
              <w:t xml:space="preserve">тельность на территории </w:t>
            </w:r>
            <w:r w:rsidRPr="00B7096E">
              <w:rPr>
                <w:szCs w:val="28"/>
              </w:rPr>
              <w:lastRenderedPageBreak/>
              <w:t>г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рода Липецка на 2017-2022 годы»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787755,5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D4628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348370,2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5D7929">
        <w:trPr>
          <w:trHeight w:val="19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</w:tr>
      <w:tr w:rsidR="00B7096E" w:rsidRPr="00B7096E" w:rsidTr="005D7929">
        <w:trPr>
          <w:trHeight w:val="112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212072,6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  <w:vertAlign w:val="superscrip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168311,9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D4628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348370,2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5D7929">
        <w:trPr>
          <w:trHeight w:val="165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7096E">
              <w:rPr>
                <w:szCs w:val="28"/>
              </w:rPr>
              <w:t>1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F12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155296,9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D4628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146570,2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B7096E" w:rsidRPr="00B7096E" w:rsidTr="005D7929">
        <w:trPr>
          <w:trHeight w:val="21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 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 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 0 </w:t>
            </w:r>
          </w:p>
        </w:tc>
      </w:tr>
      <w:tr w:rsidR="00B7096E" w:rsidRPr="00B7096E" w:rsidTr="005D7929">
        <w:trPr>
          <w:trHeight w:val="9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153811,9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D4628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146570,2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B7096E" w:rsidRPr="00B7096E" w:rsidTr="005D7929">
        <w:trPr>
          <w:trHeight w:val="225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 xml:space="preserve">  2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B7096E">
              <w:rPr>
                <w:szCs w:val="28"/>
              </w:rPr>
              <w:t>Подпрограмма 2 «Повыш</w:t>
            </w:r>
            <w:r w:rsidRPr="00B7096E">
              <w:rPr>
                <w:szCs w:val="28"/>
              </w:rPr>
              <w:t>е</w:t>
            </w:r>
            <w:r w:rsidRPr="00B7096E">
              <w:rPr>
                <w:szCs w:val="28"/>
              </w:rPr>
              <w:t>ние качества условий пр</w:t>
            </w:r>
            <w:r w:rsidRPr="00B7096E">
              <w:rPr>
                <w:szCs w:val="28"/>
              </w:rPr>
              <w:t>о</w:t>
            </w:r>
            <w:r w:rsidRPr="00B7096E">
              <w:rPr>
                <w:szCs w:val="28"/>
              </w:rPr>
              <w:t>живания населения за счет обеспечения города соц</w:t>
            </w:r>
            <w:r w:rsidRPr="00B7096E">
              <w:rPr>
                <w:szCs w:val="28"/>
              </w:rPr>
              <w:t>и</w:t>
            </w:r>
            <w:r w:rsidRPr="00B7096E">
              <w:rPr>
                <w:szCs w:val="28"/>
              </w:rPr>
              <w:t>альной инфраструктурой»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632458,6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4D4628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201800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rPr>
          <w:trHeight w:val="16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rPr>
          <w:trHeight w:val="142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210587,6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7096E" w:rsidRPr="00B7096E" w:rsidTr="005D7929"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Cs w:val="28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rPr>
                <w:sz w:val="24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7096E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14500,0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4D4628">
            <w:pPr>
              <w:pStyle w:val="ad"/>
              <w:tabs>
                <w:tab w:val="left" w:pos="268"/>
                <w:tab w:val="center" w:pos="530"/>
              </w:tabs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201800</w:t>
            </w:r>
            <w:r w:rsidR="005D7929" w:rsidRPr="00B7096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929" w:rsidRPr="00B7096E" w:rsidRDefault="005D7929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96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D7929" w:rsidRPr="00B7096E" w:rsidRDefault="00A708B6" w:rsidP="005D7929">
      <w:pPr>
        <w:widowControl w:val="0"/>
        <w:autoSpaceDE w:val="0"/>
        <w:autoSpaceDN w:val="0"/>
        <w:adjustRightInd w:val="0"/>
        <w:ind w:right="-739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9274175</wp:posOffset>
                </wp:positionH>
                <wp:positionV relativeFrom="paragraph">
                  <wp:posOffset>28575</wp:posOffset>
                </wp:positionV>
                <wp:extent cx="370205" cy="323850"/>
                <wp:effectExtent l="0" t="0" r="4445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929" w:rsidRDefault="005D7929" w:rsidP="005D7929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30.25pt;margin-top:2.25pt;width:29.1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8SNtwIAALk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" filled="f" stroked="f">
                <v:textbox>
                  <w:txbxContent>
                    <w:p w:rsidR="005D7929" w:rsidRDefault="005D7929" w:rsidP="005D7929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5D7929" w:rsidRPr="00B7096E" w:rsidRDefault="005D7929" w:rsidP="005D7929">
      <w:pPr>
        <w:rPr>
          <w:szCs w:val="28"/>
        </w:rPr>
        <w:sectPr w:rsidR="005D7929" w:rsidRPr="00B7096E">
          <w:pgSz w:w="16838" w:h="11906" w:orient="landscape"/>
          <w:pgMar w:top="1134" w:right="567" w:bottom="1134" w:left="1418" w:header="709" w:footer="709" w:gutter="0"/>
          <w:cols w:space="720"/>
        </w:sectPr>
      </w:pPr>
    </w:p>
    <w:p w:rsidR="005D7929" w:rsidRDefault="005D7929" w:rsidP="003431D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B7096E">
        <w:rPr>
          <w:szCs w:val="28"/>
        </w:rPr>
        <w:lastRenderedPageBreak/>
        <w:t xml:space="preserve">1.4. </w:t>
      </w:r>
      <w:r w:rsidR="003431D5">
        <w:rPr>
          <w:szCs w:val="28"/>
        </w:rPr>
        <w:t>Р</w:t>
      </w:r>
      <w:r w:rsidRPr="00B7096E">
        <w:rPr>
          <w:szCs w:val="28"/>
        </w:rPr>
        <w:t>аздел 9 «</w:t>
      </w:r>
      <w:r w:rsidRPr="00B7096E">
        <w:t>Целевые индикаторы и показатели задач муниципальной программы</w:t>
      </w:r>
      <w:r w:rsidRPr="00B7096E">
        <w:rPr>
          <w:szCs w:val="28"/>
        </w:rPr>
        <w:t>» изложить в следующей редакции:</w:t>
      </w:r>
    </w:p>
    <w:p w:rsidR="003431D5" w:rsidRDefault="003431D5" w:rsidP="003431D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431D5" w:rsidRDefault="003431D5" w:rsidP="00E561B5">
      <w:pPr>
        <w:pStyle w:val="af1"/>
        <w:rPr>
          <w:rFonts w:ascii="Times New Roman" w:hAnsi="Times New Roman" w:cs="Times New Roman"/>
        </w:rPr>
        <w:sectPr w:rsidR="003431D5" w:rsidSect="003431D5">
          <w:pgSz w:w="11906" w:h="16838"/>
          <w:pgMar w:top="851" w:right="567" w:bottom="1134" w:left="1418" w:header="709" w:footer="709" w:gutter="0"/>
          <w:cols w:space="720"/>
        </w:sectPr>
      </w:pPr>
    </w:p>
    <w:p w:rsidR="00FC5A8D" w:rsidRPr="00FC5A8D" w:rsidRDefault="00FC5A8D" w:rsidP="00FC5A8D">
      <w:pPr>
        <w:widowControl w:val="0"/>
        <w:autoSpaceDE w:val="0"/>
        <w:autoSpaceDN w:val="0"/>
        <w:adjustRightInd w:val="0"/>
        <w:ind w:firstLine="708"/>
        <w:jc w:val="center"/>
        <w:rPr>
          <w:szCs w:val="28"/>
        </w:rPr>
      </w:pPr>
      <w:r>
        <w:rPr>
          <w:szCs w:val="28"/>
        </w:rPr>
        <w:lastRenderedPageBreak/>
        <w:t>«</w:t>
      </w:r>
      <w:r w:rsidRPr="00FC5A8D">
        <w:rPr>
          <w:szCs w:val="28"/>
        </w:rPr>
        <w:t>9. Целевые индикаторы и показатели задач муниципальной программы</w:t>
      </w:r>
    </w:p>
    <w:p w:rsidR="00FC5A8D" w:rsidRPr="008740B5" w:rsidRDefault="00FC5A8D" w:rsidP="00FC5A8D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8"/>
        </w:rPr>
      </w:pPr>
    </w:p>
    <w:p w:rsidR="003431D5" w:rsidRDefault="00FC5A8D" w:rsidP="00E83D1D">
      <w:pPr>
        <w:widowControl w:val="0"/>
        <w:autoSpaceDE w:val="0"/>
        <w:autoSpaceDN w:val="0"/>
        <w:adjustRightInd w:val="0"/>
        <w:spacing w:after="120"/>
        <w:ind w:firstLine="709"/>
        <w:jc w:val="center"/>
        <w:rPr>
          <w:szCs w:val="28"/>
        </w:rPr>
      </w:pPr>
      <w:r w:rsidRPr="00FC5A8D">
        <w:rPr>
          <w:szCs w:val="28"/>
        </w:rPr>
        <w:t>Сведения о целевых индикаторах и показателях задач муниципальной программы города Липецка "Градостроительная деятельность на территории города Липецка на 2017 - 2022 годы"</w:t>
      </w:r>
    </w:p>
    <w:tbl>
      <w:tblPr>
        <w:tblW w:w="15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724"/>
        <w:gridCol w:w="2146"/>
        <w:gridCol w:w="1012"/>
        <w:gridCol w:w="975"/>
        <w:gridCol w:w="1035"/>
        <w:gridCol w:w="748"/>
        <w:gridCol w:w="748"/>
        <w:gridCol w:w="748"/>
        <w:gridCol w:w="748"/>
        <w:gridCol w:w="748"/>
        <w:gridCol w:w="751"/>
        <w:gridCol w:w="2317"/>
      </w:tblGrid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N</w:t>
            </w:r>
            <w:r w:rsidRPr="00CA4AE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 года, предшествующие реализации муниципальной программы</w:t>
            </w:r>
          </w:p>
        </w:tc>
        <w:tc>
          <w:tcPr>
            <w:tcW w:w="4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Значения целевых индикаторов (показателей задач)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Методика формирования целевых индикаторов (показателей задач)</w:t>
            </w: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65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годы реализации муниципальной программы</w:t>
            </w: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13</w:t>
            </w:r>
          </w:p>
        </w:tc>
      </w:tr>
      <w:tr w:rsidR="00E83D1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D1D" w:rsidRPr="00CA4AE1" w:rsidRDefault="0033118E" w:rsidP="0033118E">
            <w:pPr>
              <w:pStyle w:val="af1"/>
              <w:rPr>
                <w:rFonts w:ascii="Times New Roman" w:hAnsi="Times New Roman" w:cs="Times New Roman"/>
                <w:b/>
              </w:rPr>
            </w:pPr>
            <w:r w:rsidRPr="00CA4A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1D" w:rsidRPr="00CA4AE1" w:rsidRDefault="00E83D1D" w:rsidP="00E83D1D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CA4AE1">
              <w:rPr>
                <w:rStyle w:val="ae"/>
                <w:rFonts w:ascii="Times New Roman" w:hAnsi="Times New Roman" w:cs="Times New Roman"/>
                <w:bCs/>
              </w:rPr>
              <w:t>Цель: Создание комфортной городской среды путем реализации современной политики в градостроительстве</w:t>
            </w: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33118E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Целевой индикатор 1:</w:t>
            </w:r>
          </w:p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74</w:t>
            </w:r>
            <w:r w:rsidR="00FC5A8D" w:rsidRPr="00CA4AE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75</w:t>
            </w:r>
            <w:r w:rsidR="00FC5A8D" w:rsidRPr="00CA4AE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8740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</w:t>
            </w:r>
            <w:r w:rsidR="008740B5" w:rsidRPr="00CA4AE1">
              <w:rPr>
                <w:rFonts w:ascii="Times New Roman" w:hAnsi="Times New Roman" w:cs="Times New Roman"/>
              </w:rPr>
              <w:t>6</w:t>
            </w:r>
            <w:r w:rsidRPr="00CA4AE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8740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</w:t>
            </w:r>
            <w:r w:rsidR="008740B5" w:rsidRPr="00CA4AE1">
              <w:rPr>
                <w:rFonts w:ascii="Times New Roman" w:hAnsi="Times New Roman" w:cs="Times New Roman"/>
              </w:rPr>
              <w:t>7</w:t>
            </w:r>
            <w:r w:rsidRPr="00CA4AE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78</w:t>
            </w:r>
            <w:r w:rsidR="00FC5A8D" w:rsidRPr="00CA4AE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социологическое исследование</w:t>
            </w: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33118E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Целевой индикатор 2:</w:t>
            </w:r>
          </w:p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Ввод нового жилья на 1 жителя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кв. 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1,087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кв. м введенных в эксплуатацию / количество жителей (данные департамента градостроительства и архитектуры администрации города Липецка)</w:t>
            </w: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33118E" w:rsidP="00E561B5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CA4A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  <w:b/>
              </w:rPr>
            </w:pPr>
            <w:r w:rsidRPr="00CA4AE1">
              <w:rPr>
                <w:rStyle w:val="ae"/>
                <w:rFonts w:ascii="Times New Roman" w:hAnsi="Times New Roman" w:cs="Times New Roman"/>
                <w:bCs/>
              </w:rPr>
              <w:t>Задача: Обеспечение градостроительной деятельности на территории города Липецка</w:t>
            </w: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33118E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 xml:space="preserve">Показатель 1 задачи: Удельный вес </w:t>
            </w:r>
            <w:r w:rsidRPr="00CA4AE1">
              <w:rPr>
                <w:rFonts w:ascii="Times New Roman" w:hAnsi="Times New Roman" w:cs="Times New Roman"/>
              </w:rPr>
              <w:lastRenderedPageBreak/>
              <w:t>разработанной проектной документации в общем объеме документов, необходимых для градостроительной деятельности (нарастающий итог)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lastRenderedPageBreak/>
              <w:t>департамент градостроительств</w:t>
            </w:r>
            <w:r w:rsidRPr="00CA4AE1">
              <w:rPr>
                <w:rFonts w:ascii="Times New Roman" w:hAnsi="Times New Roman" w:cs="Times New Roman"/>
              </w:rPr>
              <w:lastRenderedPageBreak/>
              <w:t>а и архитектуры администрации города Липецка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61,3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63,5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 xml:space="preserve">Площадь территории </w:t>
            </w:r>
            <w:r w:rsidRPr="00CA4AE1">
              <w:rPr>
                <w:rFonts w:ascii="Times New Roman" w:hAnsi="Times New Roman" w:cs="Times New Roman"/>
              </w:rPr>
              <w:lastRenderedPageBreak/>
              <w:t>разработанных проектов планировки / площадь территории требуемых проектов планировки * 100% (данные департамента градостроительства и архитектуры администрации города Липецка)</w:t>
            </w: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33118E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Показатель 2 задачи: Удельный вес материалов муниципального геофонда М 1:500 в общем объеме территории города Липецка (нарастающий итог)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75,5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76,5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77,5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Количество существующей топографической съемки М 1:500 / количество требуемой * 100% (данные департамента градостроительства и архитектуры администрации города Липецка)</w:t>
            </w:r>
          </w:p>
        </w:tc>
      </w:tr>
      <w:tr w:rsidR="00FC5A8D" w:rsidRPr="00CA4AE1" w:rsidTr="004F766D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33118E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Показатель 3 задачи</w:t>
            </w:r>
            <w:hyperlink w:anchor="sub_1111" w:history="1">
              <w:r w:rsidRPr="00CA4AE1">
                <w:rPr>
                  <w:rStyle w:val="af"/>
                  <w:rFonts w:ascii="Times New Roman" w:hAnsi="Times New Roman"/>
                  <w:color w:val="auto"/>
                </w:rPr>
                <w:t>*</w:t>
              </w:r>
            </w:hyperlink>
            <w:r w:rsidRPr="00CA4AE1">
              <w:rPr>
                <w:rFonts w:ascii="Times New Roman" w:hAnsi="Times New Roman" w:cs="Times New Roman"/>
              </w:rPr>
              <w:t>: количество построенных (реконструированных) объектов социальной инфраструктуры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8740B5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A8D" w:rsidRPr="00CA4AE1" w:rsidRDefault="00FC5A8D" w:rsidP="00E561B5">
            <w:pPr>
              <w:pStyle w:val="af1"/>
              <w:rPr>
                <w:rFonts w:ascii="Times New Roman" w:hAnsi="Times New Roman" w:cs="Times New Roman"/>
              </w:rPr>
            </w:pPr>
            <w:r w:rsidRPr="00CA4AE1">
              <w:rPr>
                <w:rFonts w:ascii="Times New Roman" w:hAnsi="Times New Roman" w:cs="Times New Roman"/>
              </w:rPr>
              <w:t>количество построенных (реконструированных) объектов социальной инфраструктуры</w:t>
            </w:r>
          </w:p>
        </w:tc>
      </w:tr>
    </w:tbl>
    <w:p w:rsidR="004F766D" w:rsidRDefault="004F766D" w:rsidP="004F766D">
      <w:r>
        <w:t>______________________________</w:t>
      </w:r>
    </w:p>
    <w:p w:rsidR="00FC5A8D" w:rsidRDefault="00A708B6" w:rsidP="004F766D">
      <w:pPr>
        <w:widowControl w:val="0"/>
        <w:autoSpaceDE w:val="0"/>
        <w:autoSpaceDN w:val="0"/>
        <w:adjustRightInd w:val="0"/>
        <w:ind w:firstLine="708"/>
        <w:rPr>
          <w:szCs w:val="28"/>
        </w:rPr>
        <w:sectPr w:rsidR="00FC5A8D" w:rsidSect="003431D5">
          <w:pgSz w:w="16838" w:h="11906" w:orient="landscape"/>
          <w:pgMar w:top="1418" w:right="851" w:bottom="567" w:left="1134" w:header="709" w:footer="709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9568815</wp:posOffset>
                </wp:positionH>
                <wp:positionV relativeFrom="paragraph">
                  <wp:posOffset>310515</wp:posOffset>
                </wp:positionV>
                <wp:extent cx="370205" cy="323850"/>
                <wp:effectExtent l="0" t="0" r="0" b="381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CA5" w:rsidRDefault="00DD2CA5" w:rsidP="00DD2CA5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753.45pt;margin-top:24.45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bMuwIAAMA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" filled="f" stroked="f">
                <v:textbox>
                  <w:txbxContent>
                    <w:p w:rsidR="00DD2CA5" w:rsidRDefault="00DD2CA5" w:rsidP="00DD2CA5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 w:rsidR="004F766D">
        <w:t>*- показатель 3 задачи: количество построенных (реконструируемых) объектов социальной инфраструктуры вводится с 2017 года.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lastRenderedPageBreak/>
        <w:t>2. В приложении № 1 к муниципальной программе города Липецка «Град</w:t>
      </w:r>
      <w:r w:rsidRPr="00B7096E">
        <w:rPr>
          <w:szCs w:val="28"/>
        </w:rPr>
        <w:t>о</w:t>
      </w:r>
      <w:r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2.1. В разделе 1 «Паспорт подпрограммы 1 «Развитие территории города Липецка» муниципальной программы «Градостроительная деятельность на те</w:t>
      </w:r>
      <w:r w:rsidRPr="00B7096E">
        <w:rPr>
          <w:szCs w:val="28"/>
        </w:rPr>
        <w:t>р</w:t>
      </w:r>
      <w:r w:rsidRPr="00B7096E">
        <w:rPr>
          <w:szCs w:val="28"/>
        </w:rPr>
        <w:t>ритории города Липецка на 2017-2022 годы» цифры «</w:t>
      </w:r>
      <w:r w:rsidR="00C756AD" w:rsidRPr="00B7096E">
        <w:rPr>
          <w:szCs w:val="28"/>
        </w:rPr>
        <w:t>853672,9</w:t>
      </w:r>
      <w:r w:rsidRPr="00B7096E">
        <w:rPr>
          <w:szCs w:val="28"/>
        </w:rPr>
        <w:t>» заменить цифрами «</w:t>
      </w:r>
      <w:r w:rsidR="00C756AD" w:rsidRPr="00B7096E">
        <w:rPr>
          <w:szCs w:val="28"/>
        </w:rPr>
        <w:t>860270,9</w:t>
      </w:r>
      <w:r w:rsidRPr="00B7096E">
        <w:rPr>
          <w:szCs w:val="28"/>
        </w:rPr>
        <w:t xml:space="preserve">», </w:t>
      </w:r>
      <w:r w:rsidR="00FD30C8" w:rsidRPr="00B7096E">
        <w:rPr>
          <w:szCs w:val="28"/>
        </w:rPr>
        <w:t xml:space="preserve">в </w:t>
      </w:r>
      <w:r w:rsidR="002F46CB">
        <w:rPr>
          <w:szCs w:val="28"/>
        </w:rPr>
        <w:t>строке</w:t>
      </w:r>
      <w:r w:rsidR="00FD30C8" w:rsidRPr="00B7096E">
        <w:rPr>
          <w:szCs w:val="28"/>
        </w:rPr>
        <w:t xml:space="preserve"> «2018 год» </w:t>
      </w:r>
      <w:r w:rsidRPr="00B7096E">
        <w:rPr>
          <w:szCs w:val="28"/>
        </w:rPr>
        <w:t>цифры «</w:t>
      </w:r>
      <w:r w:rsidR="00C756AD" w:rsidRPr="00B7096E">
        <w:rPr>
          <w:szCs w:val="28"/>
        </w:rPr>
        <w:t>139972,2</w:t>
      </w:r>
      <w:r w:rsidRPr="00B7096E">
        <w:rPr>
          <w:szCs w:val="28"/>
        </w:rPr>
        <w:t>» заменить цифрами «</w:t>
      </w:r>
      <w:r w:rsidR="00C756AD" w:rsidRPr="00B7096E">
        <w:rPr>
          <w:szCs w:val="28"/>
        </w:rPr>
        <w:t>146570,2</w:t>
      </w:r>
      <w:r w:rsidRPr="00B7096E">
        <w:rPr>
          <w:szCs w:val="28"/>
        </w:rPr>
        <w:t>»;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2.2. В разделе 6 «Ресурсное обеспечение подпрограммы 1» цифры «</w:t>
      </w:r>
      <w:r w:rsidR="00FD30C8" w:rsidRPr="00B7096E">
        <w:rPr>
          <w:szCs w:val="28"/>
        </w:rPr>
        <w:t>853672,9</w:t>
      </w:r>
      <w:r w:rsidRPr="00B7096E">
        <w:rPr>
          <w:szCs w:val="28"/>
        </w:rPr>
        <w:t>» заменить цифрами «</w:t>
      </w:r>
      <w:r w:rsidR="00FD30C8" w:rsidRPr="00B7096E">
        <w:rPr>
          <w:szCs w:val="28"/>
        </w:rPr>
        <w:t>860270</w:t>
      </w:r>
      <w:r w:rsidRPr="00B7096E">
        <w:rPr>
          <w:szCs w:val="28"/>
        </w:rPr>
        <w:t xml:space="preserve">,9», </w:t>
      </w:r>
      <w:r w:rsidR="0084642B" w:rsidRPr="00B7096E">
        <w:rPr>
          <w:szCs w:val="28"/>
        </w:rPr>
        <w:t xml:space="preserve">в </w:t>
      </w:r>
      <w:r w:rsidR="003733B3">
        <w:rPr>
          <w:szCs w:val="28"/>
        </w:rPr>
        <w:t>строке</w:t>
      </w:r>
      <w:r w:rsidR="0084642B" w:rsidRPr="00B7096E">
        <w:rPr>
          <w:szCs w:val="28"/>
        </w:rPr>
        <w:t xml:space="preserve"> «2018 год» </w:t>
      </w:r>
      <w:r w:rsidRPr="00B7096E">
        <w:rPr>
          <w:szCs w:val="28"/>
        </w:rPr>
        <w:t>цифры «</w:t>
      </w:r>
      <w:r w:rsidR="00FD30C8" w:rsidRPr="00B7096E">
        <w:rPr>
          <w:szCs w:val="28"/>
        </w:rPr>
        <w:t>139972,2</w:t>
      </w:r>
      <w:r w:rsidRPr="00B7096E">
        <w:rPr>
          <w:szCs w:val="28"/>
        </w:rPr>
        <w:t>» заменить цифрами «</w:t>
      </w:r>
      <w:r w:rsidR="00972819" w:rsidRPr="00B7096E">
        <w:rPr>
          <w:szCs w:val="28"/>
        </w:rPr>
        <w:t>146570,2</w:t>
      </w:r>
      <w:r w:rsidRPr="00B7096E">
        <w:rPr>
          <w:szCs w:val="28"/>
        </w:rPr>
        <w:t>».</w:t>
      </w: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>3. В приложении № 2 к муниципальной программе города Липецка «Град</w:t>
      </w:r>
      <w:r w:rsidRPr="00B7096E">
        <w:rPr>
          <w:szCs w:val="28"/>
        </w:rPr>
        <w:t>о</w:t>
      </w:r>
      <w:r w:rsidRPr="00B7096E">
        <w:rPr>
          <w:szCs w:val="28"/>
        </w:rPr>
        <w:t>строительная деятельность на территории города Липецка на 2017-2022 годы»:</w:t>
      </w:r>
    </w:p>
    <w:p w:rsidR="005D7929" w:rsidRPr="00B7096E" w:rsidRDefault="00A708B6" w:rsidP="005D7929">
      <w:pPr>
        <w:ind w:firstLine="709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798195</wp:posOffset>
                </wp:positionV>
                <wp:extent cx="370205" cy="323850"/>
                <wp:effectExtent l="0" t="0" r="0" b="190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929" w:rsidRDefault="005D7929" w:rsidP="005D79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-14.55pt;margin-top:62.85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vf4ug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" filled="f" stroked="f">
                <v:textbox>
                  <w:txbxContent>
                    <w:p w:rsidR="005D7929" w:rsidRDefault="005D7929" w:rsidP="005D7929"/>
                  </w:txbxContent>
                </v:textbox>
              </v:shape>
            </w:pict>
          </mc:Fallback>
        </mc:AlternateContent>
      </w:r>
      <w:r w:rsidR="005D7929" w:rsidRPr="00B7096E">
        <w:rPr>
          <w:szCs w:val="28"/>
        </w:rPr>
        <w:t>3.1. В разделе 1 «Паспорт подпрограммы 2 «Повышение качества условий проживания населения за счет обеспечения города социальной инфраструктурой» муниципальной программы «Градостроительная деятельность на территории г</w:t>
      </w:r>
      <w:r w:rsidR="005D7929" w:rsidRPr="00B7096E">
        <w:rPr>
          <w:szCs w:val="28"/>
        </w:rPr>
        <w:t>о</w:t>
      </w:r>
      <w:r w:rsidR="005D7929" w:rsidRPr="00B7096E">
        <w:rPr>
          <w:szCs w:val="28"/>
        </w:rPr>
        <w:t xml:space="preserve">рода Липецка на 2017-2022 годы» </w:t>
      </w:r>
      <w:r w:rsidR="00B0400A" w:rsidRPr="00B7096E">
        <w:rPr>
          <w:szCs w:val="28"/>
        </w:rPr>
        <w:t>в позиции «Объемы финансирования за счет средств бюджета города Липецка с разбивкой по годам» цифры «211500,0» зам</w:t>
      </w:r>
      <w:r w:rsidR="00B0400A" w:rsidRPr="00B7096E">
        <w:rPr>
          <w:szCs w:val="28"/>
        </w:rPr>
        <w:t>е</w:t>
      </w:r>
      <w:r w:rsidR="00B0400A" w:rsidRPr="00B7096E">
        <w:rPr>
          <w:szCs w:val="28"/>
        </w:rPr>
        <w:t>нить цифрами «216300,0», цифры «197000,0» заменить цифрами «201800,0»;</w:t>
      </w:r>
    </w:p>
    <w:p w:rsidR="00E829BC" w:rsidRPr="00B7096E" w:rsidRDefault="005D7929" w:rsidP="00E829B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7096E">
        <w:rPr>
          <w:szCs w:val="28"/>
        </w:rPr>
        <w:t xml:space="preserve">3.2. </w:t>
      </w:r>
      <w:r w:rsidR="00E829BC" w:rsidRPr="00B7096E">
        <w:rPr>
          <w:szCs w:val="28"/>
        </w:rPr>
        <w:t xml:space="preserve">В разделе 6 «Ресурсное обеспечение подпрограммы </w:t>
      </w:r>
      <w:r w:rsidR="00364600">
        <w:rPr>
          <w:szCs w:val="28"/>
        </w:rPr>
        <w:t>2</w:t>
      </w:r>
      <w:r w:rsidR="00E829BC" w:rsidRPr="00B7096E">
        <w:rPr>
          <w:szCs w:val="28"/>
        </w:rPr>
        <w:t>» цифры «211500,0» заменить цифрами «216300,0», цифры «197000,0» зам</w:t>
      </w:r>
      <w:r w:rsidR="00E829BC" w:rsidRPr="00B7096E">
        <w:rPr>
          <w:szCs w:val="28"/>
        </w:rPr>
        <w:t>е</w:t>
      </w:r>
      <w:r w:rsidR="00E829BC" w:rsidRPr="00B7096E">
        <w:rPr>
          <w:szCs w:val="28"/>
        </w:rPr>
        <w:t>нить цифрами «201800,0».</w:t>
      </w:r>
    </w:p>
    <w:p w:rsidR="005D7929" w:rsidRPr="00B7096E" w:rsidRDefault="005D7929" w:rsidP="00E829BC">
      <w:pPr>
        <w:widowControl w:val="0"/>
        <w:autoSpaceDE w:val="0"/>
        <w:autoSpaceDN w:val="0"/>
        <w:adjustRightInd w:val="0"/>
        <w:ind w:firstLine="709"/>
        <w:jc w:val="both"/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5D7929" w:rsidRPr="00B7096E" w:rsidRDefault="005D7929" w:rsidP="005D79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D7929" w:rsidRPr="00B7096E" w:rsidRDefault="005D7929" w:rsidP="005D7929">
      <w:pPr>
        <w:rPr>
          <w:rFonts w:ascii="Times New Roman CYR" w:hAnsi="Times New Roman CYR"/>
        </w:rPr>
      </w:pPr>
      <w:r w:rsidRPr="00B7096E">
        <w:rPr>
          <w:szCs w:val="28"/>
        </w:rPr>
        <w:t>Глава города Липецка                                                                                  С.В. Иванов</w:t>
      </w:r>
    </w:p>
    <w:p w:rsidR="00DD0FDC" w:rsidRPr="00B7096E" w:rsidRDefault="00DD0FDC" w:rsidP="00A708B6">
      <w:pPr>
        <w:ind w:left="-851"/>
      </w:pPr>
      <w:bookmarkStart w:id="6" w:name="_GoBack"/>
      <w:bookmarkEnd w:id="6"/>
    </w:p>
    <w:sectPr w:rsidR="00DD0FDC" w:rsidRPr="00B7096E" w:rsidSect="008C1328">
      <w:headerReference w:type="first" r:id="rId11"/>
      <w:pgSz w:w="11906" w:h="16838" w:code="9"/>
      <w:pgMar w:top="85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BA1" w:rsidRDefault="00E54BA1">
      <w:r>
        <w:separator/>
      </w:r>
    </w:p>
  </w:endnote>
  <w:endnote w:type="continuationSeparator" w:id="0">
    <w:p w:rsidR="00E54BA1" w:rsidRDefault="00E5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BA1" w:rsidRDefault="00E54BA1">
      <w:r>
        <w:separator/>
      </w:r>
    </w:p>
  </w:footnote>
  <w:footnote w:type="continuationSeparator" w:id="0">
    <w:p w:rsidR="00E54BA1" w:rsidRDefault="00E54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B3" w:rsidRDefault="009F5AB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708B6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C07612" w:rsidP="002853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708B6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37B7"/>
    <w:rsid w:val="00014730"/>
    <w:rsid w:val="000158B4"/>
    <w:rsid w:val="00022256"/>
    <w:rsid w:val="00022CEF"/>
    <w:rsid w:val="00025F16"/>
    <w:rsid w:val="00025F36"/>
    <w:rsid w:val="00027BE7"/>
    <w:rsid w:val="00030F4E"/>
    <w:rsid w:val="00032C41"/>
    <w:rsid w:val="00035407"/>
    <w:rsid w:val="00044DE0"/>
    <w:rsid w:val="00046685"/>
    <w:rsid w:val="0005252B"/>
    <w:rsid w:val="00055D0E"/>
    <w:rsid w:val="000707AA"/>
    <w:rsid w:val="000912F4"/>
    <w:rsid w:val="0009173F"/>
    <w:rsid w:val="00093872"/>
    <w:rsid w:val="000A3D70"/>
    <w:rsid w:val="000A541F"/>
    <w:rsid w:val="000B79FC"/>
    <w:rsid w:val="000C05B3"/>
    <w:rsid w:val="000C0DFF"/>
    <w:rsid w:val="000C3AEA"/>
    <w:rsid w:val="000C56A1"/>
    <w:rsid w:val="000C6AAD"/>
    <w:rsid w:val="000E05DA"/>
    <w:rsid w:val="000E2402"/>
    <w:rsid w:val="000E2DA0"/>
    <w:rsid w:val="000F2888"/>
    <w:rsid w:val="0010043E"/>
    <w:rsid w:val="00111A19"/>
    <w:rsid w:val="0011329E"/>
    <w:rsid w:val="00115D23"/>
    <w:rsid w:val="00116086"/>
    <w:rsid w:val="00124AD7"/>
    <w:rsid w:val="00126FAA"/>
    <w:rsid w:val="001300CD"/>
    <w:rsid w:val="00135F21"/>
    <w:rsid w:val="00137394"/>
    <w:rsid w:val="00137876"/>
    <w:rsid w:val="00140305"/>
    <w:rsid w:val="001453D1"/>
    <w:rsid w:val="00147FD5"/>
    <w:rsid w:val="0015255F"/>
    <w:rsid w:val="0015551C"/>
    <w:rsid w:val="0015598C"/>
    <w:rsid w:val="001577C3"/>
    <w:rsid w:val="00161B31"/>
    <w:rsid w:val="00166197"/>
    <w:rsid w:val="00167905"/>
    <w:rsid w:val="001736FF"/>
    <w:rsid w:val="00181A2F"/>
    <w:rsid w:val="001842B4"/>
    <w:rsid w:val="001955A8"/>
    <w:rsid w:val="001970BB"/>
    <w:rsid w:val="001A275A"/>
    <w:rsid w:val="001A3AC8"/>
    <w:rsid w:val="001A4C17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E12F4"/>
    <w:rsid w:val="001E6E17"/>
    <w:rsid w:val="001F296D"/>
    <w:rsid w:val="002020AA"/>
    <w:rsid w:val="00202504"/>
    <w:rsid w:val="00202B13"/>
    <w:rsid w:val="00205662"/>
    <w:rsid w:val="00223C56"/>
    <w:rsid w:val="00224FCD"/>
    <w:rsid w:val="002335E7"/>
    <w:rsid w:val="0023373B"/>
    <w:rsid w:val="002347E4"/>
    <w:rsid w:val="00240C96"/>
    <w:rsid w:val="00241105"/>
    <w:rsid w:val="00247258"/>
    <w:rsid w:val="00251AF5"/>
    <w:rsid w:val="0025248A"/>
    <w:rsid w:val="002566F9"/>
    <w:rsid w:val="00266FC4"/>
    <w:rsid w:val="00280876"/>
    <w:rsid w:val="002813CD"/>
    <w:rsid w:val="002827EF"/>
    <w:rsid w:val="00285391"/>
    <w:rsid w:val="00285A2D"/>
    <w:rsid w:val="002932C9"/>
    <w:rsid w:val="00293AFC"/>
    <w:rsid w:val="0029658C"/>
    <w:rsid w:val="00297B28"/>
    <w:rsid w:val="002A49C6"/>
    <w:rsid w:val="002A5912"/>
    <w:rsid w:val="002A5BD9"/>
    <w:rsid w:val="002A6586"/>
    <w:rsid w:val="002B107B"/>
    <w:rsid w:val="002B2AF0"/>
    <w:rsid w:val="002B3193"/>
    <w:rsid w:val="002B5466"/>
    <w:rsid w:val="002B6EF1"/>
    <w:rsid w:val="002C45E9"/>
    <w:rsid w:val="002D25E3"/>
    <w:rsid w:val="002D317F"/>
    <w:rsid w:val="002E0944"/>
    <w:rsid w:val="002E1ED2"/>
    <w:rsid w:val="002E49F0"/>
    <w:rsid w:val="002F0FC8"/>
    <w:rsid w:val="002F46CB"/>
    <w:rsid w:val="002F59DE"/>
    <w:rsid w:val="002F7B01"/>
    <w:rsid w:val="00322222"/>
    <w:rsid w:val="00330C48"/>
    <w:rsid w:val="0033118E"/>
    <w:rsid w:val="00333CD3"/>
    <w:rsid w:val="00337C36"/>
    <w:rsid w:val="00342C74"/>
    <w:rsid w:val="003431D5"/>
    <w:rsid w:val="00351BE4"/>
    <w:rsid w:val="003525AB"/>
    <w:rsid w:val="003615DC"/>
    <w:rsid w:val="00364600"/>
    <w:rsid w:val="00367655"/>
    <w:rsid w:val="00372A27"/>
    <w:rsid w:val="003733B3"/>
    <w:rsid w:val="0037577D"/>
    <w:rsid w:val="003765A1"/>
    <w:rsid w:val="00381BD1"/>
    <w:rsid w:val="00391E33"/>
    <w:rsid w:val="00395450"/>
    <w:rsid w:val="003954F8"/>
    <w:rsid w:val="003A0DB9"/>
    <w:rsid w:val="003A2A80"/>
    <w:rsid w:val="003A6188"/>
    <w:rsid w:val="003A7598"/>
    <w:rsid w:val="003C0128"/>
    <w:rsid w:val="003C54A8"/>
    <w:rsid w:val="003D1A63"/>
    <w:rsid w:val="003D6A8C"/>
    <w:rsid w:val="003D79D9"/>
    <w:rsid w:val="003E2E76"/>
    <w:rsid w:val="003E32D0"/>
    <w:rsid w:val="003F5245"/>
    <w:rsid w:val="003F66DD"/>
    <w:rsid w:val="004104D7"/>
    <w:rsid w:val="00411BC2"/>
    <w:rsid w:val="00415578"/>
    <w:rsid w:val="004172F3"/>
    <w:rsid w:val="00420BCB"/>
    <w:rsid w:val="00423CB1"/>
    <w:rsid w:val="0043147A"/>
    <w:rsid w:val="00435013"/>
    <w:rsid w:val="0045501C"/>
    <w:rsid w:val="00456840"/>
    <w:rsid w:val="00456E9C"/>
    <w:rsid w:val="00463F5F"/>
    <w:rsid w:val="004664CF"/>
    <w:rsid w:val="00467395"/>
    <w:rsid w:val="00483808"/>
    <w:rsid w:val="00485393"/>
    <w:rsid w:val="0048743A"/>
    <w:rsid w:val="00491CEA"/>
    <w:rsid w:val="0049271D"/>
    <w:rsid w:val="00492C99"/>
    <w:rsid w:val="00496BB5"/>
    <w:rsid w:val="0049770B"/>
    <w:rsid w:val="004978AC"/>
    <w:rsid w:val="004A14B8"/>
    <w:rsid w:val="004A2747"/>
    <w:rsid w:val="004A7EE5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5689"/>
    <w:rsid w:val="004F04CB"/>
    <w:rsid w:val="004F4D9D"/>
    <w:rsid w:val="004F766D"/>
    <w:rsid w:val="005009A9"/>
    <w:rsid w:val="00507740"/>
    <w:rsid w:val="00511939"/>
    <w:rsid w:val="005225D1"/>
    <w:rsid w:val="0052594F"/>
    <w:rsid w:val="00526EC8"/>
    <w:rsid w:val="00527F1B"/>
    <w:rsid w:val="00530F10"/>
    <w:rsid w:val="00533703"/>
    <w:rsid w:val="00537370"/>
    <w:rsid w:val="00537C77"/>
    <w:rsid w:val="005442D7"/>
    <w:rsid w:val="00544A20"/>
    <w:rsid w:val="00554718"/>
    <w:rsid w:val="0055672E"/>
    <w:rsid w:val="005A0967"/>
    <w:rsid w:val="005A1835"/>
    <w:rsid w:val="005A4FF3"/>
    <w:rsid w:val="005A6F21"/>
    <w:rsid w:val="005A7667"/>
    <w:rsid w:val="005B22B9"/>
    <w:rsid w:val="005C018E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F1252"/>
    <w:rsid w:val="005F7737"/>
    <w:rsid w:val="006039CC"/>
    <w:rsid w:val="0060484C"/>
    <w:rsid w:val="00605B00"/>
    <w:rsid w:val="00606CF7"/>
    <w:rsid w:val="00606EF3"/>
    <w:rsid w:val="0061504F"/>
    <w:rsid w:val="00630E8E"/>
    <w:rsid w:val="00632F4B"/>
    <w:rsid w:val="006410B2"/>
    <w:rsid w:val="00642047"/>
    <w:rsid w:val="006447C4"/>
    <w:rsid w:val="00650F49"/>
    <w:rsid w:val="00652BBA"/>
    <w:rsid w:val="00660015"/>
    <w:rsid w:val="00673D90"/>
    <w:rsid w:val="006765BE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694E"/>
    <w:rsid w:val="006B2CF1"/>
    <w:rsid w:val="006B6E2C"/>
    <w:rsid w:val="006C15CB"/>
    <w:rsid w:val="006D29A6"/>
    <w:rsid w:val="006E1920"/>
    <w:rsid w:val="006E23AE"/>
    <w:rsid w:val="006E7E9C"/>
    <w:rsid w:val="006F327D"/>
    <w:rsid w:val="00710544"/>
    <w:rsid w:val="007124A1"/>
    <w:rsid w:val="007250A9"/>
    <w:rsid w:val="0073499B"/>
    <w:rsid w:val="007417D3"/>
    <w:rsid w:val="0074332D"/>
    <w:rsid w:val="0075135F"/>
    <w:rsid w:val="00751B74"/>
    <w:rsid w:val="007523B3"/>
    <w:rsid w:val="00754F83"/>
    <w:rsid w:val="00767AF6"/>
    <w:rsid w:val="0077491F"/>
    <w:rsid w:val="007865D8"/>
    <w:rsid w:val="0079275B"/>
    <w:rsid w:val="00795B97"/>
    <w:rsid w:val="007A11F0"/>
    <w:rsid w:val="007A31AE"/>
    <w:rsid w:val="007A64C8"/>
    <w:rsid w:val="007C6B97"/>
    <w:rsid w:val="007D0042"/>
    <w:rsid w:val="007D0524"/>
    <w:rsid w:val="007E0F19"/>
    <w:rsid w:val="007E4A66"/>
    <w:rsid w:val="007F4C84"/>
    <w:rsid w:val="007F4D43"/>
    <w:rsid w:val="008000B7"/>
    <w:rsid w:val="00810ED7"/>
    <w:rsid w:val="00812780"/>
    <w:rsid w:val="00821F4C"/>
    <w:rsid w:val="008329AB"/>
    <w:rsid w:val="008373B3"/>
    <w:rsid w:val="00837747"/>
    <w:rsid w:val="0084558F"/>
    <w:rsid w:val="0084642B"/>
    <w:rsid w:val="0084775A"/>
    <w:rsid w:val="0085568E"/>
    <w:rsid w:val="00864CCF"/>
    <w:rsid w:val="0086562B"/>
    <w:rsid w:val="00865FED"/>
    <w:rsid w:val="00870AB6"/>
    <w:rsid w:val="00873D63"/>
    <w:rsid w:val="008740B5"/>
    <w:rsid w:val="00877ACB"/>
    <w:rsid w:val="00880EBA"/>
    <w:rsid w:val="008921BA"/>
    <w:rsid w:val="0089309C"/>
    <w:rsid w:val="00894045"/>
    <w:rsid w:val="00896632"/>
    <w:rsid w:val="008A2873"/>
    <w:rsid w:val="008A2CD0"/>
    <w:rsid w:val="008A4DB7"/>
    <w:rsid w:val="008B4302"/>
    <w:rsid w:val="008B629C"/>
    <w:rsid w:val="008C1328"/>
    <w:rsid w:val="008C4150"/>
    <w:rsid w:val="008D129A"/>
    <w:rsid w:val="008D38F5"/>
    <w:rsid w:val="008D5C6F"/>
    <w:rsid w:val="008D6470"/>
    <w:rsid w:val="008D7257"/>
    <w:rsid w:val="008E1301"/>
    <w:rsid w:val="008E3421"/>
    <w:rsid w:val="008E5C57"/>
    <w:rsid w:val="008F18F0"/>
    <w:rsid w:val="0090531E"/>
    <w:rsid w:val="00905B19"/>
    <w:rsid w:val="0090632D"/>
    <w:rsid w:val="00932694"/>
    <w:rsid w:val="00933D6F"/>
    <w:rsid w:val="00944021"/>
    <w:rsid w:val="00944A25"/>
    <w:rsid w:val="0095062E"/>
    <w:rsid w:val="009518F7"/>
    <w:rsid w:val="00952FB8"/>
    <w:rsid w:val="00955339"/>
    <w:rsid w:val="0095737C"/>
    <w:rsid w:val="009642F8"/>
    <w:rsid w:val="00965613"/>
    <w:rsid w:val="009657F6"/>
    <w:rsid w:val="00965A18"/>
    <w:rsid w:val="00972819"/>
    <w:rsid w:val="00975F74"/>
    <w:rsid w:val="009843F9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D6062"/>
    <w:rsid w:val="009E0383"/>
    <w:rsid w:val="009E4441"/>
    <w:rsid w:val="009E7603"/>
    <w:rsid w:val="009E7BF0"/>
    <w:rsid w:val="009F2024"/>
    <w:rsid w:val="009F3182"/>
    <w:rsid w:val="009F5AB3"/>
    <w:rsid w:val="00A014F1"/>
    <w:rsid w:val="00A057B7"/>
    <w:rsid w:val="00A1350C"/>
    <w:rsid w:val="00A255D1"/>
    <w:rsid w:val="00A27B4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20B5"/>
    <w:rsid w:val="00A65AC7"/>
    <w:rsid w:val="00A708B6"/>
    <w:rsid w:val="00A73243"/>
    <w:rsid w:val="00A764A1"/>
    <w:rsid w:val="00A80602"/>
    <w:rsid w:val="00A82505"/>
    <w:rsid w:val="00AA4721"/>
    <w:rsid w:val="00AA577E"/>
    <w:rsid w:val="00AB41F1"/>
    <w:rsid w:val="00AB5009"/>
    <w:rsid w:val="00AC597E"/>
    <w:rsid w:val="00AC7DF6"/>
    <w:rsid w:val="00AD329A"/>
    <w:rsid w:val="00AD57ED"/>
    <w:rsid w:val="00AD7F8B"/>
    <w:rsid w:val="00AF0D02"/>
    <w:rsid w:val="00AF29E6"/>
    <w:rsid w:val="00AF7F2C"/>
    <w:rsid w:val="00B0400A"/>
    <w:rsid w:val="00B07A31"/>
    <w:rsid w:val="00B1168A"/>
    <w:rsid w:val="00B17B3F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7096E"/>
    <w:rsid w:val="00B72133"/>
    <w:rsid w:val="00B74FCF"/>
    <w:rsid w:val="00B816B6"/>
    <w:rsid w:val="00BA5255"/>
    <w:rsid w:val="00BA54D7"/>
    <w:rsid w:val="00BA7292"/>
    <w:rsid w:val="00BB2154"/>
    <w:rsid w:val="00BB43DC"/>
    <w:rsid w:val="00BB4AD0"/>
    <w:rsid w:val="00BB570E"/>
    <w:rsid w:val="00BB7F7E"/>
    <w:rsid w:val="00BC1C3E"/>
    <w:rsid w:val="00BC382B"/>
    <w:rsid w:val="00BC4364"/>
    <w:rsid w:val="00BC6B70"/>
    <w:rsid w:val="00BC7A76"/>
    <w:rsid w:val="00BD2CD0"/>
    <w:rsid w:val="00BD3E83"/>
    <w:rsid w:val="00BE53C9"/>
    <w:rsid w:val="00BE6146"/>
    <w:rsid w:val="00BE7B45"/>
    <w:rsid w:val="00BF0771"/>
    <w:rsid w:val="00BF0D95"/>
    <w:rsid w:val="00BF280F"/>
    <w:rsid w:val="00BF68F9"/>
    <w:rsid w:val="00BF73F8"/>
    <w:rsid w:val="00C07612"/>
    <w:rsid w:val="00C105BE"/>
    <w:rsid w:val="00C11047"/>
    <w:rsid w:val="00C110A2"/>
    <w:rsid w:val="00C12C60"/>
    <w:rsid w:val="00C1410D"/>
    <w:rsid w:val="00C1417B"/>
    <w:rsid w:val="00C2262D"/>
    <w:rsid w:val="00C23ABF"/>
    <w:rsid w:val="00C37B7B"/>
    <w:rsid w:val="00C47172"/>
    <w:rsid w:val="00C47D8F"/>
    <w:rsid w:val="00C5050D"/>
    <w:rsid w:val="00C521B3"/>
    <w:rsid w:val="00C522AB"/>
    <w:rsid w:val="00C565CA"/>
    <w:rsid w:val="00C671CB"/>
    <w:rsid w:val="00C74D8A"/>
    <w:rsid w:val="00C756AD"/>
    <w:rsid w:val="00CA4AE1"/>
    <w:rsid w:val="00CB3D5B"/>
    <w:rsid w:val="00CB6520"/>
    <w:rsid w:val="00CC1998"/>
    <w:rsid w:val="00CC658A"/>
    <w:rsid w:val="00CD0C74"/>
    <w:rsid w:val="00CD0E52"/>
    <w:rsid w:val="00CD1F36"/>
    <w:rsid w:val="00CD5A48"/>
    <w:rsid w:val="00CE5B2A"/>
    <w:rsid w:val="00CE6A1B"/>
    <w:rsid w:val="00CF1DC9"/>
    <w:rsid w:val="00CF381F"/>
    <w:rsid w:val="00CF3DED"/>
    <w:rsid w:val="00CF6E6E"/>
    <w:rsid w:val="00CF74C6"/>
    <w:rsid w:val="00CF7709"/>
    <w:rsid w:val="00D01C74"/>
    <w:rsid w:val="00D01E76"/>
    <w:rsid w:val="00D0345F"/>
    <w:rsid w:val="00D05579"/>
    <w:rsid w:val="00D1245F"/>
    <w:rsid w:val="00D135D4"/>
    <w:rsid w:val="00D175C9"/>
    <w:rsid w:val="00D237BA"/>
    <w:rsid w:val="00D239EE"/>
    <w:rsid w:val="00D26939"/>
    <w:rsid w:val="00D3368C"/>
    <w:rsid w:val="00D364FF"/>
    <w:rsid w:val="00D421A6"/>
    <w:rsid w:val="00D475E5"/>
    <w:rsid w:val="00D47A91"/>
    <w:rsid w:val="00D56F10"/>
    <w:rsid w:val="00D60654"/>
    <w:rsid w:val="00D661C5"/>
    <w:rsid w:val="00D710EA"/>
    <w:rsid w:val="00D74DDB"/>
    <w:rsid w:val="00D7641A"/>
    <w:rsid w:val="00D82C44"/>
    <w:rsid w:val="00D83ACF"/>
    <w:rsid w:val="00D84F84"/>
    <w:rsid w:val="00DA17A9"/>
    <w:rsid w:val="00DA2EC9"/>
    <w:rsid w:val="00DC6DE7"/>
    <w:rsid w:val="00DD038A"/>
    <w:rsid w:val="00DD0FDC"/>
    <w:rsid w:val="00DD2CA5"/>
    <w:rsid w:val="00DD39DB"/>
    <w:rsid w:val="00DD64BF"/>
    <w:rsid w:val="00DD6C20"/>
    <w:rsid w:val="00DD6FC6"/>
    <w:rsid w:val="00DD7D2F"/>
    <w:rsid w:val="00DE44A0"/>
    <w:rsid w:val="00DE6617"/>
    <w:rsid w:val="00DE6710"/>
    <w:rsid w:val="00DE6975"/>
    <w:rsid w:val="00DF24B6"/>
    <w:rsid w:val="00DF2F31"/>
    <w:rsid w:val="00DF386F"/>
    <w:rsid w:val="00DF61F9"/>
    <w:rsid w:val="00DF7278"/>
    <w:rsid w:val="00E04BB4"/>
    <w:rsid w:val="00E05D11"/>
    <w:rsid w:val="00E06EC5"/>
    <w:rsid w:val="00E079B9"/>
    <w:rsid w:val="00E116F7"/>
    <w:rsid w:val="00E22C4E"/>
    <w:rsid w:val="00E24074"/>
    <w:rsid w:val="00E249CA"/>
    <w:rsid w:val="00E31278"/>
    <w:rsid w:val="00E345FA"/>
    <w:rsid w:val="00E34901"/>
    <w:rsid w:val="00E40712"/>
    <w:rsid w:val="00E4170E"/>
    <w:rsid w:val="00E417F2"/>
    <w:rsid w:val="00E46827"/>
    <w:rsid w:val="00E54BA1"/>
    <w:rsid w:val="00E55EAB"/>
    <w:rsid w:val="00E561B5"/>
    <w:rsid w:val="00E67E1D"/>
    <w:rsid w:val="00E742B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7A48"/>
    <w:rsid w:val="00EB1917"/>
    <w:rsid w:val="00EB6209"/>
    <w:rsid w:val="00EC5401"/>
    <w:rsid w:val="00ED4375"/>
    <w:rsid w:val="00EE021A"/>
    <w:rsid w:val="00EE3BC6"/>
    <w:rsid w:val="00EE4275"/>
    <w:rsid w:val="00EE4CC2"/>
    <w:rsid w:val="00EE7674"/>
    <w:rsid w:val="00EE79CE"/>
    <w:rsid w:val="00EE7BDC"/>
    <w:rsid w:val="00EF00CD"/>
    <w:rsid w:val="00EF3F9B"/>
    <w:rsid w:val="00EF6555"/>
    <w:rsid w:val="00F00546"/>
    <w:rsid w:val="00F00FA4"/>
    <w:rsid w:val="00F044CB"/>
    <w:rsid w:val="00F11E24"/>
    <w:rsid w:val="00F16659"/>
    <w:rsid w:val="00F16B47"/>
    <w:rsid w:val="00F20591"/>
    <w:rsid w:val="00F2119A"/>
    <w:rsid w:val="00F21A7C"/>
    <w:rsid w:val="00F25539"/>
    <w:rsid w:val="00F3320B"/>
    <w:rsid w:val="00F40334"/>
    <w:rsid w:val="00F404E8"/>
    <w:rsid w:val="00F425F4"/>
    <w:rsid w:val="00F44732"/>
    <w:rsid w:val="00F703DF"/>
    <w:rsid w:val="00F745BD"/>
    <w:rsid w:val="00F878F6"/>
    <w:rsid w:val="00F933E5"/>
    <w:rsid w:val="00F94AEA"/>
    <w:rsid w:val="00F9720D"/>
    <w:rsid w:val="00FA001D"/>
    <w:rsid w:val="00FA0D77"/>
    <w:rsid w:val="00FB32C9"/>
    <w:rsid w:val="00FB5F69"/>
    <w:rsid w:val="00FB754D"/>
    <w:rsid w:val="00FC5A8D"/>
    <w:rsid w:val="00FC70EB"/>
    <w:rsid w:val="00FD0A3F"/>
    <w:rsid w:val="00FD29B7"/>
    <w:rsid w:val="00FD30C8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874DA-AE44-4239-9440-A9D17F45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9383</CharactersWithSpaces>
  <SharedDoc>false</SharedDoc>
  <HLinks>
    <vt:vector size="12" baseType="variant"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2018-03-07T07:22:00Z</cp:lastPrinted>
  <dcterms:created xsi:type="dcterms:W3CDTF">2018-03-14T10:12:00Z</dcterms:created>
  <dcterms:modified xsi:type="dcterms:W3CDTF">2018-03-14T10:12:00Z</dcterms:modified>
</cp:coreProperties>
</file>