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1F5F2D" w:rsidP="00E0049D">
      <w:pPr>
        <w:framePr w:hSpace="180" w:wrap="auto" w:vAnchor="text" w:hAnchor="page" w:x="5904" w:y="-720"/>
        <w:jc w:val="center"/>
      </w:pPr>
      <w:r>
        <w:rPr>
          <w:noProof/>
          <w:sz w:val="20"/>
        </w:rPr>
        <w:drawing>
          <wp:inline distT="0" distB="0" distL="0" distR="0">
            <wp:extent cx="452755" cy="57912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912FBF" w:rsidP="00B41E39">
      <w:pPr>
        <w:rPr>
          <w:rFonts w:ascii="Times New Roman CYR" w:hAnsi="Times New Roman CYR"/>
          <w:b/>
          <w:sz w:val="24"/>
        </w:rPr>
      </w:pPr>
      <w:r w:rsidRPr="00912FBF">
        <w:rPr>
          <w:rFonts w:ascii="Times New Roman CYR" w:hAnsi="Times New Roman CYR"/>
          <w:szCs w:val="28"/>
        </w:rPr>
        <w:t>22.10.2018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912FBF">
        <w:rPr>
          <w:rFonts w:ascii="Times New Roman CYR" w:hAnsi="Times New Roman CYR"/>
          <w:szCs w:val="28"/>
        </w:rPr>
        <w:t xml:space="preserve">№ </w:t>
      </w:r>
      <w:r w:rsidRPr="00912FBF">
        <w:rPr>
          <w:rFonts w:ascii="Times New Roman CYR" w:hAnsi="Times New Roman CYR"/>
          <w:szCs w:val="28"/>
        </w:rPr>
        <w:t>1922</w:t>
      </w:r>
    </w:p>
    <w:p w:rsidR="00AC7DF6" w:rsidRPr="00E24074" w:rsidRDefault="00E24074" w:rsidP="00E24074">
      <w:pPr>
        <w:jc w:val="center"/>
        <w:rPr>
          <w:rFonts w:ascii="Times New Roman CYR" w:hAnsi="Times New Roman CYR"/>
          <w:szCs w:val="28"/>
        </w:rPr>
      </w:pPr>
      <w:r>
        <w:rPr>
          <w:rFonts w:ascii="Times New Roman CYR" w:hAnsi="Times New Roman CYR"/>
          <w:szCs w:val="28"/>
        </w:rPr>
        <w:t>г.Липецк</w:t>
      </w:r>
    </w:p>
    <w:p w:rsidR="000850FB" w:rsidRDefault="000850FB">
      <w:pPr>
        <w:rPr>
          <w:rFonts w:ascii="Times New Roman CYR" w:hAnsi="Times New Roman CYR"/>
          <w:szCs w:val="28"/>
        </w:rPr>
      </w:pPr>
    </w:p>
    <w:p w:rsidR="003B5304" w:rsidRPr="003B5304" w:rsidRDefault="003457CF" w:rsidP="00F37C50">
      <w:pPr>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r w:rsidR="008D2EAE">
        <w:rPr>
          <w:rFonts w:ascii="Times New Roman CYR" w:hAnsi="Times New Roman CYR"/>
          <w:szCs w:val="28"/>
        </w:rPr>
        <w:t xml:space="preserve">административного </w:t>
      </w:r>
    </w:p>
    <w:p w:rsidR="002D3BDD" w:rsidRDefault="003B5304" w:rsidP="00F37C50">
      <w:pPr>
        <w:jc w:val="both"/>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предоставления муниципальной</w:t>
      </w:r>
    </w:p>
    <w:p w:rsidR="00B7404E" w:rsidRPr="00912FBF" w:rsidRDefault="00935C1E" w:rsidP="00B7404E">
      <w:pPr>
        <w:jc w:val="both"/>
        <w:rPr>
          <w:rFonts w:ascii="Times New Roman CYR" w:hAnsi="Times New Roman CYR"/>
          <w:szCs w:val="28"/>
        </w:rPr>
      </w:pPr>
      <w:r>
        <w:rPr>
          <w:rFonts w:ascii="Times New Roman CYR" w:hAnsi="Times New Roman CYR"/>
          <w:szCs w:val="28"/>
        </w:rPr>
        <w:t>услуги «</w:t>
      </w:r>
      <w:r w:rsidR="00B7404E">
        <w:rPr>
          <w:rFonts w:ascii="Times New Roman CYR" w:hAnsi="Times New Roman CYR" w:hint="eastAsia"/>
          <w:szCs w:val="28"/>
        </w:rPr>
        <w:t>Заключение соглашения о</w:t>
      </w:r>
      <w:r w:rsidR="00B7404E" w:rsidRPr="00912FBF">
        <w:rPr>
          <w:rFonts w:ascii="Times New Roman CYR" w:hAnsi="Times New Roman CYR"/>
          <w:szCs w:val="28"/>
        </w:rPr>
        <w:t xml:space="preserve"> </w:t>
      </w:r>
    </w:p>
    <w:p w:rsidR="00B7404E" w:rsidRPr="00543717" w:rsidRDefault="00B7404E" w:rsidP="00B7404E">
      <w:pPr>
        <w:jc w:val="both"/>
        <w:rPr>
          <w:rFonts w:ascii="Times New Roman CYR" w:hAnsi="Times New Roman CYR"/>
          <w:szCs w:val="28"/>
        </w:rPr>
      </w:pPr>
      <w:r w:rsidRPr="00B7404E">
        <w:rPr>
          <w:rFonts w:ascii="Times New Roman CYR" w:hAnsi="Times New Roman CYR" w:hint="eastAsia"/>
          <w:szCs w:val="28"/>
        </w:rPr>
        <w:t>перераспределении земельных участков,</w:t>
      </w:r>
    </w:p>
    <w:p w:rsidR="00B7404E" w:rsidRPr="00543717" w:rsidRDefault="00B7404E" w:rsidP="00B7404E">
      <w:pPr>
        <w:jc w:val="both"/>
        <w:rPr>
          <w:rFonts w:ascii="Times New Roman CYR" w:hAnsi="Times New Roman CYR"/>
          <w:szCs w:val="28"/>
        </w:rPr>
      </w:pPr>
      <w:r w:rsidRPr="00B7404E">
        <w:rPr>
          <w:rFonts w:ascii="Times New Roman CYR" w:hAnsi="Times New Roman CYR" w:hint="eastAsia"/>
          <w:szCs w:val="28"/>
        </w:rPr>
        <w:t>находящихся в муниципальной собственности,</w:t>
      </w:r>
    </w:p>
    <w:p w:rsidR="00B7404E" w:rsidRPr="00B7404E" w:rsidRDefault="00B7404E" w:rsidP="00B7404E">
      <w:pPr>
        <w:jc w:val="both"/>
        <w:rPr>
          <w:rFonts w:ascii="Times New Roman CYR" w:hAnsi="Times New Roman CYR"/>
          <w:szCs w:val="28"/>
        </w:rPr>
      </w:pPr>
      <w:r w:rsidRPr="00B7404E">
        <w:rPr>
          <w:rFonts w:ascii="Times New Roman CYR" w:hAnsi="Times New Roman CYR" w:hint="eastAsia"/>
          <w:szCs w:val="28"/>
        </w:rPr>
        <w:t xml:space="preserve">и земельных участков, находящихся </w:t>
      </w:r>
    </w:p>
    <w:p w:rsidR="002D3BDD" w:rsidRDefault="00B7404E" w:rsidP="003B5304">
      <w:pPr>
        <w:jc w:val="both"/>
        <w:rPr>
          <w:rFonts w:ascii="Times New Roman CYR" w:hAnsi="Times New Roman CYR"/>
          <w:szCs w:val="28"/>
        </w:rPr>
      </w:pPr>
      <w:r w:rsidRPr="00B7404E">
        <w:rPr>
          <w:rFonts w:ascii="Times New Roman CYR" w:hAnsi="Times New Roman CYR" w:hint="eastAsia"/>
          <w:szCs w:val="28"/>
        </w:rPr>
        <w:t>в частной собственности</w:t>
      </w:r>
      <w:r w:rsidR="003B5304" w:rsidRPr="003B5304">
        <w:rPr>
          <w:rFonts w:ascii="Times New Roman CYR" w:hAnsi="Times New Roman CYR" w:hint="eastAsia"/>
          <w:szCs w:val="28"/>
        </w:rPr>
        <w:t xml:space="preserve">» </w:t>
      </w:r>
    </w:p>
    <w:p w:rsidR="007F3E6B" w:rsidRDefault="007F3E6B" w:rsidP="002D3BDD">
      <w:pPr>
        <w:rPr>
          <w:rFonts w:ascii="Times New Roman CYR" w:hAnsi="Times New Roman CYR"/>
          <w:szCs w:val="28"/>
        </w:rPr>
      </w:pPr>
    </w:p>
    <w:p w:rsidR="007F3E6B" w:rsidRDefault="007F3E6B" w:rsidP="002D3BDD">
      <w:pPr>
        <w:rPr>
          <w:rFonts w:ascii="Times New Roman CYR" w:hAnsi="Times New Roman CYR"/>
          <w:szCs w:val="28"/>
        </w:rPr>
      </w:pPr>
    </w:p>
    <w:p w:rsidR="00FF6D73" w:rsidRDefault="00FF6D73" w:rsidP="002D3BDD">
      <w:pPr>
        <w:rPr>
          <w:rFonts w:ascii="Times New Roman CYR" w:hAnsi="Times New Roman CYR"/>
          <w:szCs w:val="28"/>
        </w:rPr>
      </w:pPr>
    </w:p>
    <w:p w:rsidR="003B5304" w:rsidRPr="003B5304" w:rsidRDefault="008D2EAE" w:rsidP="00D83AB3">
      <w:pPr>
        <w:ind w:firstLine="567"/>
        <w:jc w:val="both"/>
        <w:rPr>
          <w:szCs w:val="28"/>
        </w:rPr>
      </w:pPr>
      <w:r>
        <w:rPr>
          <w:szCs w:val="28"/>
        </w:rPr>
        <w:t>В соответствии с Федеральными законами от 06.10.2003 №131-ФЗ «Об общих принципах организации местного самоуправления в Российской Федерации», от 27.07.2010 №</w:t>
      </w:r>
      <w:r w:rsidR="00584165" w:rsidRPr="00584165">
        <w:rPr>
          <w:szCs w:val="28"/>
        </w:rPr>
        <w:t xml:space="preserve"> </w:t>
      </w:r>
      <w:r>
        <w:rPr>
          <w:szCs w:val="28"/>
        </w:rPr>
        <w:t>210-ФЗ «Об организации предоставления государственных и муниципальных услуг», в целях повышения доступности и качества муниципальной услуги «</w:t>
      </w:r>
      <w:r w:rsidR="00B7404E" w:rsidRPr="00B7404E">
        <w:rPr>
          <w:rFonts w:hint="eastAsia"/>
          <w:szCs w:val="28"/>
        </w:rPr>
        <w:t>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r w:rsidR="003B5304" w:rsidRPr="003B5304">
        <w:rPr>
          <w:szCs w:val="28"/>
        </w:rPr>
        <w:t>»</w:t>
      </w:r>
      <w:r w:rsidR="00DA5A71">
        <w:rPr>
          <w:szCs w:val="28"/>
        </w:rPr>
        <w:t>, администрация</w:t>
      </w:r>
      <w:r w:rsidR="00BE1E7D">
        <w:rPr>
          <w:szCs w:val="28"/>
        </w:rPr>
        <w:t xml:space="preserve"> города</w:t>
      </w:r>
      <w:r w:rsidR="003B5304" w:rsidRPr="003B5304">
        <w:rPr>
          <w:szCs w:val="28"/>
        </w:rPr>
        <w:t xml:space="preserve"> </w:t>
      </w:r>
    </w:p>
    <w:p w:rsidR="005C1B37" w:rsidRDefault="005C1B37" w:rsidP="00F164C7">
      <w:pPr>
        <w:ind w:firstLine="567"/>
        <w:jc w:val="both"/>
        <w:rPr>
          <w:szCs w:val="28"/>
        </w:rPr>
      </w:pPr>
    </w:p>
    <w:p w:rsidR="002D3BDD" w:rsidRDefault="002D3BDD" w:rsidP="00F164C7">
      <w:pPr>
        <w:ind w:firstLine="567"/>
        <w:jc w:val="both"/>
        <w:rPr>
          <w:szCs w:val="28"/>
        </w:rPr>
      </w:pPr>
    </w:p>
    <w:p w:rsidR="005C1B37" w:rsidRDefault="003457CF" w:rsidP="00FD4F8D">
      <w:pPr>
        <w:jc w:val="both"/>
        <w:rPr>
          <w:rFonts w:ascii="Times New Roman CYR" w:hAnsi="Times New Roman CYR"/>
          <w:szCs w:val="28"/>
        </w:rPr>
      </w:pPr>
      <w:r>
        <w:rPr>
          <w:rFonts w:ascii="Times New Roman CYR" w:hAnsi="Times New Roman CYR"/>
          <w:szCs w:val="28"/>
        </w:rPr>
        <w:t>П О С Т А Н О В Л Я Е Т:</w:t>
      </w:r>
    </w:p>
    <w:p w:rsidR="00FD4F8D" w:rsidRDefault="00FD4F8D" w:rsidP="00FD4F8D">
      <w:pPr>
        <w:jc w:val="both"/>
        <w:rPr>
          <w:rFonts w:ascii="Times New Roman CYR" w:hAnsi="Times New Roman CYR"/>
          <w:szCs w:val="28"/>
        </w:rPr>
      </w:pPr>
    </w:p>
    <w:p w:rsidR="00FD4F8D" w:rsidRDefault="00FD4F8D" w:rsidP="00FD4F8D">
      <w:pPr>
        <w:jc w:val="both"/>
        <w:rPr>
          <w:rFonts w:ascii="Times New Roman CYR" w:hAnsi="Times New Roman CYR"/>
          <w:szCs w:val="28"/>
        </w:rPr>
      </w:pPr>
    </w:p>
    <w:p w:rsidR="008D2EAE" w:rsidRDefault="008D2EAE" w:rsidP="00962495">
      <w:pPr>
        <w:tabs>
          <w:tab w:val="left" w:pos="851"/>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1. Утвердить административный регламент предоставления </w:t>
      </w:r>
      <w:r w:rsidR="007F3E6B">
        <w:rPr>
          <w:rFonts w:ascii="Times New Roman CYR" w:hAnsi="Times New Roman CYR" w:cs="Times New Roman CYR"/>
          <w:szCs w:val="28"/>
        </w:rPr>
        <w:t>муниципальной услуги «</w:t>
      </w:r>
      <w:r w:rsidR="00B7404E" w:rsidRPr="00B7404E">
        <w:rPr>
          <w:rFonts w:ascii="Times New Roman CYR" w:hAnsi="Times New Roman CYR" w:cs="Times New Roman CYR" w:hint="eastAsia"/>
          <w:szCs w:val="28"/>
        </w:rPr>
        <w:t>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r w:rsidR="00935C1E">
        <w:rPr>
          <w:rFonts w:ascii="Times New Roman CYR" w:hAnsi="Times New Roman CYR" w:cs="Times New Roman CYR"/>
          <w:szCs w:val="28"/>
        </w:rPr>
        <w:t>»</w:t>
      </w:r>
      <w:r>
        <w:rPr>
          <w:rFonts w:ascii="Times New Roman CYR" w:hAnsi="Times New Roman CYR" w:cs="Times New Roman CYR"/>
          <w:szCs w:val="28"/>
        </w:rPr>
        <w:t xml:space="preserve"> (приложение).</w:t>
      </w:r>
    </w:p>
    <w:p w:rsidR="007F3E6B" w:rsidRDefault="008D2EAE" w:rsidP="00962495">
      <w:pPr>
        <w:tabs>
          <w:tab w:val="left" w:pos="993"/>
        </w:tabs>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        2. Контроль</w:t>
      </w:r>
      <w:r w:rsidR="00A73EFF">
        <w:rPr>
          <w:rFonts w:ascii="Times New Roman CYR" w:hAnsi="Times New Roman CYR" w:cs="Times New Roman CYR"/>
          <w:szCs w:val="28"/>
        </w:rPr>
        <w:t xml:space="preserve"> </w:t>
      </w:r>
      <w:r>
        <w:rPr>
          <w:rFonts w:ascii="Times New Roman CYR" w:hAnsi="Times New Roman CYR" w:cs="Times New Roman CYR"/>
          <w:szCs w:val="28"/>
        </w:rPr>
        <w:t>за исполнением настоящего постановле</w:t>
      </w:r>
      <w:r w:rsidR="000A4757">
        <w:rPr>
          <w:rFonts w:ascii="Times New Roman CYR" w:hAnsi="Times New Roman CYR" w:cs="Times New Roman CYR"/>
          <w:szCs w:val="28"/>
        </w:rPr>
        <w:t xml:space="preserve">ния возложить на </w:t>
      </w:r>
      <w:r w:rsidR="00A73EFF">
        <w:rPr>
          <w:rFonts w:ascii="Times New Roman CYR" w:hAnsi="Times New Roman CYR" w:cs="Times New Roman CYR"/>
          <w:szCs w:val="28"/>
        </w:rPr>
        <w:t>заместителя главы администра</w:t>
      </w:r>
      <w:r w:rsidR="00B10478">
        <w:rPr>
          <w:rFonts w:ascii="Times New Roman CYR" w:hAnsi="Times New Roman CYR" w:cs="Times New Roman CYR"/>
          <w:szCs w:val="28"/>
        </w:rPr>
        <w:t>ции города Липецка Е.Н.Павлова.</w:t>
      </w: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Default="00935C1E" w:rsidP="00935C1E">
      <w:pPr>
        <w:tabs>
          <w:tab w:val="left" w:pos="993"/>
        </w:tabs>
        <w:autoSpaceDE w:val="0"/>
        <w:autoSpaceDN w:val="0"/>
        <w:adjustRightInd w:val="0"/>
        <w:jc w:val="both"/>
        <w:rPr>
          <w:rFonts w:ascii="Times New Roman CYR" w:hAnsi="Times New Roman CYR" w:cs="Times New Roman CYR"/>
          <w:szCs w:val="28"/>
        </w:rPr>
      </w:pPr>
    </w:p>
    <w:p w:rsidR="00935C1E" w:rsidRPr="008D2EAE" w:rsidRDefault="00935C1E" w:rsidP="00935C1E">
      <w:pPr>
        <w:tabs>
          <w:tab w:val="left" w:pos="993"/>
        </w:tabs>
        <w:autoSpaceDE w:val="0"/>
        <w:autoSpaceDN w:val="0"/>
        <w:adjustRightInd w:val="0"/>
        <w:jc w:val="both"/>
        <w:rPr>
          <w:rFonts w:ascii="Times New Roman CYR" w:hAnsi="Times New Roman CYR" w:cs="Times New Roman CYR"/>
          <w:szCs w:val="28"/>
        </w:rPr>
      </w:pPr>
    </w:p>
    <w:p w:rsidR="00E24074" w:rsidRDefault="006E648D" w:rsidP="00F164C7">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ab/>
        <w:t xml:space="preserve">   </w:t>
      </w:r>
      <w:r w:rsidR="009B730B">
        <w:rPr>
          <w:rFonts w:ascii="Times New Roman CYR" w:hAnsi="Times New Roman CYR"/>
          <w:szCs w:val="28"/>
        </w:rPr>
        <w:t xml:space="preserve">      </w:t>
      </w:r>
      <w:r w:rsidR="00005529" w:rsidRPr="00005529">
        <w:rPr>
          <w:rFonts w:ascii="Times New Roman CYR" w:hAnsi="Times New Roman CYR"/>
          <w:szCs w:val="28"/>
        </w:rPr>
        <w:t xml:space="preserve"> </w:t>
      </w:r>
      <w:r w:rsidR="00005529">
        <w:rPr>
          <w:rFonts w:ascii="Times New Roman CYR" w:hAnsi="Times New Roman CYR"/>
          <w:szCs w:val="28"/>
        </w:rPr>
        <w:t>С.В.</w:t>
      </w:r>
      <w:r w:rsidR="00F929FD">
        <w:rPr>
          <w:rFonts w:ascii="Times New Roman CYR" w:hAnsi="Times New Roman CYR"/>
          <w:szCs w:val="28"/>
        </w:rPr>
        <w:t>Иванов</w:t>
      </w:r>
    </w:p>
    <w:p w:rsidR="00126BC8" w:rsidRDefault="00126BC8" w:rsidP="00912FBF">
      <w:pPr>
        <w:jc w:val="both"/>
        <w:rPr>
          <w:szCs w:val="28"/>
        </w:rPr>
      </w:pPr>
    </w:p>
    <w:p w:rsidR="00912FBF" w:rsidRDefault="00912FBF" w:rsidP="00912FBF">
      <w:pPr>
        <w:jc w:val="both"/>
        <w:rPr>
          <w:szCs w:val="28"/>
        </w:rPr>
      </w:pPr>
    </w:p>
    <w:p w:rsidR="00912FBF" w:rsidRDefault="00912FBF" w:rsidP="00912FBF">
      <w:pPr>
        <w:jc w:val="both"/>
        <w:rPr>
          <w:szCs w:val="28"/>
        </w:rPr>
      </w:pPr>
    </w:p>
    <w:p w:rsidR="00912FBF" w:rsidRDefault="00912FBF" w:rsidP="00912FBF">
      <w:pPr>
        <w:jc w:val="both"/>
        <w:rPr>
          <w:szCs w:val="28"/>
        </w:rPr>
      </w:pPr>
    </w:p>
    <w:p w:rsidR="00912FBF" w:rsidRDefault="00912FBF" w:rsidP="00912FBF">
      <w:pPr>
        <w:tabs>
          <w:tab w:val="left" w:pos="-284"/>
        </w:tabs>
        <w:ind w:left="6237"/>
        <w:contextualSpacing/>
        <w:rPr>
          <w:b/>
        </w:rPr>
      </w:pPr>
      <w:r>
        <w:lastRenderedPageBreak/>
        <w:t>Приложение</w:t>
      </w:r>
    </w:p>
    <w:p w:rsidR="00912FBF" w:rsidRDefault="00912FBF" w:rsidP="00912FBF">
      <w:pPr>
        <w:tabs>
          <w:tab w:val="left" w:pos="5670"/>
        </w:tabs>
        <w:ind w:left="6237"/>
        <w:contextualSpacing/>
        <w:rPr>
          <w:b/>
        </w:rPr>
      </w:pPr>
      <w:r>
        <w:t>к постановлению</w:t>
      </w:r>
    </w:p>
    <w:p w:rsidR="00912FBF" w:rsidRDefault="00912FBF" w:rsidP="00912FBF">
      <w:pPr>
        <w:tabs>
          <w:tab w:val="left" w:pos="-567"/>
          <w:tab w:val="left" w:pos="-426"/>
        </w:tabs>
        <w:ind w:left="6237"/>
        <w:contextualSpacing/>
        <w:rPr>
          <w:b/>
        </w:rPr>
      </w:pPr>
      <w:r>
        <w:t>администрации города Липецка</w:t>
      </w:r>
    </w:p>
    <w:p w:rsidR="00912FBF" w:rsidRDefault="00912FBF" w:rsidP="00912FBF">
      <w:pPr>
        <w:tabs>
          <w:tab w:val="left" w:pos="5670"/>
        </w:tabs>
        <w:ind w:left="6237"/>
        <w:contextualSpacing/>
        <w:rPr>
          <w:b/>
        </w:rPr>
      </w:pPr>
      <w:r>
        <w:t>от 22.10.2018 № 1922</w:t>
      </w:r>
    </w:p>
    <w:p w:rsidR="00912FBF" w:rsidRDefault="00912FBF" w:rsidP="00912FBF">
      <w:pPr>
        <w:contextualSpacing/>
        <w:jc w:val="right"/>
        <w:rPr>
          <w:b/>
        </w:rPr>
      </w:pPr>
    </w:p>
    <w:p w:rsidR="00912FBF" w:rsidRPr="00B14476" w:rsidRDefault="00912FBF" w:rsidP="00912FBF">
      <w:pPr>
        <w:contextualSpacing/>
        <w:jc w:val="right"/>
        <w:rPr>
          <w:b/>
        </w:rPr>
      </w:pPr>
    </w:p>
    <w:p w:rsidR="00912FBF" w:rsidRDefault="00912FBF" w:rsidP="00912FBF">
      <w:pPr>
        <w:contextualSpacing/>
        <w:jc w:val="center"/>
      </w:pPr>
      <w:r>
        <w:t>АДМИНИСТРАТИВНЫЙ РЕГЛАМЕНТ</w:t>
      </w:r>
      <w:r>
        <w:br/>
        <w:t>ПРЕДОСТАВЛЕНИЯ МУНИЦИПАЛЬНОЙ УСЛУГИ</w:t>
      </w:r>
      <w:r>
        <w:br/>
        <w:t>«</w:t>
      </w:r>
      <w:r w:rsidRPr="00BC7EFF">
        <w:t>ЗАКЛЮЧЕНИЕ СОГЛАШЕНИЯ О ПЕРЕРАСПРЕДЕЛЕНИИ  ЗЕМЕЛЬНЫХ УЧАСТКОВ, НАХОДЯЩИХСЯ</w:t>
      </w:r>
      <w:r>
        <w:t xml:space="preserve"> В МУНИЦИПАЛЬНОЙ СОБСТВЕННОСТИ,</w:t>
      </w:r>
      <w:r w:rsidRPr="00736036">
        <w:t xml:space="preserve"> </w:t>
      </w:r>
      <w:r>
        <w:t>И</w:t>
      </w:r>
      <w:r w:rsidRPr="00BC7EFF">
        <w:t xml:space="preserve"> ЗЕМЕЛЬНЫХ УЧАСТКОВ, НАХОДЯЩИХСЯ В ЧАСТНОЙ СОБСТВЕННОСТИ</w:t>
      </w:r>
      <w:r>
        <w:t>»</w:t>
      </w:r>
    </w:p>
    <w:p w:rsidR="00912FBF" w:rsidRDefault="00912FBF" w:rsidP="00912FBF">
      <w:pPr>
        <w:contextualSpacing/>
      </w:pPr>
    </w:p>
    <w:p w:rsidR="00912FBF" w:rsidRDefault="00912FBF" w:rsidP="00912FBF">
      <w:pPr>
        <w:contextualSpacing/>
      </w:pPr>
    </w:p>
    <w:p w:rsidR="00912FBF" w:rsidRDefault="00912FBF" w:rsidP="00912FBF">
      <w:pPr>
        <w:pStyle w:val="10"/>
        <w:keepNext/>
        <w:keepLines/>
        <w:shd w:val="clear" w:color="auto" w:fill="auto"/>
        <w:spacing w:before="0" w:line="240" w:lineRule="auto"/>
        <w:ind w:firstLine="0"/>
        <w:contextualSpacing/>
      </w:pPr>
      <w:bookmarkStart w:id="0" w:name="bookmark0"/>
      <w:r>
        <w:t>Раздел I. ОБЩИЕ ПОЛОЖЕНИЯ</w:t>
      </w:r>
      <w:bookmarkEnd w:id="0"/>
    </w:p>
    <w:p w:rsidR="00912FBF" w:rsidRDefault="00912FBF" w:rsidP="00912FBF">
      <w:pPr>
        <w:pStyle w:val="10"/>
        <w:keepNext/>
        <w:keepLines/>
        <w:shd w:val="clear" w:color="auto" w:fill="auto"/>
        <w:spacing w:before="0" w:line="240" w:lineRule="auto"/>
        <w:ind w:firstLine="0"/>
        <w:contextualSpacing/>
      </w:pPr>
    </w:p>
    <w:p w:rsidR="00912FBF" w:rsidRDefault="00912FBF" w:rsidP="006A29A4">
      <w:pPr>
        <w:pStyle w:val="10"/>
        <w:keepNext/>
        <w:keepLines/>
        <w:numPr>
          <w:ilvl w:val="0"/>
          <w:numId w:val="1"/>
        </w:numPr>
        <w:shd w:val="clear" w:color="auto" w:fill="auto"/>
        <w:tabs>
          <w:tab w:val="left" w:pos="567"/>
        </w:tabs>
        <w:spacing w:before="0" w:line="240" w:lineRule="auto"/>
        <w:ind w:firstLine="0"/>
        <w:contextualSpacing/>
      </w:pPr>
      <w:bookmarkStart w:id="1" w:name="bookmark1"/>
      <w:r>
        <w:t>Предмет регулирования регламента</w:t>
      </w:r>
      <w:bookmarkEnd w:id="1"/>
    </w:p>
    <w:p w:rsidR="00912FBF" w:rsidRDefault="00912FBF" w:rsidP="006A29A4">
      <w:pPr>
        <w:widowControl w:val="0"/>
        <w:numPr>
          <w:ilvl w:val="0"/>
          <w:numId w:val="9"/>
        </w:numPr>
        <w:tabs>
          <w:tab w:val="left" w:pos="1487"/>
        </w:tabs>
        <w:ind w:left="0" w:firstLine="851"/>
        <w:contextualSpacing/>
        <w:jc w:val="both"/>
      </w:pPr>
      <w:r>
        <w:t>Административный регламент предоставления муниципальной услуги «</w:t>
      </w:r>
      <w:r w:rsidRPr="00BC7EFF">
        <w:t>Заключение соглашения о перераспределении земельных участко</w:t>
      </w:r>
      <w:r>
        <w:t>в,</w:t>
      </w:r>
      <w:r w:rsidRPr="00BC7EFF">
        <w:t xml:space="preserve"> находящихся </w:t>
      </w:r>
      <w:r>
        <w:t>в муниципальной собственности, и</w:t>
      </w:r>
      <w:r w:rsidRPr="00BC7EFF">
        <w:t xml:space="preserve"> земельных участков, находящихся в частной собственности</w:t>
      </w:r>
      <w:r>
        <w:t>» (далее -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BC7EFF">
        <w:t>Заключение соглашения о перераспределении земельных участков, находящихся в</w:t>
      </w:r>
      <w:r>
        <w:t xml:space="preserve"> муниципальной собственности, и </w:t>
      </w:r>
      <w:r w:rsidRPr="00BC7EFF">
        <w:t>земельных участков, находящихся в частной собственности</w:t>
      </w:r>
      <w:r>
        <w:t>» (далее - муниципальная услуга), а также порядок взаимодействия между Управлением имущественных и земельных отношений администрации города Липецка (далее - Управление) и заявителями, иными органами, учреждениями и организациями при предоставлении муниципальной услуги.</w:t>
      </w:r>
    </w:p>
    <w:p w:rsidR="00912FBF" w:rsidRDefault="00912FBF" w:rsidP="00912FBF">
      <w:pPr>
        <w:tabs>
          <w:tab w:val="left" w:leader="underscore" w:pos="9743"/>
        </w:tabs>
        <w:contextualSpacing/>
      </w:pPr>
    </w:p>
    <w:p w:rsidR="00912FBF" w:rsidRDefault="00912FBF" w:rsidP="006A29A4">
      <w:pPr>
        <w:pStyle w:val="10"/>
        <w:keepNext/>
        <w:keepLines/>
        <w:numPr>
          <w:ilvl w:val="0"/>
          <w:numId w:val="7"/>
        </w:numPr>
        <w:shd w:val="clear" w:color="auto" w:fill="auto"/>
        <w:tabs>
          <w:tab w:val="left" w:pos="567"/>
        </w:tabs>
        <w:spacing w:before="0" w:line="240" w:lineRule="auto"/>
        <w:ind w:left="0"/>
        <w:contextualSpacing/>
      </w:pPr>
      <w:bookmarkStart w:id="2" w:name="bookmark2"/>
      <w:r>
        <w:t>Круг заявителей</w:t>
      </w:r>
      <w:bookmarkEnd w:id="2"/>
    </w:p>
    <w:p w:rsidR="00912FBF" w:rsidRPr="00CE1956" w:rsidRDefault="00912FBF" w:rsidP="006A29A4">
      <w:pPr>
        <w:widowControl w:val="0"/>
        <w:numPr>
          <w:ilvl w:val="0"/>
          <w:numId w:val="8"/>
        </w:numPr>
        <w:tabs>
          <w:tab w:val="left" w:pos="1487"/>
        </w:tabs>
        <w:ind w:left="0" w:firstLine="851"/>
        <w:contextualSpacing/>
        <w:jc w:val="both"/>
      </w:pPr>
      <w:r>
        <w:t>Заявителями на получение муниципальной услуги являются физические или юридические лица (далее - заявители).</w:t>
      </w:r>
      <w:r w:rsidRPr="00CE1956">
        <w:t xml:space="preserve"> За получением муниципальной услуги от имени заявителей вправе обратиться их уполномоченные представители.</w:t>
      </w:r>
    </w:p>
    <w:p w:rsidR="00912FBF" w:rsidRDefault="00912FBF" w:rsidP="00912FBF">
      <w:pPr>
        <w:tabs>
          <w:tab w:val="left" w:pos="1487"/>
        </w:tabs>
        <w:contextualSpacing/>
      </w:pPr>
    </w:p>
    <w:p w:rsidR="00912FBF" w:rsidRDefault="00912FBF" w:rsidP="00912FBF">
      <w:pPr>
        <w:pStyle w:val="10"/>
        <w:keepNext/>
        <w:keepLines/>
        <w:shd w:val="clear" w:color="auto" w:fill="auto"/>
        <w:tabs>
          <w:tab w:val="left" w:pos="0"/>
        </w:tabs>
        <w:spacing w:before="0" w:line="240" w:lineRule="auto"/>
        <w:ind w:firstLine="0"/>
        <w:contextualSpacing/>
      </w:pPr>
      <w:r>
        <w:t xml:space="preserve"> 3. </w:t>
      </w:r>
      <w:bookmarkStart w:id="3" w:name="bookmark3"/>
      <w:r>
        <w:t xml:space="preserve"> Требования к порядку информирования о предоставлении</w:t>
      </w:r>
      <w:bookmarkStart w:id="4" w:name="bookmark4"/>
      <w:bookmarkEnd w:id="3"/>
      <w:r>
        <w:t xml:space="preserve"> муниципальной услуги</w:t>
      </w:r>
      <w:bookmarkEnd w:id="4"/>
    </w:p>
    <w:p w:rsidR="00912FBF" w:rsidRDefault="00912FBF" w:rsidP="006A29A4">
      <w:pPr>
        <w:widowControl w:val="0"/>
        <w:numPr>
          <w:ilvl w:val="0"/>
          <w:numId w:val="8"/>
        </w:numPr>
        <w:ind w:left="0" w:firstLine="851"/>
        <w:contextualSpacing/>
        <w:jc w:val="both"/>
      </w:pPr>
      <w:r>
        <w:t>Информирование о порядке и ходе предоставления муниципальной услуги осуществляется Управлением с использованием информационно</w:t>
      </w:r>
      <w:r w:rsidRPr="00736036">
        <w:t xml:space="preserve"> </w:t>
      </w:r>
      <w:r>
        <w:t>-</w:t>
      </w:r>
      <w:r w:rsidRPr="00736036">
        <w:t xml:space="preserve"> </w:t>
      </w:r>
      <w:r>
        <w:t xml:space="preserve">телекоммуникационной сети «Интернет», включая Единый портал государственных и муниципальных услуг (далее - ЕПГУ) </w:t>
      </w:r>
      <w:r w:rsidRPr="00912FBF">
        <w:rPr>
          <w:lang w:eastAsia="en-US" w:bidi="en-US"/>
        </w:rPr>
        <w:t>(</w:t>
      </w:r>
      <w:hyperlink r:id="rId10" w:history="1">
        <w:r w:rsidRPr="00912FBF">
          <w:rPr>
            <w:rStyle w:val="a9"/>
            <w:color w:val="auto"/>
            <w:lang w:val="en-US" w:eastAsia="en-US" w:bidi="en-US"/>
          </w:rPr>
          <w:t>http</w:t>
        </w:r>
        <w:r w:rsidRPr="00912FBF">
          <w:rPr>
            <w:rStyle w:val="a9"/>
            <w:color w:val="auto"/>
            <w:lang w:eastAsia="en-US" w:bidi="en-US"/>
          </w:rPr>
          <w:t>://</w:t>
        </w:r>
        <w:r w:rsidRPr="00912FBF">
          <w:rPr>
            <w:rStyle w:val="a9"/>
            <w:color w:val="auto"/>
            <w:lang w:val="en-US" w:eastAsia="en-US" w:bidi="en-US"/>
          </w:rPr>
          <w:t>www</w:t>
        </w:r>
        <w:r w:rsidRPr="00912FBF">
          <w:rPr>
            <w:rStyle w:val="a9"/>
            <w:color w:val="auto"/>
            <w:lang w:eastAsia="en-US" w:bidi="en-US"/>
          </w:rPr>
          <w:t>.</w:t>
        </w:r>
        <w:r w:rsidRPr="00912FBF">
          <w:rPr>
            <w:rStyle w:val="a9"/>
            <w:color w:val="auto"/>
            <w:lang w:val="en-US" w:eastAsia="en-US" w:bidi="en-US"/>
          </w:rPr>
          <w:t>gosuslugi</w:t>
        </w:r>
        <w:r w:rsidRPr="00912FBF">
          <w:rPr>
            <w:rStyle w:val="a9"/>
            <w:color w:val="auto"/>
            <w:lang w:eastAsia="en-US" w:bidi="en-US"/>
          </w:rPr>
          <w:t>.</w:t>
        </w:r>
        <w:r w:rsidRPr="00912FBF">
          <w:rPr>
            <w:rStyle w:val="a9"/>
            <w:color w:val="auto"/>
            <w:lang w:val="en-US" w:eastAsia="en-US" w:bidi="en-US"/>
          </w:rPr>
          <w:t>ru</w:t>
        </w:r>
      </w:hyperlink>
      <w:r w:rsidRPr="00912FBF">
        <w:rPr>
          <w:lang w:eastAsia="en-US" w:bidi="en-US"/>
        </w:rPr>
        <w:t>)</w:t>
      </w:r>
      <w:r w:rsidRPr="00F16BA5">
        <w:rPr>
          <w:lang w:eastAsia="en-US" w:bidi="en-US"/>
        </w:rPr>
        <w:t xml:space="preserve"> </w:t>
      </w:r>
      <w:r>
        <w:t xml:space="preserve">и Региональный портал государственных и муниципальных услуг Липецкой области (далее - РПГУ) </w:t>
      </w:r>
      <w:r w:rsidRPr="00912FBF">
        <w:rPr>
          <w:lang w:eastAsia="en-US" w:bidi="en-US"/>
        </w:rPr>
        <w:t>(</w:t>
      </w:r>
      <w:hyperlink r:id="rId11" w:history="1">
        <w:r w:rsidRPr="00912FBF">
          <w:rPr>
            <w:rStyle w:val="a9"/>
            <w:color w:val="auto"/>
            <w:lang w:val="en-US" w:eastAsia="en-US" w:bidi="en-US"/>
          </w:rPr>
          <w:t>http</w:t>
        </w:r>
        <w:r w:rsidRPr="00912FBF">
          <w:rPr>
            <w:rStyle w:val="a9"/>
            <w:color w:val="auto"/>
            <w:lang w:eastAsia="en-US" w:bidi="en-US"/>
          </w:rPr>
          <w:t>://</w:t>
        </w:r>
        <w:r w:rsidRPr="00912FBF">
          <w:rPr>
            <w:rStyle w:val="a9"/>
            <w:color w:val="auto"/>
            <w:lang w:val="en-US" w:eastAsia="en-US" w:bidi="en-US"/>
          </w:rPr>
          <w:t>pgu</w:t>
        </w:r>
        <w:r w:rsidRPr="00912FBF">
          <w:rPr>
            <w:rStyle w:val="a9"/>
            <w:color w:val="auto"/>
            <w:lang w:eastAsia="en-US" w:bidi="en-US"/>
          </w:rPr>
          <w:t>.</w:t>
        </w:r>
        <w:r w:rsidRPr="00912FBF">
          <w:rPr>
            <w:rStyle w:val="a9"/>
            <w:color w:val="auto"/>
            <w:lang w:val="en-US" w:eastAsia="en-US" w:bidi="en-US"/>
          </w:rPr>
          <w:t>admlr</w:t>
        </w:r>
        <w:r w:rsidRPr="00912FBF">
          <w:rPr>
            <w:rStyle w:val="a9"/>
            <w:color w:val="auto"/>
            <w:lang w:eastAsia="en-US" w:bidi="en-US"/>
          </w:rPr>
          <w:t>.</w:t>
        </w:r>
        <w:r w:rsidRPr="00912FBF">
          <w:rPr>
            <w:rStyle w:val="a9"/>
            <w:color w:val="auto"/>
            <w:lang w:val="en-US" w:eastAsia="en-US" w:bidi="en-US"/>
          </w:rPr>
          <w:t>lipetsk</w:t>
        </w:r>
        <w:r w:rsidRPr="00912FBF">
          <w:rPr>
            <w:rStyle w:val="a9"/>
            <w:color w:val="auto"/>
            <w:lang w:eastAsia="en-US" w:bidi="en-US"/>
          </w:rPr>
          <w:t>.</w:t>
        </w:r>
        <w:r w:rsidRPr="00912FBF">
          <w:rPr>
            <w:rStyle w:val="a9"/>
            <w:color w:val="auto"/>
            <w:lang w:val="en-US" w:eastAsia="en-US" w:bidi="en-US"/>
          </w:rPr>
          <w:t>ru</w:t>
        </w:r>
      </w:hyperlink>
      <w:r w:rsidRPr="00F16BA5">
        <w:rPr>
          <w:lang w:eastAsia="en-US" w:bidi="en-US"/>
        </w:rPr>
        <w:t xml:space="preserve">), </w:t>
      </w:r>
      <w:r>
        <w:t xml:space="preserve">средств телефонной связи, </w:t>
      </w:r>
      <w:r>
        <w:lastRenderedPageBreak/>
        <w:t xml:space="preserve">средств массовой информации, информационных материалов, путем размещения информации на официальном сайте администрации города Липецка  (далее сайт администрации города Липецка) </w:t>
      </w:r>
      <w:hyperlink r:id="rId12" w:history="1">
        <w:r w:rsidRPr="00912FBF">
          <w:rPr>
            <w:rStyle w:val="a9"/>
            <w:color w:val="auto"/>
            <w:lang w:val="en-US"/>
          </w:rPr>
          <w:t>www</w:t>
        </w:r>
        <w:r w:rsidRPr="00912FBF">
          <w:rPr>
            <w:rStyle w:val="a9"/>
            <w:color w:val="auto"/>
          </w:rPr>
          <w:t>.</w:t>
        </w:r>
        <w:r w:rsidRPr="00912FBF">
          <w:rPr>
            <w:rStyle w:val="a9"/>
            <w:color w:val="auto"/>
            <w:lang w:val="en-US"/>
          </w:rPr>
          <w:t>lipetskcity</w:t>
        </w:r>
        <w:r w:rsidRPr="00912FBF">
          <w:rPr>
            <w:rStyle w:val="a9"/>
            <w:color w:val="auto"/>
          </w:rPr>
          <w:t>.</w:t>
        </w:r>
        <w:r w:rsidRPr="00912FBF">
          <w:rPr>
            <w:rStyle w:val="a9"/>
            <w:color w:val="auto"/>
            <w:lang w:val="en-US"/>
          </w:rPr>
          <w:t>ru</w:t>
        </w:r>
      </w:hyperlink>
      <w:r>
        <w:t xml:space="preserve"> и направления письменных ответов на обращения заявителей по почте (в электронном виде), а также при личном</w:t>
      </w:r>
      <w:r w:rsidRPr="00331693">
        <w:t xml:space="preserve"> </w:t>
      </w:r>
      <w:r>
        <w:t>приеме заявителей.</w:t>
      </w:r>
    </w:p>
    <w:p w:rsidR="00912FBF" w:rsidRPr="00D30F66" w:rsidRDefault="00912FBF" w:rsidP="006A29A4">
      <w:pPr>
        <w:pStyle w:val="af0"/>
        <w:numPr>
          <w:ilvl w:val="0"/>
          <w:numId w:val="2"/>
        </w:numPr>
        <w:spacing w:after="0" w:line="240" w:lineRule="auto"/>
        <w:ind w:firstLine="851"/>
        <w:jc w:val="both"/>
        <w:rPr>
          <w:rFonts w:ascii="Times New Roman" w:hAnsi="Times New Roman"/>
          <w:sz w:val="28"/>
          <w:szCs w:val="28"/>
        </w:rPr>
      </w:pPr>
      <w:r w:rsidRPr="00E61AAE">
        <w:rPr>
          <w:rFonts w:ascii="Times New Roman" w:hAnsi="Times New Roman"/>
          <w:sz w:val="28"/>
          <w:szCs w:val="28"/>
        </w:rPr>
        <w:t xml:space="preserve">Сведения о местах нахождения, номерах телефонов для справок, адресах </w:t>
      </w:r>
      <w:r>
        <w:rPr>
          <w:rFonts w:ascii="Times New Roman" w:hAnsi="Times New Roman"/>
          <w:sz w:val="28"/>
          <w:szCs w:val="28"/>
        </w:rPr>
        <w:t xml:space="preserve">официальных </w:t>
      </w:r>
      <w:r w:rsidRPr="00E61AAE">
        <w:rPr>
          <w:rFonts w:ascii="Times New Roman" w:hAnsi="Times New Roman"/>
          <w:sz w:val="28"/>
          <w:szCs w:val="28"/>
        </w:rPr>
        <w:t xml:space="preserve">сайтов и электронной почты, графике (режиме) работы </w:t>
      </w:r>
      <w:r>
        <w:rPr>
          <w:rFonts w:ascii="Times New Roman" w:hAnsi="Times New Roman"/>
          <w:sz w:val="28"/>
          <w:szCs w:val="28"/>
        </w:rPr>
        <w:t xml:space="preserve">Управления и Многофункциональных центров (далее – МФЦ) </w:t>
      </w:r>
      <w:r w:rsidRPr="00E61AAE">
        <w:rPr>
          <w:rFonts w:ascii="Times New Roman" w:hAnsi="Times New Roman"/>
          <w:sz w:val="28"/>
          <w:szCs w:val="28"/>
        </w:rPr>
        <w:t xml:space="preserve">содержатся в приложении </w:t>
      </w:r>
      <w:r>
        <w:rPr>
          <w:rFonts w:ascii="Times New Roman" w:hAnsi="Times New Roman"/>
          <w:sz w:val="28"/>
          <w:szCs w:val="28"/>
        </w:rPr>
        <w:t>№</w:t>
      </w:r>
      <w:r w:rsidRPr="00E61AAE">
        <w:rPr>
          <w:rFonts w:ascii="Times New Roman" w:hAnsi="Times New Roman"/>
          <w:sz w:val="28"/>
          <w:szCs w:val="28"/>
        </w:rPr>
        <w:t>1 к административному регламенту.</w:t>
      </w:r>
    </w:p>
    <w:p w:rsidR="00912FBF" w:rsidRPr="009B687B" w:rsidRDefault="00912FBF" w:rsidP="006A29A4">
      <w:pPr>
        <w:pStyle w:val="af0"/>
        <w:numPr>
          <w:ilvl w:val="0"/>
          <w:numId w:val="2"/>
        </w:numPr>
        <w:spacing w:after="0" w:line="240" w:lineRule="auto"/>
        <w:ind w:firstLine="851"/>
        <w:jc w:val="both"/>
        <w:rPr>
          <w:rFonts w:ascii="Times New Roman" w:hAnsi="Times New Roman"/>
          <w:sz w:val="28"/>
          <w:szCs w:val="28"/>
        </w:rPr>
      </w:pPr>
      <w:r w:rsidRPr="009B687B">
        <w:rPr>
          <w:rFonts w:ascii="Times New Roman" w:hAnsi="Times New Roman"/>
          <w:sz w:val="28"/>
          <w:szCs w:val="28"/>
        </w:rPr>
        <w:t xml:space="preserve">Информация о предоставлении </w:t>
      </w:r>
      <w:r>
        <w:rPr>
          <w:rFonts w:ascii="Times New Roman" w:hAnsi="Times New Roman"/>
          <w:sz w:val="28"/>
          <w:szCs w:val="28"/>
        </w:rPr>
        <w:t>муниципальной услуги размещается на ЕПГУ и</w:t>
      </w:r>
      <w:r w:rsidRPr="009B687B">
        <w:rPr>
          <w:rFonts w:ascii="Times New Roman" w:hAnsi="Times New Roman"/>
          <w:sz w:val="28"/>
          <w:szCs w:val="28"/>
        </w:rPr>
        <w:t xml:space="preserve"> РПГУ, а также сайте </w:t>
      </w:r>
      <w:r>
        <w:rPr>
          <w:rFonts w:ascii="Times New Roman" w:hAnsi="Times New Roman"/>
          <w:sz w:val="28"/>
          <w:szCs w:val="28"/>
        </w:rPr>
        <w:t>администрации города Липецка.</w:t>
      </w:r>
    </w:p>
    <w:p w:rsidR="00912FB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 ЕПГУ и</w:t>
      </w:r>
      <w:r w:rsidRPr="009B687B">
        <w:rPr>
          <w:rFonts w:ascii="Times New Roman" w:hAnsi="Times New Roman" w:cs="Times New Roman"/>
          <w:sz w:val="28"/>
          <w:szCs w:val="28"/>
        </w:rPr>
        <w:t xml:space="preserve"> РПГУ, на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размещается следующая информация:</w:t>
      </w:r>
    </w:p>
    <w:p w:rsidR="00912FB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наименование органа, ответственного за предоставления муниципальной услуги, график его работы;</w:t>
      </w:r>
    </w:p>
    <w:p w:rsidR="00912FBF" w:rsidRPr="009B687B"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информация о местах оказания муниципальной услуги;</w:t>
      </w:r>
    </w:p>
    <w:p w:rsidR="00912FBF"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круг заявителей;</w:t>
      </w:r>
    </w:p>
    <w:p w:rsidR="00912FBF" w:rsidRPr="009B687B"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срок предоставления муниципальной услуги;</w:t>
      </w:r>
    </w:p>
    <w:p w:rsidR="00912FBF"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w:t>
      </w:r>
      <w:r>
        <w:rPr>
          <w:rFonts w:ascii="Times New Roman" w:hAnsi="Times New Roman" w:cs="Times New Roman"/>
          <w:sz w:val="28"/>
          <w:szCs w:val="28"/>
        </w:rPr>
        <w:t>ставления муниципальной услуги;</w:t>
      </w:r>
    </w:p>
    <w:p w:rsidR="00912FBF" w:rsidRPr="009B687B"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12FBF"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912FBF" w:rsidRPr="009B687B"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информация о порядке предоставления муниципальной услуги;</w:t>
      </w:r>
    </w:p>
    <w:p w:rsidR="00912FBF" w:rsidRPr="009B687B"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12FBF" w:rsidRPr="009B687B"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форма заявления</w:t>
      </w:r>
      <w:r>
        <w:rPr>
          <w:rFonts w:ascii="Times New Roman" w:hAnsi="Times New Roman" w:cs="Times New Roman"/>
          <w:sz w:val="28"/>
          <w:szCs w:val="28"/>
        </w:rPr>
        <w:t xml:space="preserve"> о </w:t>
      </w:r>
      <w:r w:rsidRPr="009B687B">
        <w:rPr>
          <w:rFonts w:ascii="Times New Roman" w:hAnsi="Times New Roman" w:cs="Times New Roman"/>
          <w:sz w:val="28"/>
          <w:szCs w:val="28"/>
        </w:rPr>
        <w:t>предоставлении муниципальной услуги.</w:t>
      </w:r>
    </w:p>
    <w:p w:rsidR="00912FBF" w:rsidRPr="009B687B"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 xml:space="preserve">Информация на ЕПГУ, РПГУ,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о порядке и сроках предоставления муниципальной услуги предоставляется заявителю бесплатно.</w:t>
      </w:r>
    </w:p>
    <w:p w:rsidR="00912FBF" w:rsidRPr="009B687B" w:rsidRDefault="00912FBF" w:rsidP="00912FBF">
      <w:pPr>
        <w:pStyle w:val="ConsPlusNormal"/>
        <w:ind w:firstLine="851"/>
        <w:jc w:val="both"/>
        <w:rPr>
          <w:rFonts w:ascii="Times New Roman" w:hAnsi="Times New Roman" w:cs="Times New Roman"/>
          <w:sz w:val="28"/>
          <w:szCs w:val="28"/>
        </w:rPr>
      </w:pPr>
      <w:r w:rsidRPr="009B687B">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12FBF" w:rsidRDefault="00912FBF" w:rsidP="006A29A4">
      <w:pPr>
        <w:widowControl w:val="0"/>
        <w:numPr>
          <w:ilvl w:val="0"/>
          <w:numId w:val="2"/>
        </w:numPr>
        <w:tabs>
          <w:tab w:val="left" w:pos="1417"/>
        </w:tabs>
        <w:ind w:firstLine="880"/>
        <w:contextualSpacing/>
        <w:jc w:val="both"/>
      </w:pPr>
      <w:r>
        <w:t>Управление осуществляют прием заявителей для предоставления муниципальной услуги в соответствии с графиками приема.</w:t>
      </w:r>
    </w:p>
    <w:p w:rsidR="00912FBF" w:rsidRDefault="00912FBF" w:rsidP="00912FBF">
      <w:pPr>
        <w:ind w:right="1" w:firstLine="880"/>
        <w:contextualSpacing/>
      </w:pPr>
      <w:r>
        <w:t xml:space="preserve">Консультации предоставляются по вопросам: </w:t>
      </w:r>
    </w:p>
    <w:p w:rsidR="00912FBF" w:rsidRDefault="00912FBF" w:rsidP="00912FBF">
      <w:pPr>
        <w:ind w:right="1" w:firstLine="880"/>
        <w:contextualSpacing/>
      </w:pPr>
      <w:r>
        <w:lastRenderedPageBreak/>
        <w:t>графика приема Управления;</w:t>
      </w:r>
    </w:p>
    <w:p w:rsidR="00912FBF" w:rsidRDefault="00912FBF" w:rsidP="00912FBF">
      <w:pPr>
        <w:ind w:firstLine="880"/>
        <w:contextualSpacing/>
      </w:pPr>
      <w:r>
        <w:t>перечня документов, необходимых для предоставления заявителям муниципальной услуги;</w:t>
      </w:r>
    </w:p>
    <w:p w:rsidR="00912FBF" w:rsidRDefault="00912FBF" w:rsidP="00912FBF">
      <w:pPr>
        <w:ind w:firstLine="880"/>
        <w:contextualSpacing/>
      </w:pPr>
      <w:r>
        <w:t>порядка заполнения реквизитов заявлений о предоставлении муниципальной услуги, форма которых пр</w:t>
      </w:r>
      <w:r w:rsidR="00543717">
        <w:t>едусмотрена приложениями № 2 - 3</w:t>
      </w:r>
      <w:bookmarkStart w:id="5" w:name="_GoBack"/>
      <w:bookmarkEnd w:id="5"/>
      <w:r>
        <w:t xml:space="preserve"> к административному регламенту;</w:t>
      </w:r>
    </w:p>
    <w:p w:rsidR="00912FBF" w:rsidRDefault="00912FBF" w:rsidP="00912FBF">
      <w:pPr>
        <w:ind w:firstLine="880"/>
        <w:contextualSpacing/>
      </w:pPr>
      <w:r>
        <w:t xml:space="preserve">порядка и условий предоставления муниципальной услуги; сроков предоставления муниципальной услуги; оснований для приостановления и отказа в предоставлении муниципальной услуги; порядка обжалования решений, действий (бездействия) органа, предоставляющего муниципальную услугу, МФЦ, а также их должностных лиц, муниципальных служащих, работников. </w:t>
      </w:r>
    </w:p>
    <w:p w:rsidR="00912FBF" w:rsidRPr="00A56E9F" w:rsidRDefault="00912FBF" w:rsidP="006A29A4">
      <w:pPr>
        <w:pStyle w:val="af0"/>
        <w:numPr>
          <w:ilvl w:val="0"/>
          <w:numId w:val="4"/>
        </w:numPr>
        <w:spacing w:after="0" w:line="240" w:lineRule="auto"/>
        <w:ind w:left="0" w:firstLine="851"/>
        <w:jc w:val="both"/>
        <w:rPr>
          <w:rFonts w:ascii="Times New Roman" w:hAnsi="Times New Roman"/>
          <w:sz w:val="28"/>
          <w:szCs w:val="28"/>
        </w:rPr>
      </w:pPr>
      <w:r w:rsidRPr="00A56E9F">
        <w:rPr>
          <w:rFonts w:ascii="Times New Roman" w:hAnsi="Times New Roman"/>
          <w:sz w:val="28"/>
          <w:szCs w:val="28"/>
        </w:rPr>
        <w:t xml:space="preserve">На информационных стендах в помещении, предназначенном для приема заявителей в </w:t>
      </w:r>
      <w:r>
        <w:rPr>
          <w:rFonts w:ascii="Times New Roman" w:hAnsi="Times New Roman"/>
          <w:sz w:val="28"/>
          <w:szCs w:val="28"/>
        </w:rPr>
        <w:t>Управлении</w:t>
      </w:r>
      <w:r w:rsidRPr="00A56E9F">
        <w:rPr>
          <w:rFonts w:ascii="Times New Roman" w:hAnsi="Times New Roman"/>
          <w:sz w:val="28"/>
          <w:szCs w:val="28"/>
        </w:rPr>
        <w:t>, размещается следующая информация:</w:t>
      </w:r>
    </w:p>
    <w:p w:rsidR="00912FBF" w:rsidRPr="00E61AAE" w:rsidRDefault="00912FBF" w:rsidP="00912FBF">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текст административного регламента с приложениями;</w:t>
      </w:r>
    </w:p>
    <w:p w:rsidR="00912FBF" w:rsidRPr="00E61AAE" w:rsidRDefault="00912FBF" w:rsidP="00912FBF">
      <w:pPr>
        <w:pStyle w:val="ConsPlusNormal"/>
        <w:ind w:firstLine="851"/>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перечень документов, необходимых для предоставления </w:t>
      </w:r>
      <w:r>
        <w:rPr>
          <w:rFonts w:ascii="Times New Roman" w:hAnsi="Times New Roman" w:cs="Times New Roman"/>
          <w:sz w:val="28"/>
          <w:szCs w:val="28"/>
        </w:rPr>
        <w:t>заявителям</w:t>
      </w:r>
      <w:r w:rsidRPr="00E61AAE">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а также требования, предъявляемые к этим документам;</w:t>
      </w:r>
    </w:p>
    <w:p w:rsidR="00912FBF" w:rsidRPr="00E61AAE"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процедура предоставления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в текстовом виде или в виде блок-схемы;</w:t>
      </w:r>
    </w:p>
    <w:p w:rsidR="00912FBF" w:rsidRPr="00E61AAE"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бланк и образец заполнения заявления;</w:t>
      </w:r>
    </w:p>
    <w:p w:rsidR="00912FBF" w:rsidRPr="00E61AAE"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приостановления и </w:t>
      </w:r>
      <w:r w:rsidRPr="00E61AAE">
        <w:rPr>
          <w:rFonts w:ascii="Times New Roman" w:hAnsi="Times New Roman" w:cs="Times New Roman"/>
          <w:sz w:val="28"/>
          <w:szCs w:val="28"/>
        </w:rPr>
        <w:t xml:space="preserve">отказа в предоставлении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912FBF" w:rsidRPr="00E61AAE"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местонахождение, график (режим) </w:t>
      </w:r>
      <w:r>
        <w:rPr>
          <w:rFonts w:ascii="Times New Roman" w:hAnsi="Times New Roman" w:cs="Times New Roman"/>
          <w:sz w:val="28"/>
          <w:szCs w:val="28"/>
        </w:rPr>
        <w:t>работы, номера телефонов, адрес сайта</w:t>
      </w:r>
      <w:r w:rsidRPr="00E61AAE">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города Липецка </w:t>
      </w:r>
      <w:r w:rsidRPr="00E61AAE">
        <w:rPr>
          <w:rFonts w:ascii="Times New Roman" w:hAnsi="Times New Roman" w:cs="Times New Roman"/>
          <w:sz w:val="28"/>
          <w:szCs w:val="28"/>
        </w:rPr>
        <w:t>и электронной почты</w:t>
      </w:r>
      <w:r>
        <w:rPr>
          <w:rFonts w:ascii="Times New Roman" w:hAnsi="Times New Roman" w:cs="Times New Roman"/>
          <w:sz w:val="28"/>
          <w:szCs w:val="28"/>
        </w:rPr>
        <w:t xml:space="preserve"> Управления</w:t>
      </w:r>
      <w:r w:rsidRPr="00E61AAE">
        <w:rPr>
          <w:rFonts w:ascii="Times New Roman" w:hAnsi="Times New Roman" w:cs="Times New Roman"/>
          <w:sz w:val="28"/>
          <w:szCs w:val="28"/>
        </w:rPr>
        <w:t>;</w:t>
      </w:r>
    </w:p>
    <w:p w:rsidR="00912FBF" w:rsidRPr="00E61AAE"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информация о порядке обжалования решений и действий (бездействи</w:t>
      </w:r>
      <w:r>
        <w:rPr>
          <w:rFonts w:ascii="Times New Roman" w:hAnsi="Times New Roman" w:cs="Times New Roman"/>
          <w:sz w:val="28"/>
          <w:szCs w:val="28"/>
        </w:rPr>
        <w:t>я) органа, предоставляющего муниципальную услугу, МФЦ, а также их должностных лиц, муниципальных служащих, работников.</w:t>
      </w:r>
    </w:p>
    <w:p w:rsidR="00912FBF" w:rsidRDefault="00912FBF" w:rsidP="006A29A4">
      <w:pPr>
        <w:widowControl w:val="0"/>
        <w:numPr>
          <w:ilvl w:val="0"/>
          <w:numId w:val="5"/>
        </w:numPr>
        <w:tabs>
          <w:tab w:val="left" w:pos="1417"/>
        </w:tabs>
        <w:ind w:firstLine="851"/>
        <w:contextualSpacing/>
        <w:jc w:val="both"/>
      </w:pPr>
      <w:bookmarkStart w:id="6" w:name="_Hlk488605234"/>
      <w:r>
        <w:t>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912FBF" w:rsidRDefault="00912FBF" w:rsidP="006A29A4">
      <w:pPr>
        <w:widowControl w:val="0"/>
        <w:numPr>
          <w:ilvl w:val="0"/>
          <w:numId w:val="5"/>
        </w:numPr>
        <w:tabs>
          <w:tab w:val="left" w:pos="1417"/>
        </w:tabs>
        <w:ind w:firstLine="851"/>
        <w:contextualSpacing/>
        <w:jc w:val="both"/>
      </w:pPr>
      <w:r>
        <w:t>При ответах на телефонные звонки и устные обращения должностные лица Управления, в функции которых входит прием граждан,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 принявшего телефонный звонок.</w:t>
      </w:r>
    </w:p>
    <w:bookmarkEnd w:id="6"/>
    <w:p w:rsidR="00912FBF" w:rsidRDefault="00912FBF" w:rsidP="00912FBF">
      <w:pPr>
        <w:tabs>
          <w:tab w:val="left" w:pos="1417"/>
        </w:tabs>
        <w:ind w:left="880"/>
        <w:contextualSpacing/>
      </w:pPr>
    </w:p>
    <w:p w:rsidR="00912FBF" w:rsidRPr="00912FBF" w:rsidRDefault="00912FBF" w:rsidP="00912FBF">
      <w:pPr>
        <w:ind w:left="740"/>
        <w:contextualSpacing/>
        <w:jc w:val="center"/>
        <w:rPr>
          <w:b/>
        </w:rPr>
      </w:pPr>
      <w:r w:rsidRPr="00912FBF">
        <w:rPr>
          <w:b/>
        </w:rPr>
        <w:t>Раздел II. СТАНДАРТ ПРЕДОСТАВЛЕНИЯ МУНИЦИПАЛЬНОЙ УСЛУГИ</w:t>
      </w:r>
    </w:p>
    <w:p w:rsidR="00912FBF" w:rsidRDefault="00912FBF" w:rsidP="00912FBF">
      <w:pPr>
        <w:contextualSpacing/>
      </w:pPr>
    </w:p>
    <w:p w:rsidR="00912FBF" w:rsidRPr="00912FBF" w:rsidRDefault="00912FBF" w:rsidP="006A29A4">
      <w:pPr>
        <w:widowControl w:val="0"/>
        <w:numPr>
          <w:ilvl w:val="0"/>
          <w:numId w:val="8"/>
        </w:numPr>
        <w:tabs>
          <w:tab w:val="left" w:pos="567"/>
        </w:tabs>
        <w:ind w:left="0"/>
        <w:contextualSpacing/>
        <w:jc w:val="center"/>
        <w:rPr>
          <w:b/>
        </w:rPr>
      </w:pPr>
      <w:r w:rsidRPr="00912FBF">
        <w:rPr>
          <w:b/>
        </w:rPr>
        <w:t>Наименование муниципальной услуги</w:t>
      </w:r>
    </w:p>
    <w:p w:rsidR="00912FBF" w:rsidRPr="00411A19" w:rsidRDefault="00912FBF" w:rsidP="006A29A4">
      <w:pPr>
        <w:pStyle w:val="50"/>
        <w:numPr>
          <w:ilvl w:val="0"/>
          <w:numId w:val="5"/>
        </w:numPr>
        <w:shd w:val="clear" w:color="auto" w:fill="auto"/>
        <w:tabs>
          <w:tab w:val="left" w:pos="1428"/>
          <w:tab w:val="left" w:leader="underscore" w:pos="9299"/>
        </w:tabs>
        <w:spacing w:after="0" w:line="240" w:lineRule="auto"/>
        <w:ind w:firstLine="851"/>
        <w:contextualSpacing/>
        <w:rPr>
          <w:sz w:val="28"/>
          <w:szCs w:val="28"/>
        </w:rPr>
      </w:pPr>
      <w:r w:rsidRPr="000A0661">
        <w:rPr>
          <w:sz w:val="28"/>
          <w:szCs w:val="28"/>
        </w:rPr>
        <w:t>Наименование муниципальной услуги</w:t>
      </w:r>
      <w:r>
        <w:rPr>
          <w:sz w:val="28"/>
          <w:szCs w:val="28"/>
        </w:rPr>
        <w:t>:</w:t>
      </w:r>
      <w:r w:rsidRPr="000A0661">
        <w:rPr>
          <w:sz w:val="28"/>
          <w:szCs w:val="28"/>
        </w:rPr>
        <w:t xml:space="preserve"> </w:t>
      </w:r>
      <w:r>
        <w:rPr>
          <w:sz w:val="28"/>
          <w:szCs w:val="28"/>
        </w:rPr>
        <w:t>«</w:t>
      </w:r>
      <w:r w:rsidRPr="00BC7EFF">
        <w:rPr>
          <w:sz w:val="28"/>
          <w:szCs w:val="28"/>
        </w:rPr>
        <w:t>Заключение соглашения о перераспределении земельных участков, находящихся в</w:t>
      </w:r>
      <w:r>
        <w:rPr>
          <w:sz w:val="28"/>
          <w:szCs w:val="28"/>
        </w:rPr>
        <w:t xml:space="preserve"> муниципальной собственности,  и </w:t>
      </w:r>
      <w:r w:rsidRPr="00BC7EFF">
        <w:rPr>
          <w:sz w:val="28"/>
          <w:szCs w:val="28"/>
        </w:rPr>
        <w:t>земельных участков, находящихся в частной собственности</w:t>
      </w:r>
      <w:r>
        <w:rPr>
          <w:sz w:val="28"/>
          <w:szCs w:val="28"/>
        </w:rPr>
        <w:t>».</w:t>
      </w:r>
    </w:p>
    <w:p w:rsidR="00912FBF" w:rsidRDefault="00912FBF" w:rsidP="00912FBF">
      <w:pPr>
        <w:tabs>
          <w:tab w:val="left" w:pos="961"/>
        </w:tabs>
        <w:ind w:left="260"/>
        <w:contextualSpacing/>
      </w:pPr>
    </w:p>
    <w:p w:rsidR="00912FBF" w:rsidRPr="00912FBF" w:rsidRDefault="00912FBF" w:rsidP="006A29A4">
      <w:pPr>
        <w:widowControl w:val="0"/>
        <w:numPr>
          <w:ilvl w:val="0"/>
          <w:numId w:val="8"/>
        </w:numPr>
        <w:tabs>
          <w:tab w:val="left" w:pos="961"/>
        </w:tabs>
        <w:contextualSpacing/>
        <w:jc w:val="center"/>
        <w:rPr>
          <w:b/>
        </w:rPr>
      </w:pPr>
      <w:r w:rsidRPr="00912FBF">
        <w:rPr>
          <w:b/>
        </w:rPr>
        <w:t>Наименование органа, предоставляющего муниципальную услугу</w:t>
      </w:r>
    </w:p>
    <w:p w:rsidR="00912FBF" w:rsidRPr="000A0661" w:rsidRDefault="00912FBF" w:rsidP="006A29A4">
      <w:pPr>
        <w:pStyle w:val="50"/>
        <w:numPr>
          <w:ilvl w:val="0"/>
          <w:numId w:val="5"/>
        </w:numPr>
        <w:shd w:val="clear" w:color="auto" w:fill="auto"/>
        <w:tabs>
          <w:tab w:val="left" w:pos="1428"/>
          <w:tab w:val="left" w:leader="underscore" w:pos="9626"/>
        </w:tabs>
        <w:spacing w:after="0" w:line="240" w:lineRule="auto"/>
        <w:ind w:firstLine="851"/>
        <w:contextualSpacing/>
        <w:rPr>
          <w:sz w:val="28"/>
          <w:szCs w:val="28"/>
        </w:rPr>
      </w:pPr>
      <w:r w:rsidRPr="000A0661">
        <w:rPr>
          <w:sz w:val="28"/>
          <w:szCs w:val="28"/>
        </w:rPr>
        <w:t>Муниципальную услугу предоставляет</w:t>
      </w:r>
      <w:r>
        <w:rPr>
          <w:sz w:val="28"/>
          <w:szCs w:val="28"/>
        </w:rPr>
        <w:t xml:space="preserve"> Управление имущественных и земельных отношений администрации города Липецка.</w:t>
      </w:r>
    </w:p>
    <w:p w:rsidR="00912FBF" w:rsidRPr="000A0661" w:rsidRDefault="00912FBF" w:rsidP="00912FBF">
      <w:pPr>
        <w:pStyle w:val="50"/>
        <w:shd w:val="clear" w:color="auto" w:fill="auto"/>
        <w:tabs>
          <w:tab w:val="left" w:leader="underscore" w:pos="9626"/>
        </w:tabs>
        <w:spacing w:after="0" w:line="240" w:lineRule="auto"/>
        <w:ind w:firstLine="880"/>
        <w:contextualSpacing/>
        <w:rPr>
          <w:szCs w:val="28"/>
        </w:rPr>
      </w:pPr>
      <w:r w:rsidRPr="000A0661">
        <w:rPr>
          <w:sz w:val="28"/>
          <w:szCs w:val="28"/>
        </w:rPr>
        <w:t>Согласно пункту 3 части 1 статьи 7 Федерального закона от 27</w:t>
      </w:r>
      <w:r>
        <w:rPr>
          <w:sz w:val="28"/>
          <w:szCs w:val="28"/>
        </w:rPr>
        <w:t>.07.</w:t>
      </w:r>
      <w:r w:rsidRPr="000A0661">
        <w:rPr>
          <w:sz w:val="28"/>
          <w:szCs w:val="28"/>
        </w:rPr>
        <w:t xml:space="preserve">2010 </w:t>
      </w:r>
      <w:r>
        <w:rPr>
          <w:sz w:val="28"/>
          <w:szCs w:val="28"/>
        </w:rPr>
        <w:t xml:space="preserve">                   </w:t>
      </w:r>
      <w:r w:rsidRPr="000A0661">
        <w:rPr>
          <w:sz w:val="28"/>
          <w:szCs w:val="28"/>
        </w:rPr>
        <w:t xml:space="preserve"> № 210-ФЗ «Об организации предоставления государственных и муниципальных услуг» </w:t>
      </w:r>
      <w:r>
        <w:rPr>
          <w:sz w:val="28"/>
          <w:szCs w:val="28"/>
        </w:rPr>
        <w:t>Управление</w:t>
      </w:r>
      <w:r w:rsidRPr="000A0661">
        <w:rPr>
          <w:sz w:val="28"/>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w:t>
      </w:r>
      <w:r>
        <w:rPr>
          <w:sz w:val="28"/>
          <w:szCs w:val="28"/>
        </w:rPr>
        <w:t>структурными подразделениями администрации города Липецка муниципальных услуг и предоставляются организациями, участвующими в предоставлении муниципальных услуг, принятый решением Липецкого городского Совета депутатов от 24.04.2012  № 440.</w:t>
      </w:r>
    </w:p>
    <w:p w:rsidR="00912FBF" w:rsidRPr="00475B61" w:rsidRDefault="00912FBF" w:rsidP="00912FBF">
      <w:pPr>
        <w:pStyle w:val="50"/>
        <w:shd w:val="clear" w:color="auto" w:fill="auto"/>
        <w:tabs>
          <w:tab w:val="left" w:leader="underscore" w:pos="9626"/>
        </w:tabs>
        <w:spacing w:after="0" w:line="240" w:lineRule="auto"/>
        <w:ind w:firstLine="879"/>
        <w:contextualSpacing/>
        <w:rPr>
          <w:sz w:val="28"/>
          <w:szCs w:val="28"/>
        </w:rPr>
      </w:pPr>
      <w:r w:rsidRPr="00475B61">
        <w:rPr>
          <w:sz w:val="28"/>
          <w:szCs w:val="28"/>
        </w:rPr>
        <w:t>При предоставлении муниципальной усл</w:t>
      </w:r>
      <w:r>
        <w:rPr>
          <w:sz w:val="28"/>
          <w:szCs w:val="28"/>
        </w:rPr>
        <w:t>уги</w:t>
      </w:r>
      <w:r w:rsidRPr="00475B61">
        <w:rPr>
          <w:sz w:val="28"/>
          <w:szCs w:val="28"/>
        </w:rPr>
        <w:t xml:space="preserve"> </w:t>
      </w:r>
      <w:r>
        <w:rPr>
          <w:sz w:val="28"/>
          <w:szCs w:val="28"/>
        </w:rPr>
        <w:t>Управление</w:t>
      </w:r>
      <w:r w:rsidRPr="00475B61">
        <w:rPr>
          <w:sz w:val="28"/>
          <w:szCs w:val="28"/>
        </w:rPr>
        <w:t xml:space="preserve"> осуществляет взаимодействие с:</w:t>
      </w:r>
    </w:p>
    <w:p w:rsidR="00912FBF" w:rsidRPr="00475B61" w:rsidRDefault="00912FBF" w:rsidP="00912FBF">
      <w:pPr>
        <w:pStyle w:val="50"/>
        <w:tabs>
          <w:tab w:val="left" w:leader="underscore" w:pos="9626"/>
        </w:tabs>
        <w:spacing w:after="0" w:line="240" w:lineRule="auto"/>
        <w:ind w:firstLine="879"/>
        <w:contextualSpacing/>
        <w:rPr>
          <w:sz w:val="28"/>
          <w:szCs w:val="28"/>
        </w:rPr>
      </w:pPr>
      <w:bookmarkStart w:id="7" w:name="_Hlk492584668"/>
      <w:r w:rsidRPr="00475B61">
        <w:rPr>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912FBF" w:rsidRPr="00475B61" w:rsidRDefault="00912FBF" w:rsidP="00912FBF">
      <w:pPr>
        <w:pStyle w:val="50"/>
        <w:shd w:val="clear" w:color="auto" w:fill="auto"/>
        <w:tabs>
          <w:tab w:val="left" w:leader="underscore" w:pos="9626"/>
        </w:tabs>
        <w:spacing w:after="0" w:line="240" w:lineRule="auto"/>
        <w:ind w:firstLine="879"/>
        <w:contextualSpacing/>
        <w:rPr>
          <w:sz w:val="28"/>
          <w:szCs w:val="28"/>
        </w:rPr>
      </w:pPr>
      <w:bookmarkStart w:id="8" w:name="_Hlk492584693"/>
      <w:r w:rsidRPr="00475B61">
        <w:rPr>
          <w:sz w:val="28"/>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bookmarkEnd w:id="7"/>
      <w:bookmarkEnd w:id="8"/>
      <w:r w:rsidRPr="00475B61">
        <w:rPr>
          <w:sz w:val="28"/>
          <w:szCs w:val="28"/>
        </w:rPr>
        <w:t>.</w:t>
      </w:r>
    </w:p>
    <w:p w:rsidR="00912FBF" w:rsidRPr="00475B61" w:rsidRDefault="00912FBF" w:rsidP="00912FBF">
      <w:pPr>
        <w:pStyle w:val="50"/>
        <w:shd w:val="clear" w:color="auto" w:fill="auto"/>
        <w:tabs>
          <w:tab w:val="left" w:leader="underscore" w:pos="9626"/>
        </w:tabs>
        <w:spacing w:after="0" w:line="240" w:lineRule="auto"/>
        <w:ind w:firstLine="880"/>
        <w:contextualSpacing/>
        <w:rPr>
          <w:sz w:val="28"/>
        </w:rPr>
      </w:pPr>
    </w:p>
    <w:p w:rsidR="00912FBF" w:rsidRPr="00912FBF" w:rsidRDefault="00912FBF" w:rsidP="006A29A4">
      <w:pPr>
        <w:widowControl w:val="0"/>
        <w:numPr>
          <w:ilvl w:val="0"/>
          <w:numId w:val="8"/>
        </w:numPr>
        <w:tabs>
          <w:tab w:val="left" w:pos="1428"/>
        </w:tabs>
        <w:ind w:left="0" w:firstLine="567"/>
        <w:contextualSpacing/>
        <w:jc w:val="center"/>
        <w:rPr>
          <w:b/>
        </w:rPr>
      </w:pPr>
      <w:r w:rsidRPr="00912FBF">
        <w:rPr>
          <w:b/>
        </w:rPr>
        <w:t>Описание результата предоставления муниципальной услуги</w:t>
      </w:r>
    </w:p>
    <w:p w:rsidR="00912FBF" w:rsidRPr="00475B61" w:rsidRDefault="00912FBF" w:rsidP="006A29A4">
      <w:pPr>
        <w:pStyle w:val="50"/>
        <w:numPr>
          <w:ilvl w:val="0"/>
          <w:numId w:val="5"/>
        </w:numPr>
        <w:shd w:val="clear" w:color="auto" w:fill="auto"/>
        <w:tabs>
          <w:tab w:val="left" w:pos="548"/>
        </w:tabs>
        <w:spacing w:after="0" w:line="240" w:lineRule="auto"/>
        <w:ind w:firstLine="851"/>
        <w:contextualSpacing/>
        <w:rPr>
          <w:sz w:val="28"/>
          <w:szCs w:val="28"/>
        </w:rPr>
      </w:pPr>
      <w:r w:rsidRPr="00475B61">
        <w:rPr>
          <w:sz w:val="28"/>
          <w:szCs w:val="28"/>
        </w:rPr>
        <w:t>Результатом предоставления муниципальной услуги является</w:t>
      </w:r>
      <w:r>
        <w:rPr>
          <w:sz w:val="28"/>
          <w:szCs w:val="28"/>
        </w:rPr>
        <w:t>:</w:t>
      </w:r>
    </w:p>
    <w:p w:rsidR="00912FBF" w:rsidRPr="00475B61" w:rsidRDefault="00912FBF" w:rsidP="00912FBF">
      <w:pPr>
        <w:pStyle w:val="50"/>
        <w:tabs>
          <w:tab w:val="left" w:pos="548"/>
        </w:tabs>
        <w:spacing w:after="0" w:line="240" w:lineRule="auto"/>
        <w:ind w:firstLine="851"/>
        <w:contextualSpacing/>
        <w:rPr>
          <w:sz w:val="28"/>
          <w:szCs w:val="28"/>
        </w:rPr>
      </w:pPr>
      <w:r>
        <w:rPr>
          <w:sz w:val="28"/>
          <w:szCs w:val="28"/>
        </w:rPr>
        <w:t>направление</w:t>
      </w:r>
      <w:r w:rsidRPr="00AD04F0">
        <w:rPr>
          <w:sz w:val="28"/>
          <w:szCs w:val="28"/>
        </w:rPr>
        <w:t xml:space="preserve"> </w:t>
      </w:r>
      <w:r>
        <w:rPr>
          <w:sz w:val="28"/>
          <w:szCs w:val="28"/>
        </w:rPr>
        <w:t>(выдача) заявителю подписанных экземпляров</w:t>
      </w:r>
      <w:r w:rsidRPr="00AD04F0">
        <w:rPr>
          <w:sz w:val="28"/>
          <w:szCs w:val="28"/>
        </w:rPr>
        <w:t xml:space="preserve"> проекта соглашения о перераспределении земельных участков</w:t>
      </w:r>
      <w:r w:rsidRPr="00475B61">
        <w:rPr>
          <w:sz w:val="28"/>
          <w:szCs w:val="28"/>
        </w:rPr>
        <w:t>;</w:t>
      </w:r>
    </w:p>
    <w:p w:rsidR="00912FBF" w:rsidRDefault="00912FBF" w:rsidP="00912FBF">
      <w:pPr>
        <w:pStyle w:val="50"/>
        <w:shd w:val="clear" w:color="auto" w:fill="auto"/>
        <w:tabs>
          <w:tab w:val="left" w:pos="548"/>
        </w:tabs>
        <w:spacing w:after="0" w:line="240" w:lineRule="auto"/>
        <w:ind w:firstLine="851"/>
        <w:contextualSpacing/>
        <w:rPr>
          <w:sz w:val="28"/>
          <w:szCs w:val="28"/>
        </w:rPr>
      </w:pPr>
      <w:r>
        <w:rPr>
          <w:sz w:val="28"/>
          <w:szCs w:val="28"/>
        </w:rPr>
        <w:t>направление (выдача) заявителю решения</w:t>
      </w:r>
      <w:r w:rsidRPr="00AD04F0">
        <w:rPr>
          <w:sz w:val="28"/>
          <w:szCs w:val="28"/>
        </w:rPr>
        <w:t xml:space="preserve"> об отказе в заключении соглашения о перераспределении земельных участков</w:t>
      </w:r>
      <w:r w:rsidRPr="00475B61">
        <w:rPr>
          <w:sz w:val="28"/>
          <w:szCs w:val="28"/>
        </w:rPr>
        <w:t>.</w:t>
      </w:r>
    </w:p>
    <w:p w:rsidR="00912FBF" w:rsidRPr="00912FBF" w:rsidRDefault="00912FBF" w:rsidP="00912FBF">
      <w:pPr>
        <w:pStyle w:val="50"/>
        <w:shd w:val="clear" w:color="auto" w:fill="auto"/>
        <w:tabs>
          <w:tab w:val="left" w:pos="548"/>
        </w:tabs>
        <w:spacing w:after="0" w:line="240" w:lineRule="auto"/>
        <w:ind w:firstLine="851"/>
        <w:contextualSpacing/>
        <w:rPr>
          <w:sz w:val="28"/>
          <w:szCs w:val="28"/>
        </w:rPr>
      </w:pPr>
    </w:p>
    <w:p w:rsidR="00912FBF" w:rsidRPr="00912FBF" w:rsidRDefault="00912FBF" w:rsidP="006A29A4">
      <w:pPr>
        <w:widowControl w:val="0"/>
        <w:numPr>
          <w:ilvl w:val="0"/>
          <w:numId w:val="8"/>
        </w:numPr>
        <w:tabs>
          <w:tab w:val="left" w:pos="567"/>
        </w:tabs>
        <w:ind w:left="0"/>
        <w:contextualSpacing/>
        <w:jc w:val="center"/>
        <w:rPr>
          <w:b/>
        </w:rPr>
      </w:pPr>
      <w:r w:rsidRPr="00912FBF">
        <w:rPr>
          <w:b/>
        </w:rPr>
        <w:t>Срок предоставления муниципальной услуги</w:t>
      </w:r>
    </w:p>
    <w:p w:rsidR="00912FBF" w:rsidRDefault="00912FBF" w:rsidP="006A29A4">
      <w:pPr>
        <w:pStyle w:val="50"/>
        <w:numPr>
          <w:ilvl w:val="0"/>
          <w:numId w:val="6"/>
        </w:numPr>
        <w:shd w:val="clear" w:color="auto" w:fill="auto"/>
        <w:tabs>
          <w:tab w:val="left" w:pos="1418"/>
          <w:tab w:val="left" w:leader="underscore" w:pos="9299"/>
        </w:tabs>
        <w:spacing w:after="0" w:line="240" w:lineRule="auto"/>
        <w:ind w:left="0" w:firstLine="851"/>
        <w:contextualSpacing/>
        <w:rPr>
          <w:sz w:val="28"/>
          <w:szCs w:val="28"/>
        </w:rPr>
      </w:pPr>
      <w:r w:rsidRPr="001C3EC4">
        <w:rPr>
          <w:sz w:val="28"/>
          <w:szCs w:val="28"/>
        </w:rPr>
        <w:t xml:space="preserve">Муниципальная услуга предоставляется в срок </w:t>
      </w:r>
      <w:r>
        <w:rPr>
          <w:sz w:val="28"/>
          <w:szCs w:val="28"/>
        </w:rPr>
        <w:t>не более</w:t>
      </w:r>
      <w:r w:rsidRPr="001B65EA">
        <w:rPr>
          <w:sz w:val="28"/>
          <w:szCs w:val="28"/>
        </w:rPr>
        <w:t xml:space="preserve"> </w:t>
      </w:r>
      <w:r>
        <w:rPr>
          <w:sz w:val="28"/>
          <w:szCs w:val="28"/>
        </w:rPr>
        <w:t>чем 60</w:t>
      </w:r>
      <w:r w:rsidRPr="001C3EC4">
        <w:rPr>
          <w:sz w:val="28"/>
          <w:szCs w:val="28"/>
        </w:rPr>
        <w:t xml:space="preserve"> календарных дней</w:t>
      </w:r>
      <w:r>
        <w:rPr>
          <w:sz w:val="28"/>
          <w:szCs w:val="28"/>
        </w:rPr>
        <w:t>, со дня поступления заявления о перераспределении земельных участков, включающий в себя:</w:t>
      </w:r>
    </w:p>
    <w:p w:rsidR="00912FBF" w:rsidRDefault="00912FBF" w:rsidP="00912FBF">
      <w:pPr>
        <w:pStyle w:val="50"/>
        <w:shd w:val="clear" w:color="auto" w:fill="auto"/>
        <w:tabs>
          <w:tab w:val="left" w:pos="851"/>
          <w:tab w:val="left" w:pos="1418"/>
          <w:tab w:val="left" w:leader="underscore" w:pos="9299"/>
        </w:tabs>
        <w:spacing w:after="0" w:line="240" w:lineRule="auto"/>
        <w:ind w:firstLine="851"/>
        <w:contextualSpacing/>
        <w:rPr>
          <w:sz w:val="28"/>
          <w:szCs w:val="28"/>
        </w:rPr>
      </w:pPr>
      <w:r>
        <w:rPr>
          <w:sz w:val="28"/>
          <w:szCs w:val="28"/>
        </w:rPr>
        <w:t xml:space="preserve">1) не более чем 30 календарных дней, со дня поступления заявления </w:t>
      </w:r>
      <w:r w:rsidRPr="00790CDE">
        <w:rPr>
          <w:sz w:val="28"/>
          <w:szCs w:val="28"/>
        </w:rPr>
        <w:t>о перераспределени</w:t>
      </w:r>
      <w:r>
        <w:rPr>
          <w:sz w:val="28"/>
          <w:szCs w:val="28"/>
        </w:rPr>
        <w:t xml:space="preserve">и земельных участков до направления заявителю постановления администрации города Липецка об утверждении схемы расположения земельного участка с приложением указанной схемы, а также направления заявителю согласия на заключение соглашения о перераспределении земельных участков в соответствии с утвержденным проектом межевания территории или решения об </w:t>
      </w:r>
      <w:r>
        <w:rPr>
          <w:sz w:val="28"/>
          <w:szCs w:val="28"/>
        </w:rPr>
        <w:lastRenderedPageBreak/>
        <w:t>отказе в заключении соглашения о перераспределении земельных участков;</w:t>
      </w:r>
    </w:p>
    <w:p w:rsidR="00912FBF" w:rsidRDefault="00912FBF" w:rsidP="00912FBF">
      <w:pPr>
        <w:pStyle w:val="50"/>
        <w:shd w:val="clear" w:color="auto" w:fill="auto"/>
        <w:tabs>
          <w:tab w:val="left" w:pos="851"/>
          <w:tab w:val="left" w:pos="993"/>
          <w:tab w:val="left" w:pos="1418"/>
          <w:tab w:val="left" w:leader="underscore" w:pos="9299"/>
        </w:tabs>
        <w:spacing w:after="0" w:line="240" w:lineRule="auto"/>
        <w:contextualSpacing/>
        <w:rPr>
          <w:sz w:val="28"/>
          <w:szCs w:val="28"/>
        </w:rPr>
      </w:pPr>
      <w:r>
        <w:rPr>
          <w:sz w:val="28"/>
          <w:szCs w:val="28"/>
        </w:rPr>
        <w:t xml:space="preserve">            2) не более чем 30 календарных дней со дня представления заявителем в Управление кадастрового паспорта земельного участка или земельных участков, образуемых в результате перераспределения и направления Управлением заявителю подписанных экземпляров проекта соглашения о перераспределении земельных участков;</w:t>
      </w:r>
    </w:p>
    <w:p w:rsidR="00912FBF" w:rsidRPr="00212C34" w:rsidRDefault="00912FBF" w:rsidP="00912FBF">
      <w:pPr>
        <w:pStyle w:val="50"/>
        <w:shd w:val="clear" w:color="auto" w:fill="auto"/>
        <w:tabs>
          <w:tab w:val="left" w:pos="851"/>
          <w:tab w:val="left" w:pos="1418"/>
          <w:tab w:val="left" w:leader="underscore" w:pos="9299"/>
        </w:tabs>
        <w:spacing w:after="0" w:line="240" w:lineRule="auto"/>
        <w:contextualSpacing/>
        <w:rPr>
          <w:sz w:val="28"/>
          <w:szCs w:val="28"/>
        </w:rPr>
      </w:pPr>
      <w:r>
        <w:rPr>
          <w:sz w:val="28"/>
          <w:szCs w:val="28"/>
        </w:rPr>
        <w:t xml:space="preserve">            14. Срок предоставления муниципальной услуги может быть продлен, но не более чем на 15 календарных дней, в</w:t>
      </w:r>
      <w:r w:rsidRPr="00C20012">
        <w:rPr>
          <w:sz w:val="28"/>
          <w:szCs w:val="28"/>
        </w:rPr>
        <w:t xml:space="preserve"> случае</w:t>
      </w:r>
      <w:r>
        <w:rPr>
          <w:sz w:val="28"/>
          <w:szCs w:val="28"/>
        </w:rPr>
        <w:t xml:space="preserve"> согласования схемы</w:t>
      </w:r>
      <w:r w:rsidRPr="00C20012">
        <w:rPr>
          <w:sz w:val="28"/>
          <w:szCs w:val="28"/>
        </w:rPr>
        <w:t xml:space="preserve"> </w:t>
      </w:r>
      <w:r>
        <w:rPr>
          <w:sz w:val="28"/>
          <w:szCs w:val="28"/>
        </w:rPr>
        <w:t xml:space="preserve">расположения земельного участка </w:t>
      </w:r>
      <w:r w:rsidRPr="00C20012">
        <w:rPr>
          <w:sz w:val="28"/>
          <w:szCs w:val="28"/>
        </w:rPr>
        <w:t>с органом исполнительной власти субъекта Российской Федерации, уполномоченным в области лесных отношений</w:t>
      </w:r>
      <w:r>
        <w:rPr>
          <w:sz w:val="28"/>
          <w:szCs w:val="28"/>
        </w:rPr>
        <w:t>,</w:t>
      </w:r>
      <w:r w:rsidRPr="00C20012">
        <w:rPr>
          <w:sz w:val="28"/>
          <w:szCs w:val="28"/>
        </w:rPr>
        <w:t xml:space="preserve"> в соответствии со статьей 3.5 </w:t>
      </w:r>
      <w:bookmarkStart w:id="9" w:name="_Hlk492589152"/>
      <w:r w:rsidRPr="00C20012">
        <w:rPr>
          <w:sz w:val="28"/>
          <w:szCs w:val="28"/>
        </w:rPr>
        <w:t>Фе</w:t>
      </w:r>
      <w:r>
        <w:rPr>
          <w:sz w:val="28"/>
          <w:szCs w:val="28"/>
        </w:rPr>
        <w:t>дерального закона от 25.10. 2001 № 137-ФЗ «</w:t>
      </w:r>
      <w:r w:rsidRPr="00C20012">
        <w:rPr>
          <w:sz w:val="28"/>
          <w:szCs w:val="28"/>
        </w:rPr>
        <w:t>О введении в действие Земельног</w:t>
      </w:r>
      <w:r>
        <w:rPr>
          <w:sz w:val="28"/>
          <w:szCs w:val="28"/>
        </w:rPr>
        <w:t>о кодекса Российской Федерации»</w:t>
      </w:r>
      <w:bookmarkEnd w:id="9"/>
      <w:r>
        <w:rPr>
          <w:sz w:val="28"/>
          <w:szCs w:val="28"/>
        </w:rPr>
        <w:t>.</w:t>
      </w:r>
    </w:p>
    <w:p w:rsidR="00912FBF" w:rsidRPr="00E87136" w:rsidRDefault="00912FBF" w:rsidP="00912FBF">
      <w:pPr>
        <w:pStyle w:val="50"/>
        <w:shd w:val="clear" w:color="auto" w:fill="auto"/>
        <w:tabs>
          <w:tab w:val="left" w:pos="851"/>
        </w:tabs>
        <w:spacing w:after="0" w:line="240" w:lineRule="auto"/>
        <w:contextualSpacing/>
        <w:rPr>
          <w:sz w:val="28"/>
          <w:szCs w:val="28"/>
        </w:rPr>
      </w:pPr>
      <w:r>
        <w:rPr>
          <w:sz w:val="28"/>
          <w:szCs w:val="28"/>
        </w:rPr>
        <w:t xml:space="preserve">            15. Срок исправления допущенных опечаток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912FBF" w:rsidRPr="001C3EC4" w:rsidRDefault="00912FBF" w:rsidP="00912FBF">
      <w:pPr>
        <w:pStyle w:val="50"/>
        <w:shd w:val="clear" w:color="auto" w:fill="auto"/>
        <w:tabs>
          <w:tab w:val="left" w:pos="1418"/>
          <w:tab w:val="left" w:leader="underscore" w:pos="9299"/>
        </w:tabs>
        <w:spacing w:after="0" w:line="240" w:lineRule="auto"/>
        <w:ind w:left="851"/>
        <w:contextualSpacing/>
        <w:rPr>
          <w:sz w:val="28"/>
          <w:szCs w:val="28"/>
        </w:rPr>
      </w:pPr>
    </w:p>
    <w:p w:rsidR="00912FBF" w:rsidRPr="00912FBF" w:rsidRDefault="00912FBF" w:rsidP="006A29A4">
      <w:pPr>
        <w:widowControl w:val="0"/>
        <w:numPr>
          <w:ilvl w:val="0"/>
          <w:numId w:val="8"/>
        </w:numPr>
        <w:tabs>
          <w:tab w:val="left" w:pos="961"/>
        </w:tabs>
        <w:ind w:left="0" w:firstLine="709"/>
        <w:contextualSpacing/>
        <w:jc w:val="center"/>
        <w:rPr>
          <w:b/>
        </w:rPr>
      </w:pPr>
      <w:r w:rsidRPr="00912FBF">
        <w:rPr>
          <w:b/>
        </w:rPr>
        <w:t>Перечень нормативных правовых актов, регулирующих отношения, возникающие в связи с предоставлением муниципальной услуги</w:t>
      </w:r>
    </w:p>
    <w:p w:rsidR="00912FBF" w:rsidRPr="001C3EC4" w:rsidRDefault="00912FBF" w:rsidP="00912FBF">
      <w:pPr>
        <w:pStyle w:val="50"/>
        <w:shd w:val="clear" w:color="auto" w:fill="auto"/>
        <w:spacing w:after="0" w:line="240" w:lineRule="auto"/>
        <w:contextualSpacing/>
        <w:rPr>
          <w:sz w:val="28"/>
        </w:rPr>
      </w:pPr>
      <w:r>
        <w:rPr>
          <w:sz w:val="28"/>
        </w:rPr>
        <w:t xml:space="preserve">            16. </w:t>
      </w:r>
      <w:r w:rsidRPr="001C3EC4">
        <w:rPr>
          <w:sz w:val="28"/>
        </w:rPr>
        <w:t>Предоставление муниципальной услуги осуществляется в соответствии с:</w:t>
      </w:r>
    </w:p>
    <w:p w:rsidR="00912FBF" w:rsidRPr="001C3EC4" w:rsidRDefault="00912FBF" w:rsidP="00912FBF">
      <w:pPr>
        <w:autoSpaceDE w:val="0"/>
        <w:autoSpaceDN w:val="0"/>
        <w:adjustRightInd w:val="0"/>
        <w:ind w:firstLine="851"/>
        <w:jc w:val="both"/>
        <w:rPr>
          <w:szCs w:val="28"/>
        </w:rPr>
      </w:pPr>
      <w:r w:rsidRPr="001C3EC4">
        <w:rPr>
          <w:szCs w:val="28"/>
        </w:rPr>
        <w:t xml:space="preserve">Земельным </w:t>
      </w:r>
      <w:hyperlink r:id="rId13" w:history="1">
        <w:r w:rsidRPr="001C3EC4">
          <w:rPr>
            <w:szCs w:val="28"/>
          </w:rPr>
          <w:t>кодексом</w:t>
        </w:r>
      </w:hyperlink>
      <w:r w:rsidRPr="001C3EC4">
        <w:rPr>
          <w:szCs w:val="28"/>
        </w:rPr>
        <w:t xml:space="preserve"> Российской Федерации;</w:t>
      </w:r>
    </w:p>
    <w:p w:rsidR="00912FBF" w:rsidRDefault="00912FBF" w:rsidP="00912FBF">
      <w:pPr>
        <w:autoSpaceDE w:val="0"/>
        <w:autoSpaceDN w:val="0"/>
        <w:adjustRightInd w:val="0"/>
        <w:ind w:firstLine="851"/>
        <w:jc w:val="both"/>
        <w:rPr>
          <w:rFonts w:eastAsia="Calibri"/>
          <w:szCs w:val="28"/>
        </w:rPr>
      </w:pPr>
      <w:r>
        <w:rPr>
          <w:rFonts w:eastAsia="Calibri"/>
          <w:szCs w:val="28"/>
        </w:rPr>
        <w:t>Федеральным законом</w:t>
      </w:r>
      <w:r w:rsidRPr="00C20012">
        <w:rPr>
          <w:rFonts w:eastAsia="Calibri"/>
          <w:szCs w:val="28"/>
        </w:rPr>
        <w:t xml:space="preserve"> от 25</w:t>
      </w:r>
      <w:r>
        <w:rPr>
          <w:rFonts w:eastAsia="Calibri"/>
          <w:szCs w:val="28"/>
        </w:rPr>
        <w:t xml:space="preserve">.10.2001 </w:t>
      </w:r>
      <w:r w:rsidRPr="00C20012">
        <w:rPr>
          <w:rFonts w:eastAsia="Calibri"/>
          <w:szCs w:val="28"/>
        </w:rPr>
        <w:t>№ 137-</w:t>
      </w:r>
      <w:r>
        <w:rPr>
          <w:rFonts w:eastAsia="Calibri"/>
          <w:szCs w:val="28"/>
        </w:rPr>
        <w:t xml:space="preserve"> </w:t>
      </w:r>
      <w:r w:rsidRPr="00C20012">
        <w:rPr>
          <w:rFonts w:eastAsia="Calibri"/>
          <w:szCs w:val="28"/>
        </w:rPr>
        <w:t>ФЗ «О введении в действие Земельного кодекса Российской Федерации»</w:t>
      </w:r>
      <w:r>
        <w:rPr>
          <w:rFonts w:eastAsia="Calibri"/>
          <w:szCs w:val="28"/>
        </w:rPr>
        <w:t>;</w:t>
      </w:r>
    </w:p>
    <w:p w:rsidR="00912FBF" w:rsidRPr="001C3EC4" w:rsidRDefault="00912FBF" w:rsidP="00912FBF">
      <w:pPr>
        <w:autoSpaceDE w:val="0"/>
        <w:autoSpaceDN w:val="0"/>
        <w:adjustRightInd w:val="0"/>
        <w:ind w:firstLine="851"/>
        <w:jc w:val="both"/>
        <w:rPr>
          <w:rFonts w:eastAsia="Calibri"/>
          <w:szCs w:val="28"/>
        </w:rPr>
      </w:pPr>
      <w:r w:rsidRPr="001C3EC4">
        <w:rPr>
          <w:rFonts w:eastAsia="Calibri"/>
          <w:szCs w:val="28"/>
        </w:rPr>
        <w:t xml:space="preserve">Федеральным </w:t>
      </w:r>
      <w:hyperlink r:id="rId14" w:history="1">
        <w:r w:rsidRPr="001C3EC4">
          <w:rPr>
            <w:rFonts w:eastAsia="Calibri"/>
            <w:szCs w:val="28"/>
          </w:rPr>
          <w:t>законом</w:t>
        </w:r>
      </w:hyperlink>
      <w:r w:rsidRPr="001C3EC4">
        <w:rPr>
          <w:rFonts w:eastAsia="Calibri"/>
          <w:szCs w:val="28"/>
        </w:rPr>
        <w:t xml:space="preserve"> от 27</w:t>
      </w:r>
      <w:r>
        <w:rPr>
          <w:rFonts w:eastAsia="Calibri"/>
          <w:szCs w:val="28"/>
        </w:rPr>
        <w:t>.07.2010</w:t>
      </w:r>
      <w:r w:rsidRPr="001C3EC4">
        <w:rPr>
          <w:rFonts w:eastAsia="Calibri"/>
          <w:szCs w:val="28"/>
        </w:rPr>
        <w:t xml:space="preserve"> № 210-ФЗ «Об организации предоставления государственных и муниципальных услуг»</w:t>
      </w:r>
      <w:r>
        <w:rPr>
          <w:rFonts w:eastAsia="Calibri"/>
          <w:szCs w:val="28"/>
        </w:rPr>
        <w:t xml:space="preserve"> (далее - Федеральный закон № 210-ФЗ)</w:t>
      </w:r>
      <w:r w:rsidRPr="001C3EC4">
        <w:rPr>
          <w:rFonts w:eastAsia="Calibri"/>
          <w:szCs w:val="28"/>
        </w:rPr>
        <w:t>;</w:t>
      </w:r>
    </w:p>
    <w:p w:rsidR="00912FBF" w:rsidRPr="001C3EC4" w:rsidRDefault="00912FBF" w:rsidP="00912FBF">
      <w:pPr>
        <w:autoSpaceDE w:val="0"/>
        <w:autoSpaceDN w:val="0"/>
        <w:adjustRightInd w:val="0"/>
        <w:ind w:firstLine="851"/>
        <w:jc w:val="both"/>
        <w:rPr>
          <w:szCs w:val="28"/>
        </w:rPr>
      </w:pPr>
      <w:r>
        <w:rPr>
          <w:szCs w:val="28"/>
        </w:rPr>
        <w:t>п</w:t>
      </w:r>
      <w:r w:rsidRPr="001C3EC4">
        <w:rPr>
          <w:szCs w:val="28"/>
        </w:rPr>
        <w:t>риказом Минэкономразвития России от 14</w:t>
      </w:r>
      <w:r>
        <w:rPr>
          <w:szCs w:val="28"/>
        </w:rPr>
        <w:t>.01.</w:t>
      </w:r>
      <w:r w:rsidRPr="001C3EC4">
        <w:rPr>
          <w:szCs w:val="28"/>
        </w:rPr>
        <w:t>2015 № 7</w:t>
      </w:r>
      <w:r>
        <w:rPr>
          <w:szCs w:val="28"/>
        </w:rPr>
        <w:t xml:space="preserve"> </w:t>
      </w:r>
      <w:r w:rsidRPr="001C3EC4">
        <w:rPr>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912FBF" w:rsidRDefault="00912FBF" w:rsidP="00912FBF">
      <w:pPr>
        <w:autoSpaceDE w:val="0"/>
        <w:autoSpaceDN w:val="0"/>
        <w:adjustRightInd w:val="0"/>
        <w:ind w:firstLine="851"/>
        <w:jc w:val="both"/>
        <w:rPr>
          <w:szCs w:val="28"/>
        </w:rPr>
      </w:pPr>
      <w:bookmarkStart w:id="10" w:name="OLE_LINK18"/>
      <w:bookmarkStart w:id="11" w:name="OLE_LINK19"/>
      <w:r>
        <w:rPr>
          <w:szCs w:val="28"/>
        </w:rPr>
        <w:t>п</w:t>
      </w:r>
      <w:r w:rsidRPr="001C3EC4">
        <w:rPr>
          <w:szCs w:val="28"/>
        </w:rPr>
        <w:t>риказом Минэкономразвития России от 27</w:t>
      </w:r>
      <w:r>
        <w:rPr>
          <w:szCs w:val="28"/>
        </w:rPr>
        <w:t xml:space="preserve">.11.2014 </w:t>
      </w:r>
      <w:r w:rsidRPr="001C3EC4">
        <w:rPr>
          <w:szCs w:val="28"/>
        </w:rPr>
        <w:t>№ 762</w:t>
      </w:r>
      <w:r>
        <w:rPr>
          <w:szCs w:val="28"/>
        </w:rPr>
        <w:t xml:space="preserve"> </w:t>
      </w:r>
      <w:r w:rsidRPr="001C3EC4">
        <w:rPr>
          <w:szCs w:val="28"/>
        </w:rP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w:t>
      </w:r>
      <w:r w:rsidRPr="001C3EC4">
        <w:rPr>
          <w:szCs w:val="28"/>
        </w:rPr>
        <w:lastRenderedPageBreak/>
        <w:t>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bookmarkEnd w:id="10"/>
      <w:bookmarkEnd w:id="11"/>
      <w:r>
        <w:rPr>
          <w:szCs w:val="28"/>
        </w:rPr>
        <w:t xml:space="preserve"> (далее  - Приказ № 762)</w:t>
      </w:r>
      <w:r w:rsidRPr="001C3EC4">
        <w:rPr>
          <w:szCs w:val="28"/>
        </w:rPr>
        <w:t>;</w:t>
      </w:r>
    </w:p>
    <w:p w:rsidR="00912FBF" w:rsidRPr="00BA3403" w:rsidRDefault="00912FBF" w:rsidP="00912FBF">
      <w:pPr>
        <w:pStyle w:val="40"/>
        <w:shd w:val="clear" w:color="auto" w:fill="auto"/>
        <w:spacing w:after="0" w:line="240" w:lineRule="auto"/>
        <w:contextualSpacing/>
        <w:rPr>
          <w:b w:val="0"/>
          <w:sz w:val="28"/>
          <w:szCs w:val="28"/>
        </w:rPr>
      </w:pPr>
      <w:r>
        <w:tab/>
        <w:t xml:space="preserve"> </w:t>
      </w:r>
      <w:r>
        <w:rPr>
          <w:b w:val="0"/>
          <w:sz w:val="28"/>
          <w:szCs w:val="28"/>
        </w:rPr>
        <w:t>положением об управлении имущественных и земельных отношений администрации города Липецка, утвержденным решением Липецкого городского Совета депутатов от 05.07.2016 № 184.</w:t>
      </w:r>
    </w:p>
    <w:p w:rsidR="00912FBF" w:rsidRDefault="00912FBF" w:rsidP="00912FBF">
      <w:pPr>
        <w:tabs>
          <w:tab w:val="left" w:pos="698"/>
        </w:tabs>
        <w:ind w:left="380"/>
        <w:contextualSpacing/>
      </w:pPr>
    </w:p>
    <w:p w:rsidR="00912FBF" w:rsidRPr="00912FBF" w:rsidRDefault="00912FBF" w:rsidP="006A29A4">
      <w:pPr>
        <w:widowControl w:val="0"/>
        <w:numPr>
          <w:ilvl w:val="0"/>
          <w:numId w:val="8"/>
        </w:numPr>
        <w:tabs>
          <w:tab w:val="left" w:pos="0"/>
        </w:tabs>
        <w:ind w:left="0"/>
        <w:contextualSpacing/>
        <w:jc w:val="center"/>
        <w:rPr>
          <w:b/>
        </w:rPr>
      </w:pPr>
      <w:r w:rsidRPr="00912FBF">
        <w:rPr>
          <w:b/>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912FBF" w:rsidRDefault="00912FBF" w:rsidP="00BA2148">
      <w:pPr>
        <w:tabs>
          <w:tab w:val="left" w:pos="1400"/>
        </w:tabs>
        <w:ind w:firstLine="851"/>
        <w:contextualSpacing/>
        <w:jc w:val="both"/>
      </w:pPr>
      <w:bookmarkStart w:id="12" w:name="_Hlk488605522"/>
      <w:r>
        <w:t xml:space="preserve">17. Для получения муниципальной услуги заявитель </w:t>
      </w:r>
      <w:r w:rsidRPr="00D617A9">
        <w:t>с предъявлением документа, удостоверяющего личность</w:t>
      </w:r>
      <w:r>
        <w:t>, представляет в Управление:</w:t>
      </w:r>
    </w:p>
    <w:p w:rsidR="00912FBF" w:rsidRDefault="00912FBF" w:rsidP="00BA2148">
      <w:pPr>
        <w:tabs>
          <w:tab w:val="left" w:pos="1400"/>
        </w:tabs>
        <w:ind w:firstLine="851"/>
        <w:contextualSpacing/>
        <w:jc w:val="both"/>
      </w:pPr>
      <w:r>
        <w:t xml:space="preserve">1) заявление </w:t>
      </w:r>
      <w:bookmarkStart w:id="13" w:name="_Hlk492590839"/>
      <w:r w:rsidRPr="00C20012">
        <w:t>о перераспределении земельных участков, находящихс</w:t>
      </w:r>
      <w:r>
        <w:t>я в муниципальной собственности,</w:t>
      </w:r>
      <w:r w:rsidRPr="00C20012">
        <w:t xml:space="preserve"> и земельных участков, находящихся в частной собственности</w:t>
      </w:r>
      <w:bookmarkEnd w:id="13"/>
      <w:r>
        <w:t xml:space="preserve"> (далее - заявление):</w:t>
      </w:r>
    </w:p>
    <w:p w:rsidR="00912FBF" w:rsidRDefault="00912FBF" w:rsidP="00BA2148">
      <w:pPr>
        <w:tabs>
          <w:tab w:val="left" w:pos="1400"/>
        </w:tabs>
        <w:ind w:firstLine="851"/>
        <w:contextualSpacing/>
        <w:jc w:val="both"/>
      </w:pPr>
      <w:r w:rsidRPr="00C20012">
        <w:t xml:space="preserve"> </w:t>
      </w:r>
      <w:r>
        <w:t xml:space="preserve">- </w:t>
      </w:r>
      <w:r w:rsidRPr="00C24FB5">
        <w:t>по форме, согласно приложению № 2</w:t>
      </w:r>
      <w:r>
        <w:t xml:space="preserve"> к административному регламенту (</w:t>
      </w:r>
      <w:r w:rsidRPr="00212C34">
        <w:t>в случае если отсутствует проект межевания территории, в границах которой осуществляется перера</w:t>
      </w:r>
      <w:r>
        <w:t>спределение земельных участков);</w:t>
      </w:r>
    </w:p>
    <w:p w:rsidR="00912FBF" w:rsidRDefault="00912FBF" w:rsidP="00BA2148">
      <w:pPr>
        <w:tabs>
          <w:tab w:val="left" w:pos="1400"/>
        </w:tabs>
        <w:ind w:firstLine="851"/>
        <w:contextualSpacing/>
        <w:jc w:val="both"/>
      </w:pPr>
      <w:r>
        <w:t xml:space="preserve">- </w:t>
      </w:r>
      <w:r w:rsidRPr="00C24FB5">
        <w:t xml:space="preserve">по форме, согласно приложению № 3 к административному регламенту </w:t>
      </w:r>
      <w:r>
        <w:t>(</w:t>
      </w:r>
      <w:r w:rsidRPr="00212C34">
        <w:t>в случае если перераспределение земельных участков планируется осуществить в соответствии с утвержденным проектом межевания территории</w:t>
      </w:r>
      <w:r>
        <w:t xml:space="preserve">). </w:t>
      </w:r>
      <w:r w:rsidRPr="00D617A9">
        <w:t xml:space="preserve"> </w:t>
      </w:r>
    </w:p>
    <w:p w:rsidR="00912FBF" w:rsidRDefault="00912FBF" w:rsidP="00BA2148">
      <w:pPr>
        <w:tabs>
          <w:tab w:val="left" w:pos="1400"/>
        </w:tabs>
        <w:ind w:firstLine="851"/>
        <w:contextualSpacing/>
        <w:jc w:val="both"/>
      </w:pPr>
      <w:r>
        <w:t xml:space="preserve">2) кадастровый паспорт земельного участка </w:t>
      </w:r>
      <w:r w:rsidRPr="00283E12">
        <w:t>(в случае если заявителем</w:t>
      </w:r>
      <w:r>
        <w:t xml:space="preserve"> обеспечено выполнение кадастровых работ и постановка на  государственный кадастровый учет</w:t>
      </w:r>
      <w:r w:rsidRPr="00283E12">
        <w:t xml:space="preserve"> земельных участков</w:t>
      </w:r>
      <w:r>
        <w:t>).</w:t>
      </w:r>
    </w:p>
    <w:p w:rsidR="00912FBF" w:rsidRDefault="00912FBF" w:rsidP="00BA2148">
      <w:pPr>
        <w:tabs>
          <w:tab w:val="left" w:leader="underscore" w:pos="9809"/>
        </w:tabs>
        <w:ind w:firstLine="851"/>
        <w:contextualSpacing/>
        <w:jc w:val="both"/>
      </w:pPr>
      <w:r>
        <w:t>18. К заявлению о предоставлении муниципальной услуги прилагаются:</w:t>
      </w:r>
    </w:p>
    <w:p w:rsidR="00912FBF" w:rsidRDefault="00912FBF" w:rsidP="00BA2148">
      <w:pPr>
        <w:contextualSpacing/>
        <w:jc w:val="both"/>
      </w:pPr>
      <w:r>
        <w:t xml:space="preserve">            -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912FBF" w:rsidRDefault="00912FBF" w:rsidP="00BA2148">
      <w:pPr>
        <w:ind w:firstLine="851"/>
        <w:contextualSpacing/>
        <w:jc w:val="both"/>
      </w:pPr>
      <w:r>
        <w:t>- схема расположения земельного участка</w:t>
      </w:r>
      <w:r w:rsidRPr="00D617A9">
        <w:t>, изготовле</w:t>
      </w:r>
      <w:r>
        <w:t>нная</w:t>
      </w:r>
      <w:r w:rsidRPr="00D617A9">
        <w:t xml:space="preserve"> по форме и в соответствии с требованиями, установленными Приказом № 762</w:t>
      </w:r>
      <w:r>
        <w:t>, в случае, если отсутствует проект межевания территории, в границах которой осуществляется перераспределение земельных участков;</w:t>
      </w:r>
    </w:p>
    <w:p w:rsidR="00912FBF" w:rsidRDefault="00912FBF" w:rsidP="00BA2148">
      <w:pPr>
        <w:ind w:firstLine="851"/>
        <w:contextualSpacing/>
        <w:jc w:val="both"/>
      </w:pPr>
      <w:r>
        <w:t>- документ, подтверждающий полномочия представителя заявителя, в случае, если с заявлением обращается представитель заявителя;</w:t>
      </w:r>
    </w:p>
    <w:p w:rsidR="00912FBF" w:rsidRDefault="00912FBF" w:rsidP="00BA2148">
      <w:pPr>
        <w:ind w:firstLine="851"/>
        <w:contextualSpacing/>
        <w:jc w:val="both"/>
      </w:pPr>
      <w: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12FBF" w:rsidRPr="00783513" w:rsidRDefault="00912FBF" w:rsidP="00BA2148">
      <w:pPr>
        <w:autoSpaceDE w:val="0"/>
        <w:autoSpaceDN w:val="0"/>
        <w:adjustRightInd w:val="0"/>
        <w:ind w:firstLine="851"/>
        <w:jc w:val="both"/>
        <w:rPr>
          <w:szCs w:val="28"/>
        </w:rPr>
      </w:pPr>
      <w:r w:rsidRPr="00CE1865">
        <w:rPr>
          <w:szCs w:val="28"/>
        </w:rPr>
        <w:t xml:space="preserve">Заявление и документы, предусмотренные </w:t>
      </w:r>
      <w:r>
        <w:rPr>
          <w:szCs w:val="28"/>
        </w:rPr>
        <w:t>пунктами</w:t>
      </w:r>
      <w:r w:rsidRPr="00CE1865">
        <w:rPr>
          <w:szCs w:val="28"/>
        </w:rPr>
        <w:t xml:space="preserve"> 1</w:t>
      </w:r>
      <w:r>
        <w:rPr>
          <w:szCs w:val="28"/>
        </w:rPr>
        <w:t xml:space="preserve">7, </w:t>
      </w:r>
      <w:r w:rsidRPr="00CE1865">
        <w:rPr>
          <w:szCs w:val="28"/>
        </w:rPr>
        <w:t>1</w:t>
      </w:r>
      <w:r>
        <w:rPr>
          <w:szCs w:val="28"/>
        </w:rPr>
        <w:t>8</w:t>
      </w:r>
      <w:r w:rsidRPr="00CE1865">
        <w:rPr>
          <w:szCs w:val="28"/>
        </w:rPr>
        <w:t xml:space="preserve"> административного регламента, могут быть поданы или направлены в Управление </w:t>
      </w:r>
      <w:r w:rsidRPr="00CE1865">
        <w:rPr>
          <w:szCs w:val="28"/>
        </w:rPr>
        <w:lastRenderedPageBreak/>
        <w:t>лично или посредством почтовой связи на бумажном носителе либо в форме электронных</w:t>
      </w:r>
      <w:r>
        <w:rPr>
          <w:szCs w:val="28"/>
        </w:rPr>
        <w:t xml:space="preserve"> </w:t>
      </w:r>
      <w:r w:rsidRPr="00CE1865">
        <w:rPr>
          <w:szCs w:val="28"/>
        </w:rPr>
        <w:t>документов</w:t>
      </w:r>
      <w:r>
        <w:rPr>
          <w:szCs w:val="28"/>
        </w:rPr>
        <w:t xml:space="preserve"> </w:t>
      </w:r>
      <w:r w:rsidRPr="00CE1865">
        <w:rPr>
          <w:szCs w:val="28"/>
        </w:rPr>
        <w:t>с</w:t>
      </w:r>
      <w:r>
        <w:rPr>
          <w:szCs w:val="28"/>
        </w:rPr>
        <w:t xml:space="preserve"> </w:t>
      </w:r>
      <w:r w:rsidRPr="00CE1865">
        <w:rPr>
          <w:szCs w:val="28"/>
        </w:rPr>
        <w:t xml:space="preserve">использованием </w:t>
      </w:r>
      <w:r>
        <w:rPr>
          <w:szCs w:val="28"/>
        </w:rPr>
        <w:t>и</w:t>
      </w:r>
      <w:r w:rsidRPr="00CE1865">
        <w:rPr>
          <w:szCs w:val="28"/>
        </w:rPr>
        <w:t>нформаци</w:t>
      </w:r>
      <w:r>
        <w:rPr>
          <w:szCs w:val="28"/>
        </w:rPr>
        <w:t>онно - телекоммуникационной сети «Интернет».</w:t>
      </w:r>
    </w:p>
    <w:p w:rsidR="00912FBF" w:rsidRPr="00783513" w:rsidRDefault="00912FBF" w:rsidP="00912FBF">
      <w:pPr>
        <w:autoSpaceDE w:val="0"/>
        <w:autoSpaceDN w:val="0"/>
        <w:adjustRightInd w:val="0"/>
        <w:ind w:firstLine="708"/>
        <w:jc w:val="both"/>
        <w:rPr>
          <w:szCs w:val="28"/>
        </w:rPr>
      </w:pPr>
    </w:p>
    <w:bookmarkEnd w:id="12"/>
    <w:p w:rsidR="00912FBF" w:rsidRPr="00BA2148" w:rsidRDefault="00912FBF" w:rsidP="006A29A4">
      <w:pPr>
        <w:widowControl w:val="0"/>
        <w:numPr>
          <w:ilvl w:val="0"/>
          <w:numId w:val="8"/>
        </w:numPr>
        <w:tabs>
          <w:tab w:val="left" w:pos="0"/>
        </w:tabs>
        <w:ind w:left="0"/>
        <w:contextualSpacing/>
        <w:jc w:val="center"/>
        <w:rPr>
          <w:b/>
        </w:rPr>
      </w:pPr>
      <w:r>
        <w:t xml:space="preserve"> </w:t>
      </w:r>
      <w:r w:rsidRPr="00BA2148">
        <w:rPr>
          <w:b/>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912FBF" w:rsidRDefault="00912FBF" w:rsidP="00BA2148">
      <w:pPr>
        <w:tabs>
          <w:tab w:val="left" w:pos="0"/>
          <w:tab w:val="left" w:pos="3238"/>
        </w:tabs>
        <w:ind w:firstLine="851"/>
        <w:contextualSpacing/>
        <w:jc w:val="both"/>
      </w:pPr>
      <w:r>
        <w:t>19. 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912FBF" w:rsidRDefault="00912FBF" w:rsidP="00BA2148">
      <w:pPr>
        <w:tabs>
          <w:tab w:val="left" w:pos="1400"/>
          <w:tab w:val="left" w:pos="3238"/>
        </w:tabs>
        <w:ind w:firstLine="851"/>
        <w:contextualSpacing/>
        <w:jc w:val="both"/>
      </w:pPr>
      <w:r w:rsidRPr="00C46841">
        <w:t>выписка из Единого государственного реестра недвижимости об объекте недвижимости, получаемая в органе исполнительной власти, уполномоченном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912FBF" w:rsidRDefault="00912FBF" w:rsidP="00BA2148">
      <w:pPr>
        <w:tabs>
          <w:tab w:val="left" w:pos="1400"/>
          <w:tab w:val="left" w:pos="3238"/>
        </w:tabs>
        <w:ind w:firstLine="851"/>
        <w:contextualSpacing/>
        <w:jc w:val="both"/>
      </w:pPr>
      <w:r>
        <w:t>выписка из Единого государственного реестра юридических лиц или из Единого государственного реестра индивидуальных предпринимателей, получаемая в уполномоченно</w:t>
      </w:r>
      <w:r w:rsidRPr="005740BB">
        <w:t>м Правительством</w:t>
      </w:r>
      <w:r>
        <w:t xml:space="preserve"> Российской Федерации федеральном органе</w:t>
      </w:r>
      <w:r w:rsidRPr="005740BB">
        <w:t xml:space="preserve"> исполнительной власти, в том числе </w:t>
      </w:r>
      <w:r>
        <w:t xml:space="preserve">в </w:t>
      </w:r>
      <w:r w:rsidRPr="005740BB">
        <w:t>его территориальны</w:t>
      </w:r>
      <w:r>
        <w:t>х органах, осуществляющих</w:t>
      </w:r>
      <w:r w:rsidRPr="005740BB">
        <w:t xml:space="preserve"> государственную регистрацию юридических лиц и индивидуальных предпринимателей</w:t>
      </w:r>
      <w:r>
        <w:t>.</w:t>
      </w:r>
    </w:p>
    <w:p w:rsidR="00912FBF" w:rsidRDefault="00912FBF" w:rsidP="00BA2148">
      <w:pPr>
        <w:ind w:firstLine="900"/>
        <w:contextualSpacing/>
        <w:jc w:val="both"/>
      </w:pPr>
      <w:r>
        <w:t>Заявитель вправе представить данные документы по собственной инициативе.</w:t>
      </w:r>
    </w:p>
    <w:p w:rsidR="00912FBF" w:rsidRDefault="00912FBF" w:rsidP="00BA2148">
      <w:pPr>
        <w:contextualSpacing/>
        <w:jc w:val="both"/>
      </w:pPr>
    </w:p>
    <w:p w:rsidR="00912FBF" w:rsidRPr="00BA2148" w:rsidRDefault="00912FBF" w:rsidP="00BA2148">
      <w:pPr>
        <w:tabs>
          <w:tab w:val="left" w:pos="0"/>
        </w:tabs>
        <w:contextualSpacing/>
        <w:jc w:val="center"/>
        <w:rPr>
          <w:b/>
        </w:rPr>
      </w:pPr>
      <w:r w:rsidRPr="00BA2148">
        <w:rPr>
          <w:b/>
        </w:rPr>
        <w:t>11. Представление документов (осуществление действий), которые запрещено требовать от заявителя</w:t>
      </w:r>
    </w:p>
    <w:p w:rsidR="00912FBF" w:rsidRDefault="00912FBF" w:rsidP="00BA2148">
      <w:pPr>
        <w:tabs>
          <w:tab w:val="left" w:pos="851"/>
        </w:tabs>
        <w:ind w:left="851"/>
        <w:contextualSpacing/>
        <w:jc w:val="both"/>
      </w:pPr>
      <w:r>
        <w:t>20. Запрещено требовать от заявителя:</w:t>
      </w:r>
    </w:p>
    <w:p w:rsidR="00912FBF" w:rsidRDefault="00912FBF" w:rsidP="00BA2148">
      <w:pPr>
        <w:tabs>
          <w:tab w:val="left" w:pos="1119"/>
        </w:tabs>
        <w:ind w:firstLine="851"/>
        <w:contextualSpacing/>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12FBF" w:rsidRPr="006559DA" w:rsidRDefault="00912FBF" w:rsidP="00BA2148">
      <w:pPr>
        <w:autoSpaceDE w:val="0"/>
        <w:autoSpaceDN w:val="0"/>
        <w:adjustRightInd w:val="0"/>
        <w:ind w:firstLine="851"/>
        <w:contextualSpacing/>
        <w:jc w:val="both"/>
        <w:rPr>
          <w:rFonts w:eastAsia="Calibri"/>
          <w:szCs w:val="28"/>
        </w:rPr>
      </w:pPr>
      <w:r w:rsidRPr="006559DA">
        <w:rPr>
          <w:rFonts w:eastAsia="Calibri"/>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w:t>
      </w:r>
      <w:r>
        <w:rPr>
          <w:rFonts w:eastAsia="Calibri"/>
          <w:szCs w:val="28"/>
        </w:rPr>
        <w:t>, нормативными правовыми актами города Липецка</w:t>
      </w:r>
      <w:r w:rsidRPr="006559DA">
        <w:rPr>
          <w:rFonts w:eastAsia="Calibri"/>
          <w:szCs w:val="28"/>
        </w:rPr>
        <w:t xml:space="preserve"> находятся в распоряжении органов местного самоуправления, предоставляющих муниципальную услугу, государственных органов, иных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w:t>
      </w:r>
      <w:r>
        <w:rPr>
          <w:rFonts w:eastAsia="Calibri"/>
          <w:szCs w:val="28"/>
        </w:rPr>
        <w:t xml:space="preserve">доставлении </w:t>
      </w:r>
      <w:r w:rsidRPr="006559DA">
        <w:rPr>
          <w:rFonts w:eastAsia="Calibri"/>
          <w:szCs w:val="28"/>
        </w:rPr>
        <w:t xml:space="preserve">муниципальных услуг, за исключением документов, указанных в </w:t>
      </w:r>
      <w:hyperlink r:id="rId15" w:history="1">
        <w:r w:rsidRPr="006559DA">
          <w:rPr>
            <w:rFonts w:eastAsia="Calibri"/>
            <w:szCs w:val="28"/>
          </w:rPr>
          <w:t>части 6 статьи 7</w:t>
        </w:r>
      </w:hyperlink>
      <w:r w:rsidRPr="006559DA">
        <w:rPr>
          <w:rFonts w:eastAsia="Calibri"/>
          <w:szCs w:val="28"/>
        </w:rPr>
        <w:t xml:space="preserve"> </w:t>
      </w:r>
      <w:r>
        <w:rPr>
          <w:rFonts w:eastAsia="Calibri"/>
          <w:szCs w:val="28"/>
        </w:rPr>
        <w:t xml:space="preserve">Федерального закона </w:t>
      </w:r>
      <w:r w:rsidRPr="006559DA">
        <w:rPr>
          <w:rFonts w:eastAsia="Calibri"/>
          <w:szCs w:val="28"/>
        </w:rPr>
        <w:t>№ 210-ФЗ</w:t>
      </w:r>
      <w:r>
        <w:t>.</w:t>
      </w:r>
    </w:p>
    <w:p w:rsidR="00912FBF" w:rsidRPr="009B687B" w:rsidRDefault="00912FBF" w:rsidP="00BA2148">
      <w:pPr>
        <w:autoSpaceDE w:val="0"/>
        <w:autoSpaceDN w:val="0"/>
        <w:adjustRightInd w:val="0"/>
        <w:ind w:firstLine="851"/>
        <w:jc w:val="both"/>
        <w:outlineLvl w:val="2"/>
        <w:rPr>
          <w:rFonts w:eastAsia="Calibri"/>
          <w:szCs w:val="28"/>
        </w:rPr>
      </w:pPr>
      <w:r>
        <w:rPr>
          <w:rFonts w:eastAsia="Calibri"/>
          <w:szCs w:val="28"/>
        </w:rPr>
        <w:t xml:space="preserve">Запрещается </w:t>
      </w:r>
      <w:r w:rsidRPr="009B687B">
        <w:rPr>
          <w:rFonts w:eastAsia="Calibri"/>
          <w:szCs w:val="28"/>
        </w:rPr>
        <w:t xml:space="preserve">отказывать в приеме запроса и иных документов, необходимых для предоставления муниципальной услуги, в случае, если запрос и </w:t>
      </w:r>
      <w:r w:rsidRPr="009B687B">
        <w:rPr>
          <w:rFonts w:eastAsia="Calibri"/>
          <w:szCs w:val="28"/>
        </w:rPr>
        <w:lastRenderedPageBreak/>
        <w:t>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w:t>
      </w:r>
      <w:r>
        <w:rPr>
          <w:rFonts w:eastAsia="Calibri"/>
          <w:szCs w:val="28"/>
        </w:rPr>
        <w:t>ПГУ</w:t>
      </w:r>
      <w:r w:rsidRPr="009B687B">
        <w:rPr>
          <w:rFonts w:eastAsia="Calibri"/>
          <w:szCs w:val="28"/>
        </w:rPr>
        <w:t>, Р</w:t>
      </w:r>
      <w:r>
        <w:rPr>
          <w:rFonts w:eastAsia="Calibri"/>
          <w:szCs w:val="28"/>
        </w:rPr>
        <w:t>ПГУ</w:t>
      </w:r>
      <w:r w:rsidRPr="009B687B">
        <w:rPr>
          <w:rFonts w:eastAsia="Calibri"/>
          <w:szCs w:val="28"/>
        </w:rPr>
        <w:t>;</w:t>
      </w:r>
    </w:p>
    <w:p w:rsidR="00912FBF" w:rsidRPr="009B687B" w:rsidRDefault="00912FBF" w:rsidP="00912FBF">
      <w:pPr>
        <w:autoSpaceDE w:val="0"/>
        <w:autoSpaceDN w:val="0"/>
        <w:adjustRightInd w:val="0"/>
        <w:ind w:firstLine="851"/>
        <w:jc w:val="both"/>
        <w:outlineLvl w:val="2"/>
        <w:rPr>
          <w:rFonts w:eastAsia="Calibri"/>
          <w:szCs w:val="28"/>
        </w:rPr>
      </w:pPr>
      <w:r>
        <w:rPr>
          <w:rFonts w:eastAsia="Calibri"/>
          <w:szCs w:val="28"/>
        </w:rPr>
        <w:t xml:space="preserve">Запрещается </w:t>
      </w:r>
      <w:r w:rsidRPr="009B687B">
        <w:rPr>
          <w:rFonts w:eastAsia="Calibri"/>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Calibri"/>
          <w:szCs w:val="28"/>
        </w:rPr>
        <w:t>ЕПГУ, РПГУ</w:t>
      </w:r>
      <w:r w:rsidRPr="009B687B">
        <w:rPr>
          <w:rFonts w:eastAsia="Calibri"/>
          <w:szCs w:val="28"/>
        </w:rPr>
        <w:t>;</w:t>
      </w:r>
    </w:p>
    <w:p w:rsidR="00912FBF" w:rsidRPr="009B687B" w:rsidRDefault="00912FBF" w:rsidP="00912FBF">
      <w:pPr>
        <w:autoSpaceDE w:val="0"/>
        <w:autoSpaceDN w:val="0"/>
        <w:adjustRightInd w:val="0"/>
        <w:ind w:firstLine="851"/>
        <w:jc w:val="both"/>
        <w:outlineLvl w:val="2"/>
        <w:rPr>
          <w:rFonts w:eastAsia="Calibri"/>
          <w:szCs w:val="28"/>
        </w:rPr>
      </w:pPr>
      <w:r>
        <w:rPr>
          <w:rFonts w:eastAsia="Calibri"/>
          <w:szCs w:val="28"/>
        </w:rPr>
        <w:t xml:space="preserve">Запрещается </w:t>
      </w:r>
      <w:r w:rsidRPr="009B687B">
        <w:rPr>
          <w:rFonts w:eastAsia="Calibri"/>
          <w:szCs w:val="28"/>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12FBF" w:rsidRDefault="00912FBF" w:rsidP="00912FBF">
      <w:pPr>
        <w:tabs>
          <w:tab w:val="left" w:pos="1119"/>
        </w:tabs>
        <w:ind w:firstLine="900"/>
        <w:contextualSpacing/>
      </w:pPr>
    </w:p>
    <w:p w:rsidR="00912FBF" w:rsidRDefault="00912FBF" w:rsidP="00912FBF">
      <w:pPr>
        <w:pStyle w:val="10"/>
        <w:keepNext/>
        <w:keepLines/>
        <w:shd w:val="clear" w:color="auto" w:fill="auto"/>
        <w:tabs>
          <w:tab w:val="left" w:pos="758"/>
        </w:tabs>
        <w:spacing w:before="0" w:line="240" w:lineRule="auto"/>
        <w:ind w:firstLine="0"/>
        <w:contextualSpacing/>
      </w:pPr>
      <w:bookmarkStart w:id="14" w:name="bookmark5"/>
      <w:r>
        <w:t>12. Исчерпывающий перечень оснований для отказа в приеме документов, необходимых для предоставления муниципальной услуги</w:t>
      </w:r>
      <w:bookmarkEnd w:id="14"/>
    </w:p>
    <w:p w:rsidR="00912FBF" w:rsidRDefault="00912FBF" w:rsidP="00BA2148">
      <w:pPr>
        <w:tabs>
          <w:tab w:val="left" w:pos="1418"/>
          <w:tab w:val="left" w:pos="3226"/>
        </w:tabs>
        <w:ind w:firstLine="851"/>
        <w:contextualSpacing/>
        <w:jc w:val="both"/>
      </w:pPr>
      <w:r>
        <w:t>21. 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912FBF" w:rsidRDefault="00912FBF" w:rsidP="00BA2148">
      <w:pPr>
        <w:tabs>
          <w:tab w:val="left" w:pos="1418"/>
          <w:tab w:val="left" w:pos="3226"/>
        </w:tabs>
        <w:ind w:left="851"/>
        <w:contextualSpacing/>
        <w:jc w:val="both"/>
      </w:pPr>
    </w:p>
    <w:p w:rsidR="00912FBF" w:rsidRDefault="00912FBF" w:rsidP="00BA2148">
      <w:pPr>
        <w:pStyle w:val="10"/>
        <w:keepNext/>
        <w:keepLines/>
        <w:shd w:val="clear" w:color="auto" w:fill="auto"/>
        <w:tabs>
          <w:tab w:val="left" w:pos="758"/>
        </w:tabs>
        <w:spacing w:before="0" w:line="240" w:lineRule="auto"/>
        <w:ind w:firstLine="0"/>
        <w:contextualSpacing/>
      </w:pPr>
      <w:bookmarkStart w:id="15" w:name="bookmark6"/>
      <w:r>
        <w:t>13. Исчерпывающий перечень оснований для возврата заявления, приостановления или отказа</w:t>
      </w:r>
      <w:bookmarkEnd w:id="15"/>
      <w:r>
        <w:t xml:space="preserve"> в предоставлении муниципальной услуги</w:t>
      </w:r>
    </w:p>
    <w:p w:rsidR="00912FBF" w:rsidRDefault="00912FBF" w:rsidP="00BA2148">
      <w:pPr>
        <w:ind w:firstLine="851"/>
        <w:contextualSpacing/>
        <w:jc w:val="both"/>
      </w:pPr>
      <w:r>
        <w:t>22. Основаниями для возврата заявления, указанного в подпункте 1 пункта 17 административного регламента являются:</w:t>
      </w:r>
    </w:p>
    <w:p w:rsidR="00912FBF" w:rsidRDefault="00912FBF" w:rsidP="00BA2148">
      <w:pPr>
        <w:ind w:firstLine="851"/>
        <w:contextualSpacing/>
        <w:jc w:val="both"/>
      </w:pPr>
      <w:r>
        <w:t>заявление не соответствует требованиям подпункта 1 пункта 17 административного регламента;</w:t>
      </w:r>
    </w:p>
    <w:p w:rsidR="00912FBF" w:rsidRDefault="00912FBF" w:rsidP="00BA2148">
      <w:pPr>
        <w:ind w:left="851"/>
        <w:contextualSpacing/>
        <w:jc w:val="both"/>
      </w:pPr>
      <w:r>
        <w:t>заявление подано в иной орган;</w:t>
      </w:r>
    </w:p>
    <w:p w:rsidR="00912FBF" w:rsidRDefault="00912FBF" w:rsidP="00BA2148">
      <w:pPr>
        <w:ind w:firstLine="851"/>
        <w:contextualSpacing/>
        <w:jc w:val="both"/>
      </w:pPr>
      <w:r>
        <w:t>к заявлению не приложены документы, предусмотренные пунктом 18 административного регламента.</w:t>
      </w:r>
    </w:p>
    <w:p w:rsidR="00912FBF" w:rsidRDefault="00912FBF" w:rsidP="00BA2148">
      <w:pPr>
        <w:ind w:firstLine="851"/>
        <w:contextualSpacing/>
        <w:jc w:val="both"/>
      </w:pPr>
      <w:bookmarkStart w:id="16" w:name="_Hlk488590370"/>
      <w:r>
        <w:t>23. Основания для приостановления предоставления муниципальной услуги законодательством не установлены</w:t>
      </w:r>
      <w:r w:rsidRPr="00517CD2">
        <w:t>.</w:t>
      </w:r>
      <w:bookmarkEnd w:id="16"/>
    </w:p>
    <w:p w:rsidR="00912FBF" w:rsidRDefault="00912FBF" w:rsidP="00BA2148">
      <w:pPr>
        <w:ind w:firstLine="851"/>
        <w:contextualSpacing/>
        <w:jc w:val="both"/>
      </w:pPr>
      <w:r>
        <w:t>24. Основаниями для отказа в предоставлении муниципальной услуги являются:</w:t>
      </w:r>
    </w:p>
    <w:p w:rsidR="00912FBF" w:rsidRDefault="00912FBF" w:rsidP="006A29A4">
      <w:pPr>
        <w:widowControl w:val="0"/>
        <w:numPr>
          <w:ilvl w:val="0"/>
          <w:numId w:val="10"/>
        </w:numPr>
        <w:shd w:val="clear" w:color="auto" w:fill="FFFFFF"/>
        <w:ind w:left="0" w:firstLine="851"/>
        <w:contextualSpacing/>
        <w:jc w:val="both"/>
        <w:rPr>
          <w:rFonts w:eastAsia="Calibri"/>
        </w:rPr>
      </w:pPr>
      <w:r w:rsidRPr="00C46841">
        <w:rPr>
          <w:rFonts w:eastAsia="Calibri"/>
        </w:rPr>
        <w:t xml:space="preserve">заявление подано в случаях, </w:t>
      </w:r>
      <w:r>
        <w:rPr>
          <w:rFonts w:eastAsia="Calibri"/>
        </w:rPr>
        <w:t>не допускающих п</w:t>
      </w:r>
      <w:r w:rsidRPr="00C46841">
        <w:rPr>
          <w:rFonts w:eastAsia="Calibri"/>
        </w:rPr>
        <w:t>ерераспределение земельных участков, находящихся в муниципальной собственности, и земельных участков, находящихся в частной собственности</w:t>
      </w:r>
      <w:r>
        <w:rPr>
          <w:rFonts w:eastAsia="Calibri"/>
        </w:rPr>
        <w:t>, а именно:</w:t>
      </w:r>
    </w:p>
    <w:p w:rsidR="00912FBF" w:rsidRDefault="00912FBF" w:rsidP="00BA2148">
      <w:pPr>
        <w:ind w:firstLine="851"/>
        <w:contextualSpacing/>
        <w:jc w:val="both"/>
        <w:rPr>
          <w:rFonts w:eastAsia="Calibri"/>
        </w:rPr>
      </w:pPr>
      <w:bookmarkStart w:id="17" w:name="_Hlk492590368"/>
      <w:r w:rsidRPr="00C46841">
        <w:rPr>
          <w:rFonts w:eastAsia="Calibri"/>
        </w:rPr>
        <w:t>перераспределение таких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bookmarkEnd w:id="17"/>
      <w:r w:rsidRPr="00C46841">
        <w:rPr>
          <w:rFonts w:eastAsia="Calibri"/>
        </w:rPr>
        <w:t>;</w:t>
      </w:r>
    </w:p>
    <w:p w:rsidR="00912FBF" w:rsidRDefault="00912FBF" w:rsidP="00BA2148">
      <w:pPr>
        <w:ind w:firstLine="851"/>
        <w:contextualSpacing/>
        <w:jc w:val="both"/>
        <w:rPr>
          <w:rFonts w:eastAsia="Calibri"/>
        </w:rPr>
      </w:pPr>
      <w:r w:rsidRPr="00C46841">
        <w:rPr>
          <w:rFonts w:eastAsia="Calibri"/>
        </w:rPr>
        <w:t xml:space="preserve">перераспределение таких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w:t>
      </w:r>
      <w:r w:rsidRPr="00C46841">
        <w:rPr>
          <w:rFonts w:eastAsia="Calibri"/>
        </w:rPr>
        <w:lastRenderedPageBreak/>
        <w:t>более чем до установленных предельных максимальных размеров земельных участков;</w:t>
      </w:r>
    </w:p>
    <w:p w:rsidR="00912FBF" w:rsidRDefault="00912FBF" w:rsidP="00BA2148">
      <w:pPr>
        <w:tabs>
          <w:tab w:val="left" w:pos="851"/>
        </w:tabs>
        <w:ind w:firstLine="851"/>
        <w:contextualSpacing/>
        <w:jc w:val="both"/>
        <w:rPr>
          <w:rFonts w:eastAsia="Calibri"/>
        </w:rPr>
      </w:pPr>
      <w:r w:rsidRPr="00C46841">
        <w:rPr>
          <w:rFonts w:eastAsia="Calibri"/>
        </w:rPr>
        <w:t>перераспределение земельных участков, находящихся в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912FBF" w:rsidRDefault="00912FBF" w:rsidP="00BA2148">
      <w:pPr>
        <w:ind w:firstLine="851"/>
        <w:contextualSpacing/>
        <w:jc w:val="both"/>
        <w:rPr>
          <w:rFonts w:eastAsia="Calibri"/>
        </w:rPr>
      </w:pPr>
      <w:r w:rsidRPr="00C46841">
        <w:rPr>
          <w:rFonts w:eastAsia="Calibri"/>
        </w:rPr>
        <w:t xml:space="preserve">земельные участки образуются для размещения объектов капитального строительства, предусмотренных статьей 49 </w:t>
      </w:r>
      <w:r>
        <w:rPr>
          <w:rFonts w:eastAsia="Calibri"/>
        </w:rPr>
        <w:t>Земельного кодекса Российской Федерации</w:t>
      </w:r>
      <w:r w:rsidRPr="00C46841">
        <w:rPr>
          <w:rFonts w:eastAsia="Calibri"/>
        </w:rPr>
        <w:t xml:space="preserve">, в том числе в целях изъятия земельных участков для государственных </w:t>
      </w:r>
      <w:r>
        <w:rPr>
          <w:rFonts w:eastAsia="Calibri"/>
        </w:rPr>
        <w:t>или муниципальных нужд;</w:t>
      </w:r>
    </w:p>
    <w:p w:rsidR="00912FBF" w:rsidRDefault="00912FBF" w:rsidP="00BA2148">
      <w:pPr>
        <w:tabs>
          <w:tab w:val="left" w:pos="851"/>
        </w:tabs>
        <w:ind w:firstLine="644"/>
        <w:contextualSpacing/>
        <w:jc w:val="both"/>
        <w:rPr>
          <w:rFonts w:eastAsia="Calibri"/>
        </w:rPr>
      </w:pPr>
      <w:r>
        <w:rPr>
          <w:rFonts w:eastAsia="Calibri"/>
        </w:rPr>
        <w:t xml:space="preserve">   2) </w:t>
      </w:r>
      <w:r w:rsidRPr="0036130C">
        <w:rPr>
          <w:rFonts w:eastAsia="Calibri"/>
        </w:rPr>
        <w:t xml:space="preserve">не представлено в письменной форме согласие лиц, указанных в пункте </w:t>
      </w:r>
      <w:r>
        <w:rPr>
          <w:rFonts w:eastAsia="Calibri"/>
        </w:rPr>
        <w:t>4 статьи 11.2 Земельного кодекса Российской Федерации</w:t>
      </w:r>
      <w:r w:rsidRPr="0036130C">
        <w:rPr>
          <w:rFonts w:eastAsia="Calibri"/>
        </w:rPr>
        <w:t>, если земельные участки, которые предлагается перераспределить, обременены правами указанных лиц;</w:t>
      </w:r>
    </w:p>
    <w:p w:rsidR="00912FBF" w:rsidRPr="004B6A7F" w:rsidRDefault="00912FBF" w:rsidP="00BA2148">
      <w:pPr>
        <w:jc w:val="both"/>
        <w:rPr>
          <w:szCs w:val="28"/>
        </w:rPr>
      </w:pPr>
      <w:r>
        <w:rPr>
          <w:rFonts w:eastAsia="Calibri"/>
          <w:szCs w:val="28"/>
        </w:rPr>
        <w:t xml:space="preserve">            3) </w:t>
      </w:r>
      <w:r w:rsidRPr="00AA15BD">
        <w:rPr>
          <w:rFonts w:eastAsia="Calibri"/>
          <w:szCs w:val="28"/>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w:t>
      </w:r>
      <w:r>
        <w:rPr>
          <w:rFonts w:eastAsia="Calibri"/>
          <w:szCs w:val="28"/>
        </w:rPr>
        <w:t>унктом 3 статьи 39.36 Земельного кодекса Российской Федерации</w:t>
      </w:r>
      <w:r w:rsidRPr="00AA15BD">
        <w:rPr>
          <w:rFonts w:eastAsia="Calibri"/>
          <w:szCs w:val="28"/>
        </w:rPr>
        <w:t>;</w:t>
      </w:r>
    </w:p>
    <w:p w:rsidR="00912FBF" w:rsidRDefault="00912FBF" w:rsidP="00BA2148">
      <w:pPr>
        <w:ind w:firstLine="851"/>
        <w:contextualSpacing/>
        <w:jc w:val="both"/>
        <w:rPr>
          <w:rFonts w:eastAsia="Calibri"/>
        </w:rPr>
      </w:pPr>
      <w:r>
        <w:rPr>
          <w:rFonts w:eastAsia="Calibri"/>
        </w:rPr>
        <w:t xml:space="preserve">4) </w:t>
      </w:r>
      <w:r w:rsidRPr="00AA15BD">
        <w:rPr>
          <w:rFonts w:eastAsia="Calibri"/>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w:t>
      </w:r>
      <w:r>
        <w:rPr>
          <w:rFonts w:eastAsia="Calibri"/>
        </w:rPr>
        <w:t>а 5 статьи 27 Земельного кодекса Российской Федерации</w:t>
      </w:r>
      <w:r w:rsidRPr="00AA15BD">
        <w:rPr>
          <w:rFonts w:eastAsia="Calibri"/>
        </w:rPr>
        <w:t>;</w:t>
      </w:r>
    </w:p>
    <w:p w:rsidR="00912FBF" w:rsidRDefault="00912FBF" w:rsidP="00BA2148">
      <w:pPr>
        <w:contextualSpacing/>
        <w:jc w:val="both"/>
        <w:rPr>
          <w:rFonts w:eastAsia="Calibri"/>
        </w:rPr>
      </w:pPr>
      <w:r>
        <w:rPr>
          <w:rFonts w:eastAsia="Calibri"/>
        </w:rPr>
        <w:t xml:space="preserve">            5) </w:t>
      </w:r>
      <w:r w:rsidRPr="003D553E">
        <w:rPr>
          <w:rFonts w:eastAsia="Calibri"/>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земельного участка, находящ</w:t>
      </w:r>
      <w:r>
        <w:rPr>
          <w:rFonts w:eastAsia="Calibri"/>
        </w:rPr>
        <w:t xml:space="preserve">егося </w:t>
      </w:r>
      <w:r w:rsidRPr="003D553E">
        <w:rPr>
          <w:rFonts w:eastAsia="Calibri"/>
        </w:rPr>
        <w:t>в  муниципальной собственности и зарезервированных для государственных или муниципальных нужд;</w:t>
      </w:r>
    </w:p>
    <w:p w:rsidR="00912FBF" w:rsidRDefault="00912FBF" w:rsidP="00BA2148">
      <w:pPr>
        <w:tabs>
          <w:tab w:val="left" w:pos="851"/>
        </w:tabs>
        <w:contextualSpacing/>
        <w:jc w:val="both"/>
        <w:rPr>
          <w:rFonts w:eastAsia="Calibri"/>
        </w:rPr>
      </w:pPr>
      <w:r>
        <w:rPr>
          <w:rFonts w:eastAsia="Calibri"/>
        </w:rPr>
        <w:t xml:space="preserve">            6) </w:t>
      </w:r>
      <w:r w:rsidRPr="003D553E">
        <w:rPr>
          <w:rFonts w:eastAsia="Calibri"/>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r w:rsidRPr="003D553E">
        <w:rPr>
          <w:rFonts w:eastAsia="Calibri"/>
        </w:rPr>
        <w:lastRenderedPageBreak/>
        <w:t>извещение о проведении которого размещено на сайте www.torgi.gov.ru,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912FBF" w:rsidRPr="00B42299" w:rsidRDefault="00912FBF" w:rsidP="00912FBF">
      <w:pPr>
        <w:pStyle w:val="af0"/>
        <w:autoSpaceDE w:val="0"/>
        <w:autoSpaceDN w:val="0"/>
        <w:adjustRightInd w:val="0"/>
        <w:spacing w:after="0"/>
        <w:ind w:left="0"/>
        <w:jc w:val="both"/>
        <w:rPr>
          <w:rFonts w:ascii="Times New Roman" w:hAnsi="Times New Roman"/>
          <w:sz w:val="28"/>
          <w:szCs w:val="28"/>
        </w:rPr>
      </w:pPr>
      <w:r>
        <w:rPr>
          <w:rFonts w:ascii="Times New Roman" w:hAnsi="Times New Roman"/>
          <w:sz w:val="28"/>
          <w:szCs w:val="28"/>
        </w:rPr>
        <w:t xml:space="preserve">            7) </w:t>
      </w:r>
      <w:r w:rsidRPr="00B42299">
        <w:rPr>
          <w:rFonts w:ascii="Times New Roman" w:hAnsi="Times New Roman"/>
          <w:sz w:val="28"/>
          <w:szCs w:val="28"/>
        </w:rPr>
        <w:t xml:space="preserve">образование земельного участка или земельных участков предусматривается путем перераспределения земельного участка, находящегося </w:t>
      </w:r>
      <w:r>
        <w:rPr>
          <w:rFonts w:ascii="Times New Roman" w:hAnsi="Times New Roman"/>
          <w:sz w:val="28"/>
          <w:szCs w:val="28"/>
        </w:rPr>
        <w:t xml:space="preserve">в частной собственности и </w:t>
      </w:r>
      <w:r w:rsidRPr="00B42299">
        <w:rPr>
          <w:rFonts w:ascii="Times New Roman" w:hAnsi="Times New Roman"/>
          <w:sz w:val="28"/>
          <w:szCs w:val="28"/>
        </w:rPr>
        <w:t>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912FBF" w:rsidRDefault="00912FBF" w:rsidP="00BA2148">
      <w:pPr>
        <w:ind w:firstLine="851"/>
        <w:contextualSpacing/>
        <w:jc w:val="both"/>
        <w:rPr>
          <w:rFonts w:eastAsia="Calibri"/>
        </w:rPr>
      </w:pPr>
      <w:r>
        <w:rPr>
          <w:rFonts w:eastAsia="Calibri"/>
        </w:rPr>
        <w:t xml:space="preserve">8) </w:t>
      </w:r>
      <w:r w:rsidRPr="003D553E">
        <w:rPr>
          <w:rFonts w:eastAsia="Calibri"/>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912FBF" w:rsidRDefault="00912FBF" w:rsidP="006A29A4">
      <w:pPr>
        <w:widowControl w:val="0"/>
        <w:numPr>
          <w:ilvl w:val="0"/>
          <w:numId w:val="14"/>
        </w:numPr>
        <w:shd w:val="clear" w:color="auto" w:fill="FFFFFF"/>
        <w:ind w:left="0" w:firstLine="851"/>
        <w:contextualSpacing/>
        <w:jc w:val="both"/>
        <w:rPr>
          <w:rFonts w:eastAsia="Calibri"/>
        </w:rPr>
      </w:pPr>
      <w:r w:rsidRPr="003D553E">
        <w:rPr>
          <w:rFonts w:eastAsia="Calibri"/>
        </w:rPr>
        <w:t xml:space="preserve">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w:t>
      </w:r>
      <w:r>
        <w:rPr>
          <w:rFonts w:eastAsia="Calibri"/>
        </w:rPr>
        <w:t>Земельного кодекса Российской Федерации</w:t>
      </w:r>
      <w:r w:rsidRPr="003D553E">
        <w:rPr>
          <w:rFonts w:eastAsia="Calibri"/>
        </w:rPr>
        <w:t xml:space="preserve">, за исключением </w:t>
      </w:r>
      <w:r>
        <w:rPr>
          <w:rFonts w:eastAsia="Calibri"/>
        </w:rPr>
        <w:t xml:space="preserve">следующих </w:t>
      </w:r>
      <w:r w:rsidRPr="003D553E">
        <w:rPr>
          <w:rFonts w:eastAsia="Calibri"/>
        </w:rPr>
        <w:t>случаев</w:t>
      </w:r>
      <w:r>
        <w:rPr>
          <w:rFonts w:eastAsia="Calibri"/>
        </w:rPr>
        <w:t>:</w:t>
      </w:r>
      <w:r w:rsidRPr="003D553E">
        <w:rPr>
          <w:rFonts w:eastAsia="Calibri"/>
        </w:rPr>
        <w:t xml:space="preserve"> </w:t>
      </w:r>
    </w:p>
    <w:p w:rsidR="00912FBF" w:rsidRDefault="00912FBF" w:rsidP="00BA2148">
      <w:pPr>
        <w:ind w:firstLine="851"/>
        <w:contextualSpacing/>
        <w:jc w:val="both"/>
        <w:rPr>
          <w:rFonts w:eastAsia="Calibri"/>
        </w:rPr>
      </w:pPr>
      <w:r>
        <w:rPr>
          <w:rFonts w:eastAsia="Calibri"/>
        </w:rPr>
        <w:t xml:space="preserve">перераспределения </w:t>
      </w:r>
      <w:r w:rsidRPr="003D553E">
        <w:rPr>
          <w:rFonts w:eastAsia="Calibri"/>
        </w:rPr>
        <w:t>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r>
        <w:rPr>
          <w:rFonts w:eastAsia="Calibri"/>
        </w:rPr>
        <w:t>;</w:t>
      </w:r>
    </w:p>
    <w:p w:rsidR="00912FBF" w:rsidRDefault="00912FBF" w:rsidP="00BA2148">
      <w:pPr>
        <w:ind w:firstLine="851"/>
        <w:contextualSpacing/>
        <w:jc w:val="both"/>
        <w:rPr>
          <w:rFonts w:eastAsia="Calibri"/>
        </w:rPr>
      </w:pPr>
      <w:r w:rsidRPr="003D553E">
        <w:rPr>
          <w:rFonts w:eastAsia="Calibri"/>
        </w:rPr>
        <w:t>земельные участки образуются для размещения объектов капитального строительства, предусмотренных статьей 49 Земельного кодекса Российской Федерации, в том числе в целях изъятия земельных участков для государственных или муниципальных нужд;</w:t>
      </w:r>
    </w:p>
    <w:p w:rsidR="00912FBF" w:rsidRDefault="00912FBF" w:rsidP="006A29A4">
      <w:pPr>
        <w:widowControl w:val="0"/>
        <w:numPr>
          <w:ilvl w:val="0"/>
          <w:numId w:val="14"/>
        </w:numPr>
        <w:shd w:val="clear" w:color="auto" w:fill="FFFFFF"/>
        <w:ind w:left="0" w:firstLine="851"/>
        <w:contextualSpacing/>
        <w:jc w:val="both"/>
        <w:rPr>
          <w:rFonts w:eastAsia="Calibri"/>
        </w:rPr>
      </w:pPr>
      <w:r w:rsidRPr="003D553E">
        <w:rPr>
          <w:rFonts w:eastAsia="Calibri"/>
        </w:rPr>
        <w:t>границы земельного участка, находящегося в частной собственности, подлежат уточнению в соот</w:t>
      </w:r>
      <w:r>
        <w:rPr>
          <w:rFonts w:eastAsia="Calibri"/>
        </w:rPr>
        <w:t xml:space="preserve">ветствии с Федеральным законом от 13.07. </w:t>
      </w:r>
      <w:r w:rsidRPr="003D553E">
        <w:rPr>
          <w:rFonts w:eastAsia="Calibri"/>
        </w:rPr>
        <w:t>2015</w:t>
      </w:r>
      <w:r>
        <w:rPr>
          <w:rFonts w:eastAsia="Calibri"/>
        </w:rPr>
        <w:t xml:space="preserve"> года №</w:t>
      </w:r>
      <w:r w:rsidRPr="003D553E">
        <w:rPr>
          <w:rFonts w:eastAsia="Calibri"/>
        </w:rPr>
        <w:t xml:space="preserve"> 218-ФЗ </w:t>
      </w:r>
      <w:r>
        <w:rPr>
          <w:rFonts w:eastAsia="Calibri"/>
        </w:rPr>
        <w:t>«</w:t>
      </w:r>
      <w:r w:rsidRPr="003D553E">
        <w:rPr>
          <w:rFonts w:eastAsia="Calibri"/>
        </w:rPr>
        <w:t>О государст</w:t>
      </w:r>
      <w:r>
        <w:rPr>
          <w:rFonts w:eastAsia="Calibri"/>
        </w:rPr>
        <w:t>венной регистрации недвижимости»</w:t>
      </w:r>
      <w:r w:rsidRPr="003D553E">
        <w:rPr>
          <w:rFonts w:eastAsia="Calibri"/>
        </w:rPr>
        <w:t>;</w:t>
      </w:r>
    </w:p>
    <w:p w:rsidR="00912FBF" w:rsidRDefault="00912FBF" w:rsidP="006A29A4">
      <w:pPr>
        <w:widowControl w:val="0"/>
        <w:numPr>
          <w:ilvl w:val="0"/>
          <w:numId w:val="14"/>
        </w:numPr>
        <w:shd w:val="clear" w:color="auto" w:fill="FFFFFF"/>
        <w:ind w:left="0" w:firstLine="851"/>
        <w:contextualSpacing/>
        <w:jc w:val="both"/>
        <w:rPr>
          <w:rFonts w:eastAsia="Calibri"/>
        </w:rPr>
      </w:pPr>
      <w:r w:rsidRPr="003D553E">
        <w:rPr>
          <w:rFonts w:eastAsia="Calibri"/>
        </w:rPr>
        <w:t>имеются основания для отказа в утверждении схемы расположения земельного участка</w:t>
      </w:r>
      <w:r>
        <w:rPr>
          <w:rFonts w:eastAsia="Calibri"/>
        </w:rPr>
        <w:t>, предусмотренные пунктом 16 статьи 11.10 Земельного кодекса Российской Федерации, а именно:</w:t>
      </w:r>
    </w:p>
    <w:p w:rsidR="00912FBF" w:rsidRPr="00912FBF" w:rsidRDefault="00912FBF" w:rsidP="00BA2148">
      <w:pPr>
        <w:autoSpaceDE w:val="0"/>
        <w:autoSpaceDN w:val="0"/>
        <w:adjustRightInd w:val="0"/>
        <w:ind w:firstLine="540"/>
        <w:jc w:val="both"/>
        <w:rPr>
          <w:color w:val="000000"/>
          <w:szCs w:val="28"/>
        </w:rPr>
      </w:pPr>
      <w:r>
        <w:rPr>
          <w:szCs w:val="28"/>
        </w:rPr>
        <w:t xml:space="preserve">    несоответствие схемы расположения земельного участка ее форме, формату или требованиям к ее подготовке, которые установлены в соответствии </w:t>
      </w:r>
      <w:r w:rsidRPr="00912FBF">
        <w:rPr>
          <w:color w:val="000000"/>
          <w:szCs w:val="28"/>
        </w:rPr>
        <w:t xml:space="preserve">с </w:t>
      </w:r>
      <w:hyperlink r:id="rId16" w:history="1">
        <w:r w:rsidRPr="00912FBF">
          <w:rPr>
            <w:color w:val="000000"/>
            <w:szCs w:val="28"/>
          </w:rPr>
          <w:t>пунктом 12</w:t>
        </w:r>
      </w:hyperlink>
      <w:r w:rsidRPr="00912FBF">
        <w:rPr>
          <w:color w:val="000000"/>
          <w:szCs w:val="28"/>
        </w:rPr>
        <w:t xml:space="preserve"> статьи 11.10 Земельного кодекса Российской Федерации;</w:t>
      </w:r>
    </w:p>
    <w:p w:rsidR="00912FBF" w:rsidRPr="00912FBF" w:rsidRDefault="00912FBF" w:rsidP="00BA2148">
      <w:pPr>
        <w:tabs>
          <w:tab w:val="left" w:pos="851"/>
        </w:tabs>
        <w:autoSpaceDE w:val="0"/>
        <w:autoSpaceDN w:val="0"/>
        <w:adjustRightInd w:val="0"/>
        <w:ind w:firstLine="540"/>
        <w:jc w:val="both"/>
        <w:rPr>
          <w:color w:val="000000"/>
          <w:szCs w:val="28"/>
        </w:rPr>
      </w:pPr>
      <w:r w:rsidRPr="00912FBF">
        <w:rPr>
          <w:color w:val="000000"/>
          <w:szCs w:val="28"/>
        </w:rPr>
        <w:t xml:space="preserve">    </w:t>
      </w:r>
      <w:r>
        <w:rPr>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12FBF" w:rsidRPr="00912FBF" w:rsidRDefault="00912FBF" w:rsidP="00912FBF">
      <w:pPr>
        <w:tabs>
          <w:tab w:val="left" w:pos="851"/>
        </w:tabs>
        <w:autoSpaceDE w:val="0"/>
        <w:autoSpaceDN w:val="0"/>
        <w:adjustRightInd w:val="0"/>
        <w:ind w:firstLine="540"/>
        <w:jc w:val="both"/>
        <w:rPr>
          <w:color w:val="000000"/>
          <w:szCs w:val="28"/>
        </w:rPr>
      </w:pPr>
      <w:r w:rsidRPr="00912FBF">
        <w:rPr>
          <w:color w:val="000000"/>
          <w:szCs w:val="28"/>
        </w:rPr>
        <w:lastRenderedPageBreak/>
        <w:t xml:space="preserve">    </w:t>
      </w:r>
      <w:r>
        <w:rPr>
          <w:szCs w:val="28"/>
        </w:rPr>
        <w:t xml:space="preserve">разработка схемы расположения земельного участка с нарушением предусмотренных </w:t>
      </w:r>
      <w:hyperlink r:id="rId17" w:history="1">
        <w:r w:rsidRPr="00912FBF">
          <w:rPr>
            <w:color w:val="000000"/>
            <w:szCs w:val="28"/>
          </w:rPr>
          <w:t>статьей 11.9</w:t>
        </w:r>
      </w:hyperlink>
      <w:r>
        <w:rPr>
          <w:szCs w:val="28"/>
        </w:rPr>
        <w:t xml:space="preserve"> Земельного кодекса Российской Федерации требований к образуемым земельным участкам;</w:t>
      </w:r>
    </w:p>
    <w:p w:rsidR="00912FBF" w:rsidRDefault="00912FBF" w:rsidP="00912FBF">
      <w:pPr>
        <w:tabs>
          <w:tab w:val="left" w:pos="851"/>
        </w:tabs>
        <w:autoSpaceDE w:val="0"/>
        <w:autoSpaceDN w:val="0"/>
        <w:adjustRightInd w:val="0"/>
        <w:ind w:firstLine="540"/>
        <w:jc w:val="both"/>
        <w:rPr>
          <w:szCs w:val="28"/>
        </w:rPr>
      </w:pPr>
      <w:r>
        <w:rPr>
          <w:szCs w:val="28"/>
        </w:rPr>
        <w:t xml:space="preserve">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12FBF" w:rsidRPr="00C34CAC" w:rsidRDefault="00912FBF" w:rsidP="00912FBF">
      <w:pPr>
        <w:tabs>
          <w:tab w:val="left" w:pos="851"/>
        </w:tabs>
        <w:autoSpaceDE w:val="0"/>
        <w:autoSpaceDN w:val="0"/>
        <w:adjustRightInd w:val="0"/>
        <w:ind w:firstLine="540"/>
        <w:jc w:val="both"/>
        <w:rPr>
          <w:szCs w:val="28"/>
        </w:rPr>
      </w:pPr>
      <w:r>
        <w:rPr>
          <w:szCs w:val="28"/>
        </w:rPr>
        <w:t xml:space="preserve">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912FBF" w:rsidRDefault="00912FBF" w:rsidP="006A29A4">
      <w:pPr>
        <w:widowControl w:val="0"/>
        <w:numPr>
          <w:ilvl w:val="0"/>
          <w:numId w:val="14"/>
        </w:numPr>
        <w:shd w:val="clear" w:color="auto" w:fill="FFFFFF"/>
        <w:ind w:left="0" w:firstLine="851"/>
        <w:contextualSpacing/>
        <w:jc w:val="both"/>
        <w:rPr>
          <w:rFonts w:eastAsia="Calibri"/>
        </w:rPr>
      </w:pPr>
      <w:r w:rsidRPr="003D553E">
        <w:rPr>
          <w:rFonts w:eastAsia="Calibri"/>
        </w:rPr>
        <w:t>приложенная к заявлению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912FBF" w:rsidRDefault="00912FBF" w:rsidP="006A29A4">
      <w:pPr>
        <w:widowControl w:val="0"/>
        <w:numPr>
          <w:ilvl w:val="0"/>
          <w:numId w:val="14"/>
        </w:numPr>
        <w:shd w:val="clear" w:color="auto" w:fill="FFFFFF"/>
        <w:ind w:left="0" w:firstLine="851"/>
        <w:contextualSpacing/>
        <w:jc w:val="both"/>
        <w:rPr>
          <w:rFonts w:eastAsia="Calibri"/>
        </w:rPr>
      </w:pPr>
      <w:r w:rsidRPr="003D553E">
        <w:rPr>
          <w:rFonts w:eastAsia="Calibri"/>
        </w:rPr>
        <w:t>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w:t>
      </w:r>
      <w:r>
        <w:rPr>
          <w:rFonts w:eastAsia="Calibri"/>
        </w:rPr>
        <w:t>ден проект межевания территории;</w:t>
      </w:r>
    </w:p>
    <w:p w:rsidR="00912FBF" w:rsidRPr="005821F3" w:rsidRDefault="00912FBF" w:rsidP="006A29A4">
      <w:pPr>
        <w:widowControl w:val="0"/>
        <w:numPr>
          <w:ilvl w:val="0"/>
          <w:numId w:val="14"/>
        </w:numPr>
        <w:shd w:val="clear" w:color="auto" w:fill="FFFFFF"/>
        <w:ind w:left="0" w:firstLine="851"/>
        <w:contextualSpacing/>
        <w:jc w:val="both"/>
        <w:rPr>
          <w:rFonts w:eastAsia="Calibri"/>
        </w:rPr>
      </w:pPr>
      <w:r w:rsidRPr="005821F3">
        <w:t>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r>
        <w:t>.</w:t>
      </w:r>
    </w:p>
    <w:p w:rsidR="00912FBF" w:rsidRPr="005821F3" w:rsidRDefault="00912FBF" w:rsidP="00912FBF">
      <w:pPr>
        <w:ind w:left="851"/>
        <w:contextualSpacing/>
        <w:rPr>
          <w:rFonts w:eastAsia="Calibri"/>
        </w:rPr>
      </w:pPr>
    </w:p>
    <w:p w:rsidR="00912FBF" w:rsidRPr="00BA2148" w:rsidRDefault="00912FBF" w:rsidP="00BA2148">
      <w:pPr>
        <w:tabs>
          <w:tab w:val="left" w:pos="998"/>
        </w:tabs>
        <w:contextualSpacing/>
        <w:jc w:val="center"/>
        <w:rPr>
          <w:b/>
        </w:rPr>
      </w:pPr>
      <w:r w:rsidRPr="00BA2148">
        <w:rPr>
          <w:b/>
        </w:rPr>
        <w:t>14.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12FBF" w:rsidRDefault="00912FBF" w:rsidP="00BA2148">
      <w:pPr>
        <w:tabs>
          <w:tab w:val="left" w:pos="1436"/>
          <w:tab w:val="left" w:pos="3226"/>
        </w:tabs>
        <w:ind w:firstLine="851"/>
        <w:contextualSpacing/>
        <w:jc w:val="both"/>
      </w:pPr>
      <w:bookmarkStart w:id="18" w:name="_Hlk488590503"/>
      <w:r>
        <w:t>25. Услуги, которые являются необходимыми и обязательными для предоставления муниципальной услуги, не предусмотрены.</w:t>
      </w:r>
      <w:bookmarkEnd w:id="18"/>
    </w:p>
    <w:p w:rsidR="00912FBF" w:rsidRDefault="00912FBF" w:rsidP="00912FBF">
      <w:pPr>
        <w:tabs>
          <w:tab w:val="left" w:pos="1436"/>
          <w:tab w:val="left" w:pos="3226"/>
        </w:tabs>
        <w:ind w:left="900"/>
        <w:contextualSpacing/>
      </w:pPr>
    </w:p>
    <w:p w:rsidR="00912FBF" w:rsidRDefault="00912FBF" w:rsidP="00912FBF">
      <w:pPr>
        <w:pStyle w:val="10"/>
        <w:keepNext/>
        <w:keepLines/>
        <w:shd w:val="clear" w:color="auto" w:fill="auto"/>
        <w:tabs>
          <w:tab w:val="left" w:pos="758"/>
        </w:tabs>
        <w:spacing w:before="0" w:line="240" w:lineRule="auto"/>
        <w:ind w:firstLine="0"/>
        <w:contextualSpacing/>
      </w:pPr>
      <w:bookmarkStart w:id="19" w:name="bookmark7"/>
      <w:r>
        <w:t>15. Порядок, размер и основания взимания государственной пошлины или иной платы, взимаемой за предоставление муниципальной услуги</w:t>
      </w:r>
      <w:bookmarkEnd w:id="19"/>
    </w:p>
    <w:p w:rsidR="00912FBF" w:rsidRDefault="00912FBF" w:rsidP="00BA2148">
      <w:pPr>
        <w:tabs>
          <w:tab w:val="left" w:pos="1386"/>
        </w:tabs>
        <w:ind w:firstLine="851"/>
        <w:contextualSpacing/>
        <w:jc w:val="both"/>
      </w:pPr>
      <w:bookmarkStart w:id="20" w:name="_Hlk488590660"/>
      <w:r>
        <w:t xml:space="preserve">26. </w:t>
      </w:r>
      <w:r w:rsidRPr="00203B51">
        <w:t xml:space="preserve">Предоставление муниципальной услуги осуществляется </w:t>
      </w:r>
      <w:r w:rsidRPr="00BA2148">
        <w:rPr>
          <w:rStyle w:val="21"/>
          <w:u w:val="none"/>
        </w:rPr>
        <w:t>бесплатно</w:t>
      </w:r>
      <w:r w:rsidRPr="00BA2148">
        <w:t>,</w:t>
      </w:r>
      <w:r w:rsidRPr="00203B51">
        <w:t xml:space="preserve"> государственная пошлина (плата) </w:t>
      </w:r>
      <w:r w:rsidRPr="00BA2148">
        <w:rPr>
          <w:rStyle w:val="21"/>
          <w:u w:val="none"/>
        </w:rPr>
        <w:t>не взимается</w:t>
      </w:r>
      <w:r w:rsidRPr="00203B51">
        <w:t>.</w:t>
      </w:r>
    </w:p>
    <w:bookmarkEnd w:id="20"/>
    <w:p w:rsidR="00912FBF" w:rsidRPr="00203B51" w:rsidRDefault="00912FBF" w:rsidP="00BA2148">
      <w:pPr>
        <w:tabs>
          <w:tab w:val="left" w:pos="1386"/>
        </w:tabs>
        <w:ind w:left="851"/>
        <w:contextualSpacing/>
        <w:jc w:val="both"/>
      </w:pPr>
    </w:p>
    <w:p w:rsidR="00912FBF" w:rsidRPr="00BA2148" w:rsidRDefault="00912FBF" w:rsidP="00BA2148">
      <w:pPr>
        <w:tabs>
          <w:tab w:val="left" w:pos="0"/>
        </w:tabs>
        <w:contextualSpacing/>
        <w:jc w:val="center"/>
        <w:rPr>
          <w:b/>
        </w:rPr>
      </w:pPr>
      <w:r w:rsidRPr="00BA2148">
        <w:rPr>
          <w:b/>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12FBF" w:rsidRDefault="00912FBF" w:rsidP="00BA2148">
      <w:pPr>
        <w:tabs>
          <w:tab w:val="left" w:pos="1386"/>
        </w:tabs>
        <w:ind w:firstLine="851"/>
        <w:contextualSpacing/>
        <w:jc w:val="both"/>
      </w:pPr>
      <w:r>
        <w:t>27. 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- 15 минут.</w:t>
      </w:r>
    </w:p>
    <w:p w:rsidR="00912FBF" w:rsidRDefault="00912FBF" w:rsidP="00BA2148">
      <w:pPr>
        <w:tabs>
          <w:tab w:val="left" w:pos="1386"/>
        </w:tabs>
        <w:ind w:left="900"/>
        <w:contextualSpacing/>
        <w:jc w:val="both"/>
      </w:pPr>
    </w:p>
    <w:p w:rsidR="00912FBF" w:rsidRDefault="00912FBF" w:rsidP="006A29A4">
      <w:pPr>
        <w:pStyle w:val="10"/>
        <w:keepNext/>
        <w:keepLines/>
        <w:numPr>
          <w:ilvl w:val="0"/>
          <w:numId w:val="12"/>
        </w:numPr>
        <w:shd w:val="clear" w:color="auto" w:fill="auto"/>
        <w:tabs>
          <w:tab w:val="left" w:pos="0"/>
        </w:tabs>
        <w:spacing w:before="0" w:line="240" w:lineRule="auto"/>
        <w:ind w:left="0" w:firstLine="0"/>
        <w:contextualSpacing/>
      </w:pPr>
      <w:bookmarkStart w:id="21" w:name="bookmark9"/>
      <w:r>
        <w:lastRenderedPageBreak/>
        <w:t xml:space="preserve"> Срок и порядок регистрации запроса заявителя о предоставлении муниципальной услуги, в том числе в электронной форме</w:t>
      </w:r>
      <w:bookmarkEnd w:id="21"/>
    </w:p>
    <w:p w:rsidR="00912FBF" w:rsidRDefault="00912FBF" w:rsidP="00BA2148">
      <w:pPr>
        <w:tabs>
          <w:tab w:val="left" w:pos="0"/>
          <w:tab w:val="left" w:pos="1386"/>
        </w:tabs>
        <w:ind w:firstLine="851"/>
        <w:contextualSpacing/>
        <w:jc w:val="both"/>
      </w:pPr>
      <w:r>
        <w:t>28. Заявление и документы, необходимые для предоставления муниципальной услуги регистрируются в день поступления специалистом Управления, ответственным за прием и регистрацию входящей и исходящей корреспонденции.</w:t>
      </w:r>
    </w:p>
    <w:p w:rsidR="00912FBF" w:rsidRDefault="00912FBF" w:rsidP="00BA2148">
      <w:pPr>
        <w:tabs>
          <w:tab w:val="left" w:pos="0"/>
          <w:tab w:val="left" w:pos="1386"/>
        </w:tabs>
        <w:ind w:firstLine="851"/>
        <w:contextualSpacing/>
        <w:jc w:val="both"/>
      </w:pPr>
      <w:r>
        <w:t>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первый следующий за ним рабочий день.</w:t>
      </w:r>
    </w:p>
    <w:p w:rsidR="00912FBF" w:rsidRDefault="00912FBF" w:rsidP="00912FBF">
      <w:pPr>
        <w:ind w:firstLine="900"/>
        <w:contextualSpacing/>
      </w:pPr>
    </w:p>
    <w:p w:rsidR="00912FBF" w:rsidRPr="00BA2148" w:rsidRDefault="00912FBF" w:rsidP="006A29A4">
      <w:pPr>
        <w:widowControl w:val="0"/>
        <w:numPr>
          <w:ilvl w:val="0"/>
          <w:numId w:val="12"/>
        </w:numPr>
        <w:tabs>
          <w:tab w:val="left" w:pos="699"/>
        </w:tabs>
        <w:ind w:left="0" w:right="180" w:firstLine="0"/>
        <w:contextualSpacing/>
        <w:jc w:val="center"/>
        <w:rPr>
          <w:b/>
        </w:rPr>
      </w:pPr>
      <w:r w:rsidRPr="00BA2148">
        <w:rPr>
          <w:b/>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912FBF" w:rsidRDefault="00912FBF" w:rsidP="00BA2148">
      <w:pPr>
        <w:tabs>
          <w:tab w:val="left" w:pos="993"/>
          <w:tab w:val="left" w:pos="1405"/>
        </w:tabs>
        <w:ind w:firstLine="851"/>
        <w:contextualSpacing/>
        <w:jc w:val="both"/>
      </w:pPr>
      <w:r>
        <w:t>29. 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органе, осуществляющем муниципальную услугу (его наименование и режим работы).</w:t>
      </w:r>
    </w:p>
    <w:p w:rsidR="00912FBF" w:rsidRDefault="00912FBF" w:rsidP="00BA2148">
      <w:pPr>
        <w:tabs>
          <w:tab w:val="left" w:pos="1405"/>
        </w:tabs>
        <w:ind w:firstLine="851"/>
        <w:contextualSpacing/>
        <w:jc w:val="both"/>
      </w:pPr>
      <w:r>
        <w:t>30. Прием заявителей осуществляется в специально выделенных помещениях и залах обслуживания (информационных залах) - местах предоставления муниципальной услуги.</w:t>
      </w:r>
    </w:p>
    <w:p w:rsidR="00912FBF" w:rsidRDefault="00912FBF" w:rsidP="00BA2148">
      <w:pPr>
        <w:ind w:firstLine="880"/>
        <w:contextualSpacing/>
        <w:jc w:val="both"/>
      </w:pPr>
      <w:r>
        <w:t>Места ожидания должны соответствовать комфортным условиям для заявителей и оптимальным условиям для работы специалистов.</w:t>
      </w:r>
    </w:p>
    <w:p w:rsidR="00912FBF" w:rsidRDefault="00912FBF" w:rsidP="00BA2148">
      <w:pPr>
        <w:ind w:firstLine="880"/>
        <w:contextualSpacing/>
        <w:jc w:val="both"/>
      </w:pPr>
      <w:bookmarkStart w:id="22" w:name="_Hlk488591062"/>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912FBF" w:rsidRDefault="00912FBF" w:rsidP="00BA2148">
      <w:pPr>
        <w:ind w:firstLine="880"/>
        <w:contextualSpacing/>
        <w:jc w:val="both"/>
      </w:pPr>
      <w:bookmarkStart w:id="23" w:name="_Hlk488591090"/>
      <w:bookmarkEnd w:id="22"/>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bookmarkEnd w:id="23"/>
    <w:p w:rsidR="00912FBF" w:rsidRDefault="00912FBF" w:rsidP="00BA2148">
      <w:pPr>
        <w:ind w:firstLine="880"/>
        <w:contextualSpacing/>
        <w:jc w:val="both"/>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912FBF" w:rsidRDefault="00912FBF" w:rsidP="00BA2148">
      <w:pPr>
        <w:ind w:firstLine="880"/>
        <w:contextualSpacing/>
        <w:jc w:val="both"/>
      </w:pPr>
      <w:r>
        <w:t>Рабочие места должны быть оборудованы информационными табличками (вывесками) с указанием:</w:t>
      </w:r>
    </w:p>
    <w:p w:rsidR="00912FBF" w:rsidRDefault="00912FBF" w:rsidP="00BA2148">
      <w:pPr>
        <w:ind w:firstLine="880"/>
        <w:contextualSpacing/>
        <w:jc w:val="both"/>
      </w:pPr>
      <w:r>
        <w:t>фамилии, имени, отчества и должности специалиста;</w:t>
      </w:r>
    </w:p>
    <w:p w:rsidR="00912FBF" w:rsidRDefault="00912FBF" w:rsidP="00BA2148">
      <w:pPr>
        <w:ind w:firstLine="880"/>
        <w:contextualSpacing/>
        <w:jc w:val="both"/>
      </w:pPr>
      <w:r>
        <w:t>времени перерыва на обед.</w:t>
      </w:r>
    </w:p>
    <w:p w:rsidR="00912FBF" w:rsidRDefault="00912FBF" w:rsidP="00BA2148">
      <w:pPr>
        <w:ind w:firstLine="880"/>
        <w:contextualSpacing/>
        <w:jc w:val="both"/>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w:t>
      </w:r>
      <w:bookmarkStart w:id="24" w:name="_Hlk488591151"/>
      <w:r>
        <w:t>, печатающим устройствам.</w:t>
      </w:r>
      <w:bookmarkEnd w:id="24"/>
    </w:p>
    <w:p w:rsidR="00912FBF" w:rsidRDefault="00912FBF" w:rsidP="00BA2148">
      <w:pPr>
        <w:ind w:firstLine="851"/>
        <w:contextualSpacing/>
        <w:jc w:val="both"/>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bookmarkStart w:id="25" w:name="_Hlk488591224"/>
    </w:p>
    <w:p w:rsidR="00912FBF" w:rsidRDefault="00912FBF" w:rsidP="00BA2148">
      <w:pPr>
        <w:ind w:firstLine="851"/>
        <w:contextualSpacing/>
        <w:jc w:val="both"/>
      </w:pPr>
      <w:r>
        <w:t>31. Помещения, в которых предоставляется муниципальная услуга, должны обеспечивать для заявителей, в том числе инвалидов:</w:t>
      </w:r>
    </w:p>
    <w:p w:rsidR="00912FBF" w:rsidRDefault="00912FBF" w:rsidP="00BA2148">
      <w:pPr>
        <w:ind w:firstLine="740"/>
        <w:contextualSpacing/>
        <w:jc w:val="both"/>
      </w:pPr>
      <w:r>
        <w:lastRenderedPageBreak/>
        <w:t xml:space="preserve"> условия для беспрепятственного доступа на объект (в здание, помещение), в котором предоставляется муниципальная услуга;</w:t>
      </w:r>
    </w:p>
    <w:p w:rsidR="00912FBF" w:rsidRDefault="00912FBF" w:rsidP="00BA2148">
      <w:pPr>
        <w:ind w:firstLine="740"/>
        <w:contextualSpacing/>
        <w:jc w:val="both"/>
      </w:pPr>
      <w:r>
        <w:t xml:space="preserve"> возможность самостоятельного передвижения по территории, на которой расположен объект (здание, помещение), а также входа и выхода из него;</w:t>
      </w:r>
    </w:p>
    <w:p w:rsidR="00912FBF" w:rsidRDefault="00912FBF" w:rsidP="00BA2148">
      <w:pPr>
        <w:ind w:firstLine="740"/>
        <w:contextualSpacing/>
        <w:jc w:val="both"/>
      </w:pPr>
      <w:r>
        <w:t xml:space="preserve"> возможность посадки в транспортное средство и высадки из него перед входом на объект (в здание, помещение), в том числе с использованием кресла-коляски и при необходимости с помощью;</w:t>
      </w:r>
    </w:p>
    <w:p w:rsidR="00912FBF" w:rsidRDefault="00912FBF" w:rsidP="00BA2148">
      <w:pPr>
        <w:ind w:firstLine="740"/>
        <w:contextualSpacing/>
        <w:jc w:val="both"/>
      </w:pPr>
      <w:r>
        <w:t xml:space="preserve"> сопровождение инвалидов, имеющих стойкие расстройства функции зрения и самостоятельного передвижения;</w:t>
      </w:r>
    </w:p>
    <w:p w:rsidR="00912FBF" w:rsidRDefault="00912FBF" w:rsidP="00BA2148">
      <w:pPr>
        <w:ind w:firstLine="740"/>
        <w:contextualSpacing/>
        <w:jc w:val="both"/>
      </w:pPr>
      <w:r>
        <w:t xml:space="preserve">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912FBF" w:rsidRDefault="00912FBF" w:rsidP="00BA2148">
      <w:pPr>
        <w:ind w:firstLine="740"/>
        <w:contextualSpacing/>
        <w:jc w:val="both"/>
      </w:pPr>
      <w: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12FBF" w:rsidRDefault="00912FBF" w:rsidP="00BA2148">
      <w:pPr>
        <w:ind w:firstLine="760"/>
        <w:contextualSpacing/>
        <w:jc w:val="both"/>
      </w:pPr>
      <w:r>
        <w:t>допуск на объект, в котором предоставляется муниципальная услуга, собаки-проводника при наличии документа, подтверждающего ее специальное обучение;</w:t>
      </w:r>
    </w:p>
    <w:p w:rsidR="00912FBF" w:rsidRDefault="00912FBF" w:rsidP="00BA2148">
      <w:pPr>
        <w:ind w:firstLine="760"/>
        <w:contextualSpacing/>
        <w:jc w:val="both"/>
      </w:pPr>
      <w:r>
        <w:t>оказание иной необходимой инвалидам помощи в преодолении барьеров, препятствующих получению муниципальной услуги наравне с другими лицами;</w:t>
      </w:r>
    </w:p>
    <w:p w:rsidR="00912FBF" w:rsidRDefault="00912FBF" w:rsidP="00BA2148">
      <w:pPr>
        <w:ind w:firstLine="760"/>
        <w:contextualSpacing/>
        <w:jc w:val="both"/>
      </w:pPr>
      <w:r>
        <w:t>выделение мест (но не менее одного места) для парковки специальных автотранспортных средств инвалидов.</w:t>
      </w:r>
    </w:p>
    <w:p w:rsidR="00912FBF" w:rsidRDefault="00912FBF" w:rsidP="00BA2148">
      <w:pPr>
        <w:tabs>
          <w:tab w:val="left" w:pos="851"/>
        </w:tabs>
        <w:contextualSpacing/>
        <w:jc w:val="both"/>
      </w:pPr>
      <w:r>
        <w:t xml:space="preserve">           32. 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это возможно, обеспечивается предоставление необходимых услуг по месту жительства инвалида или в дистанционном режиме.</w:t>
      </w:r>
      <w:bookmarkEnd w:id="25"/>
    </w:p>
    <w:p w:rsidR="00912FBF" w:rsidRDefault="00912FBF" w:rsidP="00912FBF">
      <w:pPr>
        <w:ind w:firstLine="760"/>
        <w:contextualSpacing/>
      </w:pPr>
    </w:p>
    <w:p w:rsidR="00912FBF" w:rsidRPr="00BA2148" w:rsidRDefault="00912FBF" w:rsidP="006A29A4">
      <w:pPr>
        <w:widowControl w:val="0"/>
        <w:numPr>
          <w:ilvl w:val="0"/>
          <w:numId w:val="12"/>
        </w:numPr>
        <w:tabs>
          <w:tab w:val="left" w:pos="548"/>
        </w:tabs>
        <w:ind w:left="0" w:firstLine="0"/>
        <w:contextualSpacing/>
        <w:jc w:val="center"/>
        <w:rPr>
          <w:b/>
        </w:rPr>
      </w:pPr>
      <w:r w:rsidRPr="00BA2148">
        <w:rPr>
          <w:b/>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w:t>
      </w:r>
      <w:bookmarkStart w:id="26" w:name="bookmark10"/>
      <w:r w:rsidRPr="00BA2148">
        <w:rPr>
          <w:b/>
        </w:rPr>
        <w:t xml:space="preserve"> технологий</w:t>
      </w:r>
      <w:bookmarkEnd w:id="26"/>
    </w:p>
    <w:p w:rsidR="00912FBF" w:rsidRDefault="00912FBF" w:rsidP="00EB6871">
      <w:pPr>
        <w:tabs>
          <w:tab w:val="left" w:pos="1418"/>
        </w:tabs>
        <w:ind w:firstLine="851"/>
        <w:contextualSpacing/>
        <w:jc w:val="both"/>
      </w:pPr>
      <w:r>
        <w:t>33. Управление обеспечивает качество и доступность предоставления муниципальной услуги.</w:t>
      </w:r>
    </w:p>
    <w:p w:rsidR="00912FBF" w:rsidRDefault="00912FBF" w:rsidP="00EB6871">
      <w:pPr>
        <w:tabs>
          <w:tab w:val="left" w:pos="1418"/>
        </w:tabs>
        <w:ind w:firstLine="851"/>
        <w:contextualSpacing/>
        <w:jc w:val="both"/>
      </w:pPr>
      <w:r>
        <w:t>34. Показателями доступности и качества предоставления муниципальной услуги являются:</w:t>
      </w:r>
    </w:p>
    <w:p w:rsidR="00912FBF" w:rsidRDefault="00912FBF" w:rsidP="00EB6871">
      <w:pPr>
        <w:ind w:firstLine="880"/>
        <w:contextualSpacing/>
        <w:jc w:val="both"/>
      </w:pPr>
      <w:r>
        <w:t xml:space="preserve">открытый доступ для заявителей к информации о порядке и сроках предоставления муниципальной услуги, порядке обжалования действий </w:t>
      </w:r>
      <w:r>
        <w:lastRenderedPageBreak/>
        <w:t>(бездействия) органа, предоставляющего муниципальную услугу, МФЦ, а также должностных лиц, муниципальных служащих, работников;</w:t>
      </w:r>
    </w:p>
    <w:p w:rsidR="00912FBF" w:rsidRDefault="00912FBF" w:rsidP="00EB6871">
      <w:pPr>
        <w:ind w:firstLine="880"/>
        <w:contextualSpacing/>
        <w:jc w:val="both"/>
      </w:pPr>
      <w:r>
        <w:t>возможность подачи заявления и документов на получение муниципальной услуги и информации о ходе ее предоставления в МФЦ;</w:t>
      </w:r>
    </w:p>
    <w:p w:rsidR="00912FBF" w:rsidRDefault="00912FBF" w:rsidP="00EB6871">
      <w:pPr>
        <w:ind w:firstLine="880"/>
        <w:contextualSpacing/>
        <w:jc w:val="both"/>
      </w:pPr>
      <w: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w:t>
      </w:r>
    </w:p>
    <w:p w:rsidR="00912FBF" w:rsidRDefault="00912FBF" w:rsidP="00EB6871">
      <w:pPr>
        <w:ind w:firstLine="880"/>
        <w:contextualSpacing/>
        <w:jc w:val="both"/>
      </w:pPr>
      <w: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912FBF" w:rsidRDefault="00912FBF" w:rsidP="00EB6871">
      <w:pPr>
        <w:ind w:firstLine="880"/>
        <w:contextualSpacing/>
        <w:jc w:val="both"/>
      </w:pPr>
      <w:bookmarkStart w:id="27" w:name="_Hlk488591775"/>
      <w:r w:rsidRPr="005821F3">
        <w:t xml:space="preserve">Количество взаимодействий должностных лиц </w:t>
      </w:r>
      <w:r>
        <w:t>Управления</w:t>
      </w:r>
      <w:r w:rsidRPr="005821F3">
        <w:t xml:space="preserve"> с заявителем при предоставлении муниципальной услуги н</w:t>
      </w:r>
      <w:r>
        <w:t>е должно превышать четырех раз.</w:t>
      </w:r>
    </w:p>
    <w:p w:rsidR="00912FBF" w:rsidRDefault="00912FBF" w:rsidP="00EB6871">
      <w:pPr>
        <w:ind w:firstLine="880"/>
        <w:contextualSpacing/>
        <w:jc w:val="both"/>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bookmarkEnd w:id="27"/>
    <w:p w:rsidR="00912FBF" w:rsidRDefault="00912FBF" w:rsidP="00912FBF">
      <w:pPr>
        <w:ind w:firstLine="880"/>
        <w:contextualSpacing/>
      </w:pPr>
    </w:p>
    <w:p w:rsidR="00912FBF" w:rsidRPr="00EB6871" w:rsidRDefault="00912FBF" w:rsidP="006A29A4">
      <w:pPr>
        <w:widowControl w:val="0"/>
        <w:numPr>
          <w:ilvl w:val="0"/>
          <w:numId w:val="12"/>
        </w:numPr>
        <w:tabs>
          <w:tab w:val="left" w:pos="0"/>
        </w:tabs>
        <w:ind w:left="0" w:firstLine="0"/>
        <w:contextualSpacing/>
        <w:jc w:val="center"/>
        <w:rPr>
          <w:b/>
        </w:rPr>
      </w:pPr>
      <w:r>
        <w:t xml:space="preserve"> </w:t>
      </w:r>
      <w:r w:rsidRPr="00EB6871">
        <w:rPr>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12FBF" w:rsidRDefault="00912FBF" w:rsidP="00EB6871">
      <w:pPr>
        <w:tabs>
          <w:tab w:val="left" w:pos="1443"/>
        </w:tabs>
        <w:ind w:left="851"/>
        <w:contextualSpacing/>
        <w:jc w:val="both"/>
      </w:pPr>
      <w:bookmarkStart w:id="28" w:name="_Hlk488592056"/>
      <w:r>
        <w:t>35. Муниципальная услуга может быть оказана через МФЦ.</w:t>
      </w:r>
    </w:p>
    <w:p w:rsidR="00912FBF" w:rsidRDefault="00912FBF" w:rsidP="00EB6871">
      <w:pPr>
        <w:ind w:firstLine="880"/>
        <w:contextualSpacing/>
        <w:jc w:val="both"/>
      </w:pPr>
      <w:r>
        <w:t>Предоставление муниципальной услуги в МФЦ осуществляется в соответствии с нормативными правовыми актами и соглашением о взаимодействии.</w:t>
      </w:r>
    </w:p>
    <w:bookmarkEnd w:id="28"/>
    <w:p w:rsidR="00912FBF" w:rsidRDefault="00912FBF" w:rsidP="00EB6871">
      <w:pPr>
        <w:autoSpaceDE w:val="0"/>
        <w:autoSpaceDN w:val="0"/>
        <w:adjustRightInd w:val="0"/>
        <w:ind w:firstLine="851"/>
        <w:jc w:val="both"/>
        <w:rPr>
          <w:szCs w:val="28"/>
        </w:rPr>
      </w:pPr>
      <w:r>
        <w:rPr>
          <w:szCs w:val="28"/>
        </w:rPr>
        <w:t>36.</w:t>
      </w:r>
      <w:r w:rsidRPr="00BD348F">
        <w:rPr>
          <w:szCs w:val="28"/>
        </w:rPr>
        <w:t xml:space="preserve"> </w:t>
      </w:r>
      <w:r>
        <w:rPr>
          <w:szCs w:val="28"/>
        </w:rPr>
        <w:t>Заявление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r w:rsidRPr="00B21EF8">
        <w:t xml:space="preserve"> </w:t>
      </w:r>
      <w:r w:rsidRPr="00C34CAC">
        <w:rPr>
          <w:szCs w:val="28"/>
        </w:rPr>
        <w:t>в том числе через РПГУ.</w:t>
      </w:r>
    </w:p>
    <w:p w:rsidR="00912FBF" w:rsidRPr="00DB0205" w:rsidRDefault="00912FBF" w:rsidP="00EB6871">
      <w:pPr>
        <w:autoSpaceDE w:val="0"/>
        <w:autoSpaceDN w:val="0"/>
        <w:adjustRightInd w:val="0"/>
        <w:ind w:firstLine="851"/>
        <w:jc w:val="both"/>
        <w:rPr>
          <w:szCs w:val="28"/>
        </w:rPr>
      </w:pPr>
      <w:r>
        <w:rPr>
          <w:szCs w:val="28"/>
        </w:rPr>
        <w:t xml:space="preserve">37. </w:t>
      </w:r>
      <w:r w:rsidRPr="00DB0205">
        <w:rPr>
          <w:szCs w:val="28"/>
        </w:rPr>
        <w:t>При обращении заявителя за предоставлением муниципальной услуги в электронной форме заявление и прилагаемые к нему документы подписываются с применением усиленной квалифицированной электронной подписи.</w:t>
      </w:r>
    </w:p>
    <w:p w:rsidR="00912FBF" w:rsidRPr="00DB0205" w:rsidRDefault="00912FBF" w:rsidP="00EB6871">
      <w:pPr>
        <w:autoSpaceDE w:val="0"/>
        <w:autoSpaceDN w:val="0"/>
        <w:adjustRightInd w:val="0"/>
        <w:ind w:firstLine="851"/>
        <w:jc w:val="both"/>
        <w:rPr>
          <w:szCs w:val="28"/>
        </w:rPr>
      </w:pPr>
      <w:r w:rsidRPr="00DB0205">
        <w:rPr>
          <w:szCs w:val="28"/>
        </w:rPr>
        <w:t>При подписании заявления усиленной квалифицированной подписью предоставление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w:t>
      </w:r>
    </w:p>
    <w:p w:rsidR="00912FBF" w:rsidRPr="00DB0205" w:rsidRDefault="00912FBF" w:rsidP="00EB6871">
      <w:pPr>
        <w:autoSpaceDE w:val="0"/>
        <w:autoSpaceDN w:val="0"/>
        <w:adjustRightInd w:val="0"/>
        <w:ind w:firstLine="851"/>
        <w:jc w:val="both"/>
        <w:rPr>
          <w:szCs w:val="28"/>
        </w:rPr>
      </w:pPr>
      <w:r w:rsidRPr="00DB0205">
        <w:rPr>
          <w:szCs w:val="28"/>
        </w:rPr>
        <w:t>Доверенность, подтверждающая правомочие на обращение за получением муниципальной услуги, удостоверяется усиленной квалифицированной электронной подписью нотариуса.</w:t>
      </w:r>
    </w:p>
    <w:p w:rsidR="00912FBF" w:rsidRPr="00DB0205" w:rsidRDefault="00912FBF" w:rsidP="00EB6871">
      <w:pPr>
        <w:autoSpaceDE w:val="0"/>
        <w:autoSpaceDN w:val="0"/>
        <w:adjustRightInd w:val="0"/>
        <w:ind w:firstLine="851"/>
        <w:jc w:val="both"/>
        <w:rPr>
          <w:szCs w:val="28"/>
        </w:rPr>
      </w:pPr>
      <w:r w:rsidRPr="00DB0205">
        <w:rPr>
          <w:szCs w:val="28"/>
        </w:rPr>
        <w:t>Заявление в форме электронного документа предоставляется путем заполнения на РПГУ интерактивной формы заявления и прикрепления скан-копии документов, необходимых для получения услуги.</w:t>
      </w:r>
    </w:p>
    <w:p w:rsidR="00912FBF" w:rsidRPr="00DB0205" w:rsidRDefault="00912FBF" w:rsidP="00EB6871">
      <w:pPr>
        <w:autoSpaceDE w:val="0"/>
        <w:autoSpaceDN w:val="0"/>
        <w:adjustRightInd w:val="0"/>
        <w:ind w:firstLine="851"/>
        <w:jc w:val="both"/>
        <w:rPr>
          <w:szCs w:val="28"/>
        </w:rPr>
      </w:pPr>
      <w:r>
        <w:rPr>
          <w:szCs w:val="28"/>
        </w:rPr>
        <w:t>38</w:t>
      </w:r>
      <w:r w:rsidRPr="00DB0205">
        <w:rPr>
          <w:szCs w:val="28"/>
        </w:rPr>
        <w:t>. Заявления представляются в Управление в виде файлов в формате doc, docx, txt, xls, xlsx, rtf, если указанные заявления предоставляются в форме электронного документа.</w:t>
      </w:r>
    </w:p>
    <w:p w:rsidR="00912FBF" w:rsidRPr="00DB0205" w:rsidRDefault="00912FBF" w:rsidP="00912FBF">
      <w:pPr>
        <w:autoSpaceDE w:val="0"/>
        <w:autoSpaceDN w:val="0"/>
        <w:adjustRightInd w:val="0"/>
        <w:ind w:firstLine="851"/>
        <w:jc w:val="both"/>
        <w:rPr>
          <w:szCs w:val="28"/>
        </w:rPr>
      </w:pPr>
      <w:r>
        <w:rPr>
          <w:szCs w:val="28"/>
        </w:rPr>
        <w:lastRenderedPageBreak/>
        <w:t>39</w:t>
      </w:r>
      <w:r w:rsidRPr="00DB0205">
        <w:rPr>
          <w:szCs w:val="28"/>
        </w:rPr>
        <w:t>.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12FBF" w:rsidRPr="00DB0205" w:rsidRDefault="00912FBF" w:rsidP="00912FBF">
      <w:pPr>
        <w:autoSpaceDE w:val="0"/>
        <w:autoSpaceDN w:val="0"/>
        <w:adjustRightInd w:val="0"/>
        <w:ind w:firstLine="851"/>
        <w:jc w:val="both"/>
        <w:rPr>
          <w:szCs w:val="28"/>
        </w:rPr>
      </w:pPr>
      <w:r>
        <w:rPr>
          <w:szCs w:val="28"/>
        </w:rPr>
        <w:t>40</w:t>
      </w:r>
      <w:r w:rsidRPr="00DB0205">
        <w:rPr>
          <w:szCs w:val="28"/>
        </w:rPr>
        <w:t>.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12FBF" w:rsidRPr="00DB0205" w:rsidRDefault="00912FBF" w:rsidP="00912FBF">
      <w:pPr>
        <w:autoSpaceDE w:val="0"/>
        <w:autoSpaceDN w:val="0"/>
        <w:adjustRightInd w:val="0"/>
        <w:ind w:firstLine="851"/>
        <w:jc w:val="both"/>
        <w:rPr>
          <w:szCs w:val="28"/>
        </w:rPr>
      </w:pPr>
      <w:r>
        <w:rPr>
          <w:szCs w:val="28"/>
        </w:rPr>
        <w:t>41</w:t>
      </w:r>
      <w:r w:rsidRPr="00DB0205">
        <w:rPr>
          <w:szCs w:val="28"/>
        </w:rPr>
        <w:t>. 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912FBF" w:rsidRPr="00DB0205" w:rsidRDefault="00912FBF" w:rsidP="00912FBF">
      <w:pPr>
        <w:autoSpaceDE w:val="0"/>
        <w:autoSpaceDN w:val="0"/>
        <w:adjustRightInd w:val="0"/>
        <w:ind w:firstLine="851"/>
        <w:jc w:val="both"/>
        <w:rPr>
          <w:szCs w:val="28"/>
        </w:rPr>
      </w:pPr>
      <w:r w:rsidRPr="00DB0205">
        <w:rPr>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912FBF" w:rsidRPr="00DB0205" w:rsidRDefault="00912FBF" w:rsidP="00912FBF">
      <w:pPr>
        <w:autoSpaceDE w:val="0"/>
        <w:autoSpaceDN w:val="0"/>
        <w:adjustRightInd w:val="0"/>
        <w:ind w:firstLine="851"/>
        <w:jc w:val="both"/>
        <w:rPr>
          <w:szCs w:val="28"/>
        </w:rPr>
      </w:pPr>
      <w:r w:rsidRPr="00DB0205">
        <w:rPr>
          <w:szCs w:val="28"/>
        </w:rPr>
        <w:t>оттиск штампа с текстом (или собственноручную запись с текстом) "Копия электронного документа верна";</w:t>
      </w:r>
    </w:p>
    <w:p w:rsidR="00912FBF" w:rsidRPr="00DB0205" w:rsidRDefault="00912FBF" w:rsidP="00912FBF">
      <w:pPr>
        <w:autoSpaceDE w:val="0"/>
        <w:autoSpaceDN w:val="0"/>
        <w:adjustRightInd w:val="0"/>
        <w:ind w:firstLine="851"/>
        <w:jc w:val="both"/>
        <w:rPr>
          <w:szCs w:val="28"/>
        </w:rPr>
      </w:pPr>
      <w:r w:rsidRPr="00DB0205">
        <w:rPr>
          <w:szCs w:val="28"/>
        </w:rPr>
        <w:t>собственноручную подпись должностного лица Управления, работника МФЦ, его фамилию и дату создания бумажного документа - копии электронного документа.</w:t>
      </w:r>
    </w:p>
    <w:p w:rsidR="00912FBF" w:rsidRPr="00DB0205" w:rsidRDefault="00912FBF" w:rsidP="00912FBF">
      <w:pPr>
        <w:autoSpaceDE w:val="0"/>
        <w:autoSpaceDN w:val="0"/>
        <w:adjustRightInd w:val="0"/>
        <w:ind w:firstLine="851"/>
        <w:jc w:val="both"/>
        <w:rPr>
          <w:szCs w:val="28"/>
        </w:rPr>
      </w:pPr>
      <w:r>
        <w:rPr>
          <w:szCs w:val="28"/>
        </w:rPr>
        <w:t>42</w:t>
      </w:r>
      <w:r w:rsidRPr="00DB0205">
        <w:rPr>
          <w:szCs w:val="28"/>
        </w:rPr>
        <w:t>. 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912FBF" w:rsidRPr="00C34CAC" w:rsidRDefault="00912FBF" w:rsidP="00912FBF">
      <w:pPr>
        <w:autoSpaceDE w:val="0"/>
        <w:autoSpaceDN w:val="0"/>
        <w:adjustRightInd w:val="0"/>
        <w:ind w:firstLine="851"/>
        <w:jc w:val="both"/>
        <w:rPr>
          <w:szCs w:val="28"/>
        </w:rPr>
      </w:pPr>
      <w:r w:rsidRPr="00DB0205">
        <w:rPr>
          <w:szCs w:val="28"/>
        </w:rPr>
        <w:t>Страницы многостраничных документов следует пронумеровать. Допускается брошюрование листов многостраничных документов и заверение первой и последней страниц.</w:t>
      </w:r>
    </w:p>
    <w:p w:rsidR="00912FBF" w:rsidRPr="00467699" w:rsidRDefault="00912FBF" w:rsidP="00912FBF">
      <w:pPr>
        <w:ind w:left="710"/>
        <w:jc w:val="both"/>
        <w:rPr>
          <w:szCs w:val="28"/>
        </w:rPr>
      </w:pPr>
    </w:p>
    <w:p w:rsidR="00912FBF" w:rsidRPr="00EB6871" w:rsidRDefault="00912FBF" w:rsidP="00EB6871">
      <w:pPr>
        <w:contextualSpacing/>
        <w:jc w:val="center"/>
        <w:rPr>
          <w:b/>
        </w:rPr>
      </w:pPr>
      <w:r w:rsidRPr="00EB6871">
        <w:rPr>
          <w:b/>
        </w:rPr>
        <w:t>Раздел III. СОСТАВ, ПОСЛЕДОВАТЕЛЬНОСТЬ И СРОКИ ВЫПО</w:t>
      </w:r>
      <w:r w:rsidRPr="00EB6871">
        <w:rPr>
          <w:rStyle w:val="30"/>
          <w:b w:val="0"/>
          <w:bCs w:val="0"/>
        </w:rPr>
        <w:t>ЛН</w:t>
      </w:r>
      <w:r w:rsidRPr="00EB6871">
        <w:rPr>
          <w:b/>
        </w:rPr>
        <w:t>Е</w:t>
      </w:r>
      <w:r w:rsidRPr="00EB6871">
        <w:rPr>
          <w:rStyle w:val="30"/>
          <w:b w:val="0"/>
          <w:bCs w:val="0"/>
        </w:rPr>
        <w:t>НИЯ</w:t>
      </w:r>
      <w:r w:rsidRPr="00EB6871">
        <w:rPr>
          <w:rStyle w:val="30"/>
          <w:b w:val="0"/>
          <w:bCs w:val="0"/>
        </w:rPr>
        <w:br/>
      </w:r>
      <w:r w:rsidRPr="00EB6871">
        <w:rPr>
          <w:b/>
        </w:rPr>
        <w:t>АДМИНИСТРАТИВНЫХ ПРОЦЕДУР, ТРЕБОВАНИЯ К ПОРЯДКУ ИХ</w:t>
      </w:r>
      <w:r w:rsidRPr="00EB6871">
        <w:rPr>
          <w:b/>
        </w:rPr>
        <w:br/>
        <w:t>ВЫПОЛНЕНИЯ, В ТОМ ЧИСЛЕ ОСОБЕННОСТИ ВЫПОЛНЕНИЯ</w:t>
      </w:r>
      <w:r w:rsidRPr="00EB6871">
        <w:rPr>
          <w:b/>
        </w:rPr>
        <w:br/>
        <w:t>АДМИНИСТРАТИВНЫХ ПРОЦЕДУР В ЭЛЕКТРОННОЙ ФОРМЕ, А</w:t>
      </w:r>
      <w:r w:rsidRPr="00EB6871">
        <w:rPr>
          <w:b/>
        </w:rPr>
        <w:br/>
        <w:t>ТАКЖЕ ОСОБЕННОСТИ ВЫПОЛНЕНИЯ АДМИНИСТРАТИВНЫХ</w:t>
      </w:r>
      <w:r w:rsidRPr="00EB6871">
        <w:rPr>
          <w:b/>
        </w:rPr>
        <w:br/>
        <w:t>ПРОЦЕДУР В МНОГОФУНКЦИОНАЛЬНЫХ ЦЕНТРАХ</w:t>
      </w:r>
    </w:p>
    <w:p w:rsidR="00912FBF" w:rsidRDefault="00912FBF" w:rsidP="00912FBF">
      <w:pPr>
        <w:contextualSpacing/>
      </w:pPr>
    </w:p>
    <w:p w:rsidR="00912FBF" w:rsidRDefault="00912FBF" w:rsidP="006A29A4">
      <w:pPr>
        <w:pStyle w:val="10"/>
        <w:keepNext/>
        <w:keepLines/>
        <w:numPr>
          <w:ilvl w:val="0"/>
          <w:numId w:val="12"/>
        </w:numPr>
        <w:shd w:val="clear" w:color="auto" w:fill="auto"/>
        <w:tabs>
          <w:tab w:val="left" w:pos="0"/>
        </w:tabs>
        <w:spacing w:before="0" w:line="240" w:lineRule="auto"/>
        <w:ind w:left="0" w:firstLine="0"/>
        <w:contextualSpacing/>
      </w:pPr>
      <w:bookmarkStart w:id="29" w:name="bookmark11"/>
      <w:r>
        <w:t xml:space="preserve"> Исчерпывающий перечень административных процедур</w:t>
      </w:r>
      <w:bookmarkEnd w:id="29"/>
    </w:p>
    <w:p w:rsidR="00912FBF" w:rsidRDefault="00912FBF" w:rsidP="00DC7468">
      <w:pPr>
        <w:tabs>
          <w:tab w:val="left" w:pos="1411"/>
          <w:tab w:val="left" w:leader="underscore" w:pos="8746"/>
        </w:tabs>
        <w:ind w:firstLine="851"/>
        <w:contextualSpacing/>
        <w:jc w:val="both"/>
      </w:pPr>
      <w:r>
        <w:t>43. Предоставление муниципальной услуги в соответствии с              приложением № 4 к административному регламенту (Блок-схема) включает в себя следующие административные процедуры:</w:t>
      </w:r>
    </w:p>
    <w:p w:rsidR="00912FBF" w:rsidRDefault="00912FBF" w:rsidP="00DC7468">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прием и регистрация </w:t>
      </w:r>
      <w:r>
        <w:rPr>
          <w:rFonts w:ascii="Times New Roman" w:hAnsi="Times New Roman" w:cs="Times New Roman"/>
          <w:sz w:val="28"/>
          <w:szCs w:val="28"/>
        </w:rPr>
        <w:t>заявления и документов</w:t>
      </w:r>
      <w:r w:rsidRPr="00E61AAE">
        <w:rPr>
          <w:rFonts w:ascii="Times New Roman" w:hAnsi="Times New Roman" w:cs="Times New Roman"/>
          <w:sz w:val="28"/>
          <w:szCs w:val="28"/>
        </w:rPr>
        <w:t>;</w:t>
      </w:r>
    </w:p>
    <w:p w:rsidR="00912FBF" w:rsidRDefault="00912FBF" w:rsidP="00DC7468">
      <w:pPr>
        <w:pStyle w:val="ConsPlusNormal"/>
        <w:ind w:firstLine="851"/>
        <w:jc w:val="both"/>
        <w:rPr>
          <w:rFonts w:ascii="Times New Roman" w:hAnsi="Times New Roman" w:cs="Times New Roman"/>
          <w:sz w:val="28"/>
          <w:szCs w:val="28"/>
        </w:rPr>
      </w:pPr>
      <w:bookmarkStart w:id="30" w:name="_Hlk492591166"/>
      <w:r w:rsidRPr="005821F3">
        <w:rPr>
          <w:rFonts w:ascii="Times New Roman" w:hAnsi="Times New Roman" w:cs="Times New Roman"/>
          <w:sz w:val="28"/>
          <w:szCs w:val="28"/>
        </w:rPr>
        <w:t>рассмотрение заявления на наличие оснований для его возврата</w:t>
      </w:r>
      <w:bookmarkEnd w:id="30"/>
      <w:r w:rsidRPr="005821F3">
        <w:rPr>
          <w:rFonts w:ascii="Times New Roman" w:hAnsi="Times New Roman" w:cs="Times New Roman"/>
          <w:sz w:val="28"/>
          <w:szCs w:val="28"/>
        </w:rPr>
        <w:t>;</w:t>
      </w:r>
    </w:p>
    <w:p w:rsidR="00912FBF" w:rsidRPr="006F0224" w:rsidRDefault="00912FBF" w:rsidP="00DC7468">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формирование и направление межведомственны</w:t>
      </w:r>
      <w:r>
        <w:rPr>
          <w:rFonts w:ascii="Times New Roman" w:hAnsi="Times New Roman" w:cs="Times New Roman"/>
          <w:sz w:val="28"/>
          <w:szCs w:val="28"/>
        </w:rPr>
        <w:t>х запросов</w:t>
      </w:r>
      <w:r w:rsidRPr="006F0224">
        <w:rPr>
          <w:rFonts w:ascii="Times New Roman" w:hAnsi="Times New Roman" w:cs="Times New Roman"/>
          <w:sz w:val="28"/>
          <w:szCs w:val="28"/>
        </w:rPr>
        <w:t>;</w:t>
      </w:r>
    </w:p>
    <w:p w:rsidR="00912FBF" w:rsidRPr="00E61AAE" w:rsidRDefault="00912FBF" w:rsidP="00DC7468">
      <w:pPr>
        <w:pStyle w:val="ConsPlusNormal"/>
        <w:ind w:firstLine="851"/>
        <w:jc w:val="both"/>
        <w:rPr>
          <w:rFonts w:ascii="Times New Roman" w:hAnsi="Times New Roman" w:cs="Times New Roman"/>
          <w:sz w:val="28"/>
          <w:szCs w:val="28"/>
        </w:rPr>
      </w:pPr>
      <w:bookmarkStart w:id="31" w:name="_Hlk492591530"/>
      <w:r w:rsidRPr="00E61AAE">
        <w:rPr>
          <w:rFonts w:ascii="Times New Roman" w:hAnsi="Times New Roman" w:cs="Times New Roman"/>
          <w:sz w:val="28"/>
          <w:szCs w:val="28"/>
        </w:rPr>
        <w:t xml:space="preserve">рассмотрение </w:t>
      </w:r>
      <w:r w:rsidRPr="00BF5E01">
        <w:rPr>
          <w:rFonts w:ascii="Times New Roman" w:hAnsi="Times New Roman" w:cs="Times New Roman"/>
          <w:sz w:val="28"/>
          <w:szCs w:val="28"/>
        </w:rPr>
        <w:t xml:space="preserve">заявления и документов на наличие оснований для </w:t>
      </w:r>
      <w:r>
        <w:rPr>
          <w:rFonts w:ascii="Times New Roman" w:hAnsi="Times New Roman" w:cs="Times New Roman"/>
          <w:sz w:val="28"/>
          <w:szCs w:val="28"/>
        </w:rPr>
        <w:t>отказа</w:t>
      </w:r>
      <w:bookmarkEnd w:id="31"/>
      <w:r>
        <w:rPr>
          <w:rFonts w:ascii="Times New Roman" w:hAnsi="Times New Roman" w:cs="Times New Roman"/>
          <w:sz w:val="28"/>
          <w:szCs w:val="28"/>
        </w:rPr>
        <w:t xml:space="preserve"> в предоставлении муниципальной услуги</w:t>
      </w:r>
      <w:r w:rsidRPr="00E61AAE">
        <w:rPr>
          <w:rFonts w:ascii="Times New Roman" w:hAnsi="Times New Roman" w:cs="Times New Roman"/>
          <w:sz w:val="28"/>
          <w:szCs w:val="28"/>
        </w:rPr>
        <w:t>;</w:t>
      </w:r>
    </w:p>
    <w:p w:rsidR="00912FBF" w:rsidRPr="00E61AAE"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рассмотрение кадастрового паспорта на наличие оснований для отказа в предоставлении муниципальной услуги, подготовка и направление заявителю подписанных экземпляров </w:t>
      </w:r>
      <w:r w:rsidRPr="005821F3">
        <w:rPr>
          <w:rFonts w:ascii="Times New Roman" w:hAnsi="Times New Roman" w:cs="Times New Roman"/>
          <w:sz w:val="28"/>
          <w:szCs w:val="28"/>
        </w:rPr>
        <w:t>проекта соглашения о перераспределении земельных участков</w:t>
      </w:r>
      <w:r>
        <w:rPr>
          <w:rFonts w:ascii="Times New Roman" w:hAnsi="Times New Roman" w:cs="Times New Roman"/>
          <w:sz w:val="28"/>
          <w:szCs w:val="28"/>
        </w:rPr>
        <w:t xml:space="preserve"> или решения об отказе</w:t>
      </w:r>
      <w:r w:rsidRPr="005821F3">
        <w:rPr>
          <w:rFonts w:ascii="Times New Roman" w:hAnsi="Times New Roman" w:cs="Times New Roman"/>
          <w:sz w:val="28"/>
          <w:szCs w:val="28"/>
        </w:rPr>
        <w:t xml:space="preserve"> в заключении соглашения о перераспределении земельных участков</w:t>
      </w:r>
      <w:r w:rsidRPr="00E61AAE">
        <w:rPr>
          <w:rFonts w:ascii="Times New Roman" w:hAnsi="Times New Roman" w:cs="Times New Roman"/>
          <w:sz w:val="28"/>
          <w:szCs w:val="28"/>
        </w:rPr>
        <w:t>.</w:t>
      </w:r>
    </w:p>
    <w:p w:rsidR="00912FBF" w:rsidRDefault="00912FBF" w:rsidP="00912FBF">
      <w:pPr>
        <w:pStyle w:val="10"/>
        <w:keepNext/>
        <w:keepLines/>
        <w:shd w:val="clear" w:color="auto" w:fill="auto"/>
        <w:spacing w:before="0" w:line="240" w:lineRule="auto"/>
        <w:ind w:firstLine="0"/>
        <w:contextualSpacing/>
        <w:jc w:val="both"/>
      </w:pPr>
    </w:p>
    <w:p w:rsidR="00912FBF" w:rsidRPr="00DC7468" w:rsidRDefault="00912FBF" w:rsidP="006A29A4">
      <w:pPr>
        <w:widowControl w:val="0"/>
        <w:numPr>
          <w:ilvl w:val="0"/>
          <w:numId w:val="12"/>
        </w:numPr>
        <w:tabs>
          <w:tab w:val="left" w:pos="866"/>
        </w:tabs>
        <w:ind w:left="2268" w:firstLine="0"/>
        <w:contextualSpacing/>
        <w:jc w:val="both"/>
        <w:rPr>
          <w:b/>
        </w:rPr>
      </w:pPr>
      <w:r>
        <w:t xml:space="preserve"> </w:t>
      </w:r>
      <w:r w:rsidRPr="00DC7468">
        <w:rPr>
          <w:b/>
        </w:rPr>
        <w:t>Прием и регистрация заявления и документов</w:t>
      </w:r>
    </w:p>
    <w:p w:rsidR="00912FBF" w:rsidRPr="00720AB7" w:rsidRDefault="00912FBF" w:rsidP="00912FBF">
      <w:pPr>
        <w:tabs>
          <w:tab w:val="left" w:pos="866"/>
        </w:tabs>
        <w:ind w:firstLine="851"/>
        <w:contextualSpacing/>
        <w:jc w:val="both"/>
        <w:rPr>
          <w:b/>
        </w:rPr>
      </w:pPr>
      <w:r>
        <w:t>44</w:t>
      </w:r>
      <w:r w:rsidRPr="00720AB7">
        <w:t>.</w:t>
      </w:r>
      <w:r>
        <w:t xml:space="preserve"> </w:t>
      </w:r>
      <w:r w:rsidRPr="00720AB7">
        <w:t xml:space="preserve">Основанием для начала административной процедуры является поступление в Управление заявления и документов в соответствии с </w:t>
      </w:r>
      <w:hyperlink r:id="rId18" w:history="1">
        <w:r w:rsidRPr="00720AB7">
          <w:t>пункт</w:t>
        </w:r>
        <w:r>
          <w:t>ами</w:t>
        </w:r>
      </w:hyperlink>
      <w:r w:rsidRPr="00720AB7">
        <w:t xml:space="preserve"> 1</w:t>
      </w:r>
      <w:r>
        <w:t xml:space="preserve">7, 18 </w:t>
      </w:r>
      <w:r w:rsidRPr="00720AB7">
        <w:t>административного регламента при непосредственном обращении заявителя за предоставлением муниципальной услуги или при его обращении посредством почтового отправления либо в электронном виде.</w:t>
      </w:r>
    </w:p>
    <w:p w:rsidR="00912FBF" w:rsidRPr="00E61AAE"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Заявление составляет</w:t>
      </w:r>
      <w:r>
        <w:rPr>
          <w:rFonts w:ascii="Times New Roman" w:hAnsi="Times New Roman" w:cs="Times New Roman"/>
          <w:sz w:val="28"/>
          <w:szCs w:val="28"/>
        </w:rPr>
        <w:t>ся по форме, согласно приложениям</w:t>
      </w:r>
      <w:r w:rsidRPr="00D13B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13B9B">
        <w:rPr>
          <w:rFonts w:ascii="Times New Roman" w:hAnsi="Times New Roman" w:cs="Times New Roman"/>
          <w:sz w:val="28"/>
          <w:szCs w:val="28"/>
        </w:rPr>
        <w:t>2</w:t>
      </w:r>
      <w:r>
        <w:rPr>
          <w:rFonts w:ascii="Times New Roman" w:hAnsi="Times New Roman" w:cs="Times New Roman"/>
          <w:sz w:val="28"/>
          <w:szCs w:val="28"/>
        </w:rPr>
        <w:t xml:space="preserve"> - 3</w:t>
      </w:r>
      <w:r w:rsidRPr="00D13B9B">
        <w:rPr>
          <w:rFonts w:ascii="Times New Roman" w:hAnsi="Times New Roman" w:cs="Times New Roman"/>
          <w:sz w:val="28"/>
          <w:szCs w:val="28"/>
        </w:rPr>
        <w:t xml:space="preserve"> </w:t>
      </w:r>
      <w:r>
        <w:rPr>
          <w:rFonts w:ascii="Times New Roman" w:hAnsi="Times New Roman" w:cs="Times New Roman"/>
          <w:sz w:val="28"/>
          <w:szCs w:val="28"/>
        </w:rPr>
        <w:t>к административному регламенту</w:t>
      </w:r>
      <w:r w:rsidRPr="00E61AAE">
        <w:rPr>
          <w:rFonts w:ascii="Times New Roman" w:hAnsi="Times New Roman" w:cs="Times New Roman"/>
          <w:sz w:val="28"/>
          <w:szCs w:val="28"/>
        </w:rPr>
        <w:t>,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печатающих устройств.</w:t>
      </w:r>
    </w:p>
    <w:p w:rsidR="00912FBF" w:rsidRPr="00E61AAE"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Непосредственно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заяв</w:t>
      </w:r>
      <w:r>
        <w:rPr>
          <w:rFonts w:ascii="Times New Roman" w:hAnsi="Times New Roman" w:cs="Times New Roman"/>
          <w:sz w:val="28"/>
          <w:szCs w:val="28"/>
        </w:rPr>
        <w:t>ление и документы подаются в соответствии с графиком приема</w:t>
      </w:r>
      <w:r w:rsidRPr="00E61AAE">
        <w:rPr>
          <w:rFonts w:ascii="Times New Roman" w:hAnsi="Times New Roman" w:cs="Times New Roman"/>
          <w:sz w:val="28"/>
          <w:szCs w:val="28"/>
        </w:rPr>
        <w:t xml:space="preserve">, указанном в приложении </w:t>
      </w:r>
      <w:r>
        <w:rPr>
          <w:rFonts w:ascii="Times New Roman" w:hAnsi="Times New Roman" w:cs="Times New Roman"/>
          <w:sz w:val="28"/>
          <w:szCs w:val="28"/>
        </w:rPr>
        <w:t xml:space="preserve">№ </w:t>
      </w:r>
      <w:r w:rsidRPr="00E61AAE">
        <w:rPr>
          <w:rFonts w:ascii="Times New Roman" w:hAnsi="Times New Roman" w:cs="Times New Roman"/>
          <w:sz w:val="28"/>
          <w:szCs w:val="28"/>
        </w:rPr>
        <w:t xml:space="preserve">1 </w:t>
      </w:r>
      <w:r>
        <w:rPr>
          <w:rFonts w:ascii="Times New Roman" w:hAnsi="Times New Roman" w:cs="Times New Roman"/>
          <w:sz w:val="28"/>
          <w:szCs w:val="28"/>
        </w:rPr>
        <w:t>к административному регламенту</w:t>
      </w:r>
      <w:r w:rsidRPr="00E61AAE">
        <w:rPr>
          <w:rFonts w:ascii="Times New Roman" w:hAnsi="Times New Roman" w:cs="Times New Roman"/>
          <w:sz w:val="28"/>
          <w:szCs w:val="28"/>
        </w:rPr>
        <w:t>.</w:t>
      </w:r>
    </w:p>
    <w:p w:rsidR="00912FBF" w:rsidRDefault="00912FBF" w:rsidP="00912FBF">
      <w:pPr>
        <w:pStyle w:val="ConsPlusNormal"/>
        <w:ind w:firstLine="851"/>
        <w:jc w:val="both"/>
        <w:rPr>
          <w:rFonts w:ascii="Times New Roman" w:hAnsi="Times New Roman" w:cs="Times New Roman"/>
          <w:sz w:val="28"/>
          <w:szCs w:val="28"/>
        </w:rPr>
      </w:pPr>
      <w:r w:rsidRPr="00E61AAE">
        <w:rPr>
          <w:rFonts w:ascii="Times New Roman" w:hAnsi="Times New Roman" w:cs="Times New Roman"/>
          <w:sz w:val="28"/>
          <w:szCs w:val="28"/>
        </w:rPr>
        <w:t xml:space="preserve">При личном обращении заявителя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специалист</w:t>
      </w:r>
      <w:r>
        <w:rPr>
          <w:rFonts w:ascii="Times New Roman" w:hAnsi="Times New Roman" w:cs="Times New Roman"/>
          <w:sz w:val="28"/>
          <w:szCs w:val="28"/>
        </w:rPr>
        <w:t xml:space="preserve"> Управления</w:t>
      </w:r>
      <w:r w:rsidRPr="00E61AAE">
        <w:rPr>
          <w:rFonts w:ascii="Times New Roman" w:hAnsi="Times New Roman" w:cs="Times New Roman"/>
          <w:sz w:val="28"/>
          <w:szCs w:val="28"/>
        </w:rPr>
        <w:t>, ответственный за прием</w:t>
      </w:r>
      <w:r>
        <w:rPr>
          <w:rFonts w:ascii="Times New Roman" w:hAnsi="Times New Roman" w:cs="Times New Roman"/>
          <w:sz w:val="28"/>
          <w:szCs w:val="28"/>
        </w:rPr>
        <w:t xml:space="preserve"> и регистрацию входящей и исходящей корреспонденции, изготавливает копию заявления, </w:t>
      </w:r>
      <w:r w:rsidRPr="00E61AAE">
        <w:rPr>
          <w:rFonts w:ascii="Times New Roman" w:hAnsi="Times New Roman" w:cs="Times New Roman"/>
          <w:sz w:val="28"/>
          <w:szCs w:val="28"/>
        </w:rPr>
        <w:t xml:space="preserve">на которой делает отметку о приеме документов, где указываются фамилия и инициалы специалиста </w:t>
      </w:r>
      <w:r>
        <w:rPr>
          <w:rFonts w:ascii="Times New Roman" w:hAnsi="Times New Roman" w:cs="Times New Roman"/>
          <w:sz w:val="28"/>
          <w:szCs w:val="28"/>
        </w:rPr>
        <w:t>Управления</w:t>
      </w:r>
      <w:r w:rsidRPr="00E61AAE">
        <w:rPr>
          <w:rFonts w:ascii="Times New Roman" w:hAnsi="Times New Roman" w:cs="Times New Roman"/>
          <w:sz w:val="28"/>
          <w:szCs w:val="28"/>
        </w:rPr>
        <w:t>, принявшего документы, а также его подпись.</w:t>
      </w:r>
    </w:p>
    <w:p w:rsidR="00912FBF" w:rsidRPr="00E61AAE"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случае представления документов посредством РПГУ специалист Управления, ответственный за прием и регистрацию входящей и исходящей корреспонденции направляет уведомление о приеме и регистрации заявления заявителю.</w:t>
      </w:r>
    </w:p>
    <w:p w:rsidR="00912FBF" w:rsidRPr="00E35446" w:rsidRDefault="00912FBF" w:rsidP="00912FBF">
      <w:pPr>
        <w:pStyle w:val="ConsPlusNormal"/>
        <w:ind w:firstLine="851"/>
        <w:jc w:val="both"/>
        <w:rPr>
          <w:rFonts w:ascii="Times New Roman" w:hAnsi="Times New Roman" w:cs="Times New Roman"/>
          <w:sz w:val="28"/>
          <w:szCs w:val="28"/>
        </w:rPr>
      </w:pPr>
      <w:r w:rsidRPr="00E35446">
        <w:rPr>
          <w:rFonts w:ascii="Times New Roman" w:hAnsi="Times New Roman" w:cs="Times New Roman"/>
          <w:sz w:val="28"/>
          <w:szCs w:val="28"/>
        </w:rPr>
        <w:t xml:space="preserve">Специалист Управления, ответственный </w:t>
      </w:r>
      <w:r>
        <w:rPr>
          <w:rFonts w:ascii="Times New Roman" w:hAnsi="Times New Roman" w:cs="Times New Roman"/>
          <w:sz w:val="28"/>
          <w:szCs w:val="28"/>
        </w:rPr>
        <w:t>за прием и регистрацию входящей и исходящей корреспонденции</w:t>
      </w:r>
      <w:r w:rsidRPr="00E35446">
        <w:rPr>
          <w:rFonts w:ascii="Times New Roman" w:hAnsi="Times New Roman" w:cs="Times New Roman"/>
          <w:sz w:val="28"/>
          <w:szCs w:val="28"/>
        </w:rPr>
        <w:t>, регистрирует поступившее заявление в журнале регистрации входящей корреспонденции с присвоением регистрационного номера в единой системе электронного документооборота и передает заре</w:t>
      </w:r>
      <w:r>
        <w:rPr>
          <w:rFonts w:ascii="Times New Roman" w:hAnsi="Times New Roman" w:cs="Times New Roman"/>
          <w:sz w:val="28"/>
          <w:szCs w:val="28"/>
        </w:rPr>
        <w:t xml:space="preserve">гистрированное заявление </w:t>
      </w:r>
      <w:r w:rsidRPr="00E35446">
        <w:rPr>
          <w:rFonts w:ascii="Times New Roman" w:hAnsi="Times New Roman" w:cs="Times New Roman"/>
          <w:sz w:val="28"/>
          <w:szCs w:val="28"/>
        </w:rPr>
        <w:t>начальнику Управления.</w:t>
      </w:r>
    </w:p>
    <w:p w:rsidR="00912FBF" w:rsidRDefault="00912FBF" w:rsidP="00912FBF">
      <w:pPr>
        <w:pStyle w:val="ConsPlusNormal"/>
        <w:ind w:firstLine="851"/>
        <w:jc w:val="both"/>
        <w:rPr>
          <w:rFonts w:ascii="Times New Roman" w:hAnsi="Times New Roman" w:cs="Times New Roman"/>
          <w:sz w:val="28"/>
          <w:szCs w:val="28"/>
        </w:rPr>
      </w:pPr>
      <w:r w:rsidRPr="00E35446">
        <w:rPr>
          <w:rFonts w:ascii="Times New Roman" w:hAnsi="Times New Roman" w:cs="Times New Roman"/>
          <w:sz w:val="28"/>
          <w:szCs w:val="28"/>
        </w:rPr>
        <w:t>Максимальный срок выполнения административной процедуры – 1</w:t>
      </w:r>
      <w:r>
        <w:rPr>
          <w:rFonts w:ascii="Times New Roman" w:hAnsi="Times New Roman" w:cs="Times New Roman"/>
          <w:sz w:val="28"/>
          <w:szCs w:val="28"/>
        </w:rPr>
        <w:t>5</w:t>
      </w:r>
      <w:r w:rsidRPr="00E35446">
        <w:rPr>
          <w:rFonts w:ascii="Times New Roman" w:hAnsi="Times New Roman" w:cs="Times New Roman"/>
          <w:sz w:val="28"/>
          <w:szCs w:val="28"/>
        </w:rPr>
        <w:t xml:space="preserve"> </w:t>
      </w:r>
      <w:r>
        <w:rPr>
          <w:rFonts w:ascii="Times New Roman" w:hAnsi="Times New Roman" w:cs="Times New Roman"/>
          <w:sz w:val="28"/>
          <w:szCs w:val="28"/>
        </w:rPr>
        <w:t>минут</w:t>
      </w:r>
      <w:r w:rsidRPr="00E35446">
        <w:rPr>
          <w:rFonts w:ascii="Times New Roman" w:hAnsi="Times New Roman" w:cs="Times New Roman"/>
          <w:sz w:val="28"/>
          <w:szCs w:val="28"/>
        </w:rPr>
        <w:t>.</w:t>
      </w:r>
    </w:p>
    <w:p w:rsidR="00912FB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Критерии принятия решения: поступление заявления в Управление.</w:t>
      </w:r>
    </w:p>
    <w:p w:rsidR="00912FBF" w:rsidRPr="00093B3E" w:rsidRDefault="00912FBF" w:rsidP="00912FBF">
      <w:pPr>
        <w:pStyle w:val="ConsPlusNormal"/>
        <w:ind w:firstLine="851"/>
        <w:jc w:val="both"/>
        <w:rPr>
          <w:rFonts w:ascii="Times New Roman" w:hAnsi="Times New Roman" w:cs="Times New Roman"/>
          <w:sz w:val="28"/>
          <w:szCs w:val="28"/>
        </w:rPr>
      </w:pPr>
      <w:r w:rsidRPr="00093B3E">
        <w:rPr>
          <w:rFonts w:ascii="Times New Roman" w:hAnsi="Times New Roman" w:cs="Times New Roman"/>
          <w:sz w:val="28"/>
          <w:szCs w:val="28"/>
        </w:rPr>
        <w:t>Результатом административной процедуры является прием и регистрация заявления.</w:t>
      </w:r>
    </w:p>
    <w:p w:rsidR="00912FBF" w:rsidRDefault="00912FBF" w:rsidP="00912FBF">
      <w:pPr>
        <w:pStyle w:val="ConsPlusNormal"/>
        <w:ind w:firstLine="851"/>
        <w:jc w:val="both"/>
        <w:rPr>
          <w:rFonts w:ascii="Times New Roman" w:hAnsi="Times New Roman" w:cs="Times New Roman"/>
          <w:sz w:val="28"/>
          <w:szCs w:val="28"/>
        </w:rPr>
      </w:pPr>
      <w:r w:rsidRPr="00093B3E">
        <w:rPr>
          <w:rFonts w:ascii="Times New Roman" w:hAnsi="Times New Roman" w:cs="Times New Roman"/>
          <w:sz w:val="28"/>
          <w:szCs w:val="28"/>
        </w:rPr>
        <w:t>Способом фиксации исполнения административной процедуры, в том числе в электронной форме, является внесение записи о приеме и регистрации заявления</w:t>
      </w:r>
      <w:r>
        <w:rPr>
          <w:rFonts w:ascii="Times New Roman" w:hAnsi="Times New Roman" w:cs="Times New Roman"/>
          <w:sz w:val="28"/>
          <w:szCs w:val="28"/>
        </w:rPr>
        <w:t xml:space="preserve"> и документов</w:t>
      </w:r>
      <w:r w:rsidRPr="00093B3E">
        <w:rPr>
          <w:rFonts w:ascii="Times New Roman" w:hAnsi="Times New Roman" w:cs="Times New Roman"/>
          <w:sz w:val="28"/>
          <w:szCs w:val="28"/>
        </w:rPr>
        <w:t xml:space="preserve"> в журнале регистрации входящей корреспонденции с присвоением регистрационного номера в единой системе электронного документооборота.</w:t>
      </w:r>
    </w:p>
    <w:p w:rsidR="00912FBF" w:rsidRPr="00E61AAE" w:rsidRDefault="00912FBF" w:rsidP="00912FBF">
      <w:pPr>
        <w:pStyle w:val="ConsPlusNormal"/>
        <w:ind w:firstLine="851"/>
        <w:jc w:val="both"/>
        <w:rPr>
          <w:rFonts w:ascii="Times New Roman" w:hAnsi="Times New Roman" w:cs="Times New Roman"/>
          <w:sz w:val="28"/>
          <w:szCs w:val="28"/>
        </w:rPr>
      </w:pPr>
    </w:p>
    <w:p w:rsidR="00912FBF" w:rsidRPr="00DC7468" w:rsidRDefault="00912FBF" w:rsidP="006A29A4">
      <w:pPr>
        <w:widowControl w:val="0"/>
        <w:numPr>
          <w:ilvl w:val="0"/>
          <w:numId w:val="12"/>
        </w:numPr>
        <w:tabs>
          <w:tab w:val="left" w:pos="866"/>
        </w:tabs>
        <w:contextualSpacing/>
        <w:jc w:val="center"/>
        <w:rPr>
          <w:b/>
        </w:rPr>
      </w:pPr>
      <w:r w:rsidRPr="00DC7468">
        <w:rPr>
          <w:b/>
        </w:rPr>
        <w:lastRenderedPageBreak/>
        <w:t>Рассмотрение заявления на наличие оснований для его возврата</w:t>
      </w:r>
    </w:p>
    <w:p w:rsidR="00912FBF" w:rsidRDefault="00912FBF" w:rsidP="00912FBF">
      <w:pPr>
        <w:autoSpaceDE w:val="0"/>
        <w:autoSpaceDN w:val="0"/>
        <w:adjustRightInd w:val="0"/>
        <w:ind w:firstLine="851"/>
        <w:jc w:val="both"/>
        <w:rPr>
          <w:szCs w:val="28"/>
        </w:rPr>
      </w:pPr>
      <w:r>
        <w:rPr>
          <w:szCs w:val="28"/>
        </w:rPr>
        <w:t xml:space="preserve">45. </w:t>
      </w:r>
      <w:r w:rsidRPr="001B76E5">
        <w:rPr>
          <w:szCs w:val="28"/>
        </w:rPr>
        <w:t xml:space="preserve">Основанием для начала административной процедуры является поступление зарегистрированного заявления </w:t>
      </w:r>
      <w:r>
        <w:rPr>
          <w:szCs w:val="28"/>
        </w:rPr>
        <w:t xml:space="preserve">по форме, закрепленной в приложении №2, 3 к административному регламенту, </w:t>
      </w:r>
      <w:r w:rsidRPr="001B76E5">
        <w:rPr>
          <w:szCs w:val="28"/>
        </w:rPr>
        <w:t xml:space="preserve">начальнику Управления. </w:t>
      </w:r>
    </w:p>
    <w:p w:rsidR="00912FBF" w:rsidRPr="00524E86" w:rsidRDefault="00912FBF" w:rsidP="00912FBF">
      <w:pPr>
        <w:autoSpaceDE w:val="0"/>
        <w:autoSpaceDN w:val="0"/>
        <w:adjustRightInd w:val="0"/>
        <w:ind w:firstLine="851"/>
        <w:contextualSpacing/>
        <w:jc w:val="both"/>
        <w:rPr>
          <w:szCs w:val="28"/>
        </w:rPr>
      </w:pPr>
      <w:r>
        <w:rPr>
          <w:szCs w:val="28"/>
        </w:rPr>
        <w:t>Начальник Управления</w:t>
      </w:r>
      <w:r w:rsidRPr="00524E86">
        <w:rPr>
          <w:szCs w:val="28"/>
        </w:rPr>
        <w:t xml:space="preserve"> рассматривает заявление с документами и направляет их начальнику отдела</w:t>
      </w:r>
      <w:r>
        <w:rPr>
          <w:szCs w:val="28"/>
        </w:rPr>
        <w:t xml:space="preserve"> договорных отношений Управления (далее - начальник Отдела).</w:t>
      </w:r>
    </w:p>
    <w:p w:rsidR="00912FBF" w:rsidRPr="00524E86" w:rsidRDefault="00912FBF" w:rsidP="00912FBF">
      <w:pPr>
        <w:autoSpaceDE w:val="0"/>
        <w:autoSpaceDN w:val="0"/>
        <w:adjustRightInd w:val="0"/>
        <w:ind w:firstLine="851"/>
        <w:contextualSpacing/>
        <w:jc w:val="both"/>
        <w:rPr>
          <w:szCs w:val="28"/>
        </w:rPr>
      </w:pPr>
      <w:r w:rsidRPr="00524E86">
        <w:rPr>
          <w:szCs w:val="28"/>
        </w:rPr>
        <w:t>Максимальный срок выполнения административного действия –</w:t>
      </w:r>
      <w:r>
        <w:rPr>
          <w:szCs w:val="28"/>
        </w:rPr>
        <w:t xml:space="preserve">                          1 </w:t>
      </w:r>
      <w:r w:rsidRPr="004F24FB">
        <w:rPr>
          <w:szCs w:val="28"/>
        </w:rPr>
        <w:t>календарный день</w:t>
      </w:r>
      <w:r w:rsidRPr="00524E86">
        <w:rPr>
          <w:szCs w:val="28"/>
        </w:rPr>
        <w:t>.</w:t>
      </w:r>
    </w:p>
    <w:p w:rsidR="00912FBF" w:rsidRPr="00524E86" w:rsidRDefault="00912FBF" w:rsidP="00912FBF">
      <w:pPr>
        <w:autoSpaceDE w:val="0"/>
        <w:autoSpaceDN w:val="0"/>
        <w:adjustRightInd w:val="0"/>
        <w:ind w:firstLine="851"/>
        <w:contextualSpacing/>
        <w:jc w:val="both"/>
        <w:rPr>
          <w:szCs w:val="28"/>
        </w:rPr>
      </w:pPr>
      <w:r w:rsidRPr="00524E86">
        <w:rPr>
          <w:szCs w:val="28"/>
        </w:rPr>
        <w:t xml:space="preserve">Начальник </w:t>
      </w:r>
      <w:r>
        <w:rPr>
          <w:szCs w:val="28"/>
        </w:rPr>
        <w:t>О</w:t>
      </w:r>
      <w:r w:rsidRPr="00524E86">
        <w:rPr>
          <w:szCs w:val="28"/>
        </w:rPr>
        <w:t>тдела</w:t>
      </w:r>
      <w:r>
        <w:rPr>
          <w:szCs w:val="28"/>
        </w:rPr>
        <w:t xml:space="preserve"> </w:t>
      </w:r>
      <w:r w:rsidRPr="00524E86">
        <w:rPr>
          <w:szCs w:val="28"/>
        </w:rPr>
        <w:t>рассматривает заявление с документами и направляет их специалисту отдела</w:t>
      </w:r>
      <w:r>
        <w:rPr>
          <w:szCs w:val="28"/>
        </w:rPr>
        <w:t xml:space="preserve"> договорных отношений Управления</w:t>
      </w:r>
      <w:r w:rsidRPr="00524E86">
        <w:rPr>
          <w:szCs w:val="28"/>
        </w:rPr>
        <w:t xml:space="preserve">, в функции которого входит предоставление </w:t>
      </w:r>
      <w:r>
        <w:rPr>
          <w:szCs w:val="28"/>
        </w:rPr>
        <w:t>муниципальной</w:t>
      </w:r>
      <w:r w:rsidRPr="00524E86">
        <w:rPr>
          <w:szCs w:val="28"/>
        </w:rPr>
        <w:t xml:space="preserve"> услуги (далее – специалист</w:t>
      </w:r>
      <w:r>
        <w:rPr>
          <w:szCs w:val="28"/>
        </w:rPr>
        <w:t xml:space="preserve"> Отдела</w:t>
      </w:r>
      <w:r w:rsidRPr="00524E86">
        <w:rPr>
          <w:szCs w:val="28"/>
        </w:rPr>
        <w:t>) для рассмотрения.</w:t>
      </w:r>
    </w:p>
    <w:p w:rsidR="00912FBF" w:rsidRPr="00524E86" w:rsidRDefault="00912FBF" w:rsidP="00912FBF">
      <w:pPr>
        <w:autoSpaceDE w:val="0"/>
        <w:autoSpaceDN w:val="0"/>
        <w:adjustRightInd w:val="0"/>
        <w:ind w:firstLine="851"/>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 xml:space="preserve">1 </w:t>
      </w:r>
      <w:r w:rsidRPr="004F24FB">
        <w:rPr>
          <w:szCs w:val="28"/>
        </w:rPr>
        <w:t>календарный день</w:t>
      </w:r>
      <w:r w:rsidRPr="00524E86">
        <w:rPr>
          <w:szCs w:val="28"/>
        </w:rPr>
        <w:t>.</w:t>
      </w:r>
    </w:p>
    <w:p w:rsidR="00912FBF" w:rsidRDefault="00912FBF" w:rsidP="00912FBF">
      <w:pPr>
        <w:autoSpaceDE w:val="0"/>
        <w:autoSpaceDN w:val="0"/>
        <w:adjustRightInd w:val="0"/>
        <w:ind w:firstLine="851"/>
        <w:jc w:val="both"/>
        <w:rPr>
          <w:szCs w:val="28"/>
        </w:rPr>
      </w:pPr>
      <w:r w:rsidRPr="004F24FB">
        <w:rPr>
          <w:szCs w:val="28"/>
        </w:rPr>
        <w:t xml:space="preserve">Специалист </w:t>
      </w:r>
      <w:r>
        <w:rPr>
          <w:szCs w:val="28"/>
        </w:rPr>
        <w:t xml:space="preserve">Отдела </w:t>
      </w:r>
      <w:r w:rsidRPr="004F24FB">
        <w:rPr>
          <w:szCs w:val="28"/>
        </w:rPr>
        <w:t xml:space="preserve">рассматривает заявление </w:t>
      </w:r>
      <w:r>
        <w:rPr>
          <w:szCs w:val="28"/>
        </w:rPr>
        <w:t>на наличие оснований для возврата заявления, предусмотренных пунктом 22 административного регламента.</w:t>
      </w:r>
    </w:p>
    <w:p w:rsidR="00912FBF" w:rsidRDefault="00912FBF" w:rsidP="00912FBF">
      <w:pPr>
        <w:autoSpaceDE w:val="0"/>
        <w:autoSpaceDN w:val="0"/>
        <w:adjustRightInd w:val="0"/>
        <w:ind w:firstLine="851"/>
        <w:jc w:val="both"/>
        <w:rPr>
          <w:szCs w:val="28"/>
        </w:rPr>
      </w:pPr>
      <w:r w:rsidRPr="009566B2">
        <w:rPr>
          <w:szCs w:val="28"/>
        </w:rPr>
        <w:t>Максимальный срок выполнения административного дейст</w:t>
      </w:r>
      <w:r>
        <w:rPr>
          <w:szCs w:val="28"/>
        </w:rPr>
        <w:t>вия –                          1 календарный день</w:t>
      </w:r>
      <w:r w:rsidRPr="009566B2">
        <w:rPr>
          <w:szCs w:val="28"/>
        </w:rPr>
        <w:t>.</w:t>
      </w:r>
    </w:p>
    <w:p w:rsidR="00912FBF" w:rsidRDefault="00912FBF" w:rsidP="00912FBF">
      <w:pPr>
        <w:autoSpaceDE w:val="0"/>
        <w:autoSpaceDN w:val="0"/>
        <w:adjustRightInd w:val="0"/>
        <w:ind w:firstLine="851"/>
        <w:jc w:val="both"/>
        <w:rPr>
          <w:szCs w:val="28"/>
        </w:rPr>
      </w:pPr>
      <w:r>
        <w:rPr>
          <w:szCs w:val="28"/>
        </w:rPr>
        <w:t>При наличии оснований, предусмотренных пунктом 22 административного регламента специалист Отдела готовит проект решения о возврате заявления в виде уведомления о возврате заявления с указанием причины такого возврата и передает его на визирование начальнику Отдела.</w:t>
      </w:r>
    </w:p>
    <w:p w:rsidR="00912FBF" w:rsidRPr="004F24FB" w:rsidRDefault="00912FBF" w:rsidP="00912FBF">
      <w:pPr>
        <w:autoSpaceDE w:val="0"/>
        <w:autoSpaceDN w:val="0"/>
        <w:adjustRightInd w:val="0"/>
        <w:ind w:firstLine="851"/>
        <w:jc w:val="both"/>
        <w:rPr>
          <w:szCs w:val="28"/>
        </w:rPr>
      </w:pPr>
      <w:r w:rsidRPr="004F24FB">
        <w:rPr>
          <w:szCs w:val="28"/>
        </w:rPr>
        <w:t>Максимальный срок выполнения административного дейст</w:t>
      </w:r>
      <w:r>
        <w:rPr>
          <w:szCs w:val="28"/>
        </w:rPr>
        <w:t>вия –                          2</w:t>
      </w:r>
      <w:r w:rsidRPr="004F24FB">
        <w:rPr>
          <w:szCs w:val="28"/>
        </w:rPr>
        <w:t xml:space="preserve"> календарных дня.</w:t>
      </w:r>
    </w:p>
    <w:p w:rsidR="00912FBF" w:rsidRPr="004F24FB" w:rsidRDefault="00912FBF" w:rsidP="00912FBF">
      <w:pPr>
        <w:autoSpaceDE w:val="0"/>
        <w:autoSpaceDN w:val="0"/>
        <w:adjustRightInd w:val="0"/>
        <w:ind w:firstLine="851"/>
        <w:jc w:val="both"/>
        <w:rPr>
          <w:szCs w:val="28"/>
        </w:rPr>
      </w:pPr>
      <w:r w:rsidRPr="004F24FB">
        <w:rPr>
          <w:szCs w:val="28"/>
        </w:rPr>
        <w:t xml:space="preserve">Начальник </w:t>
      </w:r>
      <w:r>
        <w:rPr>
          <w:szCs w:val="28"/>
        </w:rPr>
        <w:t>О</w:t>
      </w:r>
      <w:r w:rsidRPr="004F24FB">
        <w:rPr>
          <w:szCs w:val="28"/>
        </w:rPr>
        <w:t>тдела визирует уведомление о возврате заявления и передает</w:t>
      </w:r>
      <w:r>
        <w:rPr>
          <w:szCs w:val="28"/>
        </w:rPr>
        <w:t xml:space="preserve"> его начальнику Управления.</w:t>
      </w:r>
    </w:p>
    <w:p w:rsidR="00912FBF" w:rsidRPr="004F24FB" w:rsidRDefault="00912FBF" w:rsidP="00912FBF">
      <w:pPr>
        <w:autoSpaceDE w:val="0"/>
        <w:autoSpaceDN w:val="0"/>
        <w:adjustRightInd w:val="0"/>
        <w:ind w:firstLine="851"/>
        <w:jc w:val="both"/>
        <w:rPr>
          <w:szCs w:val="28"/>
        </w:rPr>
      </w:pPr>
      <w:r w:rsidRPr="004F24FB">
        <w:rPr>
          <w:szCs w:val="28"/>
        </w:rPr>
        <w:t>Максимальный срок выполнения административного действия –                                 1 календарный день.</w:t>
      </w:r>
    </w:p>
    <w:p w:rsidR="00912FBF" w:rsidRDefault="00912FBF" w:rsidP="00912FBF">
      <w:pPr>
        <w:autoSpaceDE w:val="0"/>
        <w:autoSpaceDN w:val="0"/>
        <w:adjustRightInd w:val="0"/>
        <w:ind w:firstLine="851"/>
        <w:jc w:val="both"/>
        <w:rPr>
          <w:szCs w:val="28"/>
        </w:rPr>
      </w:pPr>
      <w:r>
        <w:rPr>
          <w:szCs w:val="28"/>
        </w:rPr>
        <w:t>Начальник Управления</w:t>
      </w:r>
      <w:r w:rsidRPr="004F24FB">
        <w:rPr>
          <w:szCs w:val="28"/>
        </w:rPr>
        <w:t xml:space="preserve"> подписывает </w:t>
      </w:r>
      <w:r>
        <w:rPr>
          <w:szCs w:val="28"/>
        </w:rPr>
        <w:t>уведомление</w:t>
      </w:r>
      <w:r w:rsidRPr="004F24FB">
        <w:rPr>
          <w:szCs w:val="28"/>
        </w:rPr>
        <w:t xml:space="preserve"> о возврате заявления и передает его специалисту</w:t>
      </w:r>
      <w:r>
        <w:rPr>
          <w:szCs w:val="28"/>
        </w:rPr>
        <w:t xml:space="preserve"> Управления, ответственному за прием и регистрацию входящей и исходящей корреспонденции, который регистрирует указанное уведомление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912FBF" w:rsidRDefault="00912FBF" w:rsidP="00912FBF">
      <w:pPr>
        <w:autoSpaceDE w:val="0"/>
        <w:autoSpaceDN w:val="0"/>
        <w:adjustRightInd w:val="0"/>
        <w:ind w:firstLine="851"/>
        <w:jc w:val="both"/>
        <w:rPr>
          <w:szCs w:val="28"/>
        </w:rPr>
      </w:pPr>
      <w:r w:rsidRPr="00C17136">
        <w:rPr>
          <w:szCs w:val="28"/>
        </w:rPr>
        <w:t>Максимальный срок выполнения административного действия –                          2 календарных дня.</w:t>
      </w:r>
    </w:p>
    <w:p w:rsidR="00912FBF" w:rsidRPr="00C17136" w:rsidRDefault="00912FBF" w:rsidP="00912FBF">
      <w:pPr>
        <w:autoSpaceDE w:val="0"/>
        <w:autoSpaceDN w:val="0"/>
        <w:adjustRightInd w:val="0"/>
        <w:ind w:firstLine="851"/>
        <w:jc w:val="both"/>
        <w:rPr>
          <w:szCs w:val="28"/>
        </w:rPr>
      </w:pPr>
      <w:r>
        <w:rPr>
          <w:szCs w:val="28"/>
        </w:rPr>
        <w:t xml:space="preserve">Специалист Отдела </w:t>
      </w:r>
      <w:r w:rsidRPr="00C17136">
        <w:rPr>
          <w:szCs w:val="28"/>
        </w:rPr>
        <w:t xml:space="preserve">направляет заявителю </w:t>
      </w:r>
      <w:r>
        <w:rPr>
          <w:szCs w:val="28"/>
        </w:rPr>
        <w:t>уведомление</w:t>
      </w:r>
      <w:r w:rsidRPr="00C17136">
        <w:rPr>
          <w:szCs w:val="28"/>
        </w:rPr>
        <w:t xml:space="preserve"> о возврате заявления заказным почтовым отправлением с уведомлением о вручении или выдает уведомление о возврате заявления при личном обращении заявителя.</w:t>
      </w:r>
    </w:p>
    <w:p w:rsidR="00912FBF" w:rsidRPr="00C17136" w:rsidRDefault="00912FBF" w:rsidP="00912FBF">
      <w:pPr>
        <w:autoSpaceDE w:val="0"/>
        <w:autoSpaceDN w:val="0"/>
        <w:adjustRightInd w:val="0"/>
        <w:ind w:firstLine="851"/>
        <w:jc w:val="both"/>
        <w:rPr>
          <w:szCs w:val="28"/>
        </w:rPr>
      </w:pPr>
      <w:r w:rsidRPr="00C17136">
        <w:rPr>
          <w:szCs w:val="28"/>
        </w:rPr>
        <w:t>Максимальный срок выполнени</w:t>
      </w:r>
      <w:r>
        <w:rPr>
          <w:szCs w:val="28"/>
        </w:rPr>
        <w:t>я административного действия – 1 календарный день</w:t>
      </w:r>
      <w:r w:rsidRPr="00C17136">
        <w:rPr>
          <w:szCs w:val="28"/>
        </w:rPr>
        <w:t>.</w:t>
      </w:r>
    </w:p>
    <w:p w:rsidR="00912FBF" w:rsidRDefault="00912FBF" w:rsidP="00912FBF">
      <w:pPr>
        <w:autoSpaceDE w:val="0"/>
        <w:autoSpaceDN w:val="0"/>
        <w:adjustRightInd w:val="0"/>
        <w:ind w:firstLine="851"/>
        <w:jc w:val="both"/>
        <w:rPr>
          <w:szCs w:val="28"/>
        </w:rPr>
      </w:pPr>
      <w:r w:rsidRPr="00C17136">
        <w:rPr>
          <w:szCs w:val="28"/>
        </w:rPr>
        <w:t>При отсутствии основ</w:t>
      </w:r>
      <w:r>
        <w:rPr>
          <w:szCs w:val="28"/>
        </w:rPr>
        <w:t>аний, предусмотренных пунктом 22</w:t>
      </w:r>
      <w:r w:rsidRPr="00C17136">
        <w:rPr>
          <w:szCs w:val="28"/>
        </w:rPr>
        <w:t xml:space="preserve"> административного регламента, специ</w:t>
      </w:r>
      <w:r>
        <w:rPr>
          <w:szCs w:val="28"/>
        </w:rPr>
        <w:t xml:space="preserve">алист Отдела </w:t>
      </w:r>
      <w:r w:rsidRPr="00C17136">
        <w:rPr>
          <w:szCs w:val="28"/>
        </w:rPr>
        <w:t>принимает решение о формиро</w:t>
      </w:r>
      <w:r>
        <w:rPr>
          <w:szCs w:val="28"/>
        </w:rPr>
        <w:t xml:space="preserve">вании межведомственных запросов, и в случае необходимости </w:t>
      </w:r>
      <w:r>
        <w:rPr>
          <w:szCs w:val="28"/>
        </w:rPr>
        <w:lastRenderedPageBreak/>
        <w:t xml:space="preserve">согласования схемы расположения земельного участка с органом </w:t>
      </w:r>
      <w:r w:rsidRPr="00DD1EB7">
        <w:rPr>
          <w:szCs w:val="28"/>
        </w:rPr>
        <w:t>исполнительной власти субъекта Росс</w:t>
      </w:r>
      <w:r>
        <w:rPr>
          <w:szCs w:val="28"/>
        </w:rPr>
        <w:t>ийской Федерации, уполномоченным</w:t>
      </w:r>
      <w:r w:rsidRPr="00DD1EB7">
        <w:rPr>
          <w:szCs w:val="28"/>
        </w:rPr>
        <w:t xml:space="preserve"> в области лесных отношений,</w:t>
      </w:r>
      <w:r>
        <w:rPr>
          <w:szCs w:val="28"/>
        </w:rPr>
        <w:t xml:space="preserve"> </w:t>
      </w:r>
      <w:r w:rsidRPr="00CF688D">
        <w:rPr>
          <w:szCs w:val="28"/>
        </w:rPr>
        <w:t>в соответствии со статьей 3.5 Федерального закона от 25.10. 2001 № 137-ФЗ «О введении в действие Земельного кодекса Российской Федерации»</w:t>
      </w:r>
      <w:r>
        <w:rPr>
          <w:szCs w:val="28"/>
        </w:rPr>
        <w:t>, специалист Отдела</w:t>
      </w:r>
      <w:r w:rsidRPr="00DD1EB7">
        <w:rPr>
          <w:szCs w:val="28"/>
        </w:rPr>
        <w:t xml:space="preserve"> направляет такую схему на согласование</w:t>
      </w:r>
      <w:r>
        <w:rPr>
          <w:szCs w:val="28"/>
        </w:rPr>
        <w:t xml:space="preserve">. </w:t>
      </w:r>
    </w:p>
    <w:p w:rsidR="00912FBF" w:rsidRPr="00C17136" w:rsidRDefault="00912FBF" w:rsidP="00912FBF">
      <w:pPr>
        <w:autoSpaceDE w:val="0"/>
        <w:autoSpaceDN w:val="0"/>
        <w:adjustRightInd w:val="0"/>
        <w:ind w:firstLine="851"/>
        <w:jc w:val="both"/>
        <w:rPr>
          <w:szCs w:val="28"/>
        </w:rPr>
      </w:pPr>
      <w:r w:rsidRPr="00F7089E">
        <w:rPr>
          <w:szCs w:val="28"/>
        </w:rPr>
        <w:t>Максимальный срок выполнения административного действия – 1 календарный день.</w:t>
      </w:r>
    </w:p>
    <w:p w:rsidR="00912FBF" w:rsidRPr="00C17136" w:rsidRDefault="00912FBF" w:rsidP="00912FBF">
      <w:pPr>
        <w:autoSpaceDE w:val="0"/>
        <w:autoSpaceDN w:val="0"/>
        <w:adjustRightInd w:val="0"/>
        <w:ind w:firstLine="851"/>
        <w:jc w:val="both"/>
        <w:rPr>
          <w:szCs w:val="28"/>
        </w:rPr>
      </w:pPr>
      <w:r w:rsidRPr="00C17136">
        <w:rPr>
          <w:szCs w:val="28"/>
        </w:rPr>
        <w:t>Максимальный срок административной процедуры 9 календарных дней.</w:t>
      </w:r>
    </w:p>
    <w:p w:rsidR="00912FBF" w:rsidRPr="00C17136" w:rsidRDefault="00912FBF" w:rsidP="00912FBF">
      <w:pPr>
        <w:autoSpaceDE w:val="0"/>
        <w:autoSpaceDN w:val="0"/>
        <w:adjustRightInd w:val="0"/>
        <w:ind w:firstLine="851"/>
        <w:jc w:val="both"/>
        <w:rPr>
          <w:szCs w:val="28"/>
        </w:rPr>
      </w:pPr>
      <w:r w:rsidRPr="00C17136">
        <w:rPr>
          <w:szCs w:val="28"/>
        </w:rPr>
        <w:t>Критерии принятия решения: наличие или отсутствие оснований для возврата заявления.</w:t>
      </w:r>
    </w:p>
    <w:p w:rsidR="00912FBF" w:rsidRPr="00C17136" w:rsidRDefault="00912FBF" w:rsidP="00912FBF">
      <w:pPr>
        <w:autoSpaceDE w:val="0"/>
        <w:autoSpaceDN w:val="0"/>
        <w:adjustRightInd w:val="0"/>
        <w:ind w:firstLine="851"/>
        <w:jc w:val="both"/>
        <w:rPr>
          <w:szCs w:val="28"/>
        </w:rPr>
      </w:pPr>
      <w:r w:rsidRPr="00C17136">
        <w:rPr>
          <w:szCs w:val="28"/>
        </w:rPr>
        <w:t xml:space="preserve">Результатом административной процедуры является: </w:t>
      </w:r>
    </w:p>
    <w:p w:rsidR="00912FBF" w:rsidRPr="00C17136" w:rsidRDefault="00912FBF" w:rsidP="00912FBF">
      <w:pPr>
        <w:autoSpaceDE w:val="0"/>
        <w:autoSpaceDN w:val="0"/>
        <w:adjustRightInd w:val="0"/>
        <w:ind w:firstLine="851"/>
        <w:jc w:val="both"/>
        <w:rPr>
          <w:szCs w:val="28"/>
        </w:rPr>
      </w:pPr>
      <w:r>
        <w:rPr>
          <w:szCs w:val="28"/>
        </w:rPr>
        <w:t>- направление уведомления</w:t>
      </w:r>
      <w:r w:rsidRPr="00C17136">
        <w:rPr>
          <w:szCs w:val="28"/>
        </w:rPr>
        <w:t xml:space="preserve"> о возврате заявления;</w:t>
      </w:r>
    </w:p>
    <w:p w:rsidR="00912FBF" w:rsidRDefault="00912FBF" w:rsidP="00912FBF">
      <w:pPr>
        <w:autoSpaceDE w:val="0"/>
        <w:autoSpaceDN w:val="0"/>
        <w:adjustRightInd w:val="0"/>
        <w:ind w:firstLine="851"/>
        <w:jc w:val="both"/>
        <w:rPr>
          <w:szCs w:val="28"/>
        </w:rPr>
      </w:pPr>
      <w:r w:rsidRPr="00C17136">
        <w:rPr>
          <w:szCs w:val="28"/>
        </w:rPr>
        <w:t>- принятие решения о формиро</w:t>
      </w:r>
      <w:r>
        <w:rPr>
          <w:szCs w:val="28"/>
        </w:rPr>
        <w:t>вании межведомственных запросов;</w:t>
      </w:r>
    </w:p>
    <w:p w:rsidR="00912FBF" w:rsidRDefault="00912FBF" w:rsidP="00912FBF">
      <w:pPr>
        <w:autoSpaceDE w:val="0"/>
        <w:autoSpaceDN w:val="0"/>
        <w:adjustRightInd w:val="0"/>
        <w:ind w:firstLine="851"/>
        <w:jc w:val="both"/>
        <w:rPr>
          <w:szCs w:val="28"/>
        </w:rPr>
      </w:pPr>
      <w:r>
        <w:rPr>
          <w:szCs w:val="28"/>
        </w:rPr>
        <w:t>- направление схемы расположения земельного участка на согласование (в случае необходимости согласования</w:t>
      </w:r>
      <w:r w:rsidRPr="00DD1EB7">
        <w:t xml:space="preserve"> </w:t>
      </w:r>
      <w:r w:rsidRPr="00DD1EB7">
        <w:rPr>
          <w:szCs w:val="28"/>
        </w:rPr>
        <w:t>схемы расположения земельного участка с органом исполнительной власти субъекта Российской Федерации, уполномоченным в области лесных отношений</w:t>
      </w:r>
      <w:r>
        <w:rPr>
          <w:szCs w:val="28"/>
        </w:rPr>
        <w:t>).</w:t>
      </w:r>
    </w:p>
    <w:p w:rsidR="00912FBF" w:rsidRDefault="00912FBF" w:rsidP="00912FBF">
      <w:pPr>
        <w:autoSpaceDE w:val="0"/>
        <w:autoSpaceDN w:val="0"/>
        <w:adjustRightInd w:val="0"/>
        <w:ind w:firstLine="851"/>
        <w:jc w:val="both"/>
        <w:rPr>
          <w:szCs w:val="28"/>
        </w:rPr>
      </w:pPr>
      <w:r w:rsidRPr="00C17136">
        <w:rPr>
          <w:szCs w:val="28"/>
        </w:rPr>
        <w:t xml:space="preserve">Способ фиксации результата административной процедуры: внесение сведений о </w:t>
      </w:r>
      <w:r>
        <w:rPr>
          <w:szCs w:val="28"/>
        </w:rPr>
        <w:t>решении</w:t>
      </w:r>
      <w:r w:rsidRPr="00C17136">
        <w:rPr>
          <w:szCs w:val="28"/>
        </w:rPr>
        <w:t xml:space="preserve"> о возврате заявления в журнал регистрации исходящей корреспонденции с присвоением регистрационного номера в единой системе электронного документооборота.</w:t>
      </w:r>
    </w:p>
    <w:p w:rsidR="00912FBF" w:rsidRDefault="00912FBF" w:rsidP="00912FBF">
      <w:pPr>
        <w:tabs>
          <w:tab w:val="left" w:pos="866"/>
        </w:tabs>
        <w:contextualSpacing/>
        <w:jc w:val="both"/>
      </w:pPr>
      <w:r>
        <w:tab/>
      </w:r>
    </w:p>
    <w:p w:rsidR="00912FBF" w:rsidRPr="00DC7468" w:rsidRDefault="00912FBF" w:rsidP="006A29A4">
      <w:pPr>
        <w:widowControl w:val="0"/>
        <w:numPr>
          <w:ilvl w:val="0"/>
          <w:numId w:val="12"/>
        </w:numPr>
        <w:tabs>
          <w:tab w:val="left" w:pos="866"/>
        </w:tabs>
        <w:ind w:left="0" w:firstLine="567"/>
        <w:contextualSpacing/>
        <w:rPr>
          <w:b/>
        </w:rPr>
      </w:pPr>
      <w:r>
        <w:t xml:space="preserve"> </w:t>
      </w:r>
      <w:r w:rsidRPr="00DC7468">
        <w:rPr>
          <w:b/>
        </w:rPr>
        <w:t>Формирование и направление межведомственных запросов</w:t>
      </w:r>
    </w:p>
    <w:p w:rsidR="00912FB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46. </w:t>
      </w:r>
      <w:r w:rsidRPr="006F0224">
        <w:rPr>
          <w:rFonts w:ascii="Times New Roman" w:hAnsi="Times New Roman" w:cs="Times New Roman"/>
          <w:sz w:val="28"/>
          <w:szCs w:val="28"/>
        </w:rPr>
        <w:t xml:space="preserve">Основание для начала административной процедуры: непредставление заявителем по собственной инициативе документов, предусмотренных пунктом </w:t>
      </w:r>
      <w:r>
        <w:rPr>
          <w:rFonts w:ascii="Times New Roman" w:hAnsi="Times New Roman" w:cs="Times New Roman"/>
          <w:sz w:val="28"/>
          <w:szCs w:val="28"/>
        </w:rPr>
        <w:t>18</w:t>
      </w:r>
      <w:r w:rsidRPr="006F0224">
        <w:rPr>
          <w:rFonts w:ascii="Times New Roman" w:hAnsi="Times New Roman" w:cs="Times New Roman"/>
          <w:sz w:val="28"/>
          <w:szCs w:val="28"/>
        </w:rPr>
        <w:t xml:space="preserve"> административного регламента.</w:t>
      </w:r>
    </w:p>
    <w:p w:rsidR="00912FB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Специалист Отдела подготавливает запросы о предоставлении документов, установленных пунктом 18 административного регламента и направляет в орган исполнительной власти, уполномоченный</w:t>
      </w:r>
      <w:r w:rsidRPr="005740BB">
        <w:rPr>
          <w:rFonts w:ascii="Times New Roman" w:hAnsi="Times New Roman" w:cs="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w:t>
      </w:r>
      <w:r>
        <w:rPr>
          <w:rFonts w:ascii="Times New Roman" w:hAnsi="Times New Roman" w:cs="Times New Roman"/>
          <w:sz w:val="28"/>
          <w:szCs w:val="28"/>
        </w:rPr>
        <w:t>арственном реестре недвижимости, и уполномоченный</w:t>
      </w:r>
      <w:r w:rsidRPr="005740BB">
        <w:rPr>
          <w:rFonts w:ascii="Times New Roman" w:hAnsi="Times New Roman" w:cs="Times New Roman"/>
          <w:sz w:val="28"/>
          <w:szCs w:val="28"/>
        </w:rPr>
        <w:t xml:space="preserve"> Правительством </w:t>
      </w:r>
      <w:r>
        <w:rPr>
          <w:rFonts w:ascii="Times New Roman" w:hAnsi="Times New Roman" w:cs="Times New Roman"/>
          <w:sz w:val="28"/>
          <w:szCs w:val="28"/>
        </w:rPr>
        <w:t>Российской Федерации федеральный орган</w:t>
      </w:r>
      <w:r w:rsidRPr="005740BB">
        <w:rPr>
          <w:rFonts w:ascii="Times New Roman" w:hAnsi="Times New Roman" w:cs="Times New Roman"/>
          <w:sz w:val="28"/>
          <w:szCs w:val="28"/>
        </w:rPr>
        <w:t xml:space="preserve"> исполнительной власти, </w:t>
      </w:r>
      <w:r>
        <w:rPr>
          <w:rFonts w:ascii="Times New Roman" w:hAnsi="Times New Roman" w:cs="Times New Roman"/>
          <w:sz w:val="28"/>
          <w:szCs w:val="28"/>
        </w:rPr>
        <w:t>в том числе его территориальные органы, осуществляющие</w:t>
      </w:r>
      <w:r w:rsidRPr="005740BB">
        <w:rPr>
          <w:rFonts w:ascii="Times New Roman" w:hAnsi="Times New Roman" w:cs="Times New Roman"/>
          <w:sz w:val="28"/>
          <w:szCs w:val="28"/>
        </w:rPr>
        <w:t xml:space="preserve"> государственную регистрацию юридических лиц и индивидуальных предпринимателей</w:t>
      </w:r>
      <w:r>
        <w:rPr>
          <w:rFonts w:ascii="Times New Roman" w:hAnsi="Times New Roman" w:cs="Times New Roman"/>
          <w:sz w:val="28"/>
          <w:szCs w:val="28"/>
        </w:rPr>
        <w:t xml:space="preserve"> с использованием системы межведомственного электронного взаимодействия.</w:t>
      </w:r>
    </w:p>
    <w:p w:rsidR="00912FBF" w:rsidRPr="006F0224" w:rsidRDefault="00912FBF" w:rsidP="00DC7468">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 xml:space="preserve">При получении ответа на межведомственный запрос специалист </w:t>
      </w:r>
      <w:r>
        <w:rPr>
          <w:rFonts w:ascii="Times New Roman" w:hAnsi="Times New Roman" w:cs="Times New Roman"/>
          <w:sz w:val="28"/>
          <w:szCs w:val="28"/>
        </w:rPr>
        <w:t xml:space="preserve">Отдела </w:t>
      </w:r>
      <w:r w:rsidRPr="006F0224">
        <w:rPr>
          <w:rFonts w:ascii="Times New Roman" w:hAnsi="Times New Roman" w:cs="Times New Roman"/>
          <w:sz w:val="28"/>
          <w:szCs w:val="28"/>
        </w:rPr>
        <w:t>приобщает его к пакету документов, предоставленному заявителем.</w:t>
      </w:r>
    </w:p>
    <w:p w:rsidR="00912FBF" w:rsidRPr="006F0224" w:rsidRDefault="00912FBF" w:rsidP="00DC7468">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Максимальный срок административной процедуры 5 рабочих дней.</w:t>
      </w:r>
    </w:p>
    <w:p w:rsidR="00912FBF" w:rsidRPr="006F0224" w:rsidRDefault="00912FBF" w:rsidP="00DC7468">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t xml:space="preserve">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w:t>
      </w:r>
      <w:r>
        <w:rPr>
          <w:rFonts w:ascii="Times New Roman" w:hAnsi="Times New Roman" w:cs="Times New Roman"/>
          <w:sz w:val="28"/>
          <w:szCs w:val="28"/>
        </w:rPr>
        <w:t>муниципальной</w:t>
      </w:r>
      <w:r w:rsidRPr="006F0224">
        <w:rPr>
          <w:rFonts w:ascii="Times New Roman" w:hAnsi="Times New Roman" w:cs="Times New Roman"/>
          <w:sz w:val="28"/>
          <w:szCs w:val="28"/>
        </w:rPr>
        <w:t xml:space="preserve"> услуги.</w:t>
      </w:r>
    </w:p>
    <w:p w:rsidR="00912FBF" w:rsidRPr="009E6245" w:rsidRDefault="00912FBF" w:rsidP="00912FBF">
      <w:pPr>
        <w:pStyle w:val="ConsPlusNormal"/>
        <w:ind w:firstLine="851"/>
        <w:jc w:val="both"/>
        <w:rPr>
          <w:rFonts w:ascii="Times New Roman" w:hAnsi="Times New Roman" w:cs="Times New Roman"/>
          <w:sz w:val="28"/>
          <w:szCs w:val="28"/>
        </w:rPr>
      </w:pPr>
      <w:r w:rsidRPr="006F0224">
        <w:rPr>
          <w:rFonts w:ascii="Times New Roman" w:hAnsi="Times New Roman" w:cs="Times New Roman"/>
          <w:sz w:val="28"/>
          <w:szCs w:val="28"/>
        </w:rPr>
        <w:lastRenderedPageBreak/>
        <w:t xml:space="preserve">Результатом административной процедуры является </w:t>
      </w:r>
      <w:r>
        <w:rPr>
          <w:rFonts w:ascii="Times New Roman" w:hAnsi="Times New Roman" w:cs="Times New Roman"/>
          <w:sz w:val="28"/>
          <w:szCs w:val="28"/>
        </w:rPr>
        <w:t>получение документов по средствам межведомственного взаимодействия и формирование пакета документов.</w:t>
      </w:r>
    </w:p>
    <w:p w:rsidR="00912FBF" w:rsidRDefault="00912FBF" w:rsidP="00912FBF">
      <w:pPr>
        <w:tabs>
          <w:tab w:val="left" w:pos="866"/>
        </w:tabs>
        <w:ind w:left="460"/>
        <w:contextualSpacing/>
      </w:pPr>
    </w:p>
    <w:p w:rsidR="00912FBF" w:rsidRPr="00DC7468" w:rsidRDefault="00912FBF" w:rsidP="00DC7468">
      <w:pPr>
        <w:tabs>
          <w:tab w:val="left" w:pos="866"/>
        </w:tabs>
        <w:autoSpaceDE w:val="0"/>
        <w:autoSpaceDN w:val="0"/>
        <w:adjustRightInd w:val="0"/>
        <w:contextualSpacing/>
        <w:jc w:val="center"/>
        <w:rPr>
          <w:b/>
        </w:rPr>
      </w:pPr>
      <w:r w:rsidRPr="00DC7468">
        <w:rPr>
          <w:b/>
        </w:rPr>
        <w:t>25. Рассмотрение заявления и документов на наличие оснований для отказа в предоставлении муниципальной услуги</w:t>
      </w:r>
    </w:p>
    <w:p w:rsidR="00912FBF" w:rsidRDefault="00912FBF" w:rsidP="00912FBF">
      <w:pPr>
        <w:tabs>
          <w:tab w:val="left" w:pos="866"/>
        </w:tabs>
        <w:autoSpaceDE w:val="0"/>
        <w:autoSpaceDN w:val="0"/>
        <w:adjustRightInd w:val="0"/>
        <w:ind w:firstLine="851"/>
        <w:contextualSpacing/>
        <w:jc w:val="both"/>
        <w:rPr>
          <w:b/>
        </w:rPr>
      </w:pPr>
      <w:r>
        <w:t>47</w:t>
      </w:r>
      <w:r w:rsidRPr="00D3124B">
        <w:t>.</w:t>
      </w:r>
      <w:r>
        <w:t xml:space="preserve"> </w:t>
      </w:r>
      <w:r w:rsidRPr="00D3124B">
        <w:t>Основание для начала административной процедуры: наличие пакета документов, необходим</w:t>
      </w:r>
      <w:r>
        <w:t>ого</w:t>
      </w:r>
      <w:r w:rsidRPr="00D3124B">
        <w:t xml:space="preserve"> для предоставления муниципальной услуги.</w:t>
      </w:r>
    </w:p>
    <w:p w:rsidR="00912FBF" w:rsidRPr="009E6245" w:rsidRDefault="00912FBF" w:rsidP="00912FBF">
      <w:pPr>
        <w:autoSpaceDE w:val="0"/>
        <w:autoSpaceDN w:val="0"/>
        <w:adjustRightInd w:val="0"/>
        <w:ind w:firstLine="851"/>
        <w:jc w:val="both"/>
        <w:rPr>
          <w:szCs w:val="28"/>
        </w:rPr>
      </w:pPr>
      <w:r w:rsidRPr="009E6245">
        <w:rPr>
          <w:szCs w:val="28"/>
        </w:rPr>
        <w:t xml:space="preserve">Специалист </w:t>
      </w:r>
      <w:r>
        <w:rPr>
          <w:szCs w:val="28"/>
        </w:rPr>
        <w:t xml:space="preserve">Отдела </w:t>
      </w:r>
      <w:r w:rsidRPr="009E6245">
        <w:rPr>
          <w:szCs w:val="28"/>
        </w:rPr>
        <w:t xml:space="preserve">проверяет поступившее заявление и документы на наличие оснований для отказа в предоставлении </w:t>
      </w:r>
      <w:r>
        <w:rPr>
          <w:szCs w:val="28"/>
        </w:rPr>
        <w:t>муниципальной</w:t>
      </w:r>
      <w:r w:rsidRPr="009E6245">
        <w:rPr>
          <w:szCs w:val="28"/>
        </w:rPr>
        <w:t xml:space="preserve"> услуги, предусмотренных </w:t>
      </w:r>
      <w:r>
        <w:rPr>
          <w:szCs w:val="28"/>
        </w:rPr>
        <w:t>подпунктами 1-13 пункта 24</w:t>
      </w:r>
      <w:r w:rsidRPr="009E6245">
        <w:rPr>
          <w:szCs w:val="28"/>
        </w:rPr>
        <w:t xml:space="preserve"> административного регламента.</w:t>
      </w:r>
    </w:p>
    <w:p w:rsidR="00912FBF" w:rsidRPr="009E6245" w:rsidRDefault="00912FBF" w:rsidP="00912FBF">
      <w:pPr>
        <w:autoSpaceDE w:val="0"/>
        <w:autoSpaceDN w:val="0"/>
        <w:adjustRightInd w:val="0"/>
        <w:ind w:firstLine="851"/>
        <w:contextualSpacing/>
        <w:jc w:val="both"/>
        <w:rPr>
          <w:szCs w:val="28"/>
        </w:rPr>
      </w:pPr>
      <w:r w:rsidRPr="009E6245">
        <w:rPr>
          <w:szCs w:val="28"/>
        </w:rPr>
        <w:t>Максимальный срок выполнения административного действия -</w:t>
      </w:r>
      <w:r>
        <w:rPr>
          <w:szCs w:val="28"/>
        </w:rPr>
        <w:t xml:space="preserve">                           </w:t>
      </w:r>
      <w:r w:rsidRPr="009E6245">
        <w:rPr>
          <w:szCs w:val="28"/>
        </w:rPr>
        <w:t xml:space="preserve"> </w:t>
      </w:r>
      <w:r>
        <w:rPr>
          <w:szCs w:val="28"/>
        </w:rPr>
        <w:t xml:space="preserve">3 </w:t>
      </w:r>
      <w:r w:rsidRPr="009E6245">
        <w:rPr>
          <w:szCs w:val="28"/>
        </w:rPr>
        <w:t>календарных дня.</w:t>
      </w:r>
    </w:p>
    <w:p w:rsidR="00912FBF" w:rsidRPr="00027D8B" w:rsidRDefault="00912FBF" w:rsidP="00912FBF">
      <w:pPr>
        <w:autoSpaceDE w:val="0"/>
        <w:autoSpaceDN w:val="0"/>
        <w:adjustRightInd w:val="0"/>
        <w:ind w:firstLine="851"/>
        <w:jc w:val="both"/>
        <w:rPr>
          <w:szCs w:val="28"/>
        </w:rPr>
      </w:pPr>
      <w:bookmarkStart w:id="32" w:name="OLE_LINK31"/>
      <w:r>
        <w:rPr>
          <w:szCs w:val="28"/>
        </w:rPr>
        <w:t xml:space="preserve">47.1. </w:t>
      </w:r>
      <w:r w:rsidRPr="00027D8B">
        <w:rPr>
          <w:szCs w:val="28"/>
        </w:rPr>
        <w:t xml:space="preserve">При наличии оснований, указанных в </w:t>
      </w:r>
      <w:r>
        <w:rPr>
          <w:szCs w:val="28"/>
        </w:rPr>
        <w:t xml:space="preserve">подпунктах 1-13 </w:t>
      </w:r>
      <w:r w:rsidRPr="00027D8B">
        <w:rPr>
          <w:szCs w:val="28"/>
        </w:rPr>
        <w:t>пункт</w:t>
      </w:r>
      <w:r>
        <w:rPr>
          <w:szCs w:val="28"/>
        </w:rPr>
        <w:t>а</w:t>
      </w:r>
      <w:r w:rsidRPr="00027D8B">
        <w:rPr>
          <w:szCs w:val="28"/>
        </w:rPr>
        <w:t xml:space="preserve"> 2</w:t>
      </w:r>
      <w:r>
        <w:rPr>
          <w:szCs w:val="28"/>
        </w:rPr>
        <w:t>4</w:t>
      </w:r>
      <w:r w:rsidRPr="00027D8B">
        <w:rPr>
          <w:szCs w:val="28"/>
        </w:rPr>
        <w:t xml:space="preserve"> административного регламента, специалист</w:t>
      </w:r>
      <w:r>
        <w:rPr>
          <w:szCs w:val="28"/>
        </w:rPr>
        <w:t xml:space="preserve"> Отдела</w:t>
      </w:r>
      <w:r w:rsidRPr="00027D8B">
        <w:rPr>
          <w:szCs w:val="28"/>
        </w:rPr>
        <w:t xml:space="preserve"> готовит проект решения об отказе в заключении соглашения о перераспределении земельных участков</w:t>
      </w:r>
      <w:r>
        <w:rPr>
          <w:szCs w:val="28"/>
        </w:rPr>
        <w:t xml:space="preserve"> с указанием всех оснований отказа </w:t>
      </w:r>
      <w:r w:rsidRPr="00027D8B">
        <w:rPr>
          <w:szCs w:val="28"/>
        </w:rPr>
        <w:t xml:space="preserve"> и передает его на визирование начальнику </w:t>
      </w:r>
      <w:r>
        <w:rPr>
          <w:szCs w:val="28"/>
        </w:rPr>
        <w:t>О</w:t>
      </w:r>
      <w:r w:rsidRPr="00027D8B">
        <w:rPr>
          <w:szCs w:val="28"/>
        </w:rPr>
        <w:t>тдела.</w:t>
      </w:r>
    </w:p>
    <w:p w:rsidR="00912FBF" w:rsidRPr="009E6245" w:rsidRDefault="00912FBF" w:rsidP="00912FBF">
      <w:pPr>
        <w:autoSpaceDE w:val="0"/>
        <w:autoSpaceDN w:val="0"/>
        <w:adjustRightInd w:val="0"/>
        <w:ind w:firstLine="851"/>
        <w:contextualSpacing/>
        <w:jc w:val="both"/>
        <w:rPr>
          <w:szCs w:val="28"/>
        </w:rPr>
      </w:pPr>
      <w:r w:rsidRPr="009E6245">
        <w:rPr>
          <w:szCs w:val="28"/>
        </w:rPr>
        <w:t>Максимальный срок выполнения административного действия -</w:t>
      </w:r>
      <w:r>
        <w:rPr>
          <w:szCs w:val="28"/>
        </w:rPr>
        <w:t xml:space="preserve">                           </w:t>
      </w:r>
      <w:r w:rsidRPr="009E6245">
        <w:rPr>
          <w:szCs w:val="28"/>
        </w:rPr>
        <w:t xml:space="preserve"> </w:t>
      </w:r>
      <w:r>
        <w:rPr>
          <w:szCs w:val="28"/>
        </w:rPr>
        <w:t>4 календарных дня</w:t>
      </w:r>
      <w:r w:rsidRPr="009E6245">
        <w:rPr>
          <w:szCs w:val="28"/>
        </w:rPr>
        <w:t>.</w:t>
      </w:r>
    </w:p>
    <w:p w:rsidR="00912FBF" w:rsidRPr="009E6245" w:rsidRDefault="00912FBF" w:rsidP="00912FBF">
      <w:pPr>
        <w:autoSpaceDE w:val="0"/>
        <w:autoSpaceDN w:val="0"/>
        <w:adjustRightInd w:val="0"/>
        <w:ind w:firstLine="851"/>
        <w:jc w:val="both"/>
        <w:rPr>
          <w:szCs w:val="28"/>
        </w:rPr>
      </w:pPr>
      <w:r w:rsidRPr="009E6245">
        <w:rPr>
          <w:szCs w:val="28"/>
        </w:rPr>
        <w:t xml:space="preserve">Начальник </w:t>
      </w:r>
      <w:r>
        <w:rPr>
          <w:szCs w:val="28"/>
        </w:rPr>
        <w:t>О</w:t>
      </w:r>
      <w:r w:rsidRPr="009E6245">
        <w:rPr>
          <w:szCs w:val="28"/>
        </w:rPr>
        <w:t xml:space="preserve">тдела визирует проект решения об отказе </w:t>
      </w:r>
      <w:r w:rsidRPr="004F24FB">
        <w:rPr>
          <w:szCs w:val="28"/>
        </w:rPr>
        <w:t>в заключении соглашения о перераспределении земельных участков</w:t>
      </w:r>
      <w:r w:rsidRPr="009E6245">
        <w:rPr>
          <w:szCs w:val="28"/>
        </w:rPr>
        <w:t xml:space="preserve"> и передает на подпись </w:t>
      </w:r>
      <w:r>
        <w:rPr>
          <w:szCs w:val="28"/>
        </w:rPr>
        <w:t>начальнику Управления.</w:t>
      </w:r>
    </w:p>
    <w:p w:rsidR="00912FBF" w:rsidRPr="009E6245" w:rsidRDefault="00912FBF" w:rsidP="00912FBF">
      <w:pPr>
        <w:autoSpaceDE w:val="0"/>
        <w:autoSpaceDN w:val="0"/>
        <w:adjustRightInd w:val="0"/>
        <w:ind w:firstLine="851"/>
        <w:jc w:val="both"/>
        <w:rPr>
          <w:szCs w:val="28"/>
        </w:rPr>
      </w:pPr>
      <w:r w:rsidRPr="009E1534">
        <w:rPr>
          <w:szCs w:val="28"/>
        </w:rPr>
        <w:t>Максимальный срок выполнения административного действия -                           1 календарный</w:t>
      </w:r>
      <w:r w:rsidRPr="009E6245">
        <w:rPr>
          <w:szCs w:val="28"/>
        </w:rPr>
        <w:t xml:space="preserve"> день.</w:t>
      </w:r>
    </w:p>
    <w:p w:rsidR="00912FBF" w:rsidRDefault="00912FBF" w:rsidP="00912FBF">
      <w:pPr>
        <w:autoSpaceDE w:val="0"/>
        <w:autoSpaceDN w:val="0"/>
        <w:adjustRightInd w:val="0"/>
        <w:ind w:firstLine="851"/>
        <w:jc w:val="both"/>
        <w:rPr>
          <w:szCs w:val="28"/>
        </w:rPr>
      </w:pPr>
      <w:r>
        <w:rPr>
          <w:szCs w:val="28"/>
        </w:rPr>
        <w:t>Начальник Управления</w:t>
      </w:r>
      <w:r w:rsidRPr="009E6245">
        <w:rPr>
          <w:szCs w:val="28"/>
        </w:rPr>
        <w:t xml:space="preserve"> подписывает </w:t>
      </w:r>
      <w:r>
        <w:rPr>
          <w:szCs w:val="28"/>
        </w:rPr>
        <w:t>решение</w:t>
      </w:r>
      <w:r w:rsidRPr="009E6245">
        <w:rPr>
          <w:szCs w:val="28"/>
        </w:rPr>
        <w:t xml:space="preserve"> об отказе </w:t>
      </w:r>
      <w:r w:rsidRPr="004F24FB">
        <w:rPr>
          <w:szCs w:val="28"/>
        </w:rPr>
        <w:t>в заключении соглашения о перераспределении земельных участков</w:t>
      </w:r>
      <w:r w:rsidRPr="009E6245">
        <w:rPr>
          <w:szCs w:val="28"/>
        </w:rPr>
        <w:t xml:space="preserve"> и передает его специалисту</w:t>
      </w:r>
      <w:r>
        <w:rPr>
          <w:szCs w:val="28"/>
        </w:rPr>
        <w:t xml:space="preserve"> Управления</w:t>
      </w:r>
      <w:r w:rsidRPr="009E6245">
        <w:rPr>
          <w:szCs w:val="28"/>
        </w:rPr>
        <w:t>,</w:t>
      </w:r>
      <w:r>
        <w:rPr>
          <w:szCs w:val="28"/>
        </w:rPr>
        <w:t xml:space="preserve"> ответственному за прием и регистрацию входящей и исходящей корреспонденции, который вносит сведения о принятом решении в журнале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912FBF" w:rsidRPr="00BC7EFF" w:rsidRDefault="00912FBF" w:rsidP="00912FBF">
      <w:pPr>
        <w:autoSpaceDE w:val="0"/>
        <w:autoSpaceDN w:val="0"/>
        <w:adjustRightInd w:val="0"/>
        <w:ind w:firstLine="851"/>
        <w:jc w:val="both"/>
        <w:rPr>
          <w:szCs w:val="28"/>
        </w:rPr>
      </w:pPr>
      <w:r w:rsidRPr="00BC7EFF">
        <w:rPr>
          <w:szCs w:val="28"/>
        </w:rPr>
        <w:t>Максимальный срок выполнения административного действия –                                1 календарный день.</w:t>
      </w:r>
    </w:p>
    <w:p w:rsidR="00912FBF" w:rsidRPr="00BC7EFF" w:rsidRDefault="00912FBF" w:rsidP="00912FBF">
      <w:pPr>
        <w:autoSpaceDE w:val="0"/>
        <w:autoSpaceDN w:val="0"/>
        <w:adjustRightInd w:val="0"/>
        <w:ind w:firstLine="851"/>
        <w:jc w:val="both"/>
        <w:rPr>
          <w:szCs w:val="28"/>
        </w:rPr>
      </w:pPr>
      <w:r>
        <w:rPr>
          <w:szCs w:val="28"/>
        </w:rPr>
        <w:t xml:space="preserve">Специалист Отдела </w:t>
      </w:r>
      <w:r w:rsidRPr="00B970D5">
        <w:rPr>
          <w:szCs w:val="28"/>
        </w:rPr>
        <w:t>направляет заявителю решение об отказе в заключении соглашения о перераспределении земельных участков заказным почтовым отправлением с у</w:t>
      </w:r>
      <w:r>
        <w:rPr>
          <w:szCs w:val="28"/>
        </w:rPr>
        <w:t xml:space="preserve">ведомлением о вручении или </w:t>
      </w:r>
      <w:r w:rsidRPr="00BC7EFF">
        <w:rPr>
          <w:szCs w:val="28"/>
        </w:rPr>
        <w:t>выдает решение об отказе в заключении соглашения о перераспределении земельных участков</w:t>
      </w:r>
      <w:r>
        <w:rPr>
          <w:szCs w:val="28"/>
        </w:rPr>
        <w:t xml:space="preserve"> при личном обращении заявителя.</w:t>
      </w:r>
    </w:p>
    <w:p w:rsidR="00912FBF" w:rsidRPr="00BC7EFF" w:rsidRDefault="00912FBF" w:rsidP="00912FBF">
      <w:pPr>
        <w:autoSpaceDE w:val="0"/>
        <w:autoSpaceDN w:val="0"/>
        <w:adjustRightInd w:val="0"/>
        <w:ind w:firstLine="851"/>
        <w:contextualSpacing/>
        <w:jc w:val="both"/>
        <w:rPr>
          <w:szCs w:val="28"/>
        </w:rPr>
      </w:pPr>
      <w:r w:rsidRPr="00BC7EFF">
        <w:rPr>
          <w:szCs w:val="28"/>
        </w:rPr>
        <w:t>Максимальный срок выполнения административного действия -                           3 календарных дня.</w:t>
      </w:r>
    </w:p>
    <w:p w:rsidR="00912FBF" w:rsidRPr="00912FBF" w:rsidRDefault="00912FBF" w:rsidP="00912FBF">
      <w:pPr>
        <w:autoSpaceDE w:val="0"/>
        <w:autoSpaceDN w:val="0"/>
        <w:adjustRightInd w:val="0"/>
        <w:ind w:firstLine="851"/>
        <w:jc w:val="both"/>
        <w:rPr>
          <w:color w:val="000000"/>
          <w:szCs w:val="28"/>
        </w:rPr>
      </w:pPr>
      <w:r w:rsidRPr="00912FBF">
        <w:rPr>
          <w:color w:val="000000"/>
          <w:szCs w:val="28"/>
        </w:rPr>
        <w:t xml:space="preserve">47.2. При отсутствии оснований, указанных в подпунктах 1-13 пункта 24 административного регламента, специалист Отдела готовит проект постановления администрации города Липецка  об утверждении схемы расположения земельного участка с приложением указанной схемы или проект согласия на заключение </w:t>
      </w:r>
      <w:r w:rsidRPr="00912FBF">
        <w:rPr>
          <w:color w:val="000000"/>
          <w:szCs w:val="28"/>
        </w:rPr>
        <w:lastRenderedPageBreak/>
        <w:t>соглашения о перераспределении земельных участков в соответствии с утвержденным проектом межевания территории и передает указанный документ на визирование начальнику Отдела.</w:t>
      </w:r>
    </w:p>
    <w:p w:rsidR="00912FBF" w:rsidRDefault="00912FBF" w:rsidP="00912FBF">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847F07">
        <w:rPr>
          <w:rFonts w:ascii="Times New Roman" w:eastAsia="Times New Roman" w:hAnsi="Times New Roman"/>
          <w:sz w:val="28"/>
          <w:szCs w:val="28"/>
        </w:rPr>
        <w:t>Максимальный срок выполн</w:t>
      </w:r>
      <w:r>
        <w:rPr>
          <w:rFonts w:ascii="Times New Roman" w:eastAsia="Times New Roman" w:hAnsi="Times New Roman"/>
          <w:sz w:val="28"/>
          <w:szCs w:val="28"/>
        </w:rPr>
        <w:t>ения административного действия 2</w:t>
      </w:r>
      <w:r w:rsidRPr="00847F07">
        <w:rPr>
          <w:rFonts w:ascii="Times New Roman" w:eastAsia="Times New Roman" w:hAnsi="Times New Roman"/>
          <w:sz w:val="28"/>
          <w:szCs w:val="28"/>
        </w:rPr>
        <w:t xml:space="preserve">                            календарных дня.</w:t>
      </w:r>
    </w:p>
    <w:p w:rsidR="00912FBF" w:rsidRPr="009E6245" w:rsidRDefault="00912FBF" w:rsidP="00912FBF">
      <w:pPr>
        <w:autoSpaceDE w:val="0"/>
        <w:autoSpaceDN w:val="0"/>
        <w:adjustRightInd w:val="0"/>
        <w:ind w:firstLine="851"/>
        <w:jc w:val="both"/>
        <w:rPr>
          <w:szCs w:val="28"/>
        </w:rPr>
      </w:pPr>
      <w:r w:rsidRPr="009E6245">
        <w:rPr>
          <w:szCs w:val="28"/>
        </w:rPr>
        <w:t xml:space="preserve">Начальник </w:t>
      </w:r>
      <w:r>
        <w:rPr>
          <w:szCs w:val="28"/>
        </w:rPr>
        <w:t>О</w:t>
      </w:r>
      <w:r w:rsidRPr="009E6245">
        <w:rPr>
          <w:szCs w:val="28"/>
        </w:rPr>
        <w:t xml:space="preserve">тдела визирует проект </w:t>
      </w:r>
      <w:r>
        <w:rPr>
          <w:szCs w:val="28"/>
        </w:rPr>
        <w:t xml:space="preserve">постановления администрации города Липецка об утверждении схемы расположения земельного участка с </w:t>
      </w:r>
      <w:r w:rsidRPr="000B46CA">
        <w:rPr>
          <w:szCs w:val="28"/>
        </w:rPr>
        <w:t xml:space="preserve">приложением указанной схемы </w:t>
      </w:r>
      <w:r>
        <w:rPr>
          <w:szCs w:val="28"/>
        </w:rPr>
        <w:t>или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указанный документ на подпись</w:t>
      </w:r>
      <w:r w:rsidRPr="009E6245">
        <w:rPr>
          <w:szCs w:val="28"/>
        </w:rPr>
        <w:t xml:space="preserve"> </w:t>
      </w:r>
      <w:r>
        <w:rPr>
          <w:szCs w:val="28"/>
        </w:rPr>
        <w:t>начальнику Управления.</w:t>
      </w:r>
    </w:p>
    <w:p w:rsidR="00912FBF" w:rsidRPr="009E6245" w:rsidRDefault="00912FBF" w:rsidP="00912FBF">
      <w:pPr>
        <w:autoSpaceDE w:val="0"/>
        <w:autoSpaceDN w:val="0"/>
        <w:adjustRightInd w:val="0"/>
        <w:ind w:firstLine="851"/>
        <w:jc w:val="both"/>
        <w:rPr>
          <w:szCs w:val="28"/>
        </w:rPr>
      </w:pPr>
      <w:r w:rsidRPr="009E1534">
        <w:rPr>
          <w:szCs w:val="28"/>
        </w:rPr>
        <w:t>Максимальный срок выполнения административного действия -                           1 календарный</w:t>
      </w:r>
      <w:r w:rsidRPr="009E6245">
        <w:rPr>
          <w:szCs w:val="28"/>
        </w:rPr>
        <w:t xml:space="preserve"> день.</w:t>
      </w:r>
    </w:p>
    <w:p w:rsidR="00912FBF" w:rsidRPr="00433E08"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47.2.1. Начальник Управления подписывает </w:t>
      </w:r>
      <w:r w:rsidRPr="00433E08">
        <w:rPr>
          <w:rFonts w:ascii="Times New Roman" w:hAnsi="Times New Roman" w:cs="Times New Roman"/>
          <w:sz w:val="28"/>
          <w:szCs w:val="28"/>
        </w:rPr>
        <w:t xml:space="preserve">проект постановления администрации города Липецка об утверждении схемы расположения земельного участка </w:t>
      </w:r>
      <w:r>
        <w:rPr>
          <w:rFonts w:ascii="Times New Roman" w:hAnsi="Times New Roman" w:cs="Times New Roman"/>
          <w:sz w:val="28"/>
          <w:szCs w:val="28"/>
        </w:rPr>
        <w:t xml:space="preserve">с приложением указанной схемы и </w:t>
      </w:r>
      <w:r w:rsidRPr="00433E08">
        <w:rPr>
          <w:rFonts w:ascii="Times New Roman" w:hAnsi="Times New Roman" w:cs="Times New Roman"/>
          <w:sz w:val="28"/>
          <w:szCs w:val="28"/>
        </w:rPr>
        <w:t xml:space="preserve">передает </w:t>
      </w:r>
      <w:r>
        <w:rPr>
          <w:rFonts w:ascii="Times New Roman" w:hAnsi="Times New Roman" w:cs="Times New Roman"/>
          <w:sz w:val="28"/>
          <w:szCs w:val="28"/>
        </w:rPr>
        <w:t>указанный документ на подпись главе</w:t>
      </w:r>
      <w:r w:rsidRPr="00433E08">
        <w:rPr>
          <w:rFonts w:ascii="Times New Roman" w:hAnsi="Times New Roman" w:cs="Times New Roman"/>
          <w:sz w:val="28"/>
          <w:szCs w:val="28"/>
        </w:rPr>
        <w:t xml:space="preserve"> города Липецка.</w:t>
      </w:r>
    </w:p>
    <w:p w:rsidR="00912FBF" w:rsidRDefault="00912FBF" w:rsidP="00912FBF">
      <w:pPr>
        <w:pStyle w:val="ConsPlusNormal"/>
        <w:ind w:firstLine="851"/>
        <w:jc w:val="both"/>
        <w:rPr>
          <w:rFonts w:ascii="Times New Roman" w:hAnsi="Times New Roman" w:cs="Times New Roman"/>
          <w:sz w:val="28"/>
          <w:szCs w:val="28"/>
        </w:rPr>
      </w:pPr>
      <w:r w:rsidRPr="00D828AA">
        <w:rPr>
          <w:rFonts w:ascii="Times New Roman" w:hAnsi="Times New Roman" w:cs="Times New Roman"/>
          <w:sz w:val="28"/>
          <w:szCs w:val="28"/>
        </w:rPr>
        <w:t>Максимальный срок выполнения административного действия –</w:t>
      </w:r>
      <w:r>
        <w:rPr>
          <w:rFonts w:ascii="Times New Roman" w:hAnsi="Times New Roman" w:cs="Times New Roman"/>
          <w:sz w:val="28"/>
          <w:szCs w:val="28"/>
        </w:rPr>
        <w:t xml:space="preserve">                                1</w:t>
      </w:r>
      <w:r w:rsidRPr="00D828AA">
        <w:rPr>
          <w:rFonts w:ascii="Times New Roman" w:hAnsi="Times New Roman" w:cs="Times New Roman"/>
          <w:sz w:val="28"/>
          <w:szCs w:val="28"/>
        </w:rPr>
        <w:t xml:space="preserve"> календарны</w:t>
      </w:r>
      <w:r>
        <w:rPr>
          <w:rFonts w:ascii="Times New Roman" w:hAnsi="Times New Roman" w:cs="Times New Roman"/>
          <w:sz w:val="28"/>
          <w:szCs w:val="28"/>
        </w:rPr>
        <w:t>й день</w:t>
      </w:r>
      <w:r w:rsidRPr="00D828AA">
        <w:rPr>
          <w:rFonts w:ascii="Times New Roman" w:hAnsi="Times New Roman" w:cs="Times New Roman"/>
          <w:sz w:val="28"/>
          <w:szCs w:val="28"/>
        </w:rPr>
        <w:t>.</w:t>
      </w:r>
    </w:p>
    <w:p w:rsidR="00912FB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П</w:t>
      </w:r>
      <w:r w:rsidRPr="00433E08">
        <w:rPr>
          <w:rFonts w:ascii="Times New Roman" w:hAnsi="Times New Roman" w:cs="Times New Roman"/>
          <w:sz w:val="28"/>
          <w:szCs w:val="28"/>
        </w:rPr>
        <w:t>одпи</w:t>
      </w:r>
      <w:r>
        <w:rPr>
          <w:rFonts w:ascii="Times New Roman" w:hAnsi="Times New Roman" w:cs="Times New Roman"/>
          <w:sz w:val="28"/>
          <w:szCs w:val="28"/>
        </w:rPr>
        <w:t xml:space="preserve">санное главой города Липецка постановление об </w:t>
      </w:r>
      <w:r w:rsidRPr="00433E08">
        <w:rPr>
          <w:rFonts w:ascii="Times New Roman" w:hAnsi="Times New Roman" w:cs="Times New Roman"/>
          <w:sz w:val="28"/>
          <w:szCs w:val="28"/>
        </w:rPr>
        <w:t xml:space="preserve"> утверждении схемы расположения з</w:t>
      </w:r>
      <w:r>
        <w:rPr>
          <w:rFonts w:ascii="Times New Roman" w:hAnsi="Times New Roman" w:cs="Times New Roman"/>
          <w:sz w:val="28"/>
          <w:szCs w:val="28"/>
        </w:rPr>
        <w:t>емельного участка с приложением указанной схемы передается в Управление специалисту Отдела.</w:t>
      </w:r>
    </w:p>
    <w:p w:rsidR="00912FBF" w:rsidRPr="00DA5AE7" w:rsidRDefault="00912FBF" w:rsidP="00912FBF">
      <w:pPr>
        <w:autoSpaceDE w:val="0"/>
        <w:autoSpaceDN w:val="0"/>
        <w:adjustRightInd w:val="0"/>
        <w:ind w:firstLine="851"/>
        <w:jc w:val="both"/>
        <w:rPr>
          <w:szCs w:val="28"/>
        </w:rPr>
      </w:pPr>
      <w:r w:rsidRPr="009E6245">
        <w:rPr>
          <w:szCs w:val="28"/>
        </w:rPr>
        <w:t>Максимальный срок выполнения административного действия –</w:t>
      </w:r>
      <w:r>
        <w:rPr>
          <w:szCs w:val="28"/>
        </w:rPr>
        <w:t xml:space="preserve">                                13 календарных дней</w:t>
      </w:r>
      <w:r w:rsidRPr="009E6245">
        <w:rPr>
          <w:szCs w:val="28"/>
        </w:rPr>
        <w:t>.</w:t>
      </w:r>
    </w:p>
    <w:p w:rsidR="00912FBF" w:rsidRPr="00912FBF" w:rsidRDefault="00912FBF" w:rsidP="00912FBF">
      <w:pPr>
        <w:pStyle w:val="af0"/>
        <w:autoSpaceDE w:val="0"/>
        <w:autoSpaceDN w:val="0"/>
        <w:adjustRightInd w:val="0"/>
        <w:spacing w:after="0" w:line="240" w:lineRule="auto"/>
        <w:ind w:left="0" w:firstLine="851"/>
        <w:jc w:val="both"/>
        <w:rPr>
          <w:rFonts w:ascii="Times New Roman" w:eastAsia="Times New Roman" w:hAnsi="Times New Roman"/>
          <w:b/>
          <w:color w:val="000000"/>
          <w:sz w:val="28"/>
          <w:szCs w:val="28"/>
        </w:rPr>
      </w:pPr>
      <w:r w:rsidRPr="00912FBF">
        <w:rPr>
          <w:rFonts w:ascii="Times New Roman" w:eastAsia="Times New Roman" w:hAnsi="Times New Roman"/>
          <w:color w:val="000000"/>
          <w:sz w:val="28"/>
          <w:szCs w:val="28"/>
        </w:rPr>
        <w:t>47.2.2. Начальник Управления подписывает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w:t>
      </w:r>
      <w:r w:rsidRPr="00912FBF">
        <w:rPr>
          <w:rFonts w:ascii="Times New Roman" w:eastAsia="Times New Roman" w:hAnsi="Times New Roman"/>
          <w:b/>
          <w:color w:val="000000"/>
          <w:sz w:val="28"/>
          <w:szCs w:val="28"/>
        </w:rPr>
        <w:t xml:space="preserve"> </w:t>
      </w:r>
      <w:r w:rsidRPr="00912FBF">
        <w:rPr>
          <w:rFonts w:ascii="Times New Roman" w:eastAsia="Times New Roman" w:hAnsi="Times New Roman"/>
          <w:color w:val="000000"/>
          <w:sz w:val="28"/>
          <w:szCs w:val="28"/>
        </w:rPr>
        <w:t>специалисту Отдела</w:t>
      </w:r>
      <w:r w:rsidRPr="00912FBF">
        <w:rPr>
          <w:rFonts w:ascii="Times New Roman" w:eastAsia="Times New Roman" w:hAnsi="Times New Roman"/>
          <w:b/>
          <w:color w:val="000000"/>
          <w:sz w:val="28"/>
          <w:szCs w:val="28"/>
        </w:rPr>
        <w:t xml:space="preserve">. </w:t>
      </w:r>
    </w:p>
    <w:p w:rsidR="00912FBF" w:rsidRPr="00912FBF" w:rsidRDefault="00912FBF" w:rsidP="00912FBF">
      <w:pPr>
        <w:pStyle w:val="af0"/>
        <w:autoSpaceDE w:val="0"/>
        <w:autoSpaceDN w:val="0"/>
        <w:adjustRightInd w:val="0"/>
        <w:spacing w:after="0" w:line="240" w:lineRule="auto"/>
        <w:ind w:left="0" w:firstLine="851"/>
        <w:jc w:val="both"/>
        <w:rPr>
          <w:rFonts w:ascii="Times New Roman" w:eastAsia="Times New Roman" w:hAnsi="Times New Roman"/>
          <w:color w:val="000000"/>
          <w:sz w:val="28"/>
          <w:szCs w:val="28"/>
        </w:rPr>
      </w:pPr>
      <w:r w:rsidRPr="00912FBF">
        <w:rPr>
          <w:rFonts w:ascii="Times New Roman" w:eastAsia="Times New Roman" w:hAnsi="Times New Roman"/>
          <w:color w:val="000000"/>
          <w:sz w:val="28"/>
          <w:szCs w:val="28"/>
        </w:rPr>
        <w:t>Специалист Отдела вносит сведения о согласии на заключение соглашения о перераспределении земельных участков в соответствии с утвержденным проектом межевания территории в журнале регистрации и выдачи соглашений о перераспределении земельных участков.</w:t>
      </w:r>
    </w:p>
    <w:p w:rsidR="00912FBF" w:rsidRPr="00340154" w:rsidRDefault="00912FBF" w:rsidP="00912FBF">
      <w:pPr>
        <w:pStyle w:val="af0"/>
        <w:autoSpaceDE w:val="0"/>
        <w:autoSpaceDN w:val="0"/>
        <w:adjustRightInd w:val="0"/>
        <w:spacing w:after="0" w:line="240" w:lineRule="auto"/>
        <w:ind w:left="0" w:firstLine="851"/>
        <w:jc w:val="both"/>
        <w:rPr>
          <w:rFonts w:ascii="Times New Roman" w:eastAsia="Times New Roman" w:hAnsi="Times New Roman"/>
          <w:b/>
          <w:sz w:val="28"/>
          <w:szCs w:val="28"/>
        </w:rPr>
      </w:pPr>
      <w:r w:rsidRPr="00DA5AE7">
        <w:rPr>
          <w:rFonts w:ascii="Times New Roman" w:eastAsia="Times New Roman" w:hAnsi="Times New Roman"/>
          <w:sz w:val="28"/>
          <w:szCs w:val="28"/>
        </w:rPr>
        <w:t xml:space="preserve">Максимальный срок выполнения административного действия -                           1 календарный день. </w:t>
      </w:r>
    </w:p>
    <w:p w:rsidR="00912FBF" w:rsidRPr="00BC7EFF" w:rsidRDefault="00912FBF" w:rsidP="00912FBF">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47.2.3. Специалист Отдела </w:t>
      </w:r>
      <w:r w:rsidRPr="00E81EFE">
        <w:rPr>
          <w:rFonts w:ascii="Times New Roman" w:eastAsia="Times New Roman" w:hAnsi="Times New Roman"/>
          <w:sz w:val="28"/>
          <w:szCs w:val="28"/>
        </w:rPr>
        <w:t xml:space="preserve">направляет заявителю постановление администрации города Липецка об утверждении схемы расположения земельного участка с приложением указанной схемы или согласие на заключение соглашения о перераспределении земельных участков в соответствии с утвержденным проектом межевания территории </w:t>
      </w:r>
      <w:r>
        <w:rPr>
          <w:rFonts w:ascii="Times New Roman" w:eastAsia="Times New Roman" w:hAnsi="Times New Roman"/>
          <w:sz w:val="28"/>
          <w:szCs w:val="28"/>
        </w:rPr>
        <w:t xml:space="preserve">для обеспечения выполнения кадастровых работ и </w:t>
      </w:r>
      <w:r w:rsidRPr="00636A78">
        <w:rPr>
          <w:rFonts w:ascii="Times New Roman" w:eastAsia="Times New Roman" w:hAnsi="Times New Roman"/>
          <w:sz w:val="28"/>
          <w:szCs w:val="28"/>
        </w:rPr>
        <w:t xml:space="preserve">постановки на государственный кадастровый учет земельных участков </w:t>
      </w:r>
      <w:r w:rsidRPr="00E81EFE">
        <w:rPr>
          <w:rFonts w:ascii="Times New Roman" w:eastAsia="Times New Roman" w:hAnsi="Times New Roman"/>
          <w:sz w:val="28"/>
          <w:szCs w:val="28"/>
        </w:rPr>
        <w:t>заказным почтовым отправл</w:t>
      </w:r>
      <w:r>
        <w:rPr>
          <w:rFonts w:ascii="Times New Roman" w:eastAsia="Times New Roman" w:hAnsi="Times New Roman"/>
          <w:sz w:val="28"/>
          <w:szCs w:val="28"/>
        </w:rPr>
        <w:t xml:space="preserve">ением с уведомлением о вручении или </w:t>
      </w:r>
      <w:r w:rsidRPr="00BC7EFF">
        <w:rPr>
          <w:rFonts w:ascii="Times New Roman" w:eastAsia="Times New Roman" w:hAnsi="Times New Roman"/>
          <w:sz w:val="28"/>
          <w:szCs w:val="28"/>
        </w:rPr>
        <w:t xml:space="preserve">выдает </w:t>
      </w:r>
      <w:r>
        <w:rPr>
          <w:rFonts w:ascii="Times New Roman" w:eastAsia="Times New Roman" w:hAnsi="Times New Roman"/>
          <w:sz w:val="28"/>
          <w:szCs w:val="28"/>
        </w:rPr>
        <w:t>при личном обращении заявителя.</w:t>
      </w:r>
    </w:p>
    <w:p w:rsidR="00912FBF" w:rsidRPr="004F24FB" w:rsidRDefault="00912FBF" w:rsidP="00912FBF">
      <w:pPr>
        <w:pStyle w:val="af0"/>
        <w:autoSpaceDE w:val="0"/>
        <w:autoSpaceDN w:val="0"/>
        <w:adjustRightInd w:val="0"/>
        <w:spacing w:after="0" w:line="240" w:lineRule="auto"/>
        <w:ind w:left="0" w:firstLine="851"/>
        <w:jc w:val="both"/>
        <w:rPr>
          <w:rFonts w:ascii="Times New Roman" w:eastAsia="Times New Roman" w:hAnsi="Times New Roman"/>
          <w:sz w:val="28"/>
          <w:szCs w:val="28"/>
        </w:rPr>
      </w:pPr>
      <w:r w:rsidRPr="00BC7EFF">
        <w:rPr>
          <w:rFonts w:ascii="Times New Roman" w:eastAsia="Times New Roman" w:hAnsi="Times New Roman"/>
          <w:sz w:val="28"/>
          <w:szCs w:val="28"/>
        </w:rPr>
        <w:t xml:space="preserve">Максимальный срок выполнения административного действия -                           </w:t>
      </w:r>
      <w:r>
        <w:rPr>
          <w:rFonts w:ascii="Times New Roman" w:eastAsia="Times New Roman" w:hAnsi="Times New Roman"/>
          <w:sz w:val="28"/>
          <w:szCs w:val="28"/>
        </w:rPr>
        <w:t>1</w:t>
      </w:r>
      <w:r w:rsidRPr="00BC7EFF">
        <w:rPr>
          <w:rFonts w:ascii="Times New Roman" w:eastAsia="Times New Roman" w:hAnsi="Times New Roman"/>
          <w:sz w:val="28"/>
          <w:szCs w:val="28"/>
        </w:rPr>
        <w:t xml:space="preserve"> календарны</w:t>
      </w:r>
      <w:r>
        <w:rPr>
          <w:rFonts w:ascii="Times New Roman" w:eastAsia="Times New Roman" w:hAnsi="Times New Roman"/>
          <w:sz w:val="28"/>
          <w:szCs w:val="28"/>
        </w:rPr>
        <w:t>й</w:t>
      </w:r>
      <w:r w:rsidRPr="00BC7EFF">
        <w:rPr>
          <w:rFonts w:ascii="Times New Roman" w:eastAsia="Times New Roman" w:hAnsi="Times New Roman"/>
          <w:sz w:val="28"/>
          <w:szCs w:val="28"/>
        </w:rPr>
        <w:t xml:space="preserve"> д</w:t>
      </w:r>
      <w:r>
        <w:rPr>
          <w:rFonts w:ascii="Times New Roman" w:eastAsia="Times New Roman" w:hAnsi="Times New Roman"/>
          <w:sz w:val="28"/>
          <w:szCs w:val="28"/>
        </w:rPr>
        <w:t>ень</w:t>
      </w:r>
      <w:r w:rsidRPr="00BC7EFF">
        <w:rPr>
          <w:rFonts w:ascii="Times New Roman" w:eastAsia="Times New Roman" w:hAnsi="Times New Roman"/>
          <w:sz w:val="28"/>
          <w:szCs w:val="28"/>
        </w:rPr>
        <w:t>.</w:t>
      </w:r>
    </w:p>
    <w:bookmarkEnd w:id="32"/>
    <w:p w:rsidR="00912FBF" w:rsidRDefault="00912FBF" w:rsidP="00912FBF">
      <w:pPr>
        <w:autoSpaceDE w:val="0"/>
        <w:autoSpaceDN w:val="0"/>
        <w:adjustRightInd w:val="0"/>
        <w:ind w:firstLine="851"/>
        <w:contextualSpacing/>
        <w:jc w:val="both"/>
        <w:rPr>
          <w:szCs w:val="28"/>
        </w:rPr>
      </w:pPr>
      <w:r w:rsidRPr="00D71818">
        <w:rPr>
          <w:szCs w:val="28"/>
        </w:rPr>
        <w:t xml:space="preserve">Максимальный срок административной процедуры </w:t>
      </w:r>
      <w:r>
        <w:rPr>
          <w:szCs w:val="28"/>
        </w:rPr>
        <w:t>21</w:t>
      </w:r>
      <w:r w:rsidRPr="00D71818">
        <w:rPr>
          <w:szCs w:val="28"/>
        </w:rPr>
        <w:t xml:space="preserve"> календарны</w:t>
      </w:r>
      <w:r>
        <w:rPr>
          <w:szCs w:val="28"/>
        </w:rPr>
        <w:t>й день</w:t>
      </w:r>
      <w:r w:rsidRPr="00D71818">
        <w:rPr>
          <w:szCs w:val="28"/>
        </w:rPr>
        <w:t>.</w:t>
      </w:r>
    </w:p>
    <w:p w:rsidR="00912FBF" w:rsidRPr="00D71818" w:rsidRDefault="00912FBF" w:rsidP="00912FBF">
      <w:pPr>
        <w:autoSpaceDE w:val="0"/>
        <w:autoSpaceDN w:val="0"/>
        <w:adjustRightInd w:val="0"/>
        <w:ind w:firstLine="851"/>
        <w:contextualSpacing/>
        <w:jc w:val="both"/>
        <w:rPr>
          <w:szCs w:val="28"/>
        </w:rPr>
      </w:pPr>
      <w:r w:rsidRPr="00CF688D">
        <w:rPr>
          <w:szCs w:val="28"/>
        </w:rPr>
        <w:lastRenderedPageBreak/>
        <w:t>В случае необходимости согласования схемы расположения земельного участка с органом исполнительной власти субъекта Российской Федерации, уполномоченным в области лесных</w:t>
      </w:r>
      <w:r>
        <w:rPr>
          <w:szCs w:val="28"/>
        </w:rPr>
        <w:t xml:space="preserve"> отношений, </w:t>
      </w:r>
      <w:r w:rsidRPr="00CF688D">
        <w:rPr>
          <w:szCs w:val="28"/>
        </w:rPr>
        <w:t>в соответствии со статьей 3.5 Федерального закона от 25.10.2001 № 137-ФЗ «О введении в действие Земельног</w:t>
      </w:r>
      <w:r>
        <w:rPr>
          <w:szCs w:val="28"/>
        </w:rPr>
        <w:t>о кодекса Российской Федерации», срок административной процедуры может быть продлен</w:t>
      </w:r>
      <w:r w:rsidRPr="00CF688D">
        <w:rPr>
          <w:szCs w:val="28"/>
        </w:rPr>
        <w:t>, но не б</w:t>
      </w:r>
      <w:r>
        <w:rPr>
          <w:szCs w:val="28"/>
        </w:rPr>
        <w:t>олее чем на 15 календарных дней.</w:t>
      </w:r>
      <w:r w:rsidRPr="00CF688D">
        <w:rPr>
          <w:szCs w:val="28"/>
        </w:rPr>
        <w:t xml:space="preserve"> </w:t>
      </w:r>
    </w:p>
    <w:p w:rsidR="00912FBF" w:rsidRPr="009E6245" w:rsidRDefault="00912FBF" w:rsidP="00912FBF">
      <w:pPr>
        <w:autoSpaceDE w:val="0"/>
        <w:autoSpaceDN w:val="0"/>
        <w:adjustRightInd w:val="0"/>
        <w:ind w:firstLine="851"/>
        <w:jc w:val="both"/>
        <w:rPr>
          <w:szCs w:val="28"/>
        </w:rPr>
      </w:pPr>
      <w:r w:rsidRPr="009E6245">
        <w:rPr>
          <w:szCs w:val="28"/>
        </w:rPr>
        <w:t xml:space="preserve">Критерии принятия решения: наличие </w:t>
      </w:r>
      <w:r>
        <w:rPr>
          <w:szCs w:val="28"/>
        </w:rPr>
        <w:t xml:space="preserve">или отсутствие </w:t>
      </w:r>
      <w:r w:rsidRPr="009E6245">
        <w:rPr>
          <w:szCs w:val="28"/>
        </w:rPr>
        <w:t xml:space="preserve">оснований для отказа в предоставлении </w:t>
      </w:r>
      <w:r>
        <w:rPr>
          <w:szCs w:val="28"/>
        </w:rPr>
        <w:t>муниципальной</w:t>
      </w:r>
      <w:r w:rsidRPr="009E6245">
        <w:rPr>
          <w:szCs w:val="28"/>
        </w:rPr>
        <w:t xml:space="preserve"> услуги</w:t>
      </w:r>
      <w:r>
        <w:rPr>
          <w:szCs w:val="28"/>
        </w:rPr>
        <w:t>, указанных в подпунктах 1-13 пункта 24 административного регламента.</w:t>
      </w:r>
    </w:p>
    <w:p w:rsidR="00912FBF" w:rsidRDefault="00912FBF" w:rsidP="00912FBF">
      <w:pPr>
        <w:autoSpaceDE w:val="0"/>
        <w:autoSpaceDN w:val="0"/>
        <w:adjustRightInd w:val="0"/>
        <w:ind w:firstLine="851"/>
        <w:jc w:val="both"/>
        <w:rPr>
          <w:szCs w:val="28"/>
        </w:rPr>
      </w:pPr>
      <w:r w:rsidRPr="009E6245">
        <w:rPr>
          <w:szCs w:val="28"/>
        </w:rPr>
        <w:t>Результатом административной процедуры является</w:t>
      </w:r>
      <w:r>
        <w:rPr>
          <w:szCs w:val="28"/>
        </w:rPr>
        <w:t>:</w:t>
      </w:r>
    </w:p>
    <w:p w:rsidR="00912FBF" w:rsidRDefault="00912FBF" w:rsidP="00912FBF">
      <w:pPr>
        <w:autoSpaceDE w:val="0"/>
        <w:autoSpaceDN w:val="0"/>
        <w:adjustRightInd w:val="0"/>
        <w:ind w:firstLine="851"/>
        <w:jc w:val="both"/>
        <w:rPr>
          <w:szCs w:val="28"/>
        </w:rPr>
      </w:pPr>
      <w:r>
        <w:rPr>
          <w:szCs w:val="28"/>
        </w:rPr>
        <w:t>- принятие и направление решения</w:t>
      </w:r>
      <w:r w:rsidRPr="00E81EFE">
        <w:t xml:space="preserve"> </w:t>
      </w:r>
      <w:r w:rsidRPr="00E81EFE">
        <w:rPr>
          <w:szCs w:val="28"/>
        </w:rPr>
        <w:t>об отказе в заключении соглашения о перераспределении земельных участков</w:t>
      </w:r>
      <w:r>
        <w:rPr>
          <w:szCs w:val="28"/>
        </w:rPr>
        <w:t>;</w:t>
      </w:r>
    </w:p>
    <w:p w:rsidR="00912FBF" w:rsidRDefault="00912FBF" w:rsidP="00912FBF">
      <w:pPr>
        <w:autoSpaceDE w:val="0"/>
        <w:autoSpaceDN w:val="0"/>
        <w:adjustRightInd w:val="0"/>
        <w:ind w:firstLine="851"/>
        <w:jc w:val="both"/>
        <w:rPr>
          <w:szCs w:val="28"/>
        </w:rPr>
      </w:pPr>
      <w:r>
        <w:rPr>
          <w:szCs w:val="28"/>
        </w:rPr>
        <w:t xml:space="preserve">- принятие и направление постановления администрации города Липецка </w:t>
      </w:r>
      <w:r w:rsidRPr="009B3483">
        <w:rPr>
          <w:szCs w:val="28"/>
        </w:rPr>
        <w:t>об утверждении схемы расположе</w:t>
      </w:r>
      <w:r>
        <w:rPr>
          <w:szCs w:val="28"/>
        </w:rPr>
        <w:t>ния земельного участка с приложением указанной схемы;</w:t>
      </w:r>
    </w:p>
    <w:p w:rsidR="00912FBF" w:rsidRPr="009E6245" w:rsidRDefault="00912FBF" w:rsidP="00912FBF">
      <w:pPr>
        <w:autoSpaceDE w:val="0"/>
        <w:autoSpaceDN w:val="0"/>
        <w:adjustRightInd w:val="0"/>
        <w:ind w:firstLine="851"/>
        <w:jc w:val="both"/>
        <w:rPr>
          <w:szCs w:val="28"/>
        </w:rPr>
      </w:pPr>
      <w:r>
        <w:rPr>
          <w:szCs w:val="28"/>
        </w:rPr>
        <w:t>- принятие</w:t>
      </w:r>
      <w:r w:rsidRPr="00681001">
        <w:rPr>
          <w:szCs w:val="28"/>
        </w:rPr>
        <w:t xml:space="preserve"> и направление </w:t>
      </w:r>
      <w:r w:rsidRPr="009B3483">
        <w:rPr>
          <w:szCs w:val="28"/>
        </w:rPr>
        <w:t>согласия на заключение соглашения о перераспределении земельных участков</w:t>
      </w:r>
      <w:r>
        <w:rPr>
          <w:szCs w:val="28"/>
        </w:rPr>
        <w:t xml:space="preserve"> </w:t>
      </w:r>
      <w:r w:rsidRPr="00681001">
        <w:rPr>
          <w:szCs w:val="28"/>
        </w:rPr>
        <w:t>в соответствии с утвержденным проектом межевания территории</w:t>
      </w:r>
      <w:r w:rsidRPr="00A52ED1">
        <w:rPr>
          <w:szCs w:val="28"/>
        </w:rPr>
        <w:t>.</w:t>
      </w:r>
    </w:p>
    <w:p w:rsidR="00912FBF" w:rsidRPr="00912FBF" w:rsidRDefault="00912FBF" w:rsidP="00912FBF">
      <w:pPr>
        <w:tabs>
          <w:tab w:val="left" w:pos="866"/>
        </w:tabs>
        <w:ind w:firstLine="460"/>
        <w:contextualSpacing/>
        <w:jc w:val="both"/>
        <w:rPr>
          <w:b/>
          <w:color w:val="000000"/>
        </w:rPr>
      </w:pPr>
      <w:r w:rsidRPr="00912FBF">
        <w:rPr>
          <w:color w:val="000000"/>
        </w:rPr>
        <w:t xml:space="preserve">      Способ фиксации результата административной процедуры: внесение сведения о принятом решении в журнал регистрации исходящей корреспонденции с присвоением регистрационного номера в единой системе электронного документооборота.</w:t>
      </w:r>
    </w:p>
    <w:p w:rsidR="00912FBF" w:rsidRPr="00912FBF" w:rsidRDefault="00912FBF" w:rsidP="00912FBF">
      <w:pPr>
        <w:tabs>
          <w:tab w:val="left" w:pos="866"/>
        </w:tabs>
        <w:ind w:left="460"/>
        <w:contextualSpacing/>
        <w:rPr>
          <w:color w:val="000000"/>
        </w:rPr>
      </w:pPr>
    </w:p>
    <w:p w:rsidR="00912FBF" w:rsidRPr="00DC7468" w:rsidRDefault="00912FBF" w:rsidP="006A29A4">
      <w:pPr>
        <w:widowControl w:val="0"/>
        <w:numPr>
          <w:ilvl w:val="0"/>
          <w:numId w:val="13"/>
        </w:numPr>
        <w:tabs>
          <w:tab w:val="left" w:pos="866"/>
        </w:tabs>
        <w:contextualSpacing/>
        <w:jc w:val="center"/>
        <w:rPr>
          <w:b/>
        </w:rPr>
      </w:pPr>
      <w:r w:rsidRPr="00DC7468">
        <w:rPr>
          <w:b/>
        </w:rPr>
        <w:t xml:space="preserve"> Рассмотрение кадастрового паспорта на наличие оснований для отказа в предоставлении муниципальной услуги, подготовка и направление заявителю подписанных экземпляров проекта соглашения о перераспределении земельных участков или решения об отказе в заключении соглашения о перераспределении земельных участков</w:t>
      </w:r>
    </w:p>
    <w:p w:rsidR="00912FBF" w:rsidRDefault="00912FBF" w:rsidP="00912FBF">
      <w:pPr>
        <w:pStyle w:val="ConsPlusNormal"/>
        <w:tabs>
          <w:tab w:val="left" w:pos="851"/>
        </w:tabs>
        <w:ind w:firstLine="851"/>
        <w:jc w:val="both"/>
        <w:rPr>
          <w:rFonts w:ascii="Times New Roman" w:hAnsi="Times New Roman" w:cs="Times New Roman"/>
          <w:sz w:val="28"/>
          <w:szCs w:val="28"/>
        </w:rPr>
      </w:pPr>
      <w:r>
        <w:rPr>
          <w:rFonts w:ascii="Times New Roman" w:hAnsi="Times New Roman" w:cs="Times New Roman"/>
          <w:sz w:val="28"/>
          <w:szCs w:val="28"/>
        </w:rPr>
        <w:t xml:space="preserve">48. </w:t>
      </w:r>
      <w:r w:rsidRPr="00C05C9E">
        <w:rPr>
          <w:rFonts w:ascii="Times New Roman" w:hAnsi="Times New Roman" w:cs="Times New Roman"/>
          <w:sz w:val="28"/>
          <w:szCs w:val="28"/>
        </w:rPr>
        <w:t xml:space="preserve">Основанием для начала административной процедуры является поступление </w:t>
      </w:r>
      <w:r>
        <w:rPr>
          <w:rFonts w:ascii="Times New Roman" w:hAnsi="Times New Roman" w:cs="Times New Roman"/>
          <w:sz w:val="28"/>
          <w:szCs w:val="28"/>
        </w:rPr>
        <w:t>в Управление кадастрового паспорта земельного участка.</w:t>
      </w:r>
    </w:p>
    <w:p w:rsidR="00912FBF" w:rsidRPr="00CF688D" w:rsidRDefault="00912FBF" w:rsidP="00912FBF">
      <w:pPr>
        <w:pStyle w:val="ConsPlusNormal"/>
        <w:tabs>
          <w:tab w:val="left" w:pos="851"/>
        </w:tabs>
        <w:ind w:firstLine="851"/>
        <w:jc w:val="both"/>
        <w:rPr>
          <w:rFonts w:ascii="Times New Roman" w:hAnsi="Times New Roman" w:cs="Times New Roman"/>
          <w:sz w:val="28"/>
          <w:szCs w:val="28"/>
        </w:rPr>
      </w:pPr>
      <w:r>
        <w:rPr>
          <w:rFonts w:ascii="Times New Roman" w:hAnsi="Times New Roman" w:cs="Times New Roman"/>
          <w:sz w:val="28"/>
          <w:szCs w:val="28"/>
        </w:rPr>
        <w:t xml:space="preserve">Специалист Управления, ответственный </w:t>
      </w:r>
      <w:r w:rsidRPr="00CF688D">
        <w:rPr>
          <w:rFonts w:ascii="Times New Roman" w:hAnsi="Times New Roman" w:cs="Times New Roman"/>
          <w:sz w:val="28"/>
          <w:szCs w:val="28"/>
        </w:rPr>
        <w:t xml:space="preserve">за прием и регистрацию входящей и исходящей </w:t>
      </w:r>
      <w:r>
        <w:rPr>
          <w:rFonts w:ascii="Times New Roman" w:hAnsi="Times New Roman" w:cs="Times New Roman"/>
          <w:sz w:val="28"/>
          <w:szCs w:val="28"/>
        </w:rPr>
        <w:t>корреспонденции, вносит информацию о поступлении кадастрового паспорта в журнал</w:t>
      </w:r>
      <w:r w:rsidRPr="00CF688D">
        <w:rPr>
          <w:rFonts w:ascii="Times New Roman" w:hAnsi="Times New Roman" w:cs="Times New Roman"/>
          <w:sz w:val="28"/>
          <w:szCs w:val="28"/>
        </w:rPr>
        <w:t xml:space="preserve"> регистрации входящей корреспонденции с присвоением регистрационного номера в единой системе электронного документооборота и перед</w:t>
      </w:r>
      <w:r>
        <w:rPr>
          <w:rFonts w:ascii="Times New Roman" w:hAnsi="Times New Roman" w:cs="Times New Roman"/>
          <w:sz w:val="28"/>
          <w:szCs w:val="28"/>
        </w:rPr>
        <w:t>ает кадастровый паспорт</w:t>
      </w:r>
      <w:r w:rsidRPr="00CF688D">
        <w:rPr>
          <w:rFonts w:ascii="Times New Roman" w:hAnsi="Times New Roman" w:cs="Times New Roman"/>
          <w:sz w:val="28"/>
          <w:szCs w:val="28"/>
        </w:rPr>
        <w:t xml:space="preserve"> начальнику Управления.</w:t>
      </w:r>
    </w:p>
    <w:p w:rsidR="00912FBF" w:rsidRDefault="00912FBF" w:rsidP="00912FBF">
      <w:pPr>
        <w:pStyle w:val="ConsPlusNormal"/>
        <w:tabs>
          <w:tab w:val="left" w:pos="851"/>
        </w:tabs>
        <w:ind w:firstLine="851"/>
        <w:jc w:val="both"/>
        <w:rPr>
          <w:rFonts w:ascii="Times New Roman" w:hAnsi="Times New Roman" w:cs="Times New Roman"/>
          <w:sz w:val="28"/>
          <w:szCs w:val="28"/>
        </w:rPr>
      </w:pPr>
      <w:r w:rsidRPr="00CF688D">
        <w:rPr>
          <w:rFonts w:ascii="Times New Roman" w:hAnsi="Times New Roman" w:cs="Times New Roman"/>
          <w:sz w:val="28"/>
          <w:szCs w:val="28"/>
        </w:rPr>
        <w:t>Максимальный срок выполнен</w:t>
      </w:r>
      <w:r>
        <w:rPr>
          <w:rFonts w:ascii="Times New Roman" w:hAnsi="Times New Roman" w:cs="Times New Roman"/>
          <w:sz w:val="28"/>
          <w:szCs w:val="28"/>
        </w:rPr>
        <w:t xml:space="preserve">ия административной процедуры - </w:t>
      </w:r>
      <w:r w:rsidRPr="00CF688D">
        <w:rPr>
          <w:rFonts w:ascii="Times New Roman" w:hAnsi="Times New Roman" w:cs="Times New Roman"/>
          <w:sz w:val="28"/>
          <w:szCs w:val="28"/>
        </w:rPr>
        <w:t>15 минут.</w:t>
      </w:r>
    </w:p>
    <w:p w:rsidR="00912FBF" w:rsidRPr="00C05C9E" w:rsidRDefault="00912FBF" w:rsidP="00912FBF">
      <w:pPr>
        <w:pStyle w:val="ConsPlusNormal"/>
        <w:tabs>
          <w:tab w:val="left" w:pos="851"/>
        </w:tabs>
        <w:ind w:firstLine="851"/>
        <w:jc w:val="both"/>
        <w:rPr>
          <w:rFonts w:ascii="Times New Roman" w:hAnsi="Times New Roman" w:cs="Times New Roman"/>
          <w:sz w:val="28"/>
          <w:szCs w:val="28"/>
        </w:rPr>
      </w:pPr>
      <w:r w:rsidRPr="00C05C9E">
        <w:rPr>
          <w:rFonts w:ascii="Times New Roman" w:hAnsi="Times New Roman" w:cs="Times New Roman"/>
          <w:sz w:val="28"/>
          <w:szCs w:val="28"/>
        </w:rPr>
        <w:t>Начальник Управления рассма</w:t>
      </w:r>
      <w:r>
        <w:rPr>
          <w:rFonts w:ascii="Times New Roman" w:hAnsi="Times New Roman" w:cs="Times New Roman"/>
          <w:sz w:val="28"/>
          <w:szCs w:val="28"/>
        </w:rPr>
        <w:t xml:space="preserve">тривает кадастровый паспорт земельного участка </w:t>
      </w:r>
      <w:r w:rsidRPr="00C05C9E">
        <w:rPr>
          <w:rFonts w:ascii="Times New Roman" w:hAnsi="Times New Roman" w:cs="Times New Roman"/>
          <w:sz w:val="28"/>
          <w:szCs w:val="28"/>
        </w:rPr>
        <w:t>и направляе</w:t>
      </w:r>
      <w:r>
        <w:rPr>
          <w:rFonts w:ascii="Times New Roman" w:hAnsi="Times New Roman" w:cs="Times New Roman"/>
          <w:sz w:val="28"/>
          <w:szCs w:val="28"/>
        </w:rPr>
        <w:t xml:space="preserve">т его </w:t>
      </w:r>
      <w:r w:rsidRPr="00C05C9E">
        <w:rPr>
          <w:rFonts w:ascii="Times New Roman" w:hAnsi="Times New Roman" w:cs="Times New Roman"/>
          <w:sz w:val="28"/>
          <w:szCs w:val="28"/>
        </w:rPr>
        <w:t>начальник</w:t>
      </w:r>
      <w:r>
        <w:rPr>
          <w:rFonts w:ascii="Times New Roman" w:hAnsi="Times New Roman" w:cs="Times New Roman"/>
          <w:sz w:val="28"/>
          <w:szCs w:val="28"/>
        </w:rPr>
        <w:t>у Отдела</w:t>
      </w:r>
      <w:r w:rsidRPr="00C05C9E">
        <w:rPr>
          <w:rFonts w:ascii="Times New Roman" w:hAnsi="Times New Roman" w:cs="Times New Roman"/>
          <w:sz w:val="28"/>
          <w:szCs w:val="28"/>
        </w:rPr>
        <w:t>.</w:t>
      </w:r>
    </w:p>
    <w:p w:rsidR="00912FBF" w:rsidRPr="00C05C9E" w:rsidRDefault="00912FBF" w:rsidP="00912FBF">
      <w:pPr>
        <w:pStyle w:val="ConsPlusNormal"/>
        <w:tabs>
          <w:tab w:val="left" w:pos="851"/>
        </w:tabs>
        <w:ind w:firstLine="851"/>
        <w:jc w:val="both"/>
        <w:rPr>
          <w:rFonts w:ascii="Times New Roman" w:hAnsi="Times New Roman" w:cs="Times New Roman"/>
          <w:sz w:val="28"/>
          <w:szCs w:val="28"/>
        </w:rPr>
      </w:pPr>
      <w:r w:rsidRPr="00C05C9E">
        <w:rPr>
          <w:rFonts w:ascii="Times New Roman" w:hAnsi="Times New Roman" w:cs="Times New Roman"/>
          <w:sz w:val="28"/>
          <w:szCs w:val="28"/>
        </w:rPr>
        <w:t>Максимальный срок выполнен</w:t>
      </w:r>
      <w:r>
        <w:rPr>
          <w:rFonts w:ascii="Times New Roman" w:hAnsi="Times New Roman" w:cs="Times New Roman"/>
          <w:sz w:val="28"/>
          <w:szCs w:val="28"/>
        </w:rPr>
        <w:t>ия административного действия -</w:t>
      </w:r>
      <w:r w:rsidRPr="00C05C9E">
        <w:rPr>
          <w:rFonts w:ascii="Times New Roman" w:hAnsi="Times New Roman" w:cs="Times New Roman"/>
          <w:sz w:val="28"/>
          <w:szCs w:val="28"/>
        </w:rPr>
        <w:t xml:space="preserve">                         1 календарный день.</w:t>
      </w:r>
    </w:p>
    <w:p w:rsidR="00912FBF" w:rsidRPr="00C05C9E" w:rsidRDefault="00912FBF" w:rsidP="00912FBF">
      <w:pPr>
        <w:pStyle w:val="ConsPlusNormal"/>
        <w:tabs>
          <w:tab w:val="left" w:pos="851"/>
        </w:tabs>
        <w:ind w:firstLine="851"/>
        <w:jc w:val="both"/>
        <w:rPr>
          <w:rFonts w:ascii="Times New Roman" w:hAnsi="Times New Roman" w:cs="Times New Roman"/>
          <w:sz w:val="28"/>
          <w:szCs w:val="28"/>
        </w:rPr>
      </w:pPr>
      <w:r w:rsidRPr="00C05C9E">
        <w:rPr>
          <w:rFonts w:ascii="Times New Roman" w:hAnsi="Times New Roman" w:cs="Times New Roman"/>
          <w:sz w:val="28"/>
          <w:szCs w:val="28"/>
        </w:rPr>
        <w:t>Начальник Отдела рассма</w:t>
      </w:r>
      <w:r>
        <w:rPr>
          <w:rFonts w:ascii="Times New Roman" w:hAnsi="Times New Roman" w:cs="Times New Roman"/>
          <w:sz w:val="28"/>
          <w:szCs w:val="28"/>
        </w:rPr>
        <w:t xml:space="preserve">тривает кадастровый паспорт </w:t>
      </w:r>
      <w:r w:rsidRPr="00C05C9E">
        <w:rPr>
          <w:rFonts w:ascii="Times New Roman" w:hAnsi="Times New Roman" w:cs="Times New Roman"/>
          <w:sz w:val="28"/>
          <w:szCs w:val="28"/>
        </w:rPr>
        <w:t>и направляе</w:t>
      </w:r>
      <w:r>
        <w:rPr>
          <w:rFonts w:ascii="Times New Roman" w:hAnsi="Times New Roman" w:cs="Times New Roman"/>
          <w:sz w:val="28"/>
          <w:szCs w:val="28"/>
        </w:rPr>
        <w:t xml:space="preserve">т его </w:t>
      </w:r>
      <w:r w:rsidRPr="00C05C9E">
        <w:rPr>
          <w:rFonts w:ascii="Times New Roman" w:hAnsi="Times New Roman" w:cs="Times New Roman"/>
          <w:sz w:val="28"/>
          <w:szCs w:val="28"/>
        </w:rPr>
        <w:t>специалист</w:t>
      </w:r>
      <w:r>
        <w:rPr>
          <w:rFonts w:ascii="Times New Roman" w:hAnsi="Times New Roman" w:cs="Times New Roman"/>
          <w:sz w:val="28"/>
          <w:szCs w:val="28"/>
        </w:rPr>
        <w:t>у Отдела</w:t>
      </w:r>
      <w:r w:rsidRPr="00C05C9E">
        <w:rPr>
          <w:rFonts w:ascii="Times New Roman" w:hAnsi="Times New Roman" w:cs="Times New Roman"/>
          <w:sz w:val="28"/>
          <w:szCs w:val="28"/>
        </w:rPr>
        <w:t xml:space="preserve"> для рассмотрения.</w:t>
      </w:r>
    </w:p>
    <w:p w:rsidR="00912FBF" w:rsidRPr="00C05C9E" w:rsidRDefault="00912FBF" w:rsidP="00912FBF">
      <w:pPr>
        <w:pStyle w:val="ConsPlusNormal"/>
        <w:tabs>
          <w:tab w:val="left" w:pos="851"/>
        </w:tabs>
        <w:ind w:firstLine="851"/>
        <w:jc w:val="both"/>
        <w:rPr>
          <w:rFonts w:ascii="Times New Roman" w:hAnsi="Times New Roman" w:cs="Times New Roman"/>
          <w:sz w:val="28"/>
          <w:szCs w:val="28"/>
        </w:rPr>
      </w:pPr>
      <w:r w:rsidRPr="00C05C9E">
        <w:rPr>
          <w:rFonts w:ascii="Times New Roman" w:hAnsi="Times New Roman" w:cs="Times New Roman"/>
          <w:sz w:val="28"/>
          <w:szCs w:val="28"/>
        </w:rPr>
        <w:t>Максимальный срок выполне</w:t>
      </w:r>
      <w:r>
        <w:rPr>
          <w:rFonts w:ascii="Times New Roman" w:hAnsi="Times New Roman" w:cs="Times New Roman"/>
          <w:sz w:val="28"/>
          <w:szCs w:val="28"/>
        </w:rPr>
        <w:t>ния административного действия -</w:t>
      </w:r>
      <w:r w:rsidRPr="00C05C9E">
        <w:rPr>
          <w:rFonts w:ascii="Times New Roman" w:hAnsi="Times New Roman" w:cs="Times New Roman"/>
          <w:sz w:val="28"/>
          <w:szCs w:val="28"/>
        </w:rPr>
        <w:t xml:space="preserve">                          1 календарный день.</w:t>
      </w:r>
    </w:p>
    <w:p w:rsidR="00912FBF" w:rsidRDefault="00912FBF" w:rsidP="00912FBF">
      <w:pPr>
        <w:pStyle w:val="ConsPlusNormal"/>
        <w:tabs>
          <w:tab w:val="left" w:pos="851"/>
        </w:tabs>
        <w:ind w:firstLine="851"/>
        <w:jc w:val="both"/>
        <w:rPr>
          <w:rFonts w:ascii="Times New Roman" w:hAnsi="Times New Roman" w:cs="Times New Roman"/>
          <w:sz w:val="28"/>
          <w:szCs w:val="28"/>
        </w:rPr>
      </w:pPr>
      <w:r w:rsidRPr="00C05C9E">
        <w:rPr>
          <w:rFonts w:ascii="Times New Roman" w:hAnsi="Times New Roman" w:cs="Times New Roman"/>
          <w:sz w:val="28"/>
          <w:szCs w:val="28"/>
        </w:rPr>
        <w:lastRenderedPageBreak/>
        <w:t>Специалист</w:t>
      </w:r>
      <w:r>
        <w:rPr>
          <w:rFonts w:ascii="Times New Roman" w:hAnsi="Times New Roman" w:cs="Times New Roman"/>
          <w:sz w:val="28"/>
          <w:szCs w:val="28"/>
        </w:rPr>
        <w:t xml:space="preserve"> Отдела рассматривает кадастровый паспорт </w:t>
      </w:r>
      <w:r w:rsidRPr="00C05C9E">
        <w:rPr>
          <w:rFonts w:ascii="Times New Roman" w:hAnsi="Times New Roman" w:cs="Times New Roman"/>
          <w:sz w:val="28"/>
          <w:szCs w:val="28"/>
        </w:rPr>
        <w:t xml:space="preserve">на </w:t>
      </w:r>
      <w:r>
        <w:rPr>
          <w:rFonts w:ascii="Times New Roman" w:hAnsi="Times New Roman" w:cs="Times New Roman"/>
          <w:sz w:val="28"/>
          <w:szCs w:val="28"/>
        </w:rPr>
        <w:t>наличие основания для отказа в предоставлении муниципальной услуги, предусмотренного подпунктом 14 пункта 24</w:t>
      </w:r>
      <w:r w:rsidRPr="00C05C9E">
        <w:rPr>
          <w:rFonts w:ascii="Times New Roman" w:hAnsi="Times New Roman" w:cs="Times New Roman"/>
          <w:sz w:val="28"/>
          <w:szCs w:val="28"/>
        </w:rPr>
        <w:t xml:space="preserve"> административного регламента.</w:t>
      </w:r>
    </w:p>
    <w:p w:rsidR="00912FBF" w:rsidRPr="00912FBF" w:rsidRDefault="00912FBF" w:rsidP="00912FBF">
      <w:pPr>
        <w:pStyle w:val="ConsPlusNormal"/>
        <w:tabs>
          <w:tab w:val="left" w:pos="851"/>
        </w:tabs>
        <w:ind w:firstLine="851"/>
        <w:jc w:val="both"/>
        <w:rPr>
          <w:rFonts w:ascii="Times New Roman" w:hAnsi="Times New Roman" w:cs="Times New Roman"/>
          <w:color w:val="000000"/>
          <w:sz w:val="28"/>
          <w:szCs w:val="28"/>
        </w:rPr>
      </w:pPr>
      <w:r w:rsidRPr="00987E8B">
        <w:rPr>
          <w:rFonts w:ascii="Times New Roman" w:hAnsi="Times New Roman" w:cs="Times New Roman"/>
          <w:sz w:val="28"/>
          <w:szCs w:val="28"/>
        </w:rPr>
        <w:t xml:space="preserve">Максимальный срок выполнения административного действия -                          </w:t>
      </w:r>
      <w:r w:rsidRPr="00912FBF">
        <w:rPr>
          <w:rFonts w:ascii="Times New Roman" w:hAnsi="Times New Roman" w:cs="Times New Roman"/>
          <w:color w:val="000000"/>
          <w:sz w:val="28"/>
          <w:szCs w:val="28"/>
        </w:rPr>
        <w:t>2 календарных дня.</w:t>
      </w:r>
    </w:p>
    <w:p w:rsidR="00912FBF" w:rsidRPr="00A17375" w:rsidRDefault="00912FBF" w:rsidP="00912FBF">
      <w:pPr>
        <w:pStyle w:val="ConsPlusNormal"/>
        <w:ind w:firstLine="851"/>
        <w:jc w:val="both"/>
        <w:rPr>
          <w:rFonts w:ascii="Times New Roman" w:hAnsi="Times New Roman" w:cs="Times New Roman"/>
          <w:sz w:val="28"/>
          <w:szCs w:val="28"/>
        </w:rPr>
      </w:pPr>
      <w:r w:rsidRPr="00912FBF">
        <w:rPr>
          <w:rFonts w:ascii="Times New Roman" w:hAnsi="Times New Roman" w:cs="Times New Roman"/>
          <w:color w:val="000000"/>
          <w:sz w:val="28"/>
          <w:szCs w:val="28"/>
        </w:rPr>
        <w:t>48.1.</w:t>
      </w:r>
      <w:bookmarkStart w:id="33" w:name="_Hlk492592623"/>
      <w:r w:rsidRPr="00912FBF">
        <w:rPr>
          <w:rFonts w:ascii="Times New Roman" w:hAnsi="Times New Roman" w:cs="Times New Roman"/>
          <w:color w:val="000000"/>
          <w:sz w:val="28"/>
          <w:szCs w:val="28"/>
        </w:rPr>
        <w:t xml:space="preserve"> При наличии основания, указанного в подпункте 14 пункта 24 административного регламента,</w:t>
      </w:r>
      <w:bookmarkEnd w:id="33"/>
      <w:r w:rsidRPr="00A17375">
        <w:rPr>
          <w:rFonts w:ascii="Times New Roman" w:hAnsi="Times New Roman" w:cs="Times New Roman"/>
          <w:sz w:val="28"/>
          <w:szCs w:val="28"/>
        </w:rPr>
        <w:t xml:space="preserve"> специалист </w:t>
      </w:r>
      <w:r>
        <w:rPr>
          <w:rFonts w:ascii="Times New Roman" w:hAnsi="Times New Roman" w:cs="Times New Roman"/>
          <w:sz w:val="28"/>
          <w:szCs w:val="28"/>
        </w:rPr>
        <w:t xml:space="preserve">Отдела </w:t>
      </w:r>
      <w:r w:rsidRPr="00A17375">
        <w:rPr>
          <w:rFonts w:ascii="Times New Roman" w:hAnsi="Times New Roman" w:cs="Times New Roman"/>
          <w:sz w:val="28"/>
          <w:szCs w:val="28"/>
        </w:rPr>
        <w:t>готовит проек</w:t>
      </w:r>
      <w:r>
        <w:rPr>
          <w:rFonts w:ascii="Times New Roman" w:hAnsi="Times New Roman" w:cs="Times New Roman"/>
          <w:sz w:val="28"/>
          <w:szCs w:val="28"/>
        </w:rPr>
        <w:t>т решения об отказе в заключении</w:t>
      </w:r>
      <w:r w:rsidRPr="00A17375">
        <w:rPr>
          <w:rFonts w:ascii="Times New Roman" w:hAnsi="Times New Roman" w:cs="Times New Roman"/>
          <w:sz w:val="28"/>
          <w:szCs w:val="28"/>
        </w:rPr>
        <w:t xml:space="preserve"> соглашения о перераспределении земельных участков</w:t>
      </w:r>
      <w:r>
        <w:rPr>
          <w:rFonts w:ascii="Times New Roman" w:hAnsi="Times New Roman" w:cs="Times New Roman"/>
          <w:sz w:val="28"/>
          <w:szCs w:val="28"/>
        </w:rPr>
        <w:t xml:space="preserve"> с указанием оснований отказа</w:t>
      </w:r>
      <w:r w:rsidRPr="00A17375">
        <w:rPr>
          <w:rFonts w:ascii="Times New Roman" w:hAnsi="Times New Roman" w:cs="Times New Roman"/>
          <w:sz w:val="28"/>
          <w:szCs w:val="28"/>
        </w:rPr>
        <w:t xml:space="preserve"> и передает его на визирование начальнику </w:t>
      </w:r>
      <w:r>
        <w:rPr>
          <w:rFonts w:ascii="Times New Roman" w:hAnsi="Times New Roman" w:cs="Times New Roman"/>
          <w:sz w:val="28"/>
          <w:szCs w:val="28"/>
        </w:rPr>
        <w:t>О</w:t>
      </w:r>
      <w:r w:rsidRPr="00A17375">
        <w:rPr>
          <w:rFonts w:ascii="Times New Roman" w:hAnsi="Times New Roman" w:cs="Times New Roman"/>
          <w:sz w:val="28"/>
          <w:szCs w:val="28"/>
        </w:rPr>
        <w:t>тдела.</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Максимальный срок выполнения административного действия -                           1</w:t>
      </w:r>
      <w:r>
        <w:rPr>
          <w:rFonts w:ascii="Times New Roman" w:hAnsi="Times New Roman" w:cs="Times New Roman"/>
          <w:sz w:val="28"/>
          <w:szCs w:val="28"/>
        </w:rPr>
        <w:t>3 календарных дней</w:t>
      </w:r>
      <w:r w:rsidRPr="00BC7EFF">
        <w:rPr>
          <w:rFonts w:ascii="Times New Roman" w:hAnsi="Times New Roman" w:cs="Times New Roman"/>
          <w:sz w:val="28"/>
          <w:szCs w:val="28"/>
        </w:rPr>
        <w:t>.</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 xml:space="preserve">Начальник </w:t>
      </w:r>
      <w:r>
        <w:rPr>
          <w:rFonts w:ascii="Times New Roman" w:hAnsi="Times New Roman" w:cs="Times New Roman"/>
          <w:sz w:val="28"/>
          <w:szCs w:val="28"/>
        </w:rPr>
        <w:t>О</w:t>
      </w:r>
      <w:r w:rsidRPr="00BC7EFF">
        <w:rPr>
          <w:rFonts w:ascii="Times New Roman" w:hAnsi="Times New Roman" w:cs="Times New Roman"/>
          <w:sz w:val="28"/>
          <w:szCs w:val="28"/>
        </w:rPr>
        <w:t xml:space="preserve">тдела визирует проект решения об отказе в заключении соглашения о перераспределении земельных участков и </w:t>
      </w:r>
      <w:r>
        <w:rPr>
          <w:rFonts w:ascii="Times New Roman" w:hAnsi="Times New Roman" w:cs="Times New Roman"/>
          <w:sz w:val="28"/>
          <w:szCs w:val="28"/>
        </w:rPr>
        <w:t>передает на подпись начальнику</w:t>
      </w:r>
      <w:r w:rsidRPr="00BC7EFF">
        <w:rPr>
          <w:rFonts w:ascii="Times New Roman" w:hAnsi="Times New Roman" w:cs="Times New Roman"/>
          <w:sz w:val="28"/>
          <w:szCs w:val="28"/>
        </w:rPr>
        <w:t xml:space="preserve"> </w:t>
      </w:r>
      <w:r>
        <w:rPr>
          <w:rFonts w:ascii="Times New Roman" w:hAnsi="Times New Roman" w:cs="Times New Roman"/>
          <w:sz w:val="28"/>
          <w:szCs w:val="28"/>
        </w:rPr>
        <w:t>Управления</w:t>
      </w:r>
      <w:r w:rsidRPr="00BC7EFF">
        <w:rPr>
          <w:rFonts w:ascii="Times New Roman" w:hAnsi="Times New Roman" w:cs="Times New Roman"/>
          <w:sz w:val="28"/>
          <w:szCs w:val="28"/>
        </w:rPr>
        <w:t>.</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5 календарных дней</w:t>
      </w:r>
      <w:r w:rsidRPr="00BC7EFF">
        <w:rPr>
          <w:rFonts w:ascii="Times New Roman" w:hAnsi="Times New Roman" w:cs="Times New Roman"/>
          <w:sz w:val="28"/>
          <w:szCs w:val="28"/>
        </w:rPr>
        <w:t>.</w:t>
      </w:r>
    </w:p>
    <w:p w:rsidR="00912FBF" w:rsidRPr="00BC7EF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Начальник</w:t>
      </w:r>
      <w:r w:rsidRPr="00BC7EFF">
        <w:rPr>
          <w:rFonts w:ascii="Times New Roman" w:hAnsi="Times New Roman" w:cs="Times New Roman"/>
          <w:sz w:val="28"/>
          <w:szCs w:val="28"/>
        </w:rPr>
        <w:t xml:space="preserve"> </w:t>
      </w:r>
      <w:r>
        <w:rPr>
          <w:rFonts w:ascii="Times New Roman" w:hAnsi="Times New Roman" w:cs="Times New Roman"/>
          <w:sz w:val="28"/>
          <w:szCs w:val="28"/>
        </w:rPr>
        <w:t>Управления п</w:t>
      </w:r>
      <w:r w:rsidRPr="00BC7EFF">
        <w:rPr>
          <w:rFonts w:ascii="Times New Roman" w:hAnsi="Times New Roman" w:cs="Times New Roman"/>
          <w:sz w:val="28"/>
          <w:szCs w:val="28"/>
        </w:rPr>
        <w:t xml:space="preserve">одписывает решение об отказе в заключении соглашения о перераспределении земельных участков и передает его </w:t>
      </w:r>
      <w:r w:rsidRPr="00531412">
        <w:rPr>
          <w:rFonts w:ascii="Times New Roman" w:hAnsi="Times New Roman" w:cs="Times New Roman"/>
          <w:sz w:val="28"/>
          <w:szCs w:val="28"/>
        </w:rPr>
        <w:t>специалисту Управления, ответственному за прием и регистрацию входящей и исходящей корреспонденции, который вносит сведения о принятом р</w:t>
      </w:r>
      <w:r>
        <w:rPr>
          <w:rFonts w:ascii="Times New Roman" w:hAnsi="Times New Roman" w:cs="Times New Roman"/>
          <w:sz w:val="28"/>
          <w:szCs w:val="28"/>
        </w:rPr>
        <w:t xml:space="preserve">ешении в журнале регистрации </w:t>
      </w:r>
      <w:r w:rsidRPr="00531412">
        <w:rPr>
          <w:rFonts w:ascii="Times New Roman" w:hAnsi="Times New Roman" w:cs="Times New Roman"/>
          <w:sz w:val="28"/>
          <w:szCs w:val="28"/>
        </w:rPr>
        <w:t xml:space="preserve">исходящей корреспонденции с присвоением регистрационного номера в единой системе электронного документооборота и передает </w:t>
      </w:r>
      <w:r>
        <w:rPr>
          <w:rFonts w:ascii="Times New Roman" w:hAnsi="Times New Roman" w:cs="Times New Roman"/>
          <w:sz w:val="28"/>
          <w:szCs w:val="28"/>
        </w:rPr>
        <w:t xml:space="preserve">его </w:t>
      </w:r>
      <w:r w:rsidRPr="00531412">
        <w:rPr>
          <w:rFonts w:ascii="Times New Roman" w:hAnsi="Times New Roman" w:cs="Times New Roman"/>
          <w:sz w:val="28"/>
          <w:szCs w:val="28"/>
        </w:rPr>
        <w:t>специалисту Отдела.</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5 календарных дней</w:t>
      </w:r>
      <w:r w:rsidRPr="00BC7EFF">
        <w:rPr>
          <w:rFonts w:ascii="Times New Roman" w:hAnsi="Times New Roman" w:cs="Times New Roman"/>
          <w:sz w:val="28"/>
          <w:szCs w:val="28"/>
        </w:rPr>
        <w:t>.</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Специалист</w:t>
      </w:r>
      <w:r>
        <w:rPr>
          <w:rFonts w:ascii="Times New Roman" w:hAnsi="Times New Roman" w:cs="Times New Roman"/>
          <w:sz w:val="28"/>
          <w:szCs w:val="28"/>
        </w:rPr>
        <w:t xml:space="preserve"> Отдела </w:t>
      </w:r>
      <w:r w:rsidRPr="00531412">
        <w:rPr>
          <w:rFonts w:ascii="Times New Roman" w:hAnsi="Times New Roman" w:cs="Times New Roman"/>
          <w:sz w:val="28"/>
          <w:szCs w:val="28"/>
        </w:rPr>
        <w:t>направляет заявителю решение об отказе в заключении соглашения о перераспределении земельных участков заказным почтовым отправл</w:t>
      </w:r>
      <w:r>
        <w:rPr>
          <w:rFonts w:ascii="Times New Roman" w:hAnsi="Times New Roman" w:cs="Times New Roman"/>
          <w:sz w:val="28"/>
          <w:szCs w:val="28"/>
        </w:rPr>
        <w:t xml:space="preserve">ением с уведомлением о вручении или </w:t>
      </w:r>
      <w:r w:rsidRPr="00BC7EFF">
        <w:rPr>
          <w:rFonts w:ascii="Times New Roman" w:hAnsi="Times New Roman" w:cs="Times New Roman"/>
          <w:sz w:val="28"/>
          <w:szCs w:val="28"/>
        </w:rPr>
        <w:t>выдает решение об отказе в заключении соглашения о перераспределении земельных участков</w:t>
      </w:r>
      <w:r>
        <w:rPr>
          <w:rFonts w:ascii="Times New Roman" w:hAnsi="Times New Roman" w:cs="Times New Roman"/>
          <w:sz w:val="28"/>
          <w:szCs w:val="28"/>
        </w:rPr>
        <w:t xml:space="preserve"> при личном обращении заявителя.</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Максимальный срок выполнения административного действия -                           3 календарных дня.</w:t>
      </w:r>
    </w:p>
    <w:p w:rsidR="00912FBF" w:rsidRPr="00BC7EF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48.2. </w:t>
      </w:r>
      <w:r w:rsidRPr="00362AED">
        <w:rPr>
          <w:rFonts w:ascii="Times New Roman" w:hAnsi="Times New Roman" w:cs="Times New Roman"/>
          <w:sz w:val="28"/>
          <w:szCs w:val="28"/>
        </w:rPr>
        <w:t>При отсутствии оснований, указанных в подпункте 14 пункта 2</w:t>
      </w:r>
      <w:r>
        <w:rPr>
          <w:rFonts w:ascii="Times New Roman" w:hAnsi="Times New Roman" w:cs="Times New Roman"/>
          <w:sz w:val="28"/>
          <w:szCs w:val="28"/>
        </w:rPr>
        <w:t>4 административного регламента,</w:t>
      </w:r>
      <w:r w:rsidRPr="00BC7EFF">
        <w:rPr>
          <w:rFonts w:ascii="Times New Roman" w:hAnsi="Times New Roman" w:cs="Times New Roman"/>
          <w:sz w:val="28"/>
          <w:szCs w:val="28"/>
        </w:rPr>
        <w:t xml:space="preserve"> специалист</w:t>
      </w:r>
      <w:r>
        <w:rPr>
          <w:rFonts w:ascii="Times New Roman" w:hAnsi="Times New Roman" w:cs="Times New Roman"/>
          <w:sz w:val="28"/>
          <w:szCs w:val="28"/>
        </w:rPr>
        <w:t xml:space="preserve"> Отдела</w:t>
      </w:r>
      <w:r w:rsidRPr="00BC7EFF">
        <w:rPr>
          <w:rFonts w:ascii="Times New Roman" w:hAnsi="Times New Roman" w:cs="Times New Roman"/>
          <w:sz w:val="28"/>
          <w:szCs w:val="28"/>
        </w:rPr>
        <w:t xml:space="preserve"> готовит проект соглашения о перераспределении земельных участков </w:t>
      </w:r>
      <w:r>
        <w:rPr>
          <w:rFonts w:ascii="Times New Roman" w:hAnsi="Times New Roman" w:cs="Times New Roman"/>
          <w:sz w:val="28"/>
          <w:szCs w:val="28"/>
        </w:rPr>
        <w:t xml:space="preserve">в двух экземплярах </w:t>
      </w:r>
      <w:r w:rsidRPr="00BC7EFF">
        <w:rPr>
          <w:rFonts w:ascii="Times New Roman" w:hAnsi="Times New Roman" w:cs="Times New Roman"/>
          <w:sz w:val="28"/>
          <w:szCs w:val="28"/>
        </w:rPr>
        <w:t>и передает указанный документ на визирование начальнику отдела.</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13</w:t>
      </w:r>
      <w:r w:rsidRPr="00BC7EFF">
        <w:rPr>
          <w:rFonts w:ascii="Times New Roman" w:hAnsi="Times New Roman" w:cs="Times New Roman"/>
          <w:sz w:val="28"/>
          <w:szCs w:val="28"/>
        </w:rPr>
        <w:t xml:space="preserve"> календарных</w:t>
      </w:r>
      <w:r>
        <w:rPr>
          <w:rFonts w:ascii="Times New Roman" w:hAnsi="Times New Roman" w:cs="Times New Roman"/>
          <w:sz w:val="28"/>
          <w:szCs w:val="28"/>
        </w:rPr>
        <w:t xml:space="preserve"> дней</w:t>
      </w:r>
      <w:r w:rsidRPr="00BC7EFF">
        <w:rPr>
          <w:rFonts w:ascii="Times New Roman" w:hAnsi="Times New Roman" w:cs="Times New Roman"/>
          <w:sz w:val="28"/>
          <w:szCs w:val="28"/>
        </w:rPr>
        <w:t>.</w:t>
      </w:r>
    </w:p>
    <w:p w:rsidR="00912FBF" w:rsidRPr="00BC7EF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Начальник О</w:t>
      </w:r>
      <w:r w:rsidRPr="00BC7EFF">
        <w:rPr>
          <w:rFonts w:ascii="Times New Roman" w:hAnsi="Times New Roman" w:cs="Times New Roman"/>
          <w:sz w:val="28"/>
          <w:szCs w:val="28"/>
        </w:rPr>
        <w:t xml:space="preserve">тдела визирует проект соглашения о перераспределении земельных участков и передает указанный документ на подпись </w:t>
      </w:r>
      <w:r>
        <w:rPr>
          <w:rFonts w:ascii="Times New Roman" w:hAnsi="Times New Roman" w:cs="Times New Roman"/>
          <w:sz w:val="28"/>
          <w:szCs w:val="28"/>
        </w:rPr>
        <w:t>начальнику Управления</w:t>
      </w:r>
      <w:r w:rsidRPr="00BC7EFF">
        <w:rPr>
          <w:rFonts w:ascii="Times New Roman" w:hAnsi="Times New Roman" w:cs="Times New Roman"/>
          <w:sz w:val="28"/>
          <w:szCs w:val="28"/>
        </w:rPr>
        <w:t>.</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5 календарных дней.</w:t>
      </w:r>
    </w:p>
    <w:p w:rsidR="00912FBF" w:rsidRPr="00BC7EF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Начальник Управления подписывает проект соглашения</w:t>
      </w:r>
      <w:r w:rsidRPr="00BC7EFF">
        <w:rPr>
          <w:rFonts w:ascii="Times New Roman" w:hAnsi="Times New Roman" w:cs="Times New Roman"/>
          <w:sz w:val="28"/>
          <w:szCs w:val="28"/>
        </w:rPr>
        <w:t xml:space="preserve"> о перераспределении земельных участков и передает </w:t>
      </w:r>
      <w:r>
        <w:rPr>
          <w:rFonts w:ascii="Times New Roman" w:hAnsi="Times New Roman" w:cs="Times New Roman"/>
          <w:sz w:val="28"/>
          <w:szCs w:val="28"/>
        </w:rPr>
        <w:t xml:space="preserve">указанный документ </w:t>
      </w:r>
      <w:r w:rsidRPr="00531412">
        <w:rPr>
          <w:rFonts w:ascii="Times New Roman" w:hAnsi="Times New Roman" w:cs="Times New Roman"/>
          <w:sz w:val="28"/>
          <w:szCs w:val="28"/>
        </w:rPr>
        <w:lastRenderedPageBreak/>
        <w:t xml:space="preserve">специалисту Управления, ответственному за прием и регистрацию входящей и исходящей корреспонденции, который вносит сведения о принятом </w:t>
      </w:r>
      <w:r>
        <w:rPr>
          <w:rFonts w:ascii="Times New Roman" w:hAnsi="Times New Roman" w:cs="Times New Roman"/>
          <w:sz w:val="28"/>
          <w:szCs w:val="28"/>
        </w:rPr>
        <w:t>решении в журнале регистрации</w:t>
      </w:r>
      <w:r w:rsidRPr="00531412">
        <w:rPr>
          <w:rFonts w:ascii="Times New Roman" w:hAnsi="Times New Roman" w:cs="Times New Roman"/>
          <w:sz w:val="28"/>
          <w:szCs w:val="28"/>
        </w:rPr>
        <w:t xml:space="preserve"> исходящей корреспонденции с присвоением регистрационного номера в единой системе электронного документооборота и передает его специалисту Отдела.</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 xml:space="preserve">Максимальный срок выполнения административного действия –                                </w:t>
      </w:r>
      <w:r>
        <w:rPr>
          <w:rFonts w:ascii="Times New Roman" w:hAnsi="Times New Roman" w:cs="Times New Roman"/>
          <w:sz w:val="28"/>
          <w:szCs w:val="28"/>
        </w:rPr>
        <w:t>5 календарных дней</w:t>
      </w:r>
    </w:p>
    <w:p w:rsidR="00912FBF" w:rsidRPr="00BC7EFF"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Специалист</w:t>
      </w:r>
      <w:r>
        <w:rPr>
          <w:rFonts w:ascii="Times New Roman" w:hAnsi="Times New Roman" w:cs="Times New Roman"/>
          <w:sz w:val="28"/>
          <w:szCs w:val="28"/>
        </w:rPr>
        <w:t xml:space="preserve"> Отдела направляет подписанные экземпляры проекта </w:t>
      </w:r>
      <w:r w:rsidRPr="00E10F4D">
        <w:rPr>
          <w:rFonts w:ascii="Times New Roman" w:hAnsi="Times New Roman" w:cs="Times New Roman"/>
          <w:sz w:val="28"/>
          <w:szCs w:val="28"/>
        </w:rPr>
        <w:t>соглаше</w:t>
      </w:r>
      <w:r>
        <w:rPr>
          <w:rFonts w:ascii="Times New Roman" w:hAnsi="Times New Roman" w:cs="Times New Roman"/>
          <w:sz w:val="28"/>
          <w:szCs w:val="28"/>
        </w:rPr>
        <w:t>ния</w:t>
      </w:r>
      <w:r w:rsidRPr="00E10F4D">
        <w:rPr>
          <w:rFonts w:ascii="Times New Roman" w:hAnsi="Times New Roman" w:cs="Times New Roman"/>
          <w:sz w:val="28"/>
          <w:szCs w:val="28"/>
        </w:rPr>
        <w:t xml:space="preserve"> о перераспределени</w:t>
      </w:r>
      <w:r>
        <w:rPr>
          <w:rFonts w:ascii="Times New Roman" w:hAnsi="Times New Roman" w:cs="Times New Roman"/>
          <w:sz w:val="28"/>
          <w:szCs w:val="28"/>
        </w:rPr>
        <w:t xml:space="preserve">и земельных участков заявителю </w:t>
      </w:r>
      <w:r w:rsidRPr="00E10F4D">
        <w:rPr>
          <w:rFonts w:ascii="Times New Roman" w:hAnsi="Times New Roman" w:cs="Times New Roman"/>
          <w:sz w:val="28"/>
          <w:szCs w:val="28"/>
        </w:rPr>
        <w:t>заказным почтовым отправл</w:t>
      </w:r>
      <w:r>
        <w:rPr>
          <w:rFonts w:ascii="Times New Roman" w:hAnsi="Times New Roman" w:cs="Times New Roman"/>
          <w:sz w:val="28"/>
          <w:szCs w:val="28"/>
        </w:rPr>
        <w:t>ением с уведомлением о вручении или выдает подписанное соглашение</w:t>
      </w:r>
      <w:r w:rsidRPr="00BC7EFF">
        <w:rPr>
          <w:rFonts w:ascii="Times New Roman" w:hAnsi="Times New Roman" w:cs="Times New Roman"/>
          <w:sz w:val="28"/>
          <w:szCs w:val="28"/>
        </w:rPr>
        <w:t xml:space="preserve"> о перераспределении земельных участков</w:t>
      </w:r>
      <w:r>
        <w:rPr>
          <w:rFonts w:ascii="Times New Roman" w:hAnsi="Times New Roman" w:cs="Times New Roman"/>
          <w:sz w:val="28"/>
          <w:szCs w:val="28"/>
        </w:rPr>
        <w:t xml:space="preserve"> при личном обращении заявителя.</w:t>
      </w:r>
    </w:p>
    <w:p w:rsidR="00912FBF" w:rsidRPr="00A17375" w:rsidRDefault="00912FBF" w:rsidP="00912FBF">
      <w:pPr>
        <w:pStyle w:val="ConsPlusNormal"/>
        <w:ind w:firstLine="851"/>
        <w:jc w:val="both"/>
        <w:rPr>
          <w:rFonts w:ascii="Times New Roman" w:hAnsi="Times New Roman" w:cs="Times New Roman"/>
          <w:sz w:val="28"/>
          <w:szCs w:val="28"/>
        </w:rPr>
      </w:pPr>
      <w:r w:rsidRPr="00BC7EFF">
        <w:rPr>
          <w:rFonts w:ascii="Times New Roman" w:hAnsi="Times New Roman" w:cs="Times New Roman"/>
          <w:sz w:val="28"/>
          <w:szCs w:val="28"/>
        </w:rPr>
        <w:t>Максимальный срок выполнения административного действия -                           3 кале</w:t>
      </w:r>
      <w:r w:rsidRPr="00A17375">
        <w:rPr>
          <w:rFonts w:ascii="Times New Roman" w:hAnsi="Times New Roman" w:cs="Times New Roman"/>
          <w:sz w:val="28"/>
          <w:szCs w:val="28"/>
        </w:rPr>
        <w:t>ндарных дня.</w:t>
      </w:r>
    </w:p>
    <w:p w:rsidR="00912FBF" w:rsidRPr="00A17375" w:rsidRDefault="00912FBF" w:rsidP="00912FBF">
      <w:pPr>
        <w:pStyle w:val="ConsPlusNormal"/>
        <w:ind w:firstLine="851"/>
        <w:jc w:val="both"/>
        <w:rPr>
          <w:rFonts w:ascii="Times New Roman" w:hAnsi="Times New Roman" w:cs="Times New Roman"/>
          <w:sz w:val="28"/>
          <w:szCs w:val="28"/>
        </w:rPr>
      </w:pPr>
      <w:r w:rsidRPr="00A17375">
        <w:rPr>
          <w:rFonts w:ascii="Times New Roman" w:hAnsi="Times New Roman" w:cs="Times New Roman"/>
          <w:sz w:val="28"/>
          <w:szCs w:val="28"/>
        </w:rPr>
        <w:t>Максимальный срок административ</w:t>
      </w:r>
      <w:r>
        <w:rPr>
          <w:rFonts w:ascii="Times New Roman" w:hAnsi="Times New Roman" w:cs="Times New Roman"/>
          <w:sz w:val="28"/>
          <w:szCs w:val="28"/>
        </w:rPr>
        <w:t xml:space="preserve">ной процедуры  - 30 </w:t>
      </w:r>
      <w:r w:rsidRPr="00A17375">
        <w:rPr>
          <w:rFonts w:ascii="Times New Roman" w:hAnsi="Times New Roman" w:cs="Times New Roman"/>
          <w:sz w:val="28"/>
          <w:szCs w:val="28"/>
        </w:rPr>
        <w:t xml:space="preserve"> календарных дней.</w:t>
      </w:r>
    </w:p>
    <w:p w:rsidR="00912FBF" w:rsidRPr="00A17375" w:rsidRDefault="00912FBF" w:rsidP="00912FBF">
      <w:pPr>
        <w:pStyle w:val="ConsPlusNormal"/>
        <w:ind w:firstLine="851"/>
        <w:jc w:val="both"/>
        <w:rPr>
          <w:rFonts w:ascii="Times New Roman" w:hAnsi="Times New Roman" w:cs="Times New Roman"/>
          <w:sz w:val="28"/>
          <w:szCs w:val="28"/>
        </w:rPr>
      </w:pPr>
      <w:r w:rsidRPr="00A17375">
        <w:rPr>
          <w:rFonts w:ascii="Times New Roman" w:hAnsi="Times New Roman" w:cs="Times New Roman"/>
          <w:sz w:val="28"/>
          <w:szCs w:val="28"/>
        </w:rPr>
        <w:t xml:space="preserve">Критерии принятия решения: наличие </w:t>
      </w:r>
      <w:r>
        <w:rPr>
          <w:rFonts w:ascii="Times New Roman" w:hAnsi="Times New Roman" w:cs="Times New Roman"/>
          <w:sz w:val="28"/>
          <w:szCs w:val="28"/>
        </w:rPr>
        <w:t xml:space="preserve">или отсутствие </w:t>
      </w:r>
      <w:r w:rsidRPr="00A17375">
        <w:rPr>
          <w:rFonts w:ascii="Times New Roman" w:hAnsi="Times New Roman" w:cs="Times New Roman"/>
          <w:sz w:val="28"/>
          <w:szCs w:val="28"/>
        </w:rPr>
        <w:t>оснований для отказа в пред</w:t>
      </w:r>
      <w:r>
        <w:rPr>
          <w:rFonts w:ascii="Times New Roman" w:hAnsi="Times New Roman" w:cs="Times New Roman"/>
          <w:sz w:val="28"/>
          <w:szCs w:val="28"/>
        </w:rPr>
        <w:t>оставлении муниципальной услуги, предусмотренных подпунктом 14 пункта 24 административного регламента.</w:t>
      </w:r>
    </w:p>
    <w:p w:rsidR="00912FBF" w:rsidRDefault="00912FBF" w:rsidP="00912FBF">
      <w:pPr>
        <w:pStyle w:val="ConsPlusNormal"/>
        <w:ind w:firstLine="851"/>
        <w:jc w:val="both"/>
        <w:rPr>
          <w:rFonts w:ascii="Times New Roman" w:hAnsi="Times New Roman" w:cs="Times New Roman"/>
          <w:sz w:val="28"/>
          <w:szCs w:val="28"/>
        </w:rPr>
      </w:pPr>
      <w:r w:rsidRPr="00A17375">
        <w:rPr>
          <w:rFonts w:ascii="Times New Roman" w:hAnsi="Times New Roman" w:cs="Times New Roman"/>
          <w:sz w:val="28"/>
          <w:szCs w:val="28"/>
        </w:rPr>
        <w:t>Результатом административной процедуры является</w:t>
      </w:r>
      <w:r>
        <w:rPr>
          <w:rFonts w:ascii="Times New Roman" w:hAnsi="Times New Roman" w:cs="Times New Roman"/>
          <w:sz w:val="28"/>
          <w:szCs w:val="28"/>
        </w:rPr>
        <w:t>:</w:t>
      </w:r>
    </w:p>
    <w:p w:rsidR="00912FBF"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w:t>
      </w:r>
      <w:r w:rsidRPr="00A17375">
        <w:rPr>
          <w:rFonts w:ascii="Times New Roman" w:hAnsi="Times New Roman" w:cs="Times New Roman"/>
          <w:sz w:val="28"/>
          <w:szCs w:val="28"/>
        </w:rPr>
        <w:t xml:space="preserve"> </w:t>
      </w:r>
      <w:r>
        <w:rPr>
          <w:rFonts w:ascii="Times New Roman" w:hAnsi="Times New Roman" w:cs="Times New Roman"/>
          <w:sz w:val="28"/>
          <w:szCs w:val="28"/>
        </w:rPr>
        <w:t>принятие</w:t>
      </w:r>
      <w:r w:rsidRPr="00E10F4D">
        <w:rPr>
          <w:rFonts w:ascii="Times New Roman" w:hAnsi="Times New Roman" w:cs="Times New Roman"/>
          <w:sz w:val="28"/>
          <w:szCs w:val="28"/>
        </w:rPr>
        <w:t xml:space="preserve"> и направление решения об отказе в заключении соглашения о перераспределении земельных участков;</w:t>
      </w:r>
    </w:p>
    <w:p w:rsidR="00912FBF" w:rsidRPr="00A17375"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 принятие и направление </w:t>
      </w:r>
      <w:r w:rsidRPr="00A17375">
        <w:rPr>
          <w:rFonts w:ascii="Times New Roman" w:hAnsi="Times New Roman" w:cs="Times New Roman"/>
          <w:sz w:val="28"/>
          <w:szCs w:val="28"/>
        </w:rPr>
        <w:t>проекта соглашения о перераспределении земельных участков.</w:t>
      </w:r>
    </w:p>
    <w:p w:rsidR="00912FBF" w:rsidRDefault="00912FBF" w:rsidP="00912FBF">
      <w:pPr>
        <w:pStyle w:val="ConsPlusNormal"/>
        <w:ind w:firstLine="851"/>
        <w:jc w:val="both"/>
        <w:rPr>
          <w:rFonts w:ascii="Times New Roman" w:hAnsi="Times New Roman" w:cs="Times New Roman"/>
          <w:sz w:val="28"/>
          <w:szCs w:val="28"/>
        </w:rPr>
      </w:pPr>
      <w:r w:rsidRPr="00A17375">
        <w:rPr>
          <w:rFonts w:ascii="Times New Roman" w:hAnsi="Times New Roman" w:cs="Times New Roman"/>
          <w:sz w:val="28"/>
          <w:szCs w:val="28"/>
        </w:rPr>
        <w:t xml:space="preserve">Способ фиксации результата административной процедуры: </w:t>
      </w:r>
      <w:r w:rsidRPr="00E10F4D">
        <w:rPr>
          <w:rFonts w:ascii="Times New Roman" w:hAnsi="Times New Roman" w:cs="Times New Roman"/>
          <w:sz w:val="28"/>
          <w:szCs w:val="28"/>
        </w:rPr>
        <w:t>внесение сведения о принятом решении в журнале учета и выдаче исходящей корреспонденции с присвоением регистрационного номера в единой системе электронного документооборота.</w:t>
      </w:r>
    </w:p>
    <w:p w:rsidR="00912FBF" w:rsidRPr="00306219" w:rsidRDefault="00912FBF" w:rsidP="00912FBF">
      <w:pPr>
        <w:tabs>
          <w:tab w:val="left" w:pos="866"/>
        </w:tabs>
        <w:contextualSpacing/>
      </w:pPr>
    </w:p>
    <w:p w:rsidR="00912FBF" w:rsidRPr="00DC7468" w:rsidRDefault="00912FBF" w:rsidP="006A29A4">
      <w:pPr>
        <w:widowControl w:val="0"/>
        <w:numPr>
          <w:ilvl w:val="0"/>
          <w:numId w:val="13"/>
        </w:numPr>
        <w:tabs>
          <w:tab w:val="left" w:pos="-1560"/>
        </w:tabs>
        <w:ind w:left="0" w:firstLine="284"/>
        <w:contextualSpacing/>
        <w:jc w:val="center"/>
        <w:rPr>
          <w:b/>
        </w:rPr>
      </w:pPr>
      <w:r w:rsidRPr="00DC7468">
        <w:rPr>
          <w:b/>
        </w:rPr>
        <w:t xml:space="preserve">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912FBF" w:rsidRDefault="00912FBF" w:rsidP="00912FBF">
      <w:pPr>
        <w:tabs>
          <w:tab w:val="left" w:pos="866"/>
        </w:tabs>
        <w:contextualSpacing/>
      </w:pPr>
    </w:p>
    <w:p w:rsidR="00912FBF" w:rsidRPr="00CF1639" w:rsidRDefault="00912FBF" w:rsidP="00912FBF">
      <w:pPr>
        <w:pStyle w:val="ConsPlusNormal"/>
        <w:tabs>
          <w:tab w:val="left" w:pos="851"/>
        </w:tabs>
        <w:ind w:firstLine="143"/>
        <w:jc w:val="both"/>
        <w:rPr>
          <w:rFonts w:ascii="Times New Roman" w:hAnsi="Times New Roman" w:cs="Times New Roman"/>
          <w:sz w:val="28"/>
          <w:szCs w:val="28"/>
        </w:rPr>
      </w:pPr>
      <w:r>
        <w:rPr>
          <w:rFonts w:ascii="Times New Roman" w:hAnsi="Times New Roman" w:cs="Times New Roman"/>
          <w:sz w:val="28"/>
          <w:szCs w:val="28"/>
        </w:rPr>
        <w:t xml:space="preserve">          49. </w:t>
      </w:r>
      <w:r w:rsidRPr="00CF1639">
        <w:rPr>
          <w:rFonts w:ascii="Times New Roman" w:hAnsi="Times New Roman" w:cs="Times New Roman"/>
          <w:sz w:val="28"/>
          <w:szCs w:val="28"/>
        </w:rPr>
        <w:t xml:space="preserve">Запись на прием в </w:t>
      </w: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для подачи запроса о предоставлении муници</w:t>
      </w:r>
      <w:r>
        <w:rPr>
          <w:rFonts w:ascii="Times New Roman" w:hAnsi="Times New Roman" w:cs="Times New Roman"/>
          <w:sz w:val="28"/>
          <w:szCs w:val="28"/>
        </w:rPr>
        <w:t>пальной услуги с использованием РПГУ (далее - запрос) не осуществляется.</w:t>
      </w:r>
    </w:p>
    <w:p w:rsidR="00912FBF" w:rsidRPr="00CF1639" w:rsidRDefault="00912FBF" w:rsidP="00912FBF">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50. </w:t>
      </w:r>
      <w:r w:rsidRPr="00CF1639">
        <w:rPr>
          <w:rFonts w:ascii="Times New Roman" w:hAnsi="Times New Roman" w:cs="Times New Roman"/>
          <w:sz w:val="28"/>
          <w:szCs w:val="28"/>
        </w:rPr>
        <w:t>Формирование запроса о предоставлении муниципальной услуги:</w:t>
      </w:r>
    </w:p>
    <w:p w:rsidR="00912FBF" w:rsidRPr="00CF1639" w:rsidRDefault="00912FBF" w:rsidP="00912FBF">
      <w:pPr>
        <w:pStyle w:val="ConsPlusNormal"/>
        <w:tabs>
          <w:tab w:val="left" w:pos="851"/>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50.1.</w:t>
      </w:r>
      <w:r w:rsidRPr="00CF1639">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12FBF" w:rsidRPr="00CF1639" w:rsidRDefault="00912FBF" w:rsidP="00912FBF">
      <w:pPr>
        <w:pStyle w:val="ConsPlusNormal"/>
        <w:tabs>
          <w:tab w:val="left" w:pos="851"/>
          <w:tab w:val="left" w:pos="1701"/>
        </w:tabs>
        <w:ind w:left="840"/>
        <w:jc w:val="both"/>
        <w:rPr>
          <w:rFonts w:ascii="Times New Roman" w:hAnsi="Times New Roman" w:cs="Times New Roman"/>
          <w:sz w:val="28"/>
          <w:szCs w:val="28"/>
        </w:rPr>
      </w:pPr>
      <w:r>
        <w:rPr>
          <w:rFonts w:ascii="Times New Roman" w:hAnsi="Times New Roman" w:cs="Times New Roman"/>
          <w:sz w:val="28"/>
          <w:szCs w:val="28"/>
        </w:rPr>
        <w:t xml:space="preserve">50.2. </w:t>
      </w:r>
      <w:r w:rsidRPr="00CF1639">
        <w:rPr>
          <w:rFonts w:ascii="Times New Roman" w:hAnsi="Times New Roman" w:cs="Times New Roman"/>
          <w:sz w:val="28"/>
          <w:szCs w:val="28"/>
        </w:rPr>
        <w:t>При формировании запроса заявителю обеспечивается:</w:t>
      </w:r>
    </w:p>
    <w:p w:rsidR="00912FBF" w:rsidRPr="00CF1639" w:rsidRDefault="00912FBF" w:rsidP="00912FBF">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lastRenderedPageBreak/>
        <w:t>возможность копирова</w:t>
      </w:r>
      <w:r>
        <w:rPr>
          <w:rFonts w:ascii="Times New Roman" w:hAnsi="Times New Roman" w:cs="Times New Roman"/>
          <w:sz w:val="28"/>
          <w:szCs w:val="28"/>
        </w:rPr>
        <w:t>ния и сохранения запроса</w:t>
      </w:r>
      <w:r w:rsidRPr="0020635E">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CF1639">
        <w:rPr>
          <w:rFonts w:ascii="Times New Roman" w:hAnsi="Times New Roman" w:cs="Times New Roman"/>
          <w:sz w:val="28"/>
          <w:szCs w:val="28"/>
        </w:rPr>
        <w:t xml:space="preserve">документов, указанных в пункте </w:t>
      </w:r>
      <w:r>
        <w:rPr>
          <w:rFonts w:ascii="Times New Roman" w:hAnsi="Times New Roman" w:cs="Times New Roman"/>
          <w:sz w:val="28"/>
          <w:szCs w:val="28"/>
        </w:rPr>
        <w:t xml:space="preserve">18 </w:t>
      </w:r>
      <w:r w:rsidRPr="00CF1639">
        <w:rPr>
          <w:rFonts w:ascii="Times New Roman" w:hAnsi="Times New Roman" w:cs="Times New Roman"/>
          <w:sz w:val="28"/>
          <w:szCs w:val="28"/>
        </w:rPr>
        <w:t>административного регламента, необходимых для предоставления муниципальной услуги;</w:t>
      </w:r>
    </w:p>
    <w:p w:rsidR="00912FBF" w:rsidRPr="00CF1639" w:rsidRDefault="00912FBF" w:rsidP="00912FBF">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печати на бумажном носителе копии электронной формы запроса;</w:t>
      </w:r>
    </w:p>
    <w:p w:rsidR="00912FBF" w:rsidRPr="00CF1639" w:rsidRDefault="00912FBF" w:rsidP="00912FBF">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12FBF" w:rsidRPr="00CF1639" w:rsidRDefault="00912FBF" w:rsidP="00912FBF">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Pr>
          <w:rFonts w:ascii="Times New Roman" w:hAnsi="Times New Roman" w:cs="Times New Roman"/>
          <w:sz w:val="28"/>
          <w:szCs w:val="28"/>
        </w:rPr>
        <w:t xml:space="preserve"> </w:t>
      </w:r>
      <w:r w:rsidRPr="00CF1639">
        <w:rPr>
          <w:rFonts w:ascii="Times New Roman" w:hAnsi="Times New Roman" w:cs="Times New Roman"/>
          <w:sz w:val="28"/>
          <w:szCs w:val="28"/>
        </w:rPr>
        <w:t>-</w:t>
      </w:r>
      <w:r>
        <w:rPr>
          <w:rFonts w:ascii="Times New Roman" w:hAnsi="Times New Roman" w:cs="Times New Roman"/>
          <w:sz w:val="28"/>
          <w:szCs w:val="28"/>
        </w:rPr>
        <w:t xml:space="preserve"> </w:t>
      </w:r>
      <w:r w:rsidRPr="00CF1639">
        <w:rPr>
          <w:rFonts w:ascii="Times New Roman" w:hAnsi="Times New Roman" w:cs="Times New Roman"/>
          <w:sz w:val="28"/>
          <w:szCs w:val="28"/>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Pr>
          <w:rFonts w:ascii="Times New Roman" w:hAnsi="Times New Roman" w:cs="Times New Roman"/>
          <w:sz w:val="28"/>
          <w:szCs w:val="28"/>
        </w:rPr>
        <w:t xml:space="preserve"> и сведений, опубликованных на Р</w:t>
      </w:r>
      <w:r w:rsidRPr="00CF1639">
        <w:rPr>
          <w:rFonts w:ascii="Times New Roman" w:hAnsi="Times New Roman" w:cs="Times New Roman"/>
          <w:sz w:val="28"/>
          <w:szCs w:val="28"/>
        </w:rPr>
        <w:t>ПГУ, в части, касающейся сведений, отсутствующих в единой системе идентификации и аутентификации;</w:t>
      </w:r>
    </w:p>
    <w:p w:rsidR="00912FBF" w:rsidRPr="00CF1639" w:rsidRDefault="00912FBF" w:rsidP="00912FBF">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вернуться на любой из этапов заполнения</w:t>
      </w:r>
      <w:r>
        <w:rPr>
          <w:rFonts w:ascii="Times New Roman" w:hAnsi="Times New Roman" w:cs="Times New Roman"/>
          <w:sz w:val="28"/>
          <w:szCs w:val="28"/>
        </w:rPr>
        <w:t xml:space="preserve"> полей</w:t>
      </w:r>
      <w:r w:rsidRPr="00CF1639">
        <w:rPr>
          <w:rFonts w:ascii="Times New Roman" w:hAnsi="Times New Roman" w:cs="Times New Roman"/>
          <w:sz w:val="28"/>
          <w:szCs w:val="28"/>
        </w:rPr>
        <w:t xml:space="preserve"> электронной формы запроса без потери ранее введенной информации;</w:t>
      </w:r>
    </w:p>
    <w:p w:rsidR="00912FBF" w:rsidRPr="00CF1639" w:rsidRDefault="00912FBF" w:rsidP="00912FBF">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Сформиров</w:t>
      </w:r>
      <w:r>
        <w:rPr>
          <w:rFonts w:ascii="Times New Roman" w:hAnsi="Times New Roman" w:cs="Times New Roman"/>
          <w:sz w:val="28"/>
          <w:szCs w:val="28"/>
        </w:rPr>
        <w:t>анный и подписанный запрос и документы, указанные пункте 18</w:t>
      </w:r>
      <w:r w:rsidRPr="00CF1639">
        <w:rPr>
          <w:rFonts w:ascii="Times New Roman" w:hAnsi="Times New Roman" w:cs="Times New Roman"/>
          <w:sz w:val="28"/>
          <w:szCs w:val="28"/>
        </w:rPr>
        <w:t xml:space="preserve"> административного регламента, необходимые для предоставления муниципальной услуги, направляются в </w:t>
      </w: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посредством РПГУ.</w:t>
      </w:r>
    </w:p>
    <w:p w:rsidR="00912FBF" w:rsidRPr="00CF1639" w:rsidRDefault="00912FBF" w:rsidP="00912FBF">
      <w:pPr>
        <w:pStyle w:val="ConsPlusNormal"/>
        <w:ind w:firstLine="576"/>
        <w:jc w:val="both"/>
        <w:rPr>
          <w:rFonts w:ascii="Times New Roman" w:hAnsi="Times New Roman" w:cs="Times New Roman"/>
          <w:sz w:val="28"/>
          <w:szCs w:val="28"/>
        </w:rPr>
      </w:pPr>
      <w:r>
        <w:rPr>
          <w:rFonts w:ascii="Times New Roman" w:hAnsi="Times New Roman" w:cs="Times New Roman"/>
          <w:sz w:val="28"/>
          <w:szCs w:val="28"/>
        </w:rPr>
        <w:t xml:space="preserve">    51. </w:t>
      </w:r>
      <w:r w:rsidRPr="00CF1639">
        <w:rPr>
          <w:rFonts w:ascii="Times New Roman" w:hAnsi="Times New Roman" w:cs="Times New Roman"/>
          <w:sz w:val="28"/>
          <w:szCs w:val="28"/>
        </w:rPr>
        <w:t xml:space="preserve">Прием и регистрация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запроса и иных документов, необходимых для предоставления муниципальной услуги:</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912FBF" w:rsidRPr="00CF1639" w:rsidRDefault="00912FBF" w:rsidP="00912FBF">
      <w:pPr>
        <w:pStyle w:val="ConsPlusNormal"/>
        <w:tabs>
          <w:tab w:val="left" w:pos="1701"/>
        </w:tabs>
        <w:jc w:val="both"/>
        <w:rPr>
          <w:rFonts w:ascii="Times New Roman" w:hAnsi="Times New Roman" w:cs="Times New Roman"/>
          <w:sz w:val="28"/>
          <w:szCs w:val="28"/>
        </w:rPr>
      </w:pPr>
      <w:r w:rsidRPr="00CF1639">
        <w:rPr>
          <w:rFonts w:ascii="Times New Roman" w:hAnsi="Times New Roman" w:cs="Times New Roman"/>
          <w:sz w:val="28"/>
          <w:szCs w:val="28"/>
        </w:rPr>
        <w:t>Срок регистрации запроса - 1 рабочий день.</w:t>
      </w:r>
    </w:p>
    <w:p w:rsidR="00912FBF" w:rsidRPr="00CF1639" w:rsidRDefault="00912FBF" w:rsidP="00912FBF">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w:t>
      </w:r>
      <w:r w:rsidRPr="00CF1639">
        <w:rPr>
          <w:rFonts w:ascii="Times New Roman" w:hAnsi="Times New Roman" w:cs="Times New Roman"/>
          <w:sz w:val="28"/>
          <w:szCs w:val="28"/>
        </w:rPr>
        <w:t xml:space="preserve">Предоставление муниципальной услуги начинается с момента приема и регистрации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электронных документов, необходимых для предоставления муниципальной услуги.</w:t>
      </w:r>
    </w:p>
    <w:p w:rsidR="00912FBF" w:rsidRPr="00CF1639" w:rsidRDefault="00912FBF" w:rsidP="00912FBF">
      <w:pPr>
        <w:pStyle w:val="ConsPlusNormal"/>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w:t>
      </w:r>
      <w:r>
        <w:rPr>
          <w:rFonts w:ascii="Times New Roman" w:hAnsi="Times New Roman" w:cs="Times New Roman"/>
          <w:sz w:val="28"/>
          <w:szCs w:val="28"/>
        </w:rPr>
        <w:t>РПГ</w:t>
      </w:r>
      <w:r w:rsidRPr="00CF1639">
        <w:rPr>
          <w:rFonts w:ascii="Times New Roman" w:hAnsi="Times New Roman" w:cs="Times New Roman"/>
          <w:sz w:val="28"/>
          <w:szCs w:val="28"/>
        </w:rPr>
        <w:t>У заявителю будет представлена информация о ходе выполнения указанного запроса.</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Прием </w:t>
      </w:r>
      <w:r>
        <w:rPr>
          <w:rFonts w:ascii="Times New Roman" w:hAnsi="Times New Roman" w:cs="Times New Roman"/>
          <w:sz w:val="28"/>
          <w:szCs w:val="28"/>
        </w:rPr>
        <w:t xml:space="preserve">и регистрация </w:t>
      </w:r>
      <w:r w:rsidRPr="00CF1639">
        <w:rPr>
          <w:rFonts w:ascii="Times New Roman" w:hAnsi="Times New Roman" w:cs="Times New Roman"/>
          <w:sz w:val="28"/>
          <w:szCs w:val="28"/>
        </w:rPr>
        <w:t>запр</w:t>
      </w:r>
      <w:r>
        <w:rPr>
          <w:rFonts w:ascii="Times New Roman" w:hAnsi="Times New Roman" w:cs="Times New Roman"/>
          <w:sz w:val="28"/>
          <w:szCs w:val="28"/>
        </w:rPr>
        <w:t>оса осуществляется специалистом Управления, ответственным</w:t>
      </w:r>
      <w:r w:rsidRPr="00AB5329">
        <w:rPr>
          <w:rFonts w:ascii="Times New Roman" w:hAnsi="Times New Roman" w:cs="Times New Roman"/>
          <w:sz w:val="28"/>
          <w:szCs w:val="28"/>
        </w:rPr>
        <w:t xml:space="preserve"> за прием и регистрацию входя</w:t>
      </w:r>
      <w:r>
        <w:rPr>
          <w:rFonts w:ascii="Times New Roman" w:hAnsi="Times New Roman" w:cs="Times New Roman"/>
          <w:sz w:val="28"/>
          <w:szCs w:val="28"/>
        </w:rPr>
        <w:t>щей и исходящей корреспонденции.</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 xml:space="preserve">После принятия запроса </w:t>
      </w:r>
      <w:r>
        <w:rPr>
          <w:rFonts w:ascii="Times New Roman" w:hAnsi="Times New Roman" w:cs="Times New Roman"/>
          <w:sz w:val="28"/>
          <w:szCs w:val="28"/>
        </w:rPr>
        <w:t>заявителя специалистом Управления</w:t>
      </w:r>
      <w:r w:rsidRPr="00AB5329">
        <w:rPr>
          <w:rFonts w:ascii="Times New Roman" w:hAnsi="Times New Roman" w:cs="Times New Roman"/>
          <w:sz w:val="28"/>
          <w:szCs w:val="28"/>
        </w:rPr>
        <w:t>, ответственным за прием и регистрацию входя</w:t>
      </w:r>
      <w:r>
        <w:rPr>
          <w:rFonts w:ascii="Times New Roman" w:hAnsi="Times New Roman" w:cs="Times New Roman"/>
          <w:sz w:val="28"/>
          <w:szCs w:val="28"/>
        </w:rPr>
        <w:t xml:space="preserve">щей и исходящей корреспонденции, </w:t>
      </w:r>
      <w:r w:rsidRPr="00CF1639">
        <w:rPr>
          <w:rFonts w:ascii="Times New Roman" w:hAnsi="Times New Roman" w:cs="Times New Roman"/>
          <w:sz w:val="28"/>
          <w:szCs w:val="28"/>
        </w:rPr>
        <w:lastRenderedPageBreak/>
        <w:t>статус запроса заявителя в личном кабинете на РПГУ обновляется до статуса «принято».</w:t>
      </w:r>
    </w:p>
    <w:p w:rsidR="00912FBF" w:rsidRPr="00CF1639" w:rsidRDefault="00912FBF" w:rsidP="00912FB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52. </w:t>
      </w:r>
      <w:r w:rsidRPr="00CF1639">
        <w:rPr>
          <w:rFonts w:ascii="Times New Roman" w:hAnsi="Times New Roman" w:cs="Times New Roman"/>
          <w:sz w:val="28"/>
          <w:szCs w:val="28"/>
        </w:rPr>
        <w:t>Государственная пошлина за предоставление муниципальной услуги в электронном виде не взимается.</w:t>
      </w:r>
    </w:p>
    <w:p w:rsidR="00912FBF" w:rsidRPr="00CF1639" w:rsidRDefault="00912FBF" w:rsidP="006A29A4">
      <w:pPr>
        <w:pStyle w:val="ConsPlusNormal"/>
        <w:numPr>
          <w:ilvl w:val="0"/>
          <w:numId w:val="15"/>
        </w:numPr>
        <w:jc w:val="both"/>
        <w:rPr>
          <w:rFonts w:ascii="Times New Roman" w:hAnsi="Times New Roman" w:cs="Times New Roman"/>
          <w:sz w:val="28"/>
          <w:szCs w:val="28"/>
        </w:rPr>
      </w:pPr>
      <w:r w:rsidRPr="00CF1639">
        <w:rPr>
          <w:rFonts w:ascii="Times New Roman" w:hAnsi="Times New Roman" w:cs="Times New Roman"/>
          <w:sz w:val="28"/>
          <w:szCs w:val="28"/>
        </w:rPr>
        <w:t>Получение результата предоставления муниципальной услуги:</w:t>
      </w:r>
    </w:p>
    <w:p w:rsidR="00912FBF" w:rsidRPr="00CF1639" w:rsidRDefault="00912FBF" w:rsidP="00912FBF">
      <w:pPr>
        <w:pStyle w:val="ConsPlusNormal"/>
        <w:tabs>
          <w:tab w:val="left" w:pos="851"/>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w:t>
      </w:r>
      <w:r w:rsidRPr="00CF1639">
        <w:rPr>
          <w:rFonts w:ascii="Times New Roman" w:hAnsi="Times New Roman" w:cs="Times New Roman"/>
          <w:sz w:val="28"/>
          <w:szCs w:val="28"/>
        </w:rPr>
        <w:t>В качестве результата предоставления муниципальной услуги заявитель по его выбору вправе получить:</w:t>
      </w:r>
    </w:p>
    <w:p w:rsidR="00912FBF" w:rsidRPr="00650CC9" w:rsidRDefault="00912FBF" w:rsidP="00912FBF">
      <w:pPr>
        <w:pStyle w:val="ConsPlusNormal"/>
        <w:tabs>
          <w:tab w:val="left" w:pos="1701"/>
        </w:tabs>
        <w:jc w:val="both"/>
        <w:rPr>
          <w:rFonts w:ascii="Times New Roman" w:hAnsi="Times New Roman" w:cs="Times New Roman"/>
          <w:sz w:val="28"/>
          <w:szCs w:val="28"/>
        </w:rPr>
      </w:pPr>
      <w:r>
        <w:rPr>
          <w:rFonts w:ascii="Times New Roman" w:hAnsi="Times New Roman" w:cs="Times New Roman"/>
          <w:sz w:val="28"/>
          <w:szCs w:val="28"/>
        </w:rPr>
        <w:t xml:space="preserve">            подписанные экземпляры</w:t>
      </w:r>
      <w:r w:rsidRPr="00650CC9">
        <w:rPr>
          <w:rFonts w:ascii="Times New Roman" w:hAnsi="Times New Roman" w:cs="Times New Roman"/>
          <w:sz w:val="28"/>
          <w:szCs w:val="28"/>
        </w:rPr>
        <w:t xml:space="preserve"> проекта соглашения о перераспределении земельных участков</w:t>
      </w:r>
      <w:r w:rsidRPr="00650CC9">
        <w:t xml:space="preserve"> </w:t>
      </w:r>
      <w:r w:rsidRPr="00650CC9">
        <w:rPr>
          <w:rFonts w:ascii="Times New Roman" w:hAnsi="Times New Roman" w:cs="Times New Roman"/>
          <w:sz w:val="28"/>
          <w:szCs w:val="28"/>
        </w:rPr>
        <w:t>на бумажном носителе</w:t>
      </w:r>
      <w:r>
        <w:rPr>
          <w:rFonts w:ascii="Times New Roman" w:hAnsi="Times New Roman" w:cs="Times New Roman"/>
          <w:sz w:val="28"/>
          <w:szCs w:val="28"/>
        </w:rPr>
        <w:t>,</w:t>
      </w:r>
      <w:r>
        <w:t xml:space="preserve"> </w:t>
      </w:r>
      <w:r w:rsidRPr="00650CC9">
        <w:rPr>
          <w:rFonts w:ascii="Times New Roman" w:hAnsi="Times New Roman" w:cs="Times New Roman"/>
          <w:sz w:val="28"/>
          <w:szCs w:val="28"/>
        </w:rPr>
        <w:t>непос</w:t>
      </w:r>
      <w:r>
        <w:rPr>
          <w:rFonts w:ascii="Times New Roman" w:hAnsi="Times New Roman" w:cs="Times New Roman"/>
          <w:sz w:val="28"/>
          <w:szCs w:val="28"/>
        </w:rPr>
        <w:t xml:space="preserve">редственно при личном обращении либо посредством почтового отправления </w:t>
      </w:r>
      <w:r w:rsidRPr="00AB5329">
        <w:rPr>
          <w:rFonts w:ascii="Times New Roman" w:hAnsi="Times New Roman" w:cs="Times New Roman"/>
          <w:sz w:val="28"/>
          <w:szCs w:val="28"/>
        </w:rPr>
        <w:t>заказным почтовым отправлением с уведомлением о вручении</w:t>
      </w:r>
      <w:r w:rsidRPr="00650CC9">
        <w:rPr>
          <w:rFonts w:ascii="Times New Roman" w:hAnsi="Times New Roman" w:cs="Times New Roman"/>
          <w:sz w:val="28"/>
          <w:szCs w:val="28"/>
        </w:rPr>
        <w:t>;</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Pr>
          <w:rFonts w:ascii="Times New Roman" w:hAnsi="Times New Roman" w:cs="Times New Roman"/>
          <w:sz w:val="28"/>
          <w:szCs w:val="28"/>
        </w:rPr>
        <w:t>решение</w:t>
      </w:r>
      <w:r w:rsidRPr="00650CC9">
        <w:rPr>
          <w:rFonts w:ascii="Times New Roman" w:hAnsi="Times New Roman" w:cs="Times New Roman"/>
          <w:sz w:val="28"/>
          <w:szCs w:val="28"/>
        </w:rPr>
        <w:t xml:space="preserve"> об отказе в заключении соглашения о перераспределении земельных участков</w:t>
      </w:r>
      <w:r>
        <w:rPr>
          <w:rFonts w:ascii="Times New Roman" w:hAnsi="Times New Roman" w:cs="Times New Roman"/>
          <w:sz w:val="28"/>
          <w:szCs w:val="28"/>
        </w:rPr>
        <w:t xml:space="preserve"> на бумажном носителе </w:t>
      </w:r>
      <w:r w:rsidRPr="00650CC9">
        <w:rPr>
          <w:rFonts w:ascii="Times New Roman" w:hAnsi="Times New Roman" w:cs="Times New Roman"/>
          <w:sz w:val="28"/>
          <w:szCs w:val="28"/>
        </w:rPr>
        <w:t xml:space="preserve">непосредственно при личном обращении либо </w:t>
      </w:r>
      <w:r>
        <w:rPr>
          <w:rFonts w:ascii="Times New Roman" w:hAnsi="Times New Roman" w:cs="Times New Roman"/>
          <w:sz w:val="28"/>
          <w:szCs w:val="28"/>
        </w:rPr>
        <w:t>посредством почтового отправления</w:t>
      </w:r>
      <w:r w:rsidRPr="00AB5329">
        <w:t xml:space="preserve"> </w:t>
      </w:r>
      <w:r w:rsidRPr="00AB5329">
        <w:rPr>
          <w:rFonts w:ascii="Times New Roman" w:hAnsi="Times New Roman" w:cs="Times New Roman"/>
          <w:sz w:val="28"/>
          <w:szCs w:val="28"/>
        </w:rPr>
        <w:t>заказным почтовым отправлением с уведомлением о вручении</w:t>
      </w:r>
      <w:r>
        <w:rPr>
          <w:rFonts w:ascii="Times New Roman" w:hAnsi="Times New Roman" w:cs="Times New Roman"/>
          <w:sz w:val="28"/>
          <w:szCs w:val="28"/>
        </w:rPr>
        <w:t>.</w:t>
      </w:r>
    </w:p>
    <w:p w:rsidR="00912FBF" w:rsidRPr="00CF1639" w:rsidRDefault="00912FBF" w:rsidP="00912FBF">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54. </w:t>
      </w:r>
      <w:r w:rsidRPr="00CF1639">
        <w:rPr>
          <w:rFonts w:ascii="Times New Roman" w:hAnsi="Times New Roman" w:cs="Times New Roman"/>
          <w:sz w:val="28"/>
          <w:szCs w:val="28"/>
        </w:rPr>
        <w:t>Получение сведений о ходе выполнения запроса:</w:t>
      </w:r>
    </w:p>
    <w:p w:rsidR="00912FBF" w:rsidRPr="00CF1639" w:rsidRDefault="00912FBF" w:rsidP="00912FBF">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54.1.</w:t>
      </w:r>
      <w:r w:rsidRPr="00CF1639">
        <w:rPr>
          <w:rFonts w:ascii="Times New Roman" w:hAnsi="Times New Roman" w:cs="Times New Roman"/>
          <w:sz w:val="28"/>
          <w:szCs w:val="28"/>
        </w:rPr>
        <w:t xml:space="preserve">Информация о ходе предоставления муниципальной услуги направляется заявителю </w:t>
      </w:r>
      <w:r>
        <w:rPr>
          <w:rFonts w:ascii="Times New Roman" w:hAnsi="Times New Roman" w:cs="Times New Roman"/>
          <w:sz w:val="28"/>
          <w:szCs w:val="28"/>
        </w:rPr>
        <w:t>Управлением</w:t>
      </w:r>
      <w:r w:rsidRPr="00CF1639">
        <w:rPr>
          <w:rFonts w:ascii="Times New Roman" w:hAnsi="Times New Roman" w:cs="Times New Roman"/>
          <w:sz w:val="28"/>
          <w:szCs w:val="28"/>
        </w:rPr>
        <w:t xml:space="preserve">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912FBF" w:rsidRPr="00CF1639" w:rsidRDefault="00912FBF" w:rsidP="00570A2B">
      <w:pPr>
        <w:pStyle w:val="ConsPlusNormal"/>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 xml:space="preserve">54.2. </w:t>
      </w:r>
      <w:r w:rsidRPr="00CF1639">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приеме и регистрации запроса и иных документов, необходимых для предоставления муниципальной услуги;</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начале процедуры предоставления муниципальной услуги;</w:t>
      </w:r>
    </w:p>
    <w:p w:rsidR="00912FBF" w:rsidRDefault="00912FBF" w:rsidP="00912FBF">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уведомление о возможности получить результат предоставления муниципальной</w:t>
      </w:r>
      <w:r>
        <w:rPr>
          <w:rFonts w:ascii="Times New Roman" w:hAnsi="Times New Roman" w:cs="Times New Roman"/>
          <w:sz w:val="28"/>
          <w:szCs w:val="28"/>
        </w:rPr>
        <w:t xml:space="preserve"> услуги.</w:t>
      </w:r>
    </w:p>
    <w:p w:rsidR="00912FBF" w:rsidRPr="00CF1639" w:rsidRDefault="00912FBF" w:rsidP="00912FBF">
      <w:pPr>
        <w:pStyle w:val="ConsPlusNormal"/>
        <w:tabs>
          <w:tab w:val="left" w:pos="1701"/>
        </w:tabs>
        <w:ind w:firstLine="851"/>
        <w:jc w:val="both"/>
        <w:rPr>
          <w:rFonts w:ascii="Times New Roman" w:hAnsi="Times New Roman" w:cs="Times New Roman"/>
          <w:sz w:val="28"/>
          <w:szCs w:val="28"/>
        </w:rPr>
      </w:pPr>
      <w:r w:rsidRPr="00CF1639">
        <w:rPr>
          <w:rFonts w:ascii="Times New Roman" w:hAnsi="Times New Roman" w:cs="Times New Roman"/>
          <w:sz w:val="28"/>
          <w:szCs w:val="28"/>
        </w:rPr>
        <w:t>Заявителям обеспечивается возможность оценить доступ</w:t>
      </w:r>
      <w:r>
        <w:rPr>
          <w:rFonts w:ascii="Times New Roman" w:hAnsi="Times New Roman" w:cs="Times New Roman"/>
          <w:sz w:val="28"/>
          <w:szCs w:val="28"/>
        </w:rPr>
        <w:t>ность и качество муниципальной</w:t>
      </w:r>
      <w:r w:rsidRPr="00CF1639">
        <w:rPr>
          <w:rFonts w:ascii="Times New Roman" w:hAnsi="Times New Roman" w:cs="Times New Roman"/>
          <w:sz w:val="28"/>
          <w:szCs w:val="28"/>
        </w:rPr>
        <w:t xml:space="preserve"> услуги на ЕПГУ и РПГУ</w:t>
      </w:r>
      <w:r>
        <w:rPr>
          <w:rFonts w:ascii="Times New Roman" w:hAnsi="Times New Roman" w:cs="Times New Roman"/>
          <w:sz w:val="28"/>
          <w:szCs w:val="28"/>
        </w:rPr>
        <w:t>.</w:t>
      </w:r>
    </w:p>
    <w:p w:rsidR="00912FBF" w:rsidRPr="00CF1639" w:rsidRDefault="00912FBF" w:rsidP="00912FBF">
      <w:pPr>
        <w:pStyle w:val="ConsPlusNormal"/>
        <w:jc w:val="both"/>
        <w:rPr>
          <w:rFonts w:ascii="Times New Roman" w:hAnsi="Times New Roman" w:cs="Times New Roman"/>
          <w:sz w:val="28"/>
          <w:szCs w:val="28"/>
        </w:rPr>
      </w:pPr>
    </w:p>
    <w:p w:rsidR="00912FBF" w:rsidRPr="00570A2B" w:rsidRDefault="00912FBF" w:rsidP="00570A2B">
      <w:pPr>
        <w:ind w:left="576"/>
        <w:contextualSpacing/>
        <w:jc w:val="center"/>
        <w:rPr>
          <w:b/>
        </w:rPr>
      </w:pPr>
      <w:r w:rsidRPr="00570A2B">
        <w:rPr>
          <w:b/>
        </w:rPr>
        <w:t>Раздел IV. ФОРМЫ КОНТРОЛЯ ЗА ИСПОЛНЕНИЕМ АДМИНИСТРАТИВНОГО РЕГЛАМЕНТА</w:t>
      </w:r>
    </w:p>
    <w:p w:rsidR="00912FBF" w:rsidRDefault="00912FBF" w:rsidP="00912FBF">
      <w:pPr>
        <w:ind w:left="576"/>
        <w:contextualSpacing/>
      </w:pPr>
    </w:p>
    <w:p w:rsidR="00912FBF" w:rsidRPr="00570A2B" w:rsidRDefault="00912FBF" w:rsidP="00570A2B">
      <w:pPr>
        <w:tabs>
          <w:tab w:val="left" w:pos="426"/>
        </w:tabs>
        <w:ind w:left="915" w:right="740"/>
        <w:contextualSpacing/>
        <w:jc w:val="center"/>
        <w:rPr>
          <w:b/>
        </w:rPr>
      </w:pPr>
      <w:r w:rsidRPr="00570A2B">
        <w:rPr>
          <w:b/>
        </w:rPr>
        <w:t>28.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12FBF" w:rsidRDefault="00912FBF" w:rsidP="00570A2B">
      <w:pPr>
        <w:tabs>
          <w:tab w:val="left" w:pos="851"/>
          <w:tab w:val="left" w:pos="1414"/>
        </w:tabs>
        <w:contextualSpacing/>
        <w:jc w:val="both"/>
      </w:pPr>
      <w:r>
        <w:t xml:space="preserve">            55. Текущий контроль за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осуществляется начальником Управления.</w:t>
      </w:r>
    </w:p>
    <w:p w:rsidR="00912FBF" w:rsidRDefault="00912FBF" w:rsidP="00570A2B">
      <w:pPr>
        <w:ind w:firstLine="880"/>
        <w:contextualSpacing/>
        <w:jc w:val="both"/>
      </w:pPr>
      <w:bookmarkStart w:id="34" w:name="_Hlk488601425"/>
      <w:r>
        <w:t>Текущий контроль осуществляется путем проведения проверок соблюдения и исполнения положений административного регламента.</w:t>
      </w:r>
    </w:p>
    <w:bookmarkEnd w:id="34"/>
    <w:p w:rsidR="00912FBF" w:rsidRDefault="00912FBF" w:rsidP="00912FBF">
      <w:pPr>
        <w:ind w:firstLine="880"/>
        <w:contextualSpacing/>
      </w:pPr>
    </w:p>
    <w:p w:rsidR="00912FBF" w:rsidRPr="00570A2B" w:rsidRDefault="00912FBF" w:rsidP="00570A2B">
      <w:pPr>
        <w:tabs>
          <w:tab w:val="left" w:pos="-1418"/>
        </w:tabs>
        <w:contextualSpacing/>
        <w:jc w:val="center"/>
        <w:rPr>
          <w:b/>
        </w:rPr>
      </w:pPr>
      <w:r w:rsidRPr="00570A2B">
        <w:rPr>
          <w:b/>
        </w:rPr>
        <w:t>29.Порядок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12FBF" w:rsidRDefault="00912FBF" w:rsidP="00570A2B">
      <w:pPr>
        <w:tabs>
          <w:tab w:val="left" w:pos="1414"/>
        </w:tabs>
        <w:ind w:firstLine="851"/>
        <w:contextualSpacing/>
        <w:jc w:val="both"/>
      </w:pPr>
      <w:r>
        <w:t>56.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 Управления.</w:t>
      </w:r>
    </w:p>
    <w:p w:rsidR="00912FBF" w:rsidRDefault="00912FBF" w:rsidP="00570A2B">
      <w:pPr>
        <w:tabs>
          <w:tab w:val="left" w:pos="1414"/>
        </w:tabs>
        <w:ind w:firstLine="851"/>
        <w:contextualSpacing/>
        <w:jc w:val="both"/>
      </w:pPr>
      <w:r>
        <w:t>57. 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912FBF" w:rsidRDefault="00912FBF" w:rsidP="00570A2B">
      <w:pPr>
        <w:tabs>
          <w:tab w:val="left" w:pos="1414"/>
        </w:tabs>
        <w:ind w:firstLine="851"/>
        <w:contextualSpacing/>
        <w:jc w:val="both"/>
      </w:pPr>
      <w:r>
        <w:t>58. Проверки полноты и качества предоставления муниципальной услуги осуществляются на основании приказа начальника Управления. Для проведения проверки формируется комиссия, деятельность которой осуществляется в соответствии с приказом начальника Управления.</w:t>
      </w:r>
    </w:p>
    <w:p w:rsidR="00912FBF" w:rsidRDefault="00912FBF" w:rsidP="00570A2B">
      <w:pPr>
        <w:tabs>
          <w:tab w:val="left" w:pos="1414"/>
        </w:tabs>
        <w:ind w:firstLine="851"/>
        <w:contextualSpacing/>
        <w:jc w:val="both"/>
      </w:pPr>
      <w:r>
        <w:t>59.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912FBF" w:rsidRDefault="00912FBF" w:rsidP="00570A2B">
      <w:pPr>
        <w:tabs>
          <w:tab w:val="left" w:pos="1414"/>
        </w:tabs>
        <w:ind w:firstLine="851"/>
        <w:contextualSpacing/>
        <w:jc w:val="both"/>
      </w:pPr>
      <w:r>
        <w:t>60. Результаты проведенных проверок оформляются в виде акта проверки. В случае выявления нарушений прав заявителей начальником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912FBF" w:rsidRDefault="00912FBF" w:rsidP="00912FBF">
      <w:pPr>
        <w:tabs>
          <w:tab w:val="left" w:pos="1414"/>
        </w:tabs>
        <w:ind w:left="851"/>
        <w:contextualSpacing/>
      </w:pPr>
    </w:p>
    <w:p w:rsidR="00912FBF" w:rsidRPr="00570A2B" w:rsidRDefault="00912FBF" w:rsidP="00570A2B">
      <w:pPr>
        <w:contextualSpacing/>
        <w:jc w:val="center"/>
        <w:rPr>
          <w:b/>
        </w:rPr>
      </w:pPr>
      <w:r w:rsidRPr="00570A2B">
        <w:rPr>
          <w:b/>
        </w:rPr>
        <w:t>30.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912FBF" w:rsidRDefault="00912FBF" w:rsidP="00570A2B">
      <w:pPr>
        <w:tabs>
          <w:tab w:val="left" w:pos="1401"/>
        </w:tabs>
        <w:ind w:firstLine="851"/>
        <w:contextualSpacing/>
        <w:jc w:val="both"/>
      </w:pPr>
      <w:r>
        <w:t>61. По результатам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 и законодательством Липецкой области.</w:t>
      </w:r>
    </w:p>
    <w:p w:rsidR="00912FBF" w:rsidRDefault="00912FBF" w:rsidP="00570A2B">
      <w:pPr>
        <w:tabs>
          <w:tab w:val="left" w:pos="1401"/>
        </w:tabs>
        <w:ind w:firstLine="851"/>
        <w:contextualSpacing/>
        <w:jc w:val="both"/>
      </w:pPr>
      <w:r>
        <w:t>62.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912FBF" w:rsidRDefault="00912FBF" w:rsidP="00570A2B">
      <w:pPr>
        <w:tabs>
          <w:tab w:val="left" w:pos="1401"/>
        </w:tabs>
        <w:ind w:firstLine="851"/>
        <w:contextualSpacing/>
        <w:jc w:val="both"/>
      </w:pPr>
      <w:r>
        <w:t>63. Должностные лица Управления несут персональную ответственность за своевременность и качество предоставления муниципальной услуги.</w:t>
      </w:r>
    </w:p>
    <w:p w:rsidR="00912FBF" w:rsidRDefault="00912FBF" w:rsidP="00912FBF">
      <w:pPr>
        <w:tabs>
          <w:tab w:val="left" w:pos="1401"/>
        </w:tabs>
        <w:ind w:left="851"/>
        <w:contextualSpacing/>
      </w:pPr>
    </w:p>
    <w:p w:rsidR="00912FBF" w:rsidRPr="00570A2B" w:rsidRDefault="00912FBF" w:rsidP="00570A2B">
      <w:pPr>
        <w:tabs>
          <w:tab w:val="left" w:pos="-1134"/>
        </w:tabs>
        <w:contextualSpacing/>
        <w:jc w:val="center"/>
        <w:rPr>
          <w:b/>
        </w:rPr>
      </w:pPr>
      <w:r w:rsidRPr="00570A2B">
        <w:rPr>
          <w:b/>
        </w:rPr>
        <w:t>31.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12FBF" w:rsidRDefault="00912FBF" w:rsidP="00570A2B">
      <w:pPr>
        <w:tabs>
          <w:tab w:val="left" w:pos="1401"/>
        </w:tabs>
        <w:ind w:firstLine="851"/>
        <w:contextualSpacing/>
        <w:jc w:val="both"/>
      </w:pPr>
      <w:bookmarkStart w:id="35" w:name="_Hlk488602259"/>
      <w:r>
        <w:lastRenderedPageBreak/>
        <w:t>64. Граждане, их объединения и организации имеют право на любые предусмотренные действующим законодательством формы контроля за деятельностью Управления при предоставлении услуги.</w:t>
      </w:r>
    </w:p>
    <w:p w:rsidR="00912FBF" w:rsidRDefault="00912FBF" w:rsidP="00570A2B">
      <w:pPr>
        <w:ind w:firstLine="880"/>
        <w:contextualSpacing/>
        <w:jc w:val="both"/>
      </w:pPr>
      <w:r>
        <w:t>Контроль за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912FBF" w:rsidRDefault="00912FBF" w:rsidP="00570A2B">
      <w:pPr>
        <w:ind w:firstLine="880"/>
        <w:contextualSpacing/>
        <w:jc w:val="both"/>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35"/>
    <w:p w:rsidR="00912FBF" w:rsidRDefault="00912FBF" w:rsidP="00912FBF">
      <w:pPr>
        <w:ind w:firstLine="880"/>
        <w:contextualSpacing/>
      </w:pPr>
    </w:p>
    <w:p w:rsidR="00912FBF" w:rsidRPr="00570A2B" w:rsidRDefault="00912FBF" w:rsidP="00570A2B">
      <w:pPr>
        <w:ind w:left="20"/>
        <w:contextualSpacing/>
        <w:jc w:val="center"/>
        <w:rPr>
          <w:b/>
        </w:rPr>
      </w:pPr>
      <w:r w:rsidRPr="00570A2B">
        <w:rPr>
          <w:b/>
        </w:rPr>
        <w:t>Раздел V. ДОСУДЕБНЫЙ (ВНЕСУДЕБНЫЙ) ПОРЯДОК ОБЖАЛОВАНИЯ</w:t>
      </w:r>
      <w:r w:rsidRPr="00570A2B">
        <w:rPr>
          <w:b/>
        </w:rPr>
        <w:br/>
        <w:t>РЕШЕНИЙ И ДЕЙСТВИЙ (БЕЗДЕЙСТВИЯ) ОРГАНА,</w:t>
      </w:r>
      <w:r w:rsidRPr="00570A2B">
        <w:rPr>
          <w:b/>
        </w:rPr>
        <w:br/>
        <w:t>ПРЕДОСТАВЛЯЮЩЕГО МУНИЦИПАЛЬНУЮ</w:t>
      </w:r>
      <w:r w:rsidRPr="00570A2B">
        <w:rPr>
          <w:b/>
        </w:rPr>
        <w:br/>
        <w:t>УСЛУГУ, МФЦ, А ТАКЖЕ ИХ ДОЛЖНОСТНЫХ ЛИЦ, МУНИЦИПАЛЬНЫХ СЛУЖАЩИХ, РАБОТНИКОВ</w:t>
      </w:r>
    </w:p>
    <w:p w:rsidR="00912FBF" w:rsidRDefault="00912FBF" w:rsidP="00912FBF">
      <w:pPr>
        <w:ind w:left="20"/>
        <w:contextualSpacing/>
      </w:pPr>
    </w:p>
    <w:p w:rsidR="00912FBF" w:rsidRPr="00570A2B" w:rsidRDefault="00912FBF" w:rsidP="006A29A4">
      <w:pPr>
        <w:widowControl w:val="0"/>
        <w:numPr>
          <w:ilvl w:val="0"/>
          <w:numId w:val="11"/>
        </w:numPr>
        <w:tabs>
          <w:tab w:val="left" w:pos="-851"/>
        </w:tabs>
        <w:ind w:left="0" w:firstLine="0"/>
        <w:contextualSpacing/>
        <w:jc w:val="center"/>
        <w:rPr>
          <w:b/>
        </w:rPr>
      </w:pPr>
      <w:r>
        <w:t xml:space="preserve"> </w:t>
      </w:r>
      <w:r w:rsidRPr="00570A2B">
        <w:rPr>
          <w:b/>
        </w:rPr>
        <w:t>Информация для заявителя о его праве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12FBF" w:rsidRDefault="00912FBF" w:rsidP="00570A2B">
      <w:pPr>
        <w:tabs>
          <w:tab w:val="left" w:pos="1401"/>
        </w:tabs>
        <w:ind w:firstLine="851"/>
        <w:contextualSpacing/>
        <w:jc w:val="both"/>
      </w:pPr>
      <w:r>
        <w:t>65. Заявитель имеет право на досудебное (внесудебное) обжалование действий (бездействия) и решений органа, предоставляющего муниципальную услугу, МФЦ, а также их должностных лиц, муниципальных служащих, работников.</w:t>
      </w:r>
    </w:p>
    <w:p w:rsidR="00912FBF" w:rsidRDefault="00912FBF" w:rsidP="006A29A4">
      <w:pPr>
        <w:pStyle w:val="10"/>
        <w:keepNext/>
        <w:keepLines/>
        <w:numPr>
          <w:ilvl w:val="0"/>
          <w:numId w:val="11"/>
        </w:numPr>
        <w:shd w:val="clear" w:color="auto" w:fill="auto"/>
        <w:tabs>
          <w:tab w:val="left" w:pos="709"/>
        </w:tabs>
        <w:spacing w:before="0" w:line="240" w:lineRule="auto"/>
        <w:contextualSpacing/>
      </w:pPr>
      <w:bookmarkStart w:id="36" w:name="bookmark14"/>
      <w:r>
        <w:t xml:space="preserve"> Предмет жалобы</w:t>
      </w:r>
      <w:bookmarkEnd w:id="36"/>
    </w:p>
    <w:p w:rsidR="00912FBF" w:rsidRDefault="00912FBF" w:rsidP="00570A2B">
      <w:pPr>
        <w:tabs>
          <w:tab w:val="left" w:pos="0"/>
        </w:tabs>
        <w:ind w:firstLine="851"/>
        <w:contextualSpacing/>
        <w:jc w:val="both"/>
      </w:pPr>
      <w:r>
        <w:t>66. Заявитель может обратиться с жалобой, в том числе в следующих случаях:</w:t>
      </w:r>
    </w:p>
    <w:p w:rsidR="00912FBF" w:rsidRDefault="00912FBF" w:rsidP="00570A2B">
      <w:pPr>
        <w:ind w:firstLine="851"/>
        <w:contextualSpacing/>
        <w:jc w:val="both"/>
      </w:pPr>
      <w:r>
        <w:t>нарушение срока регистрации запроса заявителя о предоставлении муниципальной услуги;</w:t>
      </w:r>
    </w:p>
    <w:p w:rsidR="00912FBF" w:rsidRDefault="00912FBF" w:rsidP="00570A2B">
      <w:pPr>
        <w:ind w:firstLine="851"/>
        <w:contextualSpacing/>
        <w:jc w:val="both"/>
      </w:pPr>
      <w:r>
        <w:t>нарушение срока предоставления муниципальной услуги;</w:t>
      </w:r>
    </w:p>
    <w:p w:rsidR="00912FBF" w:rsidRDefault="00912FBF" w:rsidP="00570A2B">
      <w:pPr>
        <w:ind w:firstLine="851"/>
        <w:contextualSpacing/>
        <w:jc w:val="both"/>
      </w:pPr>
      <w:r>
        <w:t>требование у заявителя документов для предоставления муниципальной услуги, не предусмотренных административным регламентом;</w:t>
      </w:r>
    </w:p>
    <w:p w:rsidR="00912FBF" w:rsidRDefault="00912FBF" w:rsidP="00570A2B">
      <w:pPr>
        <w:ind w:firstLine="851"/>
        <w:contextualSpacing/>
        <w:jc w:val="both"/>
      </w:pPr>
      <w:r>
        <w:t>отказ в приеме у заявителя документов для предоставления муниципальной услуги, представление которых предусмотрено административным регламентом;</w:t>
      </w:r>
    </w:p>
    <w:p w:rsidR="00912FBF" w:rsidRDefault="00912FBF" w:rsidP="00570A2B">
      <w:pPr>
        <w:ind w:firstLine="851"/>
        <w:contextualSpacing/>
        <w:jc w:val="both"/>
      </w:pPr>
      <w:r>
        <w:t>отказ в предоставлении муниципальной услуги, если основания отказа не предусмотрены административным регламентом;</w:t>
      </w:r>
    </w:p>
    <w:p w:rsidR="00912FBF" w:rsidRDefault="00912FBF" w:rsidP="00570A2B">
      <w:pPr>
        <w:ind w:firstLine="851"/>
        <w:contextualSpacing/>
        <w:jc w:val="both"/>
      </w:pPr>
      <w:r>
        <w:t>затребование с заявителя при предоставлении муниципальной услуги платы, не предусмотренной административным регламентом;</w:t>
      </w:r>
    </w:p>
    <w:p w:rsidR="00912FBF" w:rsidRDefault="00912FBF" w:rsidP="00570A2B">
      <w:pPr>
        <w:ind w:firstLine="851"/>
        <w:contextualSpacing/>
        <w:jc w:val="both"/>
      </w:pPr>
      <w: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12FBF" w:rsidRDefault="00912FBF" w:rsidP="00912FBF">
      <w:pPr>
        <w:autoSpaceDE w:val="0"/>
        <w:autoSpaceDN w:val="0"/>
        <w:adjustRightInd w:val="0"/>
        <w:ind w:firstLine="851"/>
        <w:jc w:val="both"/>
        <w:rPr>
          <w:szCs w:val="28"/>
        </w:rPr>
      </w:pPr>
      <w:r>
        <w:rPr>
          <w:szCs w:val="28"/>
        </w:rPr>
        <w:lastRenderedPageBreak/>
        <w:t>нарушение срока или порядка выдачи документов по результатам предоставления муниципальной услуги;</w:t>
      </w:r>
    </w:p>
    <w:p w:rsidR="00912FBF" w:rsidRDefault="00912FBF" w:rsidP="00912FBF">
      <w:pPr>
        <w:autoSpaceDE w:val="0"/>
        <w:autoSpaceDN w:val="0"/>
        <w:adjustRightInd w:val="0"/>
        <w:ind w:firstLine="851"/>
        <w:jc w:val="both"/>
        <w:rPr>
          <w:szCs w:val="28"/>
        </w:rPr>
      </w:pPr>
      <w:r>
        <w:rPr>
          <w:szCs w:val="28"/>
        </w:rPr>
        <w:t>приостановление предоставления муниципальной услуги, если основания приостановления не предусмотрены административным регламентом.</w:t>
      </w:r>
    </w:p>
    <w:p w:rsidR="00912FBF" w:rsidRDefault="00912FBF" w:rsidP="00912FBF">
      <w:pPr>
        <w:ind w:firstLine="740"/>
        <w:contextualSpacing/>
      </w:pPr>
    </w:p>
    <w:p w:rsidR="00912FBF" w:rsidRDefault="00912FBF" w:rsidP="006A29A4">
      <w:pPr>
        <w:pStyle w:val="10"/>
        <w:keepNext/>
        <w:keepLines/>
        <w:numPr>
          <w:ilvl w:val="0"/>
          <w:numId w:val="11"/>
        </w:numPr>
        <w:shd w:val="clear" w:color="auto" w:fill="auto"/>
        <w:tabs>
          <w:tab w:val="left" w:pos="782"/>
        </w:tabs>
        <w:spacing w:before="0" w:line="240" w:lineRule="auto"/>
        <w:contextualSpacing/>
      </w:pPr>
      <w:bookmarkStart w:id="37" w:name="bookmark15"/>
      <w:r>
        <w:t xml:space="preserve"> Органы местного самоуправления и уполномоченные на рассмотрение жалобы должностные лица, которым может быть направлена жалоба</w:t>
      </w:r>
      <w:bookmarkEnd w:id="37"/>
    </w:p>
    <w:p w:rsidR="00912FBF" w:rsidRPr="005B6E64" w:rsidRDefault="00912FBF" w:rsidP="00912FBF">
      <w:pPr>
        <w:pStyle w:val="ab"/>
        <w:shd w:val="clear" w:color="auto" w:fill="auto"/>
        <w:tabs>
          <w:tab w:val="left" w:leader="underscore" w:pos="4050"/>
        </w:tabs>
        <w:spacing w:before="0" w:line="240" w:lineRule="auto"/>
        <w:contextualSpacing/>
      </w:pPr>
      <w:r>
        <w:t xml:space="preserve">           67. Заявители могут обжаловать действия или бездействие должностных лиц Управления главе города Липецка: 398001, ул. Советская, д.5, тел: 8 (4742) 23-93-17, начальнику Управления: 398019, </w:t>
      </w:r>
      <w:r w:rsidRPr="005B6E64">
        <w:t>г. Липецк, Театральная пл., д. 1.</w:t>
      </w:r>
      <w:r>
        <w:t xml:space="preserve"> Каб.№223, тел. 8 (4742)23-91-23, факс 8 (4742) 23-93-44.</w:t>
      </w:r>
    </w:p>
    <w:p w:rsidR="00912FBF" w:rsidRDefault="00912FBF" w:rsidP="00912FBF">
      <w:pPr>
        <w:tabs>
          <w:tab w:val="left" w:pos="1423"/>
          <w:tab w:val="left" w:leader="underscore" w:pos="4920"/>
        </w:tabs>
        <w:ind w:hanging="720"/>
        <w:contextualSpacing/>
      </w:pPr>
      <w:r>
        <w:t xml:space="preserve"> .</w:t>
      </w:r>
      <w:bookmarkStart w:id="38" w:name="bookmark16"/>
    </w:p>
    <w:p w:rsidR="00912FBF" w:rsidRDefault="00912FBF" w:rsidP="006A29A4">
      <w:pPr>
        <w:pStyle w:val="10"/>
        <w:keepNext/>
        <w:keepLines/>
        <w:numPr>
          <w:ilvl w:val="0"/>
          <w:numId w:val="11"/>
        </w:numPr>
        <w:shd w:val="clear" w:color="auto" w:fill="auto"/>
        <w:spacing w:before="0" w:line="240" w:lineRule="auto"/>
        <w:contextualSpacing/>
      </w:pPr>
      <w:r>
        <w:t xml:space="preserve"> Порядок подачи и рассмотрения жалобы</w:t>
      </w:r>
      <w:bookmarkEnd w:id="38"/>
    </w:p>
    <w:p w:rsidR="00912FBF" w:rsidRDefault="00912FBF" w:rsidP="005C6835">
      <w:pPr>
        <w:tabs>
          <w:tab w:val="left" w:pos="1422"/>
        </w:tabs>
        <w:ind w:firstLine="851"/>
        <w:contextualSpacing/>
        <w:jc w:val="both"/>
      </w:pPr>
      <w:r>
        <w:t>68. 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 - телекоммуникационной сети «Интернет», сайта администрации города Липецка, ЕПГУ и РПГУ, а также принятой при личном приеме заявителя.</w:t>
      </w:r>
    </w:p>
    <w:p w:rsidR="00912FBF" w:rsidRDefault="00912FBF" w:rsidP="005C6835">
      <w:pPr>
        <w:tabs>
          <w:tab w:val="left" w:pos="1422"/>
        </w:tabs>
        <w:ind w:firstLine="851"/>
        <w:contextualSpacing/>
        <w:jc w:val="both"/>
      </w:pPr>
      <w:r>
        <w:t>69. Жалоба должна содержать:</w:t>
      </w:r>
    </w:p>
    <w:p w:rsidR="00912FBF" w:rsidRDefault="00912FBF" w:rsidP="006A29A4">
      <w:pPr>
        <w:widowControl w:val="0"/>
        <w:numPr>
          <w:ilvl w:val="0"/>
          <w:numId w:val="3"/>
        </w:numPr>
        <w:tabs>
          <w:tab w:val="left" w:pos="1422"/>
        </w:tabs>
        <w:ind w:firstLine="851"/>
        <w:contextualSpacing/>
        <w:jc w:val="both"/>
      </w:pPr>
      <w: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работников решения и действия (бездействие) которых обжалуются;</w:t>
      </w:r>
    </w:p>
    <w:p w:rsidR="00912FBF" w:rsidRDefault="00912FBF" w:rsidP="005C6835">
      <w:pPr>
        <w:autoSpaceDE w:val="0"/>
        <w:autoSpaceDN w:val="0"/>
        <w:adjustRightInd w:val="0"/>
        <w:ind w:firstLine="540"/>
        <w:jc w:val="both"/>
        <w:rPr>
          <w:szCs w:val="28"/>
        </w:rPr>
      </w:pPr>
      <w:r>
        <w:rPr>
          <w:szCs w:val="28"/>
        </w:rPr>
        <w:t xml:space="preserve">    2) фамилию, имя, отчество (последнее - при наличии), сведения о месте жительства заявителя - физического лица либо наименование, сведения о месте регистрации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12FBF" w:rsidRDefault="00912FBF" w:rsidP="005C6835">
      <w:pPr>
        <w:tabs>
          <w:tab w:val="left" w:pos="1422"/>
        </w:tabs>
        <w:contextualSpacing/>
        <w:jc w:val="both"/>
      </w:pPr>
      <w: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w:t>
      </w:r>
    </w:p>
    <w:p w:rsidR="00912FBF" w:rsidRDefault="00912FBF" w:rsidP="005C6835">
      <w:pPr>
        <w:tabs>
          <w:tab w:val="left" w:pos="851"/>
          <w:tab w:val="left" w:pos="1422"/>
        </w:tabs>
        <w:contextualSpacing/>
        <w:jc w:val="both"/>
      </w:pPr>
      <w:r>
        <w:t xml:space="preserve">            4) доводы, на основании которых заявитель не согласен с решением и действием (бездействием) органа, предоставляющего муниципальную услугу, либо муниципального служащего, МФЦ, работника МФЦ.</w:t>
      </w:r>
    </w:p>
    <w:p w:rsidR="00912FBF" w:rsidRDefault="00912FBF" w:rsidP="005C6835">
      <w:pPr>
        <w:ind w:firstLine="880"/>
        <w:contextualSpacing/>
        <w:jc w:val="both"/>
      </w:pPr>
      <w:r>
        <w:t>Заявителем могут быть представлены документы (при наличии), подтверждающие доводы заявителя, либо их копии.</w:t>
      </w:r>
    </w:p>
    <w:p w:rsidR="00912FBF" w:rsidRDefault="00912FBF" w:rsidP="005C6835">
      <w:pPr>
        <w:ind w:firstLine="880"/>
        <w:contextualSpacing/>
        <w:jc w:val="both"/>
      </w:pPr>
    </w:p>
    <w:p w:rsidR="00912FBF" w:rsidRDefault="00912FBF" w:rsidP="006A29A4">
      <w:pPr>
        <w:pStyle w:val="10"/>
        <w:keepNext/>
        <w:keepLines/>
        <w:numPr>
          <w:ilvl w:val="0"/>
          <w:numId w:val="11"/>
        </w:numPr>
        <w:shd w:val="clear" w:color="auto" w:fill="auto"/>
        <w:tabs>
          <w:tab w:val="left" w:pos="567"/>
        </w:tabs>
        <w:spacing w:before="0" w:line="240" w:lineRule="auto"/>
        <w:contextualSpacing/>
      </w:pPr>
      <w:bookmarkStart w:id="39" w:name="bookmark17"/>
      <w:r>
        <w:t>Сроки рассмотрения жалобы</w:t>
      </w:r>
      <w:bookmarkEnd w:id="39"/>
    </w:p>
    <w:p w:rsidR="00912FBF" w:rsidRDefault="00912FBF" w:rsidP="005C6835">
      <w:pPr>
        <w:tabs>
          <w:tab w:val="left" w:pos="1422"/>
        </w:tabs>
        <w:ind w:firstLine="851"/>
        <w:contextualSpacing/>
        <w:jc w:val="both"/>
      </w:pPr>
      <w:r>
        <w:t xml:space="preserve">70. Жалоба, поступившая в орган, предоставляющий муниципальную услугу,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lastRenderedPageBreak/>
        <w:t xml:space="preserve">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дней со дня ее регистрации. </w:t>
      </w:r>
    </w:p>
    <w:p w:rsidR="00912FBF" w:rsidRDefault="00912FBF" w:rsidP="00912FBF">
      <w:pPr>
        <w:tabs>
          <w:tab w:val="left" w:pos="1422"/>
        </w:tabs>
        <w:ind w:left="851"/>
        <w:contextualSpacing/>
      </w:pPr>
    </w:p>
    <w:p w:rsidR="00912FBF" w:rsidRDefault="00912FBF" w:rsidP="00912FBF">
      <w:pPr>
        <w:pStyle w:val="10"/>
        <w:keepNext/>
        <w:keepLines/>
        <w:shd w:val="clear" w:color="auto" w:fill="auto"/>
        <w:tabs>
          <w:tab w:val="left" w:pos="1039"/>
        </w:tabs>
        <w:spacing w:before="0" w:line="240" w:lineRule="auto"/>
        <w:ind w:left="735" w:firstLine="0"/>
        <w:contextualSpacing/>
      </w:pPr>
      <w:bookmarkStart w:id="40" w:name="bookmark18"/>
      <w:r>
        <w:t>37. Перечень оснований для приостановления рассмотрения жалобы в случае, если возможность приостановления предусмотрена действующим</w:t>
      </w:r>
      <w:bookmarkStart w:id="41" w:name="bookmark19"/>
      <w:bookmarkEnd w:id="40"/>
      <w:r>
        <w:t xml:space="preserve"> законодательством</w:t>
      </w:r>
      <w:bookmarkEnd w:id="41"/>
      <w:r>
        <w:t>, а также случаи оставления жалобы (обращения, заявления) без ответа</w:t>
      </w:r>
    </w:p>
    <w:p w:rsidR="00912FBF" w:rsidRDefault="00912FBF" w:rsidP="005C6835">
      <w:pPr>
        <w:tabs>
          <w:tab w:val="left" w:pos="0"/>
        </w:tabs>
        <w:ind w:firstLine="851"/>
        <w:contextualSpacing/>
        <w:jc w:val="both"/>
      </w:pPr>
      <w:r>
        <w:t>71. Оснований для приостановления рассмотрения жалобы не предусмотрено.</w:t>
      </w:r>
    </w:p>
    <w:p w:rsidR="00912FBF" w:rsidRDefault="00912FBF" w:rsidP="005C6835">
      <w:pPr>
        <w:tabs>
          <w:tab w:val="left" w:pos="0"/>
        </w:tabs>
        <w:ind w:firstLine="851"/>
        <w:contextualSpacing/>
        <w:jc w:val="both"/>
      </w:pPr>
      <w:r>
        <w:t>72. Ответ на жалобу не дается в следующих случаях:</w:t>
      </w:r>
    </w:p>
    <w:p w:rsidR="00912FBF" w:rsidRDefault="00912FBF" w:rsidP="005C6835">
      <w:pPr>
        <w:tabs>
          <w:tab w:val="left" w:pos="1039"/>
        </w:tabs>
        <w:ind w:firstLine="851"/>
        <w:contextualSpacing/>
        <w:jc w:val="both"/>
      </w:pPr>
      <w:r>
        <w:t>если в письменном обращении не указаны фамилия заявителя, направившего обращение или почтовый адрес, по которому должен быть направлен ответ;</w:t>
      </w:r>
    </w:p>
    <w:p w:rsidR="00912FBF" w:rsidRPr="009A07FC" w:rsidRDefault="00912FBF" w:rsidP="005C6835">
      <w:pPr>
        <w:tabs>
          <w:tab w:val="left" w:pos="1039"/>
        </w:tabs>
        <w:ind w:firstLine="851"/>
        <w:contextualSpacing/>
        <w:jc w:val="both"/>
        <w:rPr>
          <w:szCs w:val="28"/>
        </w:rPr>
      </w:pPr>
      <w:r w:rsidRPr="009A07FC">
        <w:rPr>
          <w:szCs w:val="28"/>
        </w:rPr>
        <w:t>если в жалобе, поступившей в форме электронного документа, не указаны фамилия либо имя заявителя и адрес электронной почты;</w:t>
      </w:r>
    </w:p>
    <w:p w:rsidR="00912FBF" w:rsidRDefault="00912FBF" w:rsidP="005C6835">
      <w:pPr>
        <w:tabs>
          <w:tab w:val="left" w:pos="1039"/>
        </w:tabs>
        <w:ind w:firstLine="851"/>
        <w:contextualSpacing/>
        <w:jc w:val="both"/>
      </w:pPr>
      <w:bookmarkStart w:id="42" w:name="_Hlk488602730"/>
      <w:r>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912FBF" w:rsidRPr="00CF739C" w:rsidRDefault="00912FBF" w:rsidP="005C6835">
      <w:pPr>
        <w:tabs>
          <w:tab w:val="left" w:pos="1039"/>
        </w:tabs>
        <w:ind w:firstLine="851"/>
        <w:contextualSpacing/>
        <w:jc w:val="both"/>
        <w:rPr>
          <w:szCs w:val="28"/>
        </w:rPr>
      </w:pPr>
      <w:r w:rsidRPr="00CF739C">
        <w:rPr>
          <w:szCs w:val="28"/>
        </w:rPr>
        <w:t>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w:t>
      </w:r>
    </w:p>
    <w:p w:rsidR="00912FBF" w:rsidRPr="00CF739C" w:rsidRDefault="00912FBF" w:rsidP="005C6835">
      <w:pPr>
        <w:tabs>
          <w:tab w:val="left" w:pos="0"/>
          <w:tab w:val="left" w:pos="851"/>
        </w:tabs>
        <w:ind w:firstLine="851"/>
        <w:contextualSpacing/>
        <w:jc w:val="both"/>
        <w:rPr>
          <w:szCs w:val="28"/>
        </w:rPr>
      </w:pPr>
      <w:r>
        <w:rPr>
          <w:szCs w:val="28"/>
        </w:rPr>
        <w:t xml:space="preserve">73. Заявление может быть оставлено </w:t>
      </w:r>
      <w:r w:rsidRPr="00CF739C">
        <w:rPr>
          <w:szCs w:val="28"/>
        </w:rPr>
        <w:t xml:space="preserve"> без ответа по существу в следующих случаях:</w:t>
      </w:r>
    </w:p>
    <w:p w:rsidR="00912FBF" w:rsidRPr="00CF739C" w:rsidRDefault="00912FBF" w:rsidP="005C6835">
      <w:pPr>
        <w:tabs>
          <w:tab w:val="left" w:pos="1248"/>
        </w:tabs>
        <w:ind w:firstLine="851"/>
        <w:contextualSpacing/>
        <w:jc w:val="both"/>
        <w:rPr>
          <w:szCs w:val="28"/>
        </w:rPr>
      </w:pPr>
      <w:r w:rsidRPr="00CF739C">
        <w:rPr>
          <w:szCs w:val="28"/>
        </w:rP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(о недопустимости злоупотребления правом необходимо сообщить заявителю, направившему обращение);</w:t>
      </w:r>
    </w:p>
    <w:p w:rsidR="00912FBF" w:rsidRPr="00CF739C" w:rsidRDefault="00912FBF" w:rsidP="005C6835">
      <w:pPr>
        <w:tabs>
          <w:tab w:val="left" w:pos="1248"/>
        </w:tabs>
        <w:ind w:firstLine="851"/>
        <w:contextualSpacing/>
        <w:jc w:val="both"/>
        <w:rPr>
          <w:szCs w:val="28"/>
        </w:rPr>
      </w:pPr>
      <w:r w:rsidRPr="00CF739C">
        <w:rPr>
          <w:szCs w:val="28"/>
        </w:rPr>
        <w:t xml:space="preserve">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
    <w:p w:rsidR="00912FBF" w:rsidRPr="00CF739C" w:rsidRDefault="00912FBF" w:rsidP="005C6835">
      <w:pPr>
        <w:tabs>
          <w:tab w:val="left" w:pos="0"/>
        </w:tabs>
        <w:contextualSpacing/>
        <w:jc w:val="both"/>
        <w:rPr>
          <w:szCs w:val="28"/>
        </w:rPr>
      </w:pPr>
      <w:r w:rsidRPr="00CF739C">
        <w:rPr>
          <w:szCs w:val="28"/>
        </w:rPr>
        <w:t xml:space="preserve">  </w:t>
      </w:r>
      <w:r>
        <w:rPr>
          <w:szCs w:val="28"/>
        </w:rPr>
        <w:t xml:space="preserve">          74</w:t>
      </w:r>
      <w:r w:rsidRPr="00CF739C">
        <w:rPr>
          <w:szCs w:val="28"/>
        </w:rPr>
        <w:t>.</w:t>
      </w:r>
      <w:r>
        <w:rPr>
          <w:szCs w:val="28"/>
        </w:rPr>
        <w:t xml:space="preserve"> </w:t>
      </w:r>
      <w:r w:rsidRPr="00CF739C">
        <w:rPr>
          <w:szCs w:val="28"/>
        </w:rPr>
        <w:t>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912FBF" w:rsidRPr="00CF739C" w:rsidRDefault="00912FBF" w:rsidP="005C6835">
      <w:pPr>
        <w:tabs>
          <w:tab w:val="left" w:pos="1369"/>
        </w:tabs>
        <w:contextualSpacing/>
        <w:jc w:val="both"/>
        <w:rPr>
          <w:szCs w:val="28"/>
        </w:rPr>
      </w:pPr>
      <w:r>
        <w:rPr>
          <w:szCs w:val="28"/>
        </w:rPr>
        <w:t xml:space="preserve">            75</w:t>
      </w:r>
      <w:r w:rsidRPr="00CF739C">
        <w:rPr>
          <w:szCs w:val="28"/>
        </w:rPr>
        <w:t>.</w:t>
      </w:r>
      <w:r>
        <w:rPr>
          <w:szCs w:val="28"/>
        </w:rPr>
        <w:t xml:space="preserve"> </w:t>
      </w:r>
      <w:r w:rsidRPr="00CF739C">
        <w:rPr>
          <w:szCs w:val="28"/>
        </w:rPr>
        <w:t>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912FBF" w:rsidRDefault="00912FBF" w:rsidP="00912FBF">
      <w:pPr>
        <w:tabs>
          <w:tab w:val="left" w:pos="0"/>
          <w:tab w:val="left" w:pos="851"/>
        </w:tabs>
        <w:contextualSpacing/>
        <w:jc w:val="both"/>
        <w:rPr>
          <w:szCs w:val="28"/>
        </w:rPr>
      </w:pPr>
      <w:r>
        <w:rPr>
          <w:szCs w:val="28"/>
        </w:rPr>
        <w:lastRenderedPageBreak/>
        <w:t xml:space="preserve">            76</w:t>
      </w:r>
      <w:r w:rsidRPr="00CF739C">
        <w:rPr>
          <w:szCs w:val="28"/>
        </w:rPr>
        <w:t>.</w:t>
      </w:r>
      <w:r>
        <w:rPr>
          <w:szCs w:val="28"/>
        </w:rPr>
        <w:t xml:space="preserve"> </w:t>
      </w:r>
      <w:r w:rsidRPr="00CF739C">
        <w:rPr>
          <w:szCs w:val="28"/>
        </w:rPr>
        <w:t xml:space="preserve">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w:t>
      </w:r>
      <w:bookmarkEnd w:id="42"/>
    </w:p>
    <w:p w:rsidR="00912FBF" w:rsidRPr="00661BCC" w:rsidRDefault="00912FBF" w:rsidP="00912FBF">
      <w:pPr>
        <w:tabs>
          <w:tab w:val="left" w:pos="0"/>
          <w:tab w:val="left" w:pos="851"/>
        </w:tabs>
        <w:contextualSpacing/>
        <w:jc w:val="both"/>
        <w:rPr>
          <w:szCs w:val="28"/>
        </w:rPr>
      </w:pPr>
    </w:p>
    <w:p w:rsidR="00912FBF" w:rsidRDefault="00912FBF" w:rsidP="00912FBF">
      <w:pPr>
        <w:pStyle w:val="10"/>
        <w:keepNext/>
        <w:keepLines/>
        <w:shd w:val="clear" w:color="auto" w:fill="auto"/>
        <w:tabs>
          <w:tab w:val="left" w:pos="567"/>
        </w:tabs>
        <w:spacing w:before="0" w:line="240" w:lineRule="auto"/>
        <w:ind w:left="735" w:firstLine="0"/>
        <w:contextualSpacing/>
      </w:pPr>
      <w:bookmarkStart w:id="43" w:name="bookmark20"/>
      <w:r>
        <w:t>38. Результат рассмотрения жалобы</w:t>
      </w:r>
      <w:bookmarkEnd w:id="43"/>
    </w:p>
    <w:p w:rsidR="00912FBF" w:rsidRDefault="00912FBF" w:rsidP="00912FBF">
      <w:pPr>
        <w:tabs>
          <w:tab w:val="left" w:pos="1369"/>
        </w:tabs>
        <w:ind w:firstLine="851"/>
        <w:contextualSpacing/>
      </w:pPr>
      <w:r>
        <w:t>77. По результатам рассмотрения жалобы в установленные действующим законодательством сроки принимает одно из следующих решений:</w:t>
      </w:r>
    </w:p>
    <w:p w:rsidR="00912FBF" w:rsidRPr="00CF739C" w:rsidRDefault="00912FBF" w:rsidP="00912FBF">
      <w:pPr>
        <w:shd w:val="clear" w:color="auto" w:fill="FFFFFF"/>
        <w:tabs>
          <w:tab w:val="left" w:pos="1369"/>
        </w:tabs>
        <w:ind w:firstLine="708"/>
        <w:contextualSpacing/>
        <w:jc w:val="both"/>
        <w:rPr>
          <w:szCs w:val="28"/>
        </w:rPr>
      </w:pPr>
      <w:bookmarkStart w:id="44" w:name="_Hlk488602897"/>
      <w:r w:rsidRPr="00CF739C">
        <w:rPr>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 муниципальными правовыми актами города Липецка, а также в иных формах;</w:t>
      </w:r>
    </w:p>
    <w:p w:rsidR="00912FBF" w:rsidRDefault="00912FBF" w:rsidP="00912FBF">
      <w:pPr>
        <w:tabs>
          <w:tab w:val="left" w:pos="851"/>
          <w:tab w:val="left" w:pos="1369"/>
        </w:tabs>
        <w:ind w:firstLine="708"/>
        <w:contextualSpacing/>
        <w:jc w:val="both"/>
        <w:rPr>
          <w:szCs w:val="28"/>
        </w:rPr>
      </w:pPr>
      <w:r w:rsidRPr="00CF739C">
        <w:rPr>
          <w:szCs w:val="28"/>
        </w:rPr>
        <w:t xml:space="preserve">  в удовлетворении жалобы отказывается.</w:t>
      </w:r>
    </w:p>
    <w:p w:rsidR="00912FBF" w:rsidRDefault="00912FBF" w:rsidP="00912FBF">
      <w:pPr>
        <w:tabs>
          <w:tab w:val="left" w:pos="851"/>
          <w:tab w:val="left" w:pos="1369"/>
        </w:tabs>
        <w:ind w:firstLine="708"/>
        <w:contextualSpacing/>
        <w:jc w:val="both"/>
        <w:rPr>
          <w:szCs w:val="28"/>
        </w:rPr>
      </w:pPr>
    </w:p>
    <w:p w:rsidR="00912FBF" w:rsidRDefault="00912FBF" w:rsidP="00912FBF">
      <w:pPr>
        <w:pStyle w:val="10"/>
        <w:keepNext/>
        <w:keepLines/>
        <w:shd w:val="clear" w:color="auto" w:fill="auto"/>
        <w:tabs>
          <w:tab w:val="left" w:pos="1103"/>
        </w:tabs>
        <w:spacing w:before="0" w:line="240" w:lineRule="auto"/>
        <w:ind w:left="735" w:firstLine="0"/>
        <w:contextualSpacing/>
        <w:jc w:val="left"/>
      </w:pPr>
      <w:bookmarkStart w:id="45" w:name="bookmark21"/>
      <w:bookmarkEnd w:id="44"/>
      <w:r>
        <w:t xml:space="preserve">  39. Порядок информирования заявителя о результатах рассмотрения</w:t>
      </w:r>
      <w:bookmarkEnd w:id="45"/>
    </w:p>
    <w:p w:rsidR="00912FBF" w:rsidRDefault="00912FBF" w:rsidP="00912FBF">
      <w:pPr>
        <w:pStyle w:val="10"/>
        <w:keepNext/>
        <w:keepLines/>
        <w:shd w:val="clear" w:color="auto" w:fill="auto"/>
        <w:spacing w:before="0" w:line="240" w:lineRule="auto"/>
        <w:ind w:firstLine="0"/>
        <w:contextualSpacing/>
      </w:pPr>
      <w:bookmarkStart w:id="46" w:name="bookmark22"/>
      <w:r>
        <w:t>жалобы</w:t>
      </w:r>
      <w:bookmarkEnd w:id="46"/>
    </w:p>
    <w:p w:rsidR="00912FBF" w:rsidRDefault="00912FBF" w:rsidP="005C6835">
      <w:pPr>
        <w:tabs>
          <w:tab w:val="left" w:pos="1435"/>
        </w:tabs>
        <w:ind w:firstLine="851"/>
        <w:contextualSpacing/>
        <w:jc w:val="both"/>
      </w:pPr>
      <w:r>
        <w:t>78.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12FBF" w:rsidRDefault="00912FBF" w:rsidP="005C6835">
      <w:pPr>
        <w:tabs>
          <w:tab w:val="left" w:pos="1435"/>
        </w:tabs>
        <w:ind w:firstLine="851"/>
        <w:contextualSpacing/>
        <w:jc w:val="both"/>
      </w:pPr>
      <w:bookmarkStart w:id="47" w:name="_Hlk488602947"/>
      <w:r>
        <w:t>79. Ответ о результатах рассмотрения жалобы должен содержать следующую информацию:</w:t>
      </w:r>
    </w:p>
    <w:p w:rsidR="00912FBF" w:rsidRDefault="00912FBF" w:rsidP="005C6835">
      <w:pPr>
        <w:tabs>
          <w:tab w:val="left" w:pos="1111"/>
        </w:tabs>
        <w:ind w:firstLine="851"/>
        <w:contextualSpacing/>
        <w:jc w:val="both"/>
      </w:pPr>
      <w:r>
        <w:t>наименование органа, предоставляющего муниципальную услугу, рассмотревшего жалобу, МФЦ, должность, фамилия, имя, отчество (последнее - при наличии) его должностного лица, муниципального служащего, работника,  принявшего решение по жалобе;</w:t>
      </w:r>
    </w:p>
    <w:p w:rsidR="00912FBF" w:rsidRDefault="00912FBF" w:rsidP="005C6835">
      <w:pPr>
        <w:tabs>
          <w:tab w:val="left" w:pos="1107"/>
        </w:tabs>
        <w:ind w:firstLine="851"/>
        <w:contextualSpacing/>
        <w:jc w:val="both"/>
      </w:pPr>
      <w:r>
        <w:t>номер, дата, место принятия решения, включая сведения о должностном лице, муниципальном служащем, работнике, решение или действие (бездействие) которого обжалуется;</w:t>
      </w:r>
    </w:p>
    <w:p w:rsidR="00912FBF" w:rsidRDefault="00912FBF" w:rsidP="005C6835">
      <w:pPr>
        <w:tabs>
          <w:tab w:val="left" w:pos="1127"/>
        </w:tabs>
        <w:ind w:firstLine="851"/>
        <w:contextualSpacing/>
        <w:jc w:val="both"/>
      </w:pPr>
      <w:r>
        <w:t>фамилия, имя, отчество (последнее - при наличии) или наименование заявителя;</w:t>
      </w:r>
    </w:p>
    <w:p w:rsidR="00912FBF" w:rsidRDefault="00912FBF" w:rsidP="005C6835">
      <w:pPr>
        <w:tabs>
          <w:tab w:val="left" w:pos="1127"/>
        </w:tabs>
        <w:ind w:firstLine="851"/>
        <w:contextualSpacing/>
        <w:jc w:val="both"/>
      </w:pPr>
      <w:r>
        <w:t>основания для принятия решения по жалобе;</w:t>
      </w:r>
    </w:p>
    <w:p w:rsidR="00912FBF" w:rsidRDefault="00912FBF" w:rsidP="005C6835">
      <w:pPr>
        <w:tabs>
          <w:tab w:val="left" w:pos="1103"/>
        </w:tabs>
        <w:ind w:firstLine="851"/>
        <w:contextualSpacing/>
        <w:jc w:val="both"/>
      </w:pPr>
      <w:r>
        <w:t>принятое по жалобе решение;</w:t>
      </w:r>
    </w:p>
    <w:p w:rsidR="00912FBF" w:rsidRDefault="00912FBF" w:rsidP="005C6835">
      <w:pPr>
        <w:tabs>
          <w:tab w:val="left" w:pos="1127"/>
        </w:tabs>
        <w:ind w:firstLine="851"/>
        <w:contextualSpacing/>
        <w:jc w:val="both"/>
      </w:pPr>
      <w: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912FBF" w:rsidRDefault="00912FBF" w:rsidP="005C6835">
      <w:pPr>
        <w:tabs>
          <w:tab w:val="left" w:pos="1127"/>
        </w:tabs>
        <w:ind w:firstLine="851"/>
        <w:contextualSpacing/>
        <w:jc w:val="both"/>
      </w:pPr>
      <w:r>
        <w:t>сведения о порядке обжалования принятого по жалобе решения.</w:t>
      </w:r>
    </w:p>
    <w:p w:rsidR="00912FBF" w:rsidRDefault="00912FBF" w:rsidP="005C6835">
      <w:pPr>
        <w:tabs>
          <w:tab w:val="left" w:pos="1435"/>
        </w:tabs>
        <w:ind w:firstLine="851"/>
        <w:contextualSpacing/>
        <w:jc w:val="both"/>
      </w:pPr>
      <w:r>
        <w:t>80. Ответ по результатам рассмотрения жалобы подписывается уполномоченным на рассмотрение жалобы должностным лицом.</w:t>
      </w:r>
    </w:p>
    <w:bookmarkEnd w:id="47"/>
    <w:p w:rsidR="00912FBF" w:rsidRDefault="00912FBF" w:rsidP="00912FBF">
      <w:pPr>
        <w:tabs>
          <w:tab w:val="left" w:pos="1435"/>
        </w:tabs>
        <w:ind w:left="851"/>
        <w:contextualSpacing/>
      </w:pPr>
    </w:p>
    <w:p w:rsidR="00912FBF" w:rsidRDefault="00912FBF" w:rsidP="00912FBF">
      <w:pPr>
        <w:pStyle w:val="10"/>
        <w:keepNext/>
        <w:keepLines/>
        <w:shd w:val="clear" w:color="auto" w:fill="auto"/>
        <w:tabs>
          <w:tab w:val="left" w:pos="567"/>
        </w:tabs>
        <w:spacing w:before="0" w:line="240" w:lineRule="auto"/>
        <w:ind w:left="360" w:firstLine="0"/>
        <w:contextualSpacing/>
      </w:pPr>
      <w:bookmarkStart w:id="48" w:name="bookmark23"/>
      <w:r>
        <w:t>40. Порядок обжалования решения по жалобе</w:t>
      </w:r>
      <w:bookmarkEnd w:id="48"/>
    </w:p>
    <w:p w:rsidR="00912FBF" w:rsidRDefault="00912FBF" w:rsidP="005C6835">
      <w:pPr>
        <w:tabs>
          <w:tab w:val="left" w:pos="1435"/>
        </w:tabs>
        <w:ind w:firstLine="851"/>
        <w:contextualSpacing/>
        <w:jc w:val="both"/>
      </w:pPr>
      <w:r>
        <w:t xml:space="preserve">81. Заявитель </w:t>
      </w:r>
      <w:bookmarkStart w:id="49" w:name="_Hlk488603054"/>
      <w:r>
        <w:t>вправе обжаловать решения по жалобе в порядке, установленном действующим законодательством.</w:t>
      </w:r>
      <w:bookmarkEnd w:id="49"/>
    </w:p>
    <w:p w:rsidR="00912FBF" w:rsidRDefault="00912FBF" w:rsidP="00912FBF">
      <w:pPr>
        <w:tabs>
          <w:tab w:val="left" w:pos="1435"/>
        </w:tabs>
        <w:ind w:left="851"/>
        <w:contextualSpacing/>
      </w:pPr>
    </w:p>
    <w:p w:rsidR="00912FBF" w:rsidRDefault="00912FBF" w:rsidP="00912FBF">
      <w:pPr>
        <w:pStyle w:val="10"/>
        <w:keepNext/>
        <w:keepLines/>
        <w:shd w:val="clear" w:color="auto" w:fill="auto"/>
        <w:tabs>
          <w:tab w:val="left" w:pos="1658"/>
        </w:tabs>
        <w:spacing w:before="0" w:line="240" w:lineRule="auto"/>
        <w:ind w:left="735" w:firstLine="0"/>
        <w:contextualSpacing/>
      </w:pPr>
      <w:bookmarkStart w:id="50" w:name="bookmark24"/>
      <w:r>
        <w:t>41. Право заявителя на получение информации и документов, необходимых для обоснования и рассмотрения жалобы</w:t>
      </w:r>
      <w:bookmarkEnd w:id="50"/>
    </w:p>
    <w:p w:rsidR="00912FBF" w:rsidRDefault="00912FBF" w:rsidP="005C6835">
      <w:pPr>
        <w:ind w:firstLine="851"/>
        <w:contextualSpacing/>
        <w:jc w:val="both"/>
      </w:pPr>
      <w:r>
        <w:t>82. Заявитель имеет право на:</w:t>
      </w:r>
    </w:p>
    <w:p w:rsidR="00912FBF" w:rsidRDefault="00912FBF" w:rsidP="005C6835">
      <w:pPr>
        <w:tabs>
          <w:tab w:val="left" w:pos="1107"/>
        </w:tabs>
        <w:ind w:firstLine="851"/>
        <w:contextualSpacing/>
        <w:jc w:val="both"/>
      </w:pPr>
      <w: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912FBF" w:rsidRDefault="00912FBF" w:rsidP="005C6835">
      <w:pPr>
        <w:tabs>
          <w:tab w:val="left" w:pos="1107"/>
        </w:tabs>
        <w:ind w:firstLine="851"/>
        <w:contextualSpacing/>
        <w:jc w:val="both"/>
      </w:pPr>
      <w:r>
        <w:t>получение информации и документов, необходимых для обоснования и рассмотрения жалобы.</w:t>
      </w:r>
    </w:p>
    <w:p w:rsidR="005C6835" w:rsidRDefault="005C6835" w:rsidP="005C6835">
      <w:pPr>
        <w:tabs>
          <w:tab w:val="left" w:pos="1107"/>
        </w:tabs>
        <w:ind w:firstLine="851"/>
        <w:contextualSpacing/>
        <w:jc w:val="both"/>
      </w:pPr>
    </w:p>
    <w:p w:rsidR="00912FBF" w:rsidRPr="005C6835" w:rsidRDefault="00912FBF" w:rsidP="005C6835">
      <w:pPr>
        <w:tabs>
          <w:tab w:val="left" w:pos="1610"/>
        </w:tabs>
        <w:ind w:left="142"/>
        <w:contextualSpacing/>
        <w:jc w:val="center"/>
        <w:rPr>
          <w:b/>
        </w:rPr>
      </w:pPr>
      <w:r w:rsidRPr="005C6835">
        <w:rPr>
          <w:b/>
        </w:rPr>
        <w:t>42. Способы информирования заявителей о порядке подачи и</w:t>
      </w:r>
    </w:p>
    <w:p w:rsidR="00912FBF" w:rsidRPr="005C6835" w:rsidRDefault="00912FBF" w:rsidP="005C6835">
      <w:pPr>
        <w:contextualSpacing/>
        <w:jc w:val="center"/>
        <w:rPr>
          <w:b/>
        </w:rPr>
      </w:pPr>
      <w:r w:rsidRPr="005C6835">
        <w:rPr>
          <w:b/>
        </w:rPr>
        <w:t>рассмотрения жалобы</w:t>
      </w:r>
    </w:p>
    <w:p w:rsidR="00912FBF" w:rsidRDefault="00912FBF" w:rsidP="005C6835">
      <w:pPr>
        <w:tabs>
          <w:tab w:val="left" w:pos="1431"/>
        </w:tabs>
        <w:ind w:firstLine="851"/>
        <w:contextualSpacing/>
        <w:jc w:val="both"/>
      </w:pPr>
      <w:r>
        <w:t>83. Информация о порядке подачи и рассмотрения жалобы размещается на стенде Управления, в информационно-телекоммуникационной сети «Интернет» на сайте администрации города Липецка, на ЕПГУ, РПГУ, а также может быть сообщена</w:t>
      </w:r>
      <w:r w:rsidRPr="004D78E1">
        <w:t xml:space="preserve"> </w:t>
      </w:r>
      <w:r>
        <w:t>заявителю должностными лицами Управления при личном контакте с использованием почтовой, телефонной связи, посредством электронной почты.</w:t>
      </w:r>
      <w:r w:rsidRPr="001A685E">
        <w:t xml:space="preserve"> </w:t>
      </w:r>
    </w:p>
    <w:p w:rsidR="00912FBF" w:rsidRDefault="00912FBF" w:rsidP="005C6835">
      <w:pPr>
        <w:ind w:firstLine="851"/>
        <w:contextualSpacing/>
        <w:jc w:val="both"/>
      </w:pPr>
      <w:r>
        <w:t>84.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912FBF" w:rsidRDefault="00912FBF" w:rsidP="005C6835">
      <w:pPr>
        <w:ind w:firstLine="851"/>
        <w:contextualSpacing/>
        <w:jc w:val="both"/>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ind w:firstLine="851"/>
        <w:contextualSpacing/>
      </w:pPr>
    </w:p>
    <w:p w:rsidR="00912FBF" w:rsidRDefault="00912FBF" w:rsidP="00912FBF">
      <w:pPr>
        <w:contextualSpacing/>
        <w:sectPr w:rsidR="00912FBF" w:rsidSect="00912FBF">
          <w:headerReference w:type="default" r:id="rId19"/>
          <w:pgSz w:w="11909" w:h="16840"/>
          <w:pgMar w:top="1134" w:right="567" w:bottom="1134" w:left="1418" w:header="284" w:footer="284" w:gutter="0"/>
          <w:cols w:space="720"/>
          <w:noEndnote/>
          <w:titlePg/>
          <w:docGrid w:linePitch="360"/>
        </w:sectPr>
      </w:pPr>
      <w:r>
        <w:t>В.С.Андреева</w:t>
      </w:r>
    </w:p>
    <w:p w:rsidR="00912FBF" w:rsidRPr="00B21EF8" w:rsidRDefault="00912FBF" w:rsidP="00912FBF">
      <w:pPr>
        <w:tabs>
          <w:tab w:val="left" w:leader="underscore" w:pos="5266"/>
        </w:tabs>
        <w:ind w:left="4253"/>
        <w:contextualSpacing/>
        <w:jc w:val="both"/>
        <w:rPr>
          <w:noProof/>
          <w:szCs w:val="28"/>
        </w:rPr>
      </w:pPr>
      <w:r w:rsidRPr="00B21EF8">
        <w:rPr>
          <w:noProof/>
          <w:szCs w:val="28"/>
        </w:rPr>
        <w:lastRenderedPageBreak/>
        <w:t>Приложение № 1 к административному регламенту предоставления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912FBF" w:rsidRDefault="00912FBF" w:rsidP="00912FBF">
      <w:pPr>
        <w:pStyle w:val="50"/>
        <w:shd w:val="clear" w:color="auto" w:fill="auto"/>
        <w:spacing w:after="0" w:line="240" w:lineRule="auto"/>
        <w:ind w:left="4962"/>
        <w:contextualSpacing/>
      </w:pPr>
    </w:p>
    <w:p w:rsidR="00912FBF" w:rsidRDefault="00912FBF" w:rsidP="00912FBF">
      <w:pPr>
        <w:pStyle w:val="10"/>
        <w:keepNext/>
        <w:keepLines/>
        <w:shd w:val="clear" w:color="auto" w:fill="auto"/>
        <w:spacing w:before="0" w:line="240" w:lineRule="auto"/>
        <w:ind w:right="40" w:firstLine="0"/>
        <w:contextualSpacing/>
      </w:pPr>
      <w:r>
        <w:t>Сведения о местонахождении и графиках приема</w:t>
      </w:r>
      <w:r>
        <w:br/>
        <w:t>Управления и подразделений МФЦ</w:t>
      </w:r>
    </w:p>
    <w:p w:rsidR="00912FBF" w:rsidRPr="00912FBF" w:rsidRDefault="00912FBF" w:rsidP="00912FBF">
      <w:pPr>
        <w:pStyle w:val="ab"/>
        <w:shd w:val="clear" w:color="auto" w:fill="auto"/>
        <w:tabs>
          <w:tab w:val="left" w:leader="underscore" w:pos="4050"/>
        </w:tabs>
        <w:spacing w:before="0" w:line="240" w:lineRule="auto"/>
        <w:ind w:firstLine="920"/>
        <w:contextualSpacing/>
        <w:rPr>
          <w:color w:val="000000"/>
        </w:rPr>
      </w:pPr>
      <w:r w:rsidRPr="00912FBF">
        <w:rPr>
          <w:color w:val="000000"/>
        </w:rPr>
        <w:fldChar w:fldCharType="begin"/>
      </w:r>
      <w:r w:rsidRPr="00912FBF">
        <w:rPr>
          <w:color w:val="000000"/>
        </w:rPr>
        <w:instrText xml:space="preserve"> HYPERLINK "mailto:Адрес: г. Липецк, Театральная пл., д. 1, г. Липецк, 398019</w:instrText>
      </w:r>
      <w:r w:rsidRPr="00912FBF">
        <w:rPr>
          <w:color w:val="000000"/>
        </w:rPr>
        <w:tab/>
        <w:instrText>.</w:instrText>
      </w:r>
    </w:p>
    <w:p w:rsidR="00912FBF" w:rsidRPr="00912FBF" w:rsidRDefault="00912FBF" w:rsidP="00912FBF">
      <w:pPr>
        <w:pStyle w:val="ab"/>
        <w:shd w:val="clear" w:color="auto" w:fill="auto"/>
        <w:tabs>
          <w:tab w:val="left" w:leader="underscore" w:pos="4986"/>
        </w:tabs>
        <w:spacing w:before="0" w:line="240" w:lineRule="auto"/>
        <w:ind w:firstLine="920"/>
        <w:contextualSpacing/>
        <w:rPr>
          <w:color w:val="000000"/>
        </w:rPr>
      </w:pPr>
      <w:r w:rsidRPr="00912FBF">
        <w:rPr>
          <w:color w:val="000000"/>
        </w:rPr>
        <w:instrText>Телефон/факс: 23 91 23; 23 93 44.</w:instrText>
      </w:r>
    </w:p>
    <w:p w:rsidR="00912FBF" w:rsidRPr="00912FBF" w:rsidRDefault="00912FBF" w:rsidP="00912FBF">
      <w:pPr>
        <w:pStyle w:val="ab"/>
        <w:shd w:val="clear" w:color="auto" w:fill="auto"/>
        <w:tabs>
          <w:tab w:val="left" w:leader="underscore" w:pos="5898"/>
        </w:tabs>
        <w:spacing w:before="0" w:line="240" w:lineRule="auto"/>
        <w:ind w:firstLine="920"/>
        <w:contextualSpacing/>
        <w:rPr>
          <w:color w:val="000000"/>
        </w:rPr>
      </w:pPr>
      <w:r w:rsidRPr="00912FBF">
        <w:rPr>
          <w:color w:val="000000"/>
        </w:rPr>
        <w:instrText>Телефон специалиста Отдела: (4742) 23 93 45; (4742) 23 95 77.</w:instrText>
      </w:r>
    </w:p>
    <w:p w:rsidR="00912FBF" w:rsidRPr="00912FBF" w:rsidRDefault="00912FBF" w:rsidP="00912FBF">
      <w:pPr>
        <w:pStyle w:val="ab"/>
        <w:shd w:val="clear" w:color="auto" w:fill="auto"/>
        <w:tabs>
          <w:tab w:val="right" w:leader="underscore" w:pos="9915"/>
        </w:tabs>
        <w:spacing w:before="0" w:line="240" w:lineRule="auto"/>
        <w:ind w:firstLine="920"/>
        <w:contextualSpacing/>
        <w:rPr>
          <w:color w:val="000000"/>
        </w:rPr>
      </w:pPr>
      <w:r w:rsidRPr="00912FBF">
        <w:rPr>
          <w:color w:val="000000"/>
        </w:rPr>
        <w:instrText>График приема в Управление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пн.-чт. с 9.00 до 15.00</w:instrText>
      </w:r>
    </w:p>
    <w:p w:rsidR="00912FBF" w:rsidRPr="00912FBF" w:rsidRDefault="00912FBF" w:rsidP="00912FBF">
      <w:pPr>
        <w:pStyle w:val="ab"/>
        <w:shd w:val="clear" w:color="auto" w:fill="auto"/>
        <w:tabs>
          <w:tab w:val="left" w:leader="underscore" w:pos="5266"/>
        </w:tabs>
        <w:spacing w:before="0" w:line="240" w:lineRule="auto"/>
        <w:ind w:firstLine="920"/>
        <w:contextualSpacing/>
        <w:rPr>
          <w:color w:val="000000"/>
        </w:rPr>
      </w:pPr>
      <w:r w:rsidRPr="00912FBF">
        <w:rPr>
          <w:color w:val="000000"/>
        </w:rPr>
        <w:instrText xml:space="preserve">Время перерыва: </w:instrText>
      </w:r>
      <w:r w:rsidRPr="00912FBF">
        <w:rPr>
          <w:color w:val="000000"/>
          <w:lang w:val="en-US"/>
        </w:rPr>
        <w:instrText>c</w:instrText>
      </w:r>
      <w:r w:rsidRPr="00912FBF">
        <w:rPr>
          <w:color w:val="000000"/>
        </w:rPr>
        <w:instrText xml:space="preserve"> 12.12  до 13.00</w:instrText>
      </w:r>
    </w:p>
    <w:p w:rsidR="00912FBF" w:rsidRPr="00912FBF" w:rsidRDefault="00912FBF" w:rsidP="00912FBF">
      <w:pPr>
        <w:pStyle w:val="ab"/>
        <w:shd w:val="clear" w:color="auto" w:fill="auto"/>
        <w:tabs>
          <w:tab w:val="left" w:leader="underscore" w:pos="7397"/>
        </w:tabs>
        <w:spacing w:before="0" w:line="240" w:lineRule="auto"/>
        <w:contextualSpacing/>
        <w:rPr>
          <w:color w:val="000000"/>
        </w:rPr>
      </w:pPr>
      <w:r w:rsidRPr="00912FBF">
        <w:rPr>
          <w:color w:val="000000"/>
        </w:rPr>
        <w:instrText xml:space="preserve">Адрес электронной почты Управления </w:instrText>
      </w:r>
      <w:r w:rsidRPr="00912FBF">
        <w:rPr>
          <w:color w:val="000000"/>
          <w:lang w:eastAsia="en-US" w:bidi="en-US"/>
        </w:rPr>
        <w:instrText>(</w:instrText>
      </w:r>
      <w:r w:rsidRPr="00912FBF">
        <w:rPr>
          <w:color w:val="000000"/>
          <w:lang w:val="en-US" w:eastAsia="en-US" w:bidi="en-US"/>
        </w:rPr>
        <w:instrText>e</w:instrText>
      </w:r>
      <w:r w:rsidRPr="00912FBF">
        <w:rPr>
          <w:color w:val="000000"/>
          <w:lang w:eastAsia="en-US" w:bidi="en-US"/>
        </w:rPr>
        <w:instrText>-</w:instrText>
      </w:r>
      <w:r w:rsidRPr="00912FBF">
        <w:rPr>
          <w:color w:val="000000"/>
          <w:lang w:val="en-US" w:eastAsia="en-US" w:bidi="en-US"/>
        </w:rPr>
        <w:instrText>mail</w:instrText>
      </w:r>
      <w:r w:rsidRPr="00912FBF">
        <w:rPr>
          <w:color w:val="000000"/>
          <w:lang w:eastAsia="en-US" w:bidi="en-US"/>
        </w:rPr>
        <w:instrText xml:space="preserve">): </w:instrText>
      </w:r>
      <w:r w:rsidRPr="00912FBF">
        <w:rPr>
          <w:color w:val="000000"/>
          <w:lang w:val="en-US"/>
        </w:rPr>
        <w:instrText>uizo</w:instrText>
      </w:r>
      <w:r w:rsidRPr="00912FBF">
        <w:rPr>
          <w:color w:val="000000"/>
        </w:rPr>
        <w:instrText>@</w:instrText>
      </w:r>
      <w:r w:rsidRPr="00912FBF">
        <w:rPr>
          <w:color w:val="000000"/>
          <w:lang w:val="en-US"/>
        </w:rPr>
        <w:instrText>cominfo</w:instrText>
      </w:r>
      <w:r w:rsidRPr="00912FBF">
        <w:rPr>
          <w:color w:val="000000"/>
        </w:rPr>
        <w:instrText>.</w:instrText>
      </w:r>
      <w:r w:rsidRPr="00912FBF">
        <w:rPr>
          <w:color w:val="000000"/>
          <w:lang w:val="en-US"/>
        </w:rPr>
        <w:instrText>lipetsk</w:instrText>
      </w:r>
      <w:r w:rsidRPr="00912FBF">
        <w:rPr>
          <w:color w:val="000000"/>
        </w:rPr>
        <w:instrText>.</w:instrText>
      </w:r>
      <w:r w:rsidRPr="00912FBF">
        <w:rPr>
          <w:color w:val="000000"/>
          <w:lang w:val="en-US"/>
        </w:rPr>
        <w:instrText>ru</w:instrText>
      </w:r>
    </w:p>
    <w:p w:rsidR="00912FBF" w:rsidRPr="00912FBF" w:rsidRDefault="00912FBF" w:rsidP="00912FBF">
      <w:pPr>
        <w:pStyle w:val="ab"/>
        <w:shd w:val="clear" w:color="auto" w:fill="auto"/>
        <w:tabs>
          <w:tab w:val="left" w:leader="underscore" w:pos="4050"/>
        </w:tabs>
        <w:spacing w:before="0" w:line="240" w:lineRule="auto"/>
        <w:ind w:firstLine="920"/>
        <w:contextualSpacing/>
        <w:rPr>
          <w:rStyle w:val="a9"/>
          <w:color w:val="000000"/>
        </w:rPr>
      </w:pPr>
      <w:r w:rsidRPr="00912FBF">
        <w:rPr>
          <w:color w:val="000000"/>
        </w:rPr>
        <w:instrText xml:space="preserve">Адрес официального сайта администрации города Липецка в информационно-телекоммуникационной сети Интернет: </w:instrText>
      </w:r>
      <w:r w:rsidRPr="00912FBF">
        <w:rPr>
          <w:color w:val="000000"/>
          <w:lang w:val="en-US"/>
        </w:rPr>
        <w:instrText>www</w:instrText>
      </w:r>
      <w:r w:rsidRPr="00912FBF">
        <w:rPr>
          <w:color w:val="000000"/>
        </w:rPr>
        <w:instrText xml:space="preserve">." </w:instrText>
      </w:r>
      <w:r w:rsidRPr="00912FBF">
        <w:rPr>
          <w:color w:val="000000"/>
        </w:rPr>
        <w:fldChar w:fldCharType="separate"/>
      </w:r>
      <w:r w:rsidRPr="00912FBF">
        <w:rPr>
          <w:rStyle w:val="a9"/>
          <w:color w:val="000000"/>
        </w:rPr>
        <w:t>Адрес: г. Липецк, Театральная пл., д. 1, г. Липецк, 398019</w:t>
      </w:r>
      <w:r w:rsidRPr="00912FBF">
        <w:rPr>
          <w:rStyle w:val="a9"/>
          <w:color w:val="000000"/>
        </w:rPr>
        <w:tab/>
        <w:t>.</w:t>
      </w:r>
    </w:p>
    <w:p w:rsidR="00912FBF" w:rsidRPr="00912FBF" w:rsidRDefault="00912FBF" w:rsidP="00912FBF">
      <w:pPr>
        <w:pStyle w:val="ab"/>
        <w:shd w:val="clear" w:color="auto" w:fill="auto"/>
        <w:tabs>
          <w:tab w:val="left" w:leader="underscore" w:pos="4986"/>
        </w:tabs>
        <w:spacing w:before="0" w:line="240" w:lineRule="auto"/>
        <w:ind w:firstLine="920"/>
        <w:contextualSpacing/>
        <w:rPr>
          <w:rStyle w:val="a9"/>
          <w:color w:val="000000"/>
        </w:rPr>
      </w:pPr>
      <w:r w:rsidRPr="00912FBF">
        <w:rPr>
          <w:rStyle w:val="a9"/>
          <w:color w:val="000000"/>
        </w:rPr>
        <w:t>Телефон/факс: 23 91 23; 23 93 44.</w:t>
      </w:r>
    </w:p>
    <w:p w:rsidR="00912FBF" w:rsidRPr="00912FBF" w:rsidRDefault="00912FBF" w:rsidP="00912FBF">
      <w:pPr>
        <w:pStyle w:val="ab"/>
        <w:shd w:val="clear" w:color="auto" w:fill="auto"/>
        <w:tabs>
          <w:tab w:val="left" w:leader="underscore" w:pos="5898"/>
        </w:tabs>
        <w:spacing w:before="0" w:line="240" w:lineRule="auto"/>
        <w:ind w:firstLine="920"/>
        <w:contextualSpacing/>
        <w:rPr>
          <w:rStyle w:val="a9"/>
          <w:color w:val="000000"/>
        </w:rPr>
      </w:pPr>
      <w:r w:rsidRPr="00912FBF">
        <w:rPr>
          <w:rStyle w:val="a9"/>
          <w:color w:val="000000"/>
        </w:rPr>
        <w:t>Телефон специалиста Отдела: (4742) 23 93 45; (4742) 23 95 77.</w:t>
      </w:r>
    </w:p>
    <w:p w:rsidR="00912FBF" w:rsidRPr="00912FBF" w:rsidRDefault="00912FBF" w:rsidP="00912FBF">
      <w:pPr>
        <w:pStyle w:val="ab"/>
        <w:shd w:val="clear" w:color="auto" w:fill="auto"/>
        <w:tabs>
          <w:tab w:val="right" w:leader="underscore" w:pos="9915"/>
        </w:tabs>
        <w:spacing w:before="0" w:line="240" w:lineRule="auto"/>
        <w:ind w:firstLine="920"/>
        <w:contextualSpacing/>
        <w:rPr>
          <w:rStyle w:val="a9"/>
          <w:color w:val="000000"/>
        </w:rPr>
      </w:pPr>
      <w:r w:rsidRPr="00912FBF">
        <w:rPr>
          <w:rStyle w:val="a9"/>
          <w:color w:val="000000"/>
        </w:rPr>
        <w:t>График приема в Управление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пн.-чт. с 9.00 до 15.00</w:t>
      </w:r>
    </w:p>
    <w:p w:rsidR="00912FBF" w:rsidRPr="00912FBF" w:rsidRDefault="00912FBF" w:rsidP="00912FBF">
      <w:pPr>
        <w:pStyle w:val="ab"/>
        <w:shd w:val="clear" w:color="auto" w:fill="auto"/>
        <w:tabs>
          <w:tab w:val="left" w:leader="underscore" w:pos="5266"/>
        </w:tabs>
        <w:spacing w:before="0" w:line="240" w:lineRule="auto"/>
        <w:ind w:firstLine="920"/>
        <w:contextualSpacing/>
        <w:rPr>
          <w:rStyle w:val="a9"/>
          <w:color w:val="000000"/>
        </w:rPr>
      </w:pPr>
      <w:r w:rsidRPr="00912FBF">
        <w:rPr>
          <w:rStyle w:val="a9"/>
          <w:color w:val="000000"/>
        </w:rPr>
        <w:t xml:space="preserve">Время перерыва: </w:t>
      </w:r>
      <w:r w:rsidRPr="00912FBF">
        <w:rPr>
          <w:rStyle w:val="a9"/>
          <w:color w:val="000000"/>
          <w:lang w:val="en-US"/>
        </w:rPr>
        <w:t>c</w:t>
      </w:r>
      <w:r w:rsidRPr="00912FBF">
        <w:rPr>
          <w:rStyle w:val="a9"/>
          <w:color w:val="000000"/>
        </w:rPr>
        <w:t xml:space="preserve"> 12.12  до 13.00</w:t>
      </w:r>
    </w:p>
    <w:p w:rsidR="00912FBF" w:rsidRPr="00912FBF" w:rsidRDefault="00912FBF" w:rsidP="00912FBF">
      <w:pPr>
        <w:pStyle w:val="ab"/>
        <w:shd w:val="clear" w:color="auto" w:fill="auto"/>
        <w:tabs>
          <w:tab w:val="left" w:leader="underscore" w:pos="7397"/>
        </w:tabs>
        <w:spacing w:before="0" w:line="240" w:lineRule="auto"/>
        <w:contextualSpacing/>
        <w:rPr>
          <w:rStyle w:val="a9"/>
          <w:color w:val="000000"/>
        </w:rPr>
      </w:pPr>
      <w:r w:rsidRPr="00912FBF">
        <w:rPr>
          <w:rStyle w:val="a9"/>
          <w:color w:val="000000"/>
        </w:rPr>
        <w:t xml:space="preserve">Адрес электронной почты Управления </w:t>
      </w:r>
      <w:r w:rsidRPr="00912FBF">
        <w:rPr>
          <w:rStyle w:val="a9"/>
          <w:color w:val="000000"/>
          <w:lang w:eastAsia="en-US" w:bidi="en-US"/>
        </w:rPr>
        <w:t>(</w:t>
      </w:r>
      <w:r w:rsidRPr="00912FBF">
        <w:rPr>
          <w:rStyle w:val="a9"/>
          <w:color w:val="000000"/>
          <w:lang w:val="en-US" w:eastAsia="en-US" w:bidi="en-US"/>
        </w:rPr>
        <w:t>e</w:t>
      </w:r>
      <w:r w:rsidRPr="00912FBF">
        <w:rPr>
          <w:rStyle w:val="a9"/>
          <w:color w:val="000000"/>
          <w:lang w:eastAsia="en-US" w:bidi="en-US"/>
        </w:rPr>
        <w:t>-</w:t>
      </w:r>
      <w:r w:rsidRPr="00912FBF">
        <w:rPr>
          <w:rStyle w:val="a9"/>
          <w:color w:val="000000"/>
          <w:lang w:val="en-US" w:eastAsia="en-US" w:bidi="en-US"/>
        </w:rPr>
        <w:t>mail</w:t>
      </w:r>
      <w:r w:rsidRPr="00912FBF">
        <w:rPr>
          <w:rStyle w:val="a9"/>
          <w:color w:val="000000"/>
          <w:lang w:eastAsia="en-US" w:bidi="en-US"/>
        </w:rPr>
        <w:t xml:space="preserve">): </w:t>
      </w:r>
      <w:r w:rsidRPr="00912FBF">
        <w:rPr>
          <w:rStyle w:val="a9"/>
          <w:color w:val="000000"/>
          <w:lang w:val="en-US"/>
        </w:rPr>
        <w:t>uizo</w:t>
      </w:r>
      <w:r w:rsidRPr="00912FBF">
        <w:rPr>
          <w:rStyle w:val="a9"/>
          <w:color w:val="000000"/>
        </w:rPr>
        <w:t>@</w:t>
      </w:r>
      <w:r w:rsidRPr="00912FBF">
        <w:rPr>
          <w:rStyle w:val="a9"/>
          <w:color w:val="000000"/>
          <w:lang w:val="en-US"/>
        </w:rPr>
        <w:t>cominfo</w:t>
      </w:r>
      <w:r w:rsidRPr="00912FBF">
        <w:rPr>
          <w:rStyle w:val="a9"/>
          <w:color w:val="000000"/>
        </w:rPr>
        <w:t>.</w:t>
      </w:r>
      <w:r w:rsidRPr="00912FBF">
        <w:rPr>
          <w:rStyle w:val="a9"/>
          <w:color w:val="000000"/>
          <w:lang w:val="en-US"/>
        </w:rPr>
        <w:t>lipetsk</w:t>
      </w:r>
      <w:r w:rsidRPr="00912FBF">
        <w:rPr>
          <w:rStyle w:val="a9"/>
          <w:color w:val="000000"/>
        </w:rPr>
        <w:t>.</w:t>
      </w:r>
      <w:r w:rsidRPr="00912FBF">
        <w:rPr>
          <w:rStyle w:val="a9"/>
          <w:color w:val="000000"/>
          <w:lang w:val="en-US"/>
        </w:rPr>
        <w:t>ru</w:t>
      </w:r>
    </w:p>
    <w:p w:rsidR="00912FBF" w:rsidRPr="00912FBF" w:rsidRDefault="00912FBF" w:rsidP="00912FBF">
      <w:pPr>
        <w:pStyle w:val="ab"/>
        <w:shd w:val="clear" w:color="auto" w:fill="auto"/>
        <w:tabs>
          <w:tab w:val="left" w:leader="underscore" w:pos="7056"/>
        </w:tabs>
        <w:spacing w:before="0" w:line="240" w:lineRule="auto"/>
        <w:ind w:firstLine="920"/>
        <w:contextualSpacing/>
        <w:rPr>
          <w:color w:val="000000"/>
        </w:rPr>
      </w:pPr>
      <w:r w:rsidRPr="00912FBF">
        <w:rPr>
          <w:rStyle w:val="a9"/>
          <w:color w:val="000000"/>
        </w:rPr>
        <w:t xml:space="preserve">Адрес официального сайта администрации города Липецка в информационно-телекоммуникационной сети Интернет: </w:t>
      </w:r>
      <w:r w:rsidRPr="00912FBF">
        <w:rPr>
          <w:rStyle w:val="a9"/>
          <w:color w:val="000000"/>
          <w:lang w:val="en-US"/>
        </w:rPr>
        <w:t>www</w:t>
      </w:r>
      <w:r w:rsidRPr="00912FBF">
        <w:rPr>
          <w:rStyle w:val="a9"/>
          <w:color w:val="000000"/>
        </w:rPr>
        <w:t>.</w:t>
      </w:r>
      <w:r w:rsidRPr="00912FBF">
        <w:rPr>
          <w:color w:val="000000"/>
        </w:rPr>
        <w:fldChar w:fldCharType="end"/>
      </w:r>
      <w:r w:rsidRPr="00912FBF">
        <w:rPr>
          <w:color w:val="000000"/>
          <w:lang w:val="en-US"/>
        </w:rPr>
        <w:t>lipetskciti</w:t>
      </w:r>
      <w:r w:rsidRPr="00912FBF">
        <w:rPr>
          <w:color w:val="000000"/>
        </w:rPr>
        <w:t>.</w:t>
      </w:r>
      <w:r w:rsidRPr="00912FBF">
        <w:rPr>
          <w:color w:val="000000"/>
          <w:lang w:val="en-US"/>
        </w:rPr>
        <w:t>ru</w:t>
      </w:r>
    </w:p>
    <w:p w:rsidR="00912FBF" w:rsidRPr="00912FBF" w:rsidRDefault="00912FBF" w:rsidP="00912FBF">
      <w:pPr>
        <w:pStyle w:val="ab"/>
        <w:shd w:val="clear" w:color="auto" w:fill="auto"/>
        <w:tabs>
          <w:tab w:val="left" w:leader="underscore" w:pos="7056"/>
        </w:tabs>
        <w:spacing w:before="0" w:line="240" w:lineRule="auto"/>
        <w:ind w:firstLine="920"/>
        <w:contextualSpacing/>
        <w:rPr>
          <w:color w:val="000000"/>
        </w:rPr>
      </w:pPr>
      <w:r w:rsidRPr="00912FBF">
        <w:rPr>
          <w:color w:val="000000"/>
        </w:rPr>
        <w:t>Структурные подразделения МФЦ:</w:t>
      </w:r>
    </w:p>
    <w:p w:rsidR="00912FBF" w:rsidRDefault="00912FBF" w:rsidP="00912FBF">
      <w:pPr>
        <w:contextualSpacing/>
        <w:rPr>
          <w:sz w:val="2"/>
          <w:szCs w:val="2"/>
        </w:rPr>
      </w:pPr>
    </w:p>
    <w:tbl>
      <w:tblPr>
        <w:tblW w:w="7799" w:type="dxa"/>
        <w:tblInd w:w="62" w:type="dxa"/>
        <w:tblLayout w:type="fixed"/>
        <w:tblCellMar>
          <w:top w:w="102" w:type="dxa"/>
          <w:left w:w="62" w:type="dxa"/>
          <w:bottom w:w="102" w:type="dxa"/>
          <w:right w:w="62" w:type="dxa"/>
        </w:tblCellMar>
        <w:tblLook w:val="0000" w:firstRow="0" w:lastRow="0" w:firstColumn="0" w:lastColumn="0" w:noHBand="0" w:noVBand="0"/>
      </w:tblPr>
      <w:tblGrid>
        <w:gridCol w:w="494"/>
        <w:gridCol w:w="2767"/>
        <w:gridCol w:w="4538"/>
      </w:tblGrid>
      <w:tr w:rsidR="00912FBF" w:rsidRPr="00D33B00" w:rsidTr="00912FBF">
        <w:tc>
          <w:tcPr>
            <w:tcW w:w="494" w:type="dxa"/>
            <w:tcBorders>
              <w:top w:val="single" w:sz="4" w:space="0" w:color="auto"/>
              <w:left w:val="single" w:sz="4" w:space="0" w:color="auto"/>
              <w:bottom w:val="single" w:sz="4" w:space="0" w:color="auto"/>
              <w:right w:val="single" w:sz="4" w:space="0" w:color="auto"/>
            </w:tcBorders>
          </w:tcPr>
          <w:p w:rsidR="00912FBF" w:rsidRPr="00912FBF" w:rsidRDefault="00912FBF" w:rsidP="00912FBF">
            <w:pPr>
              <w:autoSpaceDE w:val="0"/>
              <w:autoSpaceDN w:val="0"/>
              <w:adjustRightInd w:val="0"/>
              <w:jc w:val="center"/>
              <w:rPr>
                <w:sz w:val="24"/>
                <w:szCs w:val="24"/>
              </w:rPr>
            </w:pPr>
            <w:r w:rsidRPr="00912FBF">
              <w:rPr>
                <w:sz w:val="24"/>
                <w:szCs w:val="24"/>
              </w:rPr>
              <w:t>№</w:t>
            </w:r>
          </w:p>
        </w:tc>
        <w:tc>
          <w:tcPr>
            <w:tcW w:w="2767" w:type="dxa"/>
            <w:tcBorders>
              <w:top w:val="single" w:sz="4" w:space="0" w:color="auto"/>
              <w:left w:val="single" w:sz="4" w:space="0" w:color="auto"/>
              <w:bottom w:val="single" w:sz="4" w:space="0" w:color="auto"/>
              <w:right w:val="single" w:sz="4" w:space="0" w:color="auto"/>
            </w:tcBorders>
          </w:tcPr>
          <w:p w:rsidR="00912FBF" w:rsidRPr="00912FBF" w:rsidRDefault="00912FBF" w:rsidP="00912FBF">
            <w:pPr>
              <w:autoSpaceDE w:val="0"/>
              <w:autoSpaceDN w:val="0"/>
              <w:adjustRightInd w:val="0"/>
              <w:jc w:val="center"/>
              <w:rPr>
                <w:sz w:val="24"/>
                <w:szCs w:val="24"/>
              </w:rPr>
            </w:pPr>
            <w:r w:rsidRPr="00912FBF">
              <w:rPr>
                <w:sz w:val="24"/>
                <w:szCs w:val="24"/>
              </w:rPr>
              <w:t>Наименование</w:t>
            </w:r>
          </w:p>
        </w:tc>
        <w:tc>
          <w:tcPr>
            <w:tcW w:w="4538" w:type="dxa"/>
            <w:tcBorders>
              <w:top w:val="single" w:sz="4" w:space="0" w:color="auto"/>
              <w:left w:val="single" w:sz="4" w:space="0" w:color="auto"/>
              <w:bottom w:val="single" w:sz="4" w:space="0" w:color="auto"/>
              <w:right w:val="single" w:sz="4" w:space="0" w:color="auto"/>
            </w:tcBorders>
          </w:tcPr>
          <w:p w:rsidR="00912FBF" w:rsidRPr="00912FBF" w:rsidRDefault="00912FBF" w:rsidP="00912FBF">
            <w:pPr>
              <w:autoSpaceDE w:val="0"/>
              <w:autoSpaceDN w:val="0"/>
              <w:adjustRightInd w:val="0"/>
              <w:jc w:val="center"/>
              <w:rPr>
                <w:sz w:val="24"/>
                <w:szCs w:val="24"/>
              </w:rPr>
            </w:pPr>
            <w:r w:rsidRPr="00912FBF">
              <w:rPr>
                <w:sz w:val="24"/>
                <w:szCs w:val="24"/>
              </w:rPr>
              <w:t>Адрес места расположения, контактный телефон, адрес электронной почты</w:t>
            </w:r>
          </w:p>
        </w:tc>
      </w:tr>
      <w:tr w:rsidR="00912FBF" w:rsidRPr="00D33B00" w:rsidTr="00912FBF">
        <w:tc>
          <w:tcPr>
            <w:tcW w:w="494" w:type="dxa"/>
            <w:tcBorders>
              <w:top w:val="single" w:sz="4" w:space="0" w:color="auto"/>
              <w:left w:val="single" w:sz="4" w:space="0" w:color="auto"/>
              <w:bottom w:val="single" w:sz="4" w:space="0" w:color="auto"/>
              <w:right w:val="single" w:sz="4" w:space="0" w:color="auto"/>
            </w:tcBorders>
          </w:tcPr>
          <w:p w:rsidR="00912FBF" w:rsidRPr="00912FBF" w:rsidRDefault="00912FBF" w:rsidP="00912FBF">
            <w:pPr>
              <w:autoSpaceDE w:val="0"/>
              <w:autoSpaceDN w:val="0"/>
              <w:adjustRightInd w:val="0"/>
              <w:jc w:val="center"/>
              <w:rPr>
                <w:sz w:val="24"/>
                <w:szCs w:val="24"/>
              </w:rPr>
            </w:pPr>
            <w:r w:rsidRPr="00912FBF">
              <w:rPr>
                <w:sz w:val="24"/>
                <w:szCs w:val="24"/>
              </w:rPr>
              <w:t>1.</w:t>
            </w:r>
          </w:p>
        </w:tc>
        <w:tc>
          <w:tcPr>
            <w:tcW w:w="2767" w:type="dxa"/>
            <w:tcBorders>
              <w:top w:val="single" w:sz="4" w:space="0" w:color="auto"/>
              <w:left w:val="single" w:sz="4" w:space="0" w:color="auto"/>
              <w:bottom w:val="single" w:sz="4" w:space="0" w:color="auto"/>
              <w:right w:val="single" w:sz="4" w:space="0" w:color="auto"/>
            </w:tcBorders>
          </w:tcPr>
          <w:p w:rsidR="00912FBF" w:rsidRPr="005C6835" w:rsidRDefault="00912FBF" w:rsidP="00912FBF">
            <w:pPr>
              <w:autoSpaceDE w:val="0"/>
              <w:autoSpaceDN w:val="0"/>
              <w:adjustRightInd w:val="0"/>
              <w:rPr>
                <w:sz w:val="22"/>
                <w:szCs w:val="22"/>
              </w:rPr>
            </w:pPr>
            <w:r w:rsidRPr="005C6835">
              <w:rPr>
                <w:sz w:val="22"/>
                <w:szCs w:val="22"/>
              </w:rPr>
              <w:t>ЛИПЕЦКИЙ ЦЕНТРАЛЬНЫЙ ОТДЕЛ МФЦ</w:t>
            </w:r>
          </w:p>
        </w:tc>
        <w:tc>
          <w:tcPr>
            <w:tcW w:w="4538" w:type="dxa"/>
            <w:tcBorders>
              <w:top w:val="single" w:sz="4" w:space="0" w:color="auto"/>
              <w:left w:val="single" w:sz="4" w:space="0" w:color="auto"/>
              <w:bottom w:val="single" w:sz="4" w:space="0" w:color="auto"/>
              <w:right w:val="single" w:sz="4" w:space="0" w:color="auto"/>
            </w:tcBorders>
          </w:tcPr>
          <w:p w:rsidR="00912FBF" w:rsidRPr="005C6835" w:rsidRDefault="005C6835" w:rsidP="005C6835">
            <w:pPr>
              <w:autoSpaceDE w:val="0"/>
              <w:autoSpaceDN w:val="0"/>
              <w:adjustRightInd w:val="0"/>
              <w:rPr>
                <w:sz w:val="22"/>
                <w:szCs w:val="22"/>
              </w:rPr>
            </w:pPr>
            <w:r w:rsidRPr="005C6835">
              <w:rPr>
                <w:sz w:val="22"/>
                <w:szCs w:val="22"/>
              </w:rPr>
              <w:t xml:space="preserve">398001, г. Липецк, пл. Победы, </w:t>
            </w:r>
            <w:r w:rsidR="00912FBF" w:rsidRPr="005C6835">
              <w:rPr>
                <w:sz w:val="22"/>
                <w:szCs w:val="22"/>
              </w:rPr>
              <w:t xml:space="preserve"> д. 6а, 8(4742) 25-77-25, </w:t>
            </w:r>
            <w:r w:rsidR="00912FBF" w:rsidRPr="005C6835">
              <w:rPr>
                <w:sz w:val="22"/>
                <w:szCs w:val="22"/>
                <w:lang w:val="en-US"/>
              </w:rPr>
              <w:t>lipetsk</w:t>
            </w:r>
            <w:r w:rsidR="00912FBF" w:rsidRPr="005C6835">
              <w:rPr>
                <w:sz w:val="22"/>
                <w:szCs w:val="22"/>
              </w:rPr>
              <w:t>@</w:t>
            </w:r>
            <w:r w:rsidR="00912FBF" w:rsidRPr="005C6835">
              <w:rPr>
                <w:sz w:val="22"/>
                <w:szCs w:val="22"/>
                <w:lang w:val="en-US"/>
              </w:rPr>
              <w:t>umfc</w:t>
            </w:r>
            <w:r w:rsidR="00912FBF" w:rsidRPr="005C6835">
              <w:rPr>
                <w:sz w:val="22"/>
                <w:szCs w:val="22"/>
              </w:rPr>
              <w:t>.</w:t>
            </w:r>
            <w:r w:rsidR="00912FBF" w:rsidRPr="005C6835">
              <w:rPr>
                <w:sz w:val="22"/>
                <w:szCs w:val="22"/>
                <w:lang w:val="en-US"/>
              </w:rPr>
              <w:t>ru</w:t>
            </w:r>
          </w:p>
        </w:tc>
      </w:tr>
      <w:tr w:rsidR="00912FBF" w:rsidRPr="00D33B00" w:rsidTr="00912FBF">
        <w:tc>
          <w:tcPr>
            <w:tcW w:w="494" w:type="dxa"/>
            <w:tcBorders>
              <w:top w:val="single" w:sz="4" w:space="0" w:color="auto"/>
              <w:left w:val="single" w:sz="4" w:space="0" w:color="auto"/>
              <w:bottom w:val="single" w:sz="4" w:space="0" w:color="auto"/>
              <w:right w:val="single" w:sz="4" w:space="0" w:color="auto"/>
            </w:tcBorders>
          </w:tcPr>
          <w:p w:rsidR="00912FBF" w:rsidRPr="00912FBF" w:rsidRDefault="00912FBF" w:rsidP="00912FBF">
            <w:pPr>
              <w:autoSpaceDE w:val="0"/>
              <w:autoSpaceDN w:val="0"/>
              <w:adjustRightInd w:val="0"/>
              <w:jc w:val="center"/>
              <w:rPr>
                <w:sz w:val="24"/>
                <w:szCs w:val="24"/>
              </w:rPr>
            </w:pPr>
            <w:r w:rsidRPr="00912FBF">
              <w:rPr>
                <w:sz w:val="24"/>
                <w:szCs w:val="24"/>
              </w:rPr>
              <w:t>2.</w:t>
            </w:r>
          </w:p>
        </w:tc>
        <w:tc>
          <w:tcPr>
            <w:tcW w:w="2767" w:type="dxa"/>
            <w:tcBorders>
              <w:top w:val="single" w:sz="4" w:space="0" w:color="auto"/>
              <w:left w:val="single" w:sz="4" w:space="0" w:color="auto"/>
              <w:bottom w:val="single" w:sz="4" w:space="0" w:color="auto"/>
              <w:right w:val="single" w:sz="4" w:space="0" w:color="auto"/>
            </w:tcBorders>
          </w:tcPr>
          <w:p w:rsidR="00912FBF" w:rsidRPr="005C6835" w:rsidRDefault="005C6835" w:rsidP="005C6835">
            <w:pPr>
              <w:autoSpaceDE w:val="0"/>
              <w:autoSpaceDN w:val="0"/>
              <w:adjustRightInd w:val="0"/>
              <w:rPr>
                <w:sz w:val="22"/>
                <w:szCs w:val="22"/>
              </w:rPr>
            </w:pPr>
            <w:r>
              <w:rPr>
                <w:sz w:val="22"/>
                <w:szCs w:val="22"/>
              </w:rPr>
              <w:t>ЛИПЕЦКИЙ ГОРОДСКОЙ ОТДЕЛ</w:t>
            </w:r>
            <w:r w:rsidR="00912FBF" w:rsidRPr="005C6835">
              <w:rPr>
                <w:sz w:val="22"/>
                <w:szCs w:val="22"/>
              </w:rPr>
              <w:t xml:space="preserve"> № 1 МФЦ</w:t>
            </w:r>
          </w:p>
        </w:tc>
        <w:tc>
          <w:tcPr>
            <w:tcW w:w="4538" w:type="dxa"/>
            <w:tcBorders>
              <w:top w:val="single" w:sz="4" w:space="0" w:color="auto"/>
              <w:left w:val="single" w:sz="4" w:space="0" w:color="auto"/>
              <w:bottom w:val="single" w:sz="4" w:space="0" w:color="auto"/>
              <w:right w:val="single" w:sz="4" w:space="0" w:color="auto"/>
            </w:tcBorders>
          </w:tcPr>
          <w:p w:rsidR="00912FBF" w:rsidRPr="005C6835" w:rsidRDefault="00912FBF" w:rsidP="00912FBF">
            <w:pPr>
              <w:autoSpaceDE w:val="0"/>
              <w:autoSpaceDN w:val="0"/>
              <w:adjustRightInd w:val="0"/>
              <w:rPr>
                <w:sz w:val="22"/>
                <w:szCs w:val="22"/>
              </w:rPr>
            </w:pPr>
            <w:r w:rsidRPr="005C6835">
              <w:rPr>
                <w:sz w:val="22"/>
                <w:szCs w:val="22"/>
              </w:rPr>
              <w:t>398004, г. Липецк, ул. Меркулова, д. 45 «а»</w:t>
            </w:r>
          </w:p>
          <w:p w:rsidR="00912FBF" w:rsidRPr="005C6835" w:rsidRDefault="00912FBF" w:rsidP="00912FBF">
            <w:pPr>
              <w:autoSpaceDE w:val="0"/>
              <w:autoSpaceDN w:val="0"/>
              <w:adjustRightInd w:val="0"/>
              <w:rPr>
                <w:sz w:val="22"/>
                <w:szCs w:val="22"/>
              </w:rPr>
            </w:pPr>
            <w:r w:rsidRPr="005C6835">
              <w:rPr>
                <w:sz w:val="22"/>
                <w:szCs w:val="22"/>
              </w:rPr>
              <w:t>8(4742) 38-83-90,</w:t>
            </w:r>
            <w:r w:rsidRPr="005C6835">
              <w:rPr>
                <w:color w:val="000000"/>
                <w:sz w:val="22"/>
                <w:szCs w:val="22"/>
              </w:rPr>
              <w:t xml:space="preserve"> </w:t>
            </w:r>
            <w:hyperlink r:id="rId20" w:history="1">
              <w:r w:rsidRPr="005C6835">
                <w:rPr>
                  <w:rStyle w:val="a9"/>
                  <w:color w:val="000000"/>
                  <w:sz w:val="22"/>
                  <w:szCs w:val="22"/>
                  <w:lang w:val="en-US"/>
                </w:rPr>
                <w:t>teperika</w:t>
              </w:r>
              <w:r w:rsidRPr="005C6835">
                <w:rPr>
                  <w:rStyle w:val="a9"/>
                  <w:color w:val="000000"/>
                  <w:sz w:val="22"/>
                  <w:szCs w:val="22"/>
                </w:rPr>
                <w:t>@</w:t>
              </w:r>
              <w:r w:rsidRPr="005C6835">
                <w:rPr>
                  <w:rStyle w:val="a9"/>
                  <w:color w:val="000000"/>
                  <w:sz w:val="22"/>
                  <w:szCs w:val="22"/>
                  <w:lang w:val="en-US"/>
                </w:rPr>
                <w:t>umfc</w:t>
              </w:r>
              <w:r w:rsidRPr="005C6835">
                <w:rPr>
                  <w:rStyle w:val="a9"/>
                  <w:color w:val="000000"/>
                  <w:sz w:val="22"/>
                  <w:szCs w:val="22"/>
                </w:rPr>
                <w:t>.</w:t>
              </w:r>
              <w:r w:rsidRPr="005C6835">
                <w:rPr>
                  <w:rStyle w:val="a9"/>
                  <w:color w:val="000000"/>
                  <w:sz w:val="22"/>
                  <w:szCs w:val="22"/>
                  <w:lang w:val="en-US"/>
                </w:rPr>
                <w:t>ru</w:t>
              </w:r>
            </w:hyperlink>
          </w:p>
        </w:tc>
      </w:tr>
      <w:tr w:rsidR="00912FBF" w:rsidRPr="00D33B00" w:rsidTr="00912FBF">
        <w:tc>
          <w:tcPr>
            <w:tcW w:w="494" w:type="dxa"/>
            <w:tcBorders>
              <w:top w:val="single" w:sz="4" w:space="0" w:color="auto"/>
              <w:left w:val="single" w:sz="4" w:space="0" w:color="auto"/>
              <w:bottom w:val="single" w:sz="4" w:space="0" w:color="auto"/>
              <w:right w:val="single" w:sz="4" w:space="0" w:color="auto"/>
            </w:tcBorders>
          </w:tcPr>
          <w:p w:rsidR="00912FBF" w:rsidRPr="00912FBF" w:rsidRDefault="00912FBF" w:rsidP="00912FBF">
            <w:pPr>
              <w:autoSpaceDE w:val="0"/>
              <w:autoSpaceDN w:val="0"/>
              <w:adjustRightInd w:val="0"/>
              <w:jc w:val="center"/>
              <w:rPr>
                <w:sz w:val="24"/>
                <w:szCs w:val="24"/>
              </w:rPr>
            </w:pPr>
            <w:r w:rsidRPr="00912FBF">
              <w:rPr>
                <w:sz w:val="24"/>
                <w:szCs w:val="24"/>
              </w:rPr>
              <w:t>3.</w:t>
            </w:r>
          </w:p>
        </w:tc>
        <w:tc>
          <w:tcPr>
            <w:tcW w:w="2767" w:type="dxa"/>
            <w:tcBorders>
              <w:top w:val="single" w:sz="4" w:space="0" w:color="auto"/>
              <w:left w:val="single" w:sz="4" w:space="0" w:color="auto"/>
              <w:bottom w:val="single" w:sz="4" w:space="0" w:color="auto"/>
              <w:right w:val="single" w:sz="4" w:space="0" w:color="auto"/>
            </w:tcBorders>
          </w:tcPr>
          <w:p w:rsidR="00912FBF" w:rsidRPr="005C6835" w:rsidRDefault="00912FBF" w:rsidP="005C6835">
            <w:pPr>
              <w:autoSpaceDE w:val="0"/>
              <w:autoSpaceDN w:val="0"/>
              <w:adjustRightInd w:val="0"/>
              <w:rPr>
                <w:sz w:val="22"/>
                <w:szCs w:val="22"/>
              </w:rPr>
            </w:pPr>
            <w:r w:rsidRPr="005C6835">
              <w:rPr>
                <w:sz w:val="22"/>
                <w:szCs w:val="22"/>
              </w:rPr>
              <w:t>ЛИПЕЦКИЙ ГОРОДСКОЙ  ОТДЕЛ № 2 МФЦ</w:t>
            </w:r>
          </w:p>
        </w:tc>
        <w:tc>
          <w:tcPr>
            <w:tcW w:w="4538" w:type="dxa"/>
            <w:tcBorders>
              <w:top w:val="single" w:sz="4" w:space="0" w:color="auto"/>
              <w:left w:val="single" w:sz="4" w:space="0" w:color="auto"/>
              <w:bottom w:val="single" w:sz="4" w:space="0" w:color="auto"/>
              <w:right w:val="single" w:sz="4" w:space="0" w:color="auto"/>
            </w:tcBorders>
          </w:tcPr>
          <w:p w:rsidR="00912FBF" w:rsidRPr="005C6835" w:rsidRDefault="00912FBF" w:rsidP="00912FBF">
            <w:pPr>
              <w:autoSpaceDE w:val="0"/>
              <w:autoSpaceDN w:val="0"/>
              <w:adjustRightInd w:val="0"/>
              <w:rPr>
                <w:sz w:val="22"/>
                <w:szCs w:val="22"/>
              </w:rPr>
            </w:pPr>
            <w:r w:rsidRPr="005C6835">
              <w:rPr>
                <w:sz w:val="22"/>
                <w:szCs w:val="22"/>
              </w:rPr>
              <w:t>398036, г. Липецк, ул. Кривенкова, д. 11 а,</w:t>
            </w:r>
          </w:p>
          <w:p w:rsidR="00912FBF" w:rsidRPr="005C6835" w:rsidRDefault="00912FBF" w:rsidP="00912FBF">
            <w:pPr>
              <w:autoSpaceDE w:val="0"/>
              <w:autoSpaceDN w:val="0"/>
              <w:adjustRightInd w:val="0"/>
              <w:rPr>
                <w:sz w:val="22"/>
                <w:szCs w:val="22"/>
                <w:lang w:val="en-US"/>
              </w:rPr>
            </w:pPr>
            <w:r w:rsidRPr="005C6835">
              <w:rPr>
                <w:sz w:val="22"/>
                <w:szCs w:val="22"/>
              </w:rPr>
              <w:t xml:space="preserve">8(4742) 72-72-76, </w:t>
            </w:r>
            <w:r w:rsidRPr="005C6835">
              <w:rPr>
                <w:sz w:val="22"/>
                <w:szCs w:val="22"/>
                <w:lang w:val="en-US"/>
              </w:rPr>
              <w:t>krivenkova</w:t>
            </w:r>
            <w:r w:rsidRPr="005C6835">
              <w:rPr>
                <w:sz w:val="22"/>
                <w:szCs w:val="22"/>
              </w:rPr>
              <w:t>@</w:t>
            </w:r>
            <w:r w:rsidRPr="005C6835">
              <w:rPr>
                <w:sz w:val="22"/>
                <w:szCs w:val="22"/>
                <w:lang w:val="en-US"/>
              </w:rPr>
              <w:t>umfc.ru</w:t>
            </w:r>
          </w:p>
        </w:tc>
      </w:tr>
      <w:tr w:rsidR="00912FBF" w:rsidRPr="00D33B00" w:rsidTr="00912FBF">
        <w:tc>
          <w:tcPr>
            <w:tcW w:w="494" w:type="dxa"/>
            <w:tcBorders>
              <w:top w:val="single" w:sz="4" w:space="0" w:color="auto"/>
              <w:left w:val="single" w:sz="4" w:space="0" w:color="auto"/>
              <w:bottom w:val="single" w:sz="4" w:space="0" w:color="auto"/>
              <w:right w:val="single" w:sz="4" w:space="0" w:color="auto"/>
            </w:tcBorders>
          </w:tcPr>
          <w:p w:rsidR="00912FBF" w:rsidRPr="00912FBF" w:rsidRDefault="00912FBF" w:rsidP="00912FBF">
            <w:pPr>
              <w:autoSpaceDE w:val="0"/>
              <w:autoSpaceDN w:val="0"/>
              <w:adjustRightInd w:val="0"/>
              <w:jc w:val="center"/>
              <w:rPr>
                <w:sz w:val="24"/>
                <w:szCs w:val="24"/>
                <w:lang w:val="en-US"/>
              </w:rPr>
            </w:pPr>
            <w:r w:rsidRPr="00912FBF">
              <w:rPr>
                <w:sz w:val="24"/>
                <w:szCs w:val="24"/>
                <w:lang w:val="en-US"/>
              </w:rPr>
              <w:t>4.</w:t>
            </w:r>
          </w:p>
        </w:tc>
        <w:tc>
          <w:tcPr>
            <w:tcW w:w="2767" w:type="dxa"/>
            <w:tcBorders>
              <w:top w:val="single" w:sz="4" w:space="0" w:color="auto"/>
              <w:left w:val="single" w:sz="4" w:space="0" w:color="auto"/>
              <w:bottom w:val="single" w:sz="4" w:space="0" w:color="auto"/>
              <w:right w:val="single" w:sz="4" w:space="0" w:color="auto"/>
            </w:tcBorders>
          </w:tcPr>
          <w:p w:rsidR="00912FBF" w:rsidRPr="005C6835" w:rsidRDefault="00912FBF" w:rsidP="005C6835">
            <w:pPr>
              <w:autoSpaceDE w:val="0"/>
              <w:autoSpaceDN w:val="0"/>
              <w:adjustRightInd w:val="0"/>
              <w:rPr>
                <w:sz w:val="22"/>
                <w:szCs w:val="22"/>
              </w:rPr>
            </w:pPr>
            <w:r w:rsidRPr="005C6835">
              <w:rPr>
                <w:sz w:val="22"/>
                <w:szCs w:val="22"/>
              </w:rPr>
              <w:t>ЛИПЕЦКИЙ ГОРОДСКОЙ ОТДЕЛ</w:t>
            </w:r>
            <w:r w:rsidR="005C6835">
              <w:rPr>
                <w:sz w:val="22"/>
                <w:szCs w:val="22"/>
              </w:rPr>
              <w:t xml:space="preserve"> </w:t>
            </w:r>
            <w:r w:rsidRPr="005C6835">
              <w:rPr>
                <w:sz w:val="22"/>
                <w:szCs w:val="22"/>
              </w:rPr>
              <w:t xml:space="preserve">№  </w:t>
            </w:r>
            <w:r w:rsidRPr="005C6835">
              <w:rPr>
                <w:sz w:val="22"/>
                <w:szCs w:val="22"/>
                <w:lang w:val="en-US"/>
              </w:rPr>
              <w:t xml:space="preserve">3 </w:t>
            </w:r>
            <w:r w:rsidRPr="005C6835">
              <w:rPr>
                <w:sz w:val="22"/>
                <w:szCs w:val="22"/>
              </w:rPr>
              <w:t>МФЦ</w:t>
            </w:r>
          </w:p>
        </w:tc>
        <w:tc>
          <w:tcPr>
            <w:tcW w:w="4538" w:type="dxa"/>
            <w:tcBorders>
              <w:top w:val="single" w:sz="4" w:space="0" w:color="auto"/>
              <w:left w:val="single" w:sz="4" w:space="0" w:color="auto"/>
              <w:bottom w:val="single" w:sz="4" w:space="0" w:color="auto"/>
              <w:right w:val="single" w:sz="4" w:space="0" w:color="auto"/>
            </w:tcBorders>
          </w:tcPr>
          <w:p w:rsidR="00912FBF" w:rsidRPr="005C6835" w:rsidRDefault="00912FBF" w:rsidP="00912FBF">
            <w:pPr>
              <w:autoSpaceDE w:val="0"/>
              <w:autoSpaceDN w:val="0"/>
              <w:adjustRightInd w:val="0"/>
              <w:rPr>
                <w:sz w:val="22"/>
                <w:szCs w:val="22"/>
              </w:rPr>
            </w:pPr>
            <w:r w:rsidRPr="005C6835">
              <w:rPr>
                <w:sz w:val="22"/>
                <w:szCs w:val="22"/>
              </w:rPr>
              <w:t>398007, г. Липецк, ул. 40 лет Октября, д. 25</w:t>
            </w:r>
          </w:p>
          <w:p w:rsidR="00912FBF" w:rsidRPr="005C6835" w:rsidRDefault="00912FBF" w:rsidP="00912FBF">
            <w:pPr>
              <w:autoSpaceDE w:val="0"/>
              <w:autoSpaceDN w:val="0"/>
              <w:adjustRightInd w:val="0"/>
              <w:rPr>
                <w:sz w:val="22"/>
                <w:szCs w:val="22"/>
                <w:lang w:val="en-US"/>
              </w:rPr>
            </w:pPr>
            <w:r w:rsidRPr="005C6835">
              <w:rPr>
                <w:sz w:val="22"/>
                <w:szCs w:val="22"/>
              </w:rPr>
              <w:t xml:space="preserve">8 (4742) 48-39-01, </w:t>
            </w:r>
            <w:r w:rsidRPr="005C6835">
              <w:rPr>
                <w:sz w:val="22"/>
                <w:szCs w:val="22"/>
                <w:lang w:val="en-US"/>
              </w:rPr>
              <w:t>mfc sokol@umfc48.ru</w:t>
            </w:r>
          </w:p>
        </w:tc>
      </w:tr>
    </w:tbl>
    <w:p w:rsidR="00912FBF" w:rsidRDefault="00912FBF" w:rsidP="00912FBF">
      <w:pPr>
        <w:pStyle w:val="ab"/>
        <w:shd w:val="clear" w:color="auto" w:fill="auto"/>
        <w:spacing w:before="0" w:line="240" w:lineRule="auto"/>
        <w:ind w:firstLine="920"/>
        <w:contextualSpacing/>
      </w:pPr>
      <w:r>
        <w:fldChar w:fldCharType="begin"/>
      </w:r>
      <w:r>
        <w:instrText xml:space="preserve"> TOC \o "1-5" \h \z </w:instrText>
      </w:r>
      <w:r>
        <w:fldChar w:fldCharType="separate"/>
      </w:r>
      <w:r>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понедельник-четверг: 8.00-18.00, суббота: 8.00-13.00.</w:t>
      </w:r>
    </w:p>
    <w:p w:rsidR="00912FBF" w:rsidRDefault="00912FBF" w:rsidP="00912FBF">
      <w:pPr>
        <w:pStyle w:val="ab"/>
        <w:shd w:val="clear" w:color="auto" w:fill="auto"/>
        <w:tabs>
          <w:tab w:val="left" w:pos="8475"/>
        </w:tabs>
        <w:spacing w:before="0" w:line="240" w:lineRule="auto"/>
        <w:ind w:firstLine="920"/>
        <w:contextualSpacing/>
      </w:pPr>
      <w:r>
        <w:t>Время перерыва: без перерыва.</w:t>
      </w:r>
      <w:r>
        <w:fldChar w:fldCharType="end"/>
      </w:r>
    </w:p>
    <w:p w:rsidR="00912FBF" w:rsidRDefault="00912FBF" w:rsidP="00912FBF">
      <w:pPr>
        <w:pStyle w:val="ab"/>
        <w:shd w:val="clear" w:color="auto" w:fill="auto"/>
        <w:tabs>
          <w:tab w:val="left" w:pos="8475"/>
        </w:tabs>
        <w:spacing w:before="0" w:line="240" w:lineRule="auto"/>
        <w:contextualSpacing/>
      </w:pPr>
    </w:p>
    <w:p w:rsidR="00912FBF" w:rsidRPr="001C7EB2" w:rsidRDefault="00912FBF" w:rsidP="00912FBF">
      <w:pPr>
        <w:pStyle w:val="ab"/>
        <w:shd w:val="clear" w:color="auto" w:fill="auto"/>
        <w:tabs>
          <w:tab w:val="left" w:leader="underscore" w:pos="5266"/>
        </w:tabs>
        <w:spacing w:before="0" w:line="240" w:lineRule="auto"/>
        <w:contextualSpacing/>
        <w:rPr>
          <w:noProof/>
        </w:rPr>
        <w:sectPr w:rsidR="00912FBF" w:rsidRPr="001C7EB2" w:rsidSect="00912FBF">
          <w:pgSz w:w="11909" w:h="16840"/>
          <w:pgMar w:top="1134" w:right="567" w:bottom="1134" w:left="1418" w:header="284" w:footer="284" w:gutter="0"/>
          <w:cols w:space="720"/>
          <w:noEndnote/>
          <w:titlePg/>
          <w:docGrid w:linePitch="360"/>
        </w:sectPr>
      </w:pPr>
      <w:bookmarkStart w:id="51" w:name="_Hlk488604137"/>
      <w:r>
        <w:rPr>
          <w:noProof/>
        </w:rPr>
        <w:t>В.С.Андреева</w:t>
      </w:r>
    </w:p>
    <w:p w:rsidR="00912FBF" w:rsidRDefault="00912FBF" w:rsidP="00912FBF">
      <w:pPr>
        <w:pStyle w:val="ab"/>
        <w:shd w:val="clear" w:color="auto" w:fill="auto"/>
        <w:tabs>
          <w:tab w:val="left" w:leader="underscore" w:pos="5266"/>
        </w:tabs>
        <w:spacing w:before="0" w:line="240" w:lineRule="auto"/>
        <w:ind w:left="4253"/>
        <w:contextualSpacing/>
        <w:rPr>
          <w:noProof/>
        </w:rPr>
      </w:pPr>
      <w:r w:rsidRPr="00581391">
        <w:rPr>
          <w:noProof/>
        </w:rPr>
        <w:lastRenderedPageBreak/>
        <w:t>Приложение № 2 к административному регламенту предоставления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5C6835" w:rsidRDefault="005C6835" w:rsidP="00912FBF">
      <w:pPr>
        <w:pStyle w:val="ab"/>
        <w:shd w:val="clear" w:color="auto" w:fill="auto"/>
        <w:tabs>
          <w:tab w:val="left" w:leader="underscore" w:pos="5266"/>
        </w:tabs>
        <w:spacing w:before="0" w:line="240" w:lineRule="auto"/>
        <w:ind w:left="4253"/>
        <w:contextualSpacing/>
        <w:rPr>
          <w:noProof/>
        </w:rPr>
      </w:pPr>
    </w:p>
    <w:bookmarkEnd w:id="51"/>
    <w:p w:rsidR="005C6835" w:rsidRDefault="005C6835" w:rsidP="005C6835">
      <w:pPr>
        <w:pStyle w:val="ab"/>
        <w:shd w:val="clear" w:color="auto" w:fill="auto"/>
        <w:tabs>
          <w:tab w:val="left" w:leader="underscore" w:pos="-2127"/>
        </w:tabs>
        <w:spacing w:before="0" w:line="240" w:lineRule="auto"/>
        <w:contextualSpacing/>
      </w:pPr>
      <w:r>
        <w:rPr>
          <w:noProof/>
        </w:rPr>
        <w:tab/>
      </w:r>
      <w:r>
        <w:rPr>
          <w:noProof/>
        </w:rPr>
        <w:tab/>
      </w:r>
      <w:r>
        <w:rPr>
          <w:noProof/>
        </w:rPr>
        <w:tab/>
      </w:r>
      <w:r>
        <w:rPr>
          <w:noProof/>
        </w:rPr>
        <w:tab/>
      </w:r>
      <w:r>
        <w:rPr>
          <w:noProof/>
        </w:rPr>
        <w:tab/>
      </w:r>
      <w:r>
        <w:rPr>
          <w:noProof/>
        </w:rPr>
        <w:tab/>
      </w:r>
      <w:r>
        <w:t>Начальнику Управления имущественных и</w:t>
      </w:r>
    </w:p>
    <w:p w:rsidR="005C6835" w:rsidRDefault="005C6835" w:rsidP="005C6835">
      <w:pPr>
        <w:pStyle w:val="ab"/>
        <w:shd w:val="clear" w:color="auto" w:fill="auto"/>
        <w:tabs>
          <w:tab w:val="left" w:leader="underscore" w:pos="-2127"/>
        </w:tabs>
        <w:spacing w:before="0" w:line="240" w:lineRule="auto"/>
        <w:contextualSpacing/>
      </w:pPr>
      <w:r>
        <w:t xml:space="preserve"> </w:t>
      </w:r>
      <w:r>
        <w:tab/>
      </w:r>
      <w:r>
        <w:tab/>
      </w:r>
      <w:r>
        <w:tab/>
      </w:r>
      <w:r>
        <w:tab/>
      </w:r>
      <w:r>
        <w:tab/>
      </w:r>
      <w:r>
        <w:tab/>
        <w:t>земельных отношений администрации</w:t>
      </w:r>
    </w:p>
    <w:p w:rsidR="00912FBF" w:rsidRDefault="005C6835" w:rsidP="005C6835">
      <w:pPr>
        <w:pStyle w:val="ab"/>
        <w:shd w:val="clear" w:color="auto" w:fill="auto"/>
        <w:tabs>
          <w:tab w:val="left" w:leader="underscore" w:pos="-2127"/>
        </w:tabs>
        <w:spacing w:before="0" w:line="240" w:lineRule="auto"/>
        <w:contextualSpacing/>
      </w:pPr>
      <w:r>
        <w:t xml:space="preserve"> </w:t>
      </w:r>
      <w:r>
        <w:tab/>
      </w:r>
      <w:r>
        <w:tab/>
      </w:r>
      <w:r>
        <w:tab/>
      </w:r>
      <w:r>
        <w:tab/>
      </w:r>
      <w:r>
        <w:tab/>
      </w:r>
      <w:r>
        <w:tab/>
        <w:t>города Липецка</w:t>
      </w:r>
    </w:p>
    <w:p w:rsidR="005C6835" w:rsidRDefault="005C6835" w:rsidP="005C6835">
      <w:pPr>
        <w:pStyle w:val="ab"/>
        <w:shd w:val="clear" w:color="auto" w:fill="auto"/>
        <w:tabs>
          <w:tab w:val="left" w:leader="underscore" w:pos="-2127"/>
        </w:tabs>
        <w:spacing w:before="0" w:line="240" w:lineRule="auto"/>
        <w:contextualSpacing/>
      </w:pPr>
      <w:r>
        <w:tab/>
      </w:r>
      <w:r>
        <w:tab/>
      </w:r>
      <w:r>
        <w:tab/>
      </w:r>
      <w:r>
        <w:tab/>
      </w:r>
      <w:r>
        <w:tab/>
      </w:r>
      <w:r>
        <w:tab/>
        <w:t>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tab/>
      </w:r>
      <w:r>
        <w:tab/>
      </w:r>
      <w:r>
        <w:tab/>
      </w:r>
      <w:r>
        <w:tab/>
      </w:r>
      <w:r>
        <w:tab/>
      </w:r>
      <w:r>
        <w:tab/>
      </w:r>
      <w:r>
        <w:tab/>
      </w:r>
      <w:r>
        <w:tab/>
      </w:r>
      <w:r w:rsidRPr="00D33B00">
        <w:rPr>
          <w:sz w:val="20"/>
        </w:rPr>
        <w:t>(Ф.И.О.)</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D33B00">
        <w:rPr>
          <w:sz w:val="20"/>
        </w:rPr>
        <w:t>(Ф.И.О. полностью</w:t>
      </w:r>
      <w:r w:rsidRPr="005D6452">
        <w:rPr>
          <w:sz w:val="20"/>
        </w:rPr>
        <w:t>, должность для юридического лица</w:t>
      </w:r>
      <w:r w:rsidRPr="00D33B00">
        <w:rPr>
          <w:sz w:val="20"/>
        </w:rPr>
        <w:t>)</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D33B00">
        <w:rPr>
          <w:sz w:val="20"/>
        </w:rPr>
        <w:t>(адрес места жительства</w:t>
      </w:r>
      <w:r>
        <w:rPr>
          <w:sz w:val="20"/>
        </w:rPr>
        <w:t>,</w:t>
      </w:r>
      <w:r>
        <w:t xml:space="preserve"> </w:t>
      </w:r>
      <w:r w:rsidRPr="005D6452">
        <w:rPr>
          <w:sz w:val="20"/>
        </w:rPr>
        <w:t xml:space="preserve">адрес регистрации </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5D6452">
        <w:rPr>
          <w:sz w:val="20"/>
        </w:rPr>
        <w:t>юридического лица</w:t>
      </w:r>
      <w:r>
        <w:rPr>
          <w:sz w:val="20"/>
        </w:rPr>
        <w:t>)</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D33B00">
        <w:rPr>
          <w:sz w:val="20"/>
        </w:rPr>
        <w:t>(</w:t>
      </w:r>
      <w:r w:rsidRPr="005D6452">
        <w:rPr>
          <w:sz w:val="20"/>
        </w:rPr>
        <w:t>ИНН/ОГРН юридического лица</w:t>
      </w:r>
      <w:r w:rsidRPr="00D33B00">
        <w:rPr>
          <w:sz w:val="20"/>
        </w:rPr>
        <w:t xml:space="preserve"> наименование </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 xml:space="preserve"> </w:t>
      </w:r>
      <w:r>
        <w:rPr>
          <w:sz w:val="20"/>
        </w:rPr>
        <w:tab/>
      </w:r>
      <w:r>
        <w:rPr>
          <w:sz w:val="20"/>
        </w:rPr>
        <w:tab/>
      </w:r>
      <w:r>
        <w:rPr>
          <w:sz w:val="20"/>
        </w:rPr>
        <w:tab/>
      </w:r>
      <w:r>
        <w:rPr>
          <w:sz w:val="20"/>
        </w:rPr>
        <w:tab/>
      </w:r>
      <w:r>
        <w:rPr>
          <w:sz w:val="20"/>
        </w:rPr>
        <w:tab/>
      </w:r>
      <w:r>
        <w:rPr>
          <w:sz w:val="20"/>
        </w:rPr>
        <w:tab/>
      </w:r>
      <w:r w:rsidRPr="00D33B00">
        <w:rPr>
          <w:sz w:val="20"/>
        </w:rPr>
        <w:t>документа, удостоверяющего личность:</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sidRPr="00D33B00">
        <w:rPr>
          <w:sz w:val="20"/>
        </w:rPr>
        <w:t>серия, номер, кем и когда выдан)</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__________________________________________________</w:t>
      </w:r>
    </w:p>
    <w:p w:rsidR="005C6835" w:rsidRDefault="005C6835" w:rsidP="005C6835">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935A97">
        <w:rPr>
          <w:sz w:val="20"/>
        </w:rPr>
        <w:t xml:space="preserve">(контактные данные: почтовый адрес и (или) адрес </w:t>
      </w:r>
    </w:p>
    <w:p w:rsidR="005C6835" w:rsidRPr="00581391" w:rsidRDefault="005C6835" w:rsidP="005C6835">
      <w:pPr>
        <w:pStyle w:val="ab"/>
        <w:shd w:val="clear" w:color="auto" w:fill="auto"/>
        <w:tabs>
          <w:tab w:val="left" w:leader="underscore" w:pos="-2127"/>
        </w:tabs>
        <w:spacing w:before="0" w:line="240" w:lineRule="auto"/>
        <w:contextualSpacing/>
        <w:rPr>
          <w:noProof/>
        </w:rPr>
      </w:pPr>
      <w:r>
        <w:rPr>
          <w:sz w:val="20"/>
        </w:rPr>
        <w:t xml:space="preserve"> </w:t>
      </w:r>
      <w:r>
        <w:rPr>
          <w:sz w:val="20"/>
        </w:rPr>
        <w:tab/>
      </w:r>
      <w:r>
        <w:rPr>
          <w:sz w:val="20"/>
        </w:rPr>
        <w:tab/>
      </w:r>
      <w:r>
        <w:rPr>
          <w:sz w:val="20"/>
        </w:rPr>
        <w:tab/>
      </w:r>
      <w:r>
        <w:rPr>
          <w:sz w:val="20"/>
        </w:rPr>
        <w:tab/>
      </w:r>
      <w:r>
        <w:rPr>
          <w:sz w:val="20"/>
        </w:rPr>
        <w:tab/>
      </w:r>
      <w:r>
        <w:rPr>
          <w:sz w:val="20"/>
        </w:rPr>
        <w:tab/>
      </w:r>
      <w:r w:rsidRPr="00935A97">
        <w:rPr>
          <w:sz w:val="20"/>
        </w:rPr>
        <w:t>электронной почты, телефон для связи с заявителем)</w:t>
      </w:r>
    </w:p>
    <w:p w:rsidR="00912FBF" w:rsidRPr="00EA56FC" w:rsidRDefault="00912FBF" w:rsidP="00912FBF">
      <w:pPr>
        <w:rPr>
          <w:sz w:val="22"/>
        </w:rPr>
      </w:pPr>
    </w:p>
    <w:p w:rsidR="00912FBF" w:rsidRDefault="00912FBF" w:rsidP="00912FBF">
      <w:pPr>
        <w:jc w:val="center"/>
        <w:rPr>
          <w:b/>
          <w:szCs w:val="28"/>
        </w:rPr>
      </w:pPr>
      <w:r w:rsidRPr="00D33B00">
        <w:rPr>
          <w:b/>
          <w:szCs w:val="28"/>
        </w:rPr>
        <w:t>заявление</w:t>
      </w:r>
      <w:r w:rsidRPr="00D33B00">
        <w:rPr>
          <w:b/>
          <w:szCs w:val="28"/>
          <w:vertAlign w:val="superscript"/>
        </w:rPr>
        <w:footnoteReference w:id="1"/>
      </w:r>
    </w:p>
    <w:p w:rsidR="00912FBF" w:rsidRPr="00207A3D" w:rsidRDefault="00912FBF" w:rsidP="00912FBF">
      <w:pPr>
        <w:jc w:val="center"/>
        <w:rPr>
          <w:b/>
          <w:szCs w:val="28"/>
        </w:rPr>
      </w:pPr>
      <w:r w:rsidRPr="00207A3D">
        <w:rPr>
          <w:b/>
          <w:szCs w:val="28"/>
        </w:rPr>
        <w:t xml:space="preserve">о перераспределении земельных участков, находящихся в муниципальной собственности, и земельных участков, находящихся в частной собственности </w:t>
      </w:r>
    </w:p>
    <w:p w:rsidR="00912FBF" w:rsidRPr="000E23A4" w:rsidRDefault="00912FBF" w:rsidP="00912FBF">
      <w:pPr>
        <w:jc w:val="center"/>
      </w:pPr>
      <w:r w:rsidRPr="000E23A4">
        <w:t>(в случае если отсутствует проект межевания территории, в границах которой осуществляется перераспределение земельных участков)</w:t>
      </w:r>
    </w:p>
    <w:p w:rsidR="00912FBF" w:rsidRDefault="00912FBF" w:rsidP="00912FBF">
      <w:pPr>
        <w:jc w:val="center"/>
      </w:pPr>
    </w:p>
    <w:p w:rsidR="005C6835" w:rsidRDefault="005C6835" w:rsidP="005C6835">
      <w:pPr>
        <w:rPr>
          <w:rFonts w:eastAsia="Calibri"/>
          <w:color w:val="000000"/>
          <w:szCs w:val="28"/>
        </w:rPr>
      </w:pPr>
      <w:r>
        <w:tab/>
      </w:r>
      <w:r w:rsidRPr="00912FBF">
        <w:rPr>
          <w:rFonts w:eastAsia="Calibri"/>
          <w:color w:val="000000"/>
          <w:szCs w:val="28"/>
        </w:rPr>
        <w:t>Прошу Вас утвердить  схему  расположения  земельного  (ых)  участка (ов),</w:t>
      </w:r>
    </w:p>
    <w:p w:rsidR="005C6835" w:rsidRDefault="005C6835" w:rsidP="005C6835">
      <w:pPr>
        <w:rPr>
          <w:rFonts w:eastAsia="Calibri"/>
          <w:color w:val="000000"/>
          <w:szCs w:val="28"/>
        </w:rPr>
      </w:pPr>
      <w:r w:rsidRPr="00912FBF">
        <w:rPr>
          <w:rFonts w:eastAsia="Calibri"/>
          <w:color w:val="000000"/>
          <w:szCs w:val="28"/>
        </w:rPr>
        <w:t>образуемого (ых)  путем  перераспределения  земельного  участка  с кадастровым</w:t>
      </w:r>
    </w:p>
    <w:p w:rsidR="005C6835" w:rsidRDefault="005C6835" w:rsidP="005C6835">
      <w:pPr>
        <w:rPr>
          <w:rFonts w:eastAsia="Calibri"/>
          <w:color w:val="000000"/>
          <w:szCs w:val="28"/>
        </w:rPr>
      </w:pPr>
      <w:r w:rsidRPr="00912FBF">
        <w:rPr>
          <w:rFonts w:eastAsia="Calibri"/>
          <w:color w:val="000000"/>
          <w:szCs w:val="28"/>
        </w:rPr>
        <w:t>номером</w:t>
      </w:r>
    </w:p>
    <w:p w:rsidR="005C6835" w:rsidRDefault="005C6835" w:rsidP="005C6835">
      <w:pPr>
        <w:rPr>
          <w:rFonts w:eastAsia="Calibri"/>
          <w:color w:val="000000"/>
          <w:szCs w:val="28"/>
        </w:rPr>
      </w:pPr>
      <w:r>
        <w:rPr>
          <w:rFonts w:eastAsia="Calibri"/>
          <w:color w:val="000000"/>
          <w:szCs w:val="28"/>
        </w:rPr>
        <w:t>______________________________________________________________________</w:t>
      </w:r>
    </w:p>
    <w:p w:rsidR="005C6835" w:rsidRDefault="005C6835" w:rsidP="005C6835">
      <w:pPr>
        <w:jc w:val="center"/>
        <w:rPr>
          <w:sz w:val="22"/>
          <w:szCs w:val="22"/>
        </w:rPr>
      </w:pPr>
      <w:r w:rsidRPr="005C6835">
        <w:rPr>
          <w:sz w:val="22"/>
          <w:szCs w:val="22"/>
        </w:rPr>
        <w:t>(кадастровый номер земельного (ых)  участка (ов))</w:t>
      </w:r>
    </w:p>
    <w:p w:rsidR="005C6835" w:rsidRDefault="00BC2391" w:rsidP="005C6835">
      <w:pPr>
        <w:rPr>
          <w:szCs w:val="28"/>
        </w:rPr>
      </w:pPr>
      <w:r>
        <w:rPr>
          <w:szCs w:val="28"/>
        </w:rPr>
        <w:t>принадлежащего(их) мне на праве собственности, с</w:t>
      </w:r>
      <w:r w:rsidRPr="00EF0649">
        <w:rPr>
          <w:szCs w:val="28"/>
        </w:rPr>
        <w:t xml:space="preserve">  земельными участками,</w:t>
      </w:r>
    </w:p>
    <w:p w:rsidR="00BC2391" w:rsidRDefault="00BC2391" w:rsidP="00BC2391">
      <w:pPr>
        <w:jc w:val="both"/>
        <w:rPr>
          <w:szCs w:val="28"/>
        </w:rPr>
      </w:pPr>
      <w:r>
        <w:rPr>
          <w:szCs w:val="28"/>
        </w:rPr>
        <w:t>находящимися в муниципальной собственности города Липецка_______________________________________________________________.</w:t>
      </w:r>
    </w:p>
    <w:p w:rsidR="00BC2391" w:rsidRDefault="00BC2391" w:rsidP="00BC2391">
      <w:pPr>
        <w:jc w:val="both"/>
        <w:rPr>
          <w:sz w:val="22"/>
          <w:szCs w:val="22"/>
        </w:rPr>
      </w:pPr>
      <w:r>
        <w:rPr>
          <w:szCs w:val="28"/>
        </w:rPr>
        <w:tab/>
      </w:r>
      <w:r>
        <w:rPr>
          <w:szCs w:val="28"/>
        </w:rPr>
        <w:tab/>
      </w:r>
      <w:r>
        <w:rPr>
          <w:szCs w:val="28"/>
        </w:rPr>
        <w:tab/>
      </w:r>
      <w:r>
        <w:rPr>
          <w:szCs w:val="28"/>
        </w:rPr>
        <w:tab/>
      </w:r>
      <w:r w:rsidRPr="00BC2391">
        <w:rPr>
          <w:sz w:val="22"/>
          <w:szCs w:val="22"/>
        </w:rPr>
        <w:t>(кадастровый номер земельного(ых) участка ((ов))</w:t>
      </w:r>
    </w:p>
    <w:p w:rsidR="00BC2391" w:rsidRDefault="00BC2391" w:rsidP="00BC2391">
      <w:pPr>
        <w:jc w:val="both"/>
        <w:rPr>
          <w:szCs w:val="28"/>
        </w:rPr>
      </w:pPr>
      <w:r w:rsidRPr="00EF0649">
        <w:rPr>
          <w:szCs w:val="28"/>
        </w:rPr>
        <w:lastRenderedPageBreak/>
        <w:t>на основании</w:t>
      </w:r>
      <w:r>
        <w:rPr>
          <w:szCs w:val="28"/>
        </w:rPr>
        <w:t xml:space="preserve"> статей</w:t>
      </w:r>
      <w:r w:rsidRPr="00EF0649">
        <w:rPr>
          <w:szCs w:val="28"/>
        </w:rPr>
        <w:t xml:space="preserve"> 39.28, 39.29 Земельного кодекса РФ.</w:t>
      </w:r>
    </w:p>
    <w:p w:rsidR="00912FBF" w:rsidRPr="00EF0649" w:rsidRDefault="00912FBF" w:rsidP="00912FBF">
      <w:pPr>
        <w:ind w:firstLine="708"/>
        <w:jc w:val="both"/>
        <w:rPr>
          <w:sz w:val="20"/>
        </w:rPr>
      </w:pPr>
    </w:p>
    <w:p w:rsidR="00912FBF" w:rsidRPr="00EF0649" w:rsidRDefault="00912FBF" w:rsidP="00912FBF">
      <w:pPr>
        <w:ind w:firstLine="708"/>
        <w:jc w:val="both"/>
        <w:rPr>
          <w:szCs w:val="28"/>
        </w:rPr>
      </w:pPr>
      <w:r w:rsidRPr="00EF0649">
        <w:t>Способ получения результата:</w:t>
      </w:r>
    </w:p>
    <w:tbl>
      <w:tblPr>
        <w:tblStyle w:val="3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83"/>
        <w:gridCol w:w="8751"/>
      </w:tblGrid>
      <w:tr w:rsidR="00912FBF" w:rsidRPr="00EF0649" w:rsidTr="00912FBF">
        <w:tc>
          <w:tcPr>
            <w:tcW w:w="883" w:type="dxa"/>
            <w:tcBorders>
              <w:right w:val="single" w:sz="4" w:space="0" w:color="auto"/>
            </w:tcBorders>
            <w:shd w:val="pct10" w:color="auto" w:fill="auto"/>
          </w:tcPr>
          <w:p w:rsidR="00912FBF" w:rsidRPr="00EF0649" w:rsidRDefault="00912FBF" w:rsidP="00912FBF">
            <w:pPr>
              <w:jc w:val="both"/>
              <w:rPr>
                <w:rFonts w:ascii="Times New Roman" w:eastAsia="Times New Roman" w:hAnsi="Times New Roman" w:cs="Times New Roman"/>
                <w:szCs w:val="28"/>
              </w:rPr>
            </w:pPr>
          </w:p>
        </w:tc>
        <w:tc>
          <w:tcPr>
            <w:tcW w:w="8751" w:type="dxa"/>
            <w:tcBorders>
              <w:top w:val="nil"/>
              <w:left w:val="single" w:sz="4" w:space="0" w:color="auto"/>
              <w:bottom w:val="nil"/>
              <w:right w:val="nil"/>
            </w:tcBorders>
          </w:tcPr>
          <w:p w:rsidR="00912FBF" w:rsidRPr="00EF0649" w:rsidRDefault="00912FBF" w:rsidP="00912FBF">
            <w:pPr>
              <w:ind w:left="280"/>
              <w:jc w:val="both"/>
              <w:rPr>
                <w:rFonts w:ascii="Times New Roman" w:eastAsia="Times New Roman" w:hAnsi="Times New Roman" w:cs="Times New Roman"/>
                <w:szCs w:val="28"/>
              </w:rPr>
            </w:pPr>
            <w:r w:rsidRPr="00EF0649">
              <w:rPr>
                <w:rFonts w:ascii="Times New Roman" w:eastAsia="Times New Roman" w:hAnsi="Times New Roman" w:cs="Times New Roman"/>
                <w:szCs w:val="28"/>
              </w:rPr>
              <w:t>непосредственно при личном обращении;</w:t>
            </w:r>
          </w:p>
        </w:tc>
      </w:tr>
      <w:tr w:rsidR="00912FBF" w:rsidRPr="00EF0649" w:rsidTr="00912FBF">
        <w:tc>
          <w:tcPr>
            <w:tcW w:w="883" w:type="dxa"/>
            <w:tcBorders>
              <w:right w:val="single" w:sz="4" w:space="0" w:color="auto"/>
            </w:tcBorders>
            <w:shd w:val="pct10" w:color="auto" w:fill="auto"/>
          </w:tcPr>
          <w:p w:rsidR="00912FBF" w:rsidRPr="00EF0649" w:rsidRDefault="00912FBF" w:rsidP="00912FBF">
            <w:pPr>
              <w:jc w:val="both"/>
              <w:rPr>
                <w:rFonts w:ascii="Times New Roman" w:eastAsia="Times New Roman" w:hAnsi="Times New Roman" w:cs="Times New Roman"/>
                <w:szCs w:val="28"/>
              </w:rPr>
            </w:pPr>
          </w:p>
        </w:tc>
        <w:tc>
          <w:tcPr>
            <w:tcW w:w="8751" w:type="dxa"/>
            <w:tcBorders>
              <w:top w:val="nil"/>
              <w:left w:val="single" w:sz="4" w:space="0" w:color="auto"/>
              <w:bottom w:val="nil"/>
              <w:right w:val="nil"/>
            </w:tcBorders>
          </w:tcPr>
          <w:p w:rsidR="00912FBF" w:rsidRPr="00EF0649" w:rsidRDefault="00912FBF" w:rsidP="00912FBF">
            <w:pPr>
              <w:ind w:left="280"/>
              <w:jc w:val="both"/>
              <w:rPr>
                <w:rFonts w:ascii="Times New Roman" w:eastAsia="Times New Roman" w:hAnsi="Times New Roman" w:cs="Times New Roman"/>
                <w:szCs w:val="28"/>
              </w:rPr>
            </w:pPr>
            <w:r w:rsidRPr="00EF0649">
              <w:rPr>
                <w:rFonts w:ascii="Times New Roman" w:eastAsia="Times New Roman" w:hAnsi="Times New Roman" w:cs="Times New Roman"/>
                <w:szCs w:val="28"/>
              </w:rPr>
              <w:t>посредством почтового отправления.</w:t>
            </w:r>
          </w:p>
        </w:tc>
      </w:tr>
    </w:tbl>
    <w:p w:rsidR="00912FBF" w:rsidRDefault="00912FBF" w:rsidP="00912FBF">
      <w:pPr>
        <w:jc w:val="both"/>
        <w:rPr>
          <w:sz w:val="20"/>
          <w:szCs w:val="28"/>
        </w:rPr>
      </w:pPr>
    </w:p>
    <w:p w:rsidR="00912FBF" w:rsidRPr="00EF0649" w:rsidRDefault="00912FBF" w:rsidP="00912FBF">
      <w:pPr>
        <w:jc w:val="both"/>
        <w:rPr>
          <w:sz w:val="20"/>
          <w:szCs w:val="28"/>
        </w:rPr>
      </w:pPr>
    </w:p>
    <w:p w:rsidR="00912FBF" w:rsidRPr="00EF0649" w:rsidRDefault="00912FBF" w:rsidP="00912FBF">
      <w:pPr>
        <w:ind w:firstLine="851"/>
        <w:jc w:val="both"/>
        <w:rPr>
          <w:szCs w:val="28"/>
        </w:rPr>
      </w:pPr>
      <w:r w:rsidRPr="00EF0649">
        <w:rPr>
          <w:szCs w:val="28"/>
        </w:rPr>
        <w:t>Приложение</w:t>
      </w:r>
      <w:r>
        <w:rPr>
          <w:szCs w:val="28"/>
        </w:rPr>
        <w:t xml:space="preserve"> </w:t>
      </w:r>
      <w:r w:rsidRPr="00D33B00">
        <w:rPr>
          <w:b/>
          <w:szCs w:val="28"/>
          <w:vertAlign w:val="superscript"/>
        </w:rPr>
        <w:footnoteReference w:id="2"/>
      </w:r>
      <w:r w:rsidRPr="00EF0649">
        <w:rPr>
          <w:szCs w:val="28"/>
        </w:rPr>
        <w:t>:</w:t>
      </w:r>
    </w:p>
    <w:p w:rsidR="00912FBF" w:rsidRPr="00424EB9" w:rsidRDefault="00912FBF" w:rsidP="00912FBF">
      <w:pPr>
        <w:tabs>
          <w:tab w:val="left" w:pos="708"/>
          <w:tab w:val="left" w:pos="6804"/>
        </w:tabs>
        <w:jc w:val="both"/>
        <w:rPr>
          <w:sz w:val="20"/>
        </w:rPr>
      </w:pPr>
    </w:p>
    <w:p w:rsidR="00912FBF" w:rsidRPr="00EF0649" w:rsidRDefault="00912FBF" w:rsidP="00912FBF">
      <w:pPr>
        <w:tabs>
          <w:tab w:val="left" w:pos="708"/>
          <w:tab w:val="left" w:pos="6804"/>
        </w:tabs>
        <w:ind w:firstLine="851"/>
        <w:jc w:val="both"/>
        <w:rPr>
          <w:szCs w:val="28"/>
        </w:rPr>
      </w:pPr>
      <w:r w:rsidRPr="00EF0649">
        <w:rPr>
          <w:szCs w:val="28"/>
        </w:rPr>
        <w:t xml:space="preserve">Даю согласие управлению имущественных и земельных отношений </w:t>
      </w:r>
      <w:r>
        <w:rPr>
          <w:szCs w:val="28"/>
        </w:rPr>
        <w:t>администрации города Липецка</w:t>
      </w:r>
      <w:r w:rsidRPr="00EF0649">
        <w:rPr>
          <w:szCs w:val="28"/>
        </w:rPr>
        <w:t xml:space="preserve">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r w:rsidRPr="00EF0649">
        <w:rPr>
          <w:szCs w:val="28"/>
          <w:vertAlign w:val="superscript"/>
        </w:rPr>
        <w:footnoteReference w:id="3"/>
      </w:r>
      <w:r w:rsidRPr="00EF0649">
        <w:rPr>
          <w:szCs w:val="28"/>
        </w:rPr>
        <w:t>.</w:t>
      </w:r>
    </w:p>
    <w:p w:rsidR="00912FBF" w:rsidRDefault="00912FBF" w:rsidP="00912FBF">
      <w:pPr>
        <w:tabs>
          <w:tab w:val="left" w:pos="708"/>
          <w:tab w:val="left" w:pos="6804"/>
        </w:tabs>
        <w:ind w:firstLine="851"/>
        <w:jc w:val="both"/>
        <w:rPr>
          <w:szCs w:val="28"/>
        </w:rPr>
      </w:pPr>
      <w:r w:rsidRPr="00EF0649">
        <w:rPr>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912FBF" w:rsidRDefault="00912FBF" w:rsidP="00912FBF">
      <w:pPr>
        <w:tabs>
          <w:tab w:val="left" w:pos="708"/>
          <w:tab w:val="left" w:pos="6804"/>
        </w:tabs>
        <w:ind w:firstLine="851"/>
        <w:jc w:val="both"/>
        <w:rPr>
          <w:szCs w:val="28"/>
        </w:rPr>
      </w:pPr>
    </w:p>
    <w:p w:rsidR="00912FBF" w:rsidRPr="00EF0649" w:rsidRDefault="00912FBF" w:rsidP="00912FBF">
      <w:pPr>
        <w:tabs>
          <w:tab w:val="left" w:pos="708"/>
          <w:tab w:val="left" w:pos="6804"/>
        </w:tabs>
        <w:ind w:firstLine="851"/>
        <w:jc w:val="both"/>
        <w:rPr>
          <w:szCs w:val="28"/>
        </w:rPr>
      </w:pPr>
    </w:p>
    <w:p w:rsidR="00912FBF" w:rsidRDefault="00BC2391" w:rsidP="00BC2391">
      <w:pPr>
        <w:tabs>
          <w:tab w:val="left" w:pos="-1701"/>
          <w:tab w:val="left" w:pos="-1560"/>
        </w:tabs>
        <w:jc w:val="both"/>
        <w:rPr>
          <w:szCs w:val="28"/>
        </w:rPr>
      </w:pPr>
      <w:r>
        <w:rPr>
          <w:szCs w:val="28"/>
        </w:rPr>
        <w:t>_____________</w:t>
      </w:r>
      <w:r>
        <w:rPr>
          <w:szCs w:val="28"/>
        </w:rPr>
        <w:tab/>
        <w:t>_________________________</w:t>
      </w:r>
      <w:r>
        <w:rPr>
          <w:szCs w:val="28"/>
        </w:rPr>
        <w:tab/>
      </w:r>
      <w:r>
        <w:rPr>
          <w:szCs w:val="28"/>
        </w:rPr>
        <w:tab/>
        <w:t>___________________</w:t>
      </w:r>
    </w:p>
    <w:p w:rsidR="00BC2391" w:rsidRDefault="00BC2391" w:rsidP="00BC2391">
      <w:pPr>
        <w:tabs>
          <w:tab w:val="left" w:pos="-1701"/>
          <w:tab w:val="left" w:pos="-1560"/>
        </w:tabs>
        <w:jc w:val="both"/>
      </w:pPr>
      <w:r>
        <w:t xml:space="preserve">         </w:t>
      </w:r>
      <w:r w:rsidRPr="00EF0649">
        <w:t>(дата)</w:t>
      </w:r>
      <w:r>
        <w:tab/>
      </w:r>
      <w:r>
        <w:tab/>
      </w:r>
      <w:r>
        <w:tab/>
      </w:r>
      <w:r w:rsidRPr="00EF0649">
        <w:t>(фамилия, инициалы</w:t>
      </w:r>
      <w:r>
        <w:tab/>
      </w:r>
      <w:r>
        <w:tab/>
      </w:r>
      <w:r w:rsidRPr="00EF0649">
        <w:t>(подпись заявителя)</w:t>
      </w:r>
    </w:p>
    <w:p w:rsidR="00BC2391" w:rsidRPr="00BC2391" w:rsidRDefault="00BC2391" w:rsidP="00BC2391">
      <w:pPr>
        <w:tabs>
          <w:tab w:val="left" w:pos="-1701"/>
          <w:tab w:val="left" w:pos="-1560"/>
        </w:tabs>
        <w:jc w:val="both"/>
        <w:rPr>
          <w:szCs w:val="28"/>
        </w:rPr>
      </w:pPr>
      <w:r>
        <w:tab/>
      </w:r>
      <w:r>
        <w:tab/>
      </w:r>
      <w:r>
        <w:tab/>
      </w:r>
      <w:r>
        <w:tab/>
      </w:r>
      <w:r>
        <w:tab/>
      </w:r>
      <w:r w:rsidRPr="00EF0649">
        <w:t>заявителя)</w:t>
      </w:r>
    </w:p>
    <w:p w:rsidR="00912FBF" w:rsidRDefault="00912FBF" w:rsidP="00912FBF">
      <w:pPr>
        <w:pStyle w:val="ab"/>
        <w:shd w:val="clear" w:color="auto" w:fill="auto"/>
        <w:tabs>
          <w:tab w:val="left" w:leader="underscore" w:pos="5266"/>
        </w:tabs>
        <w:spacing w:before="0" w:line="240" w:lineRule="auto"/>
        <w:ind w:left="4253"/>
        <w:contextualSpacing/>
        <w:rPr>
          <w:noProof/>
          <w:sz w:val="22"/>
        </w:rPr>
      </w:pPr>
    </w:p>
    <w:p w:rsidR="00912FBF" w:rsidRDefault="00912FBF" w:rsidP="00912FBF">
      <w:pPr>
        <w:tabs>
          <w:tab w:val="left" w:pos="708"/>
          <w:tab w:val="left" w:pos="6804"/>
        </w:tabs>
        <w:jc w:val="both"/>
        <w:rPr>
          <w:sz w:val="20"/>
        </w:rPr>
      </w:pPr>
      <w:r>
        <w:rPr>
          <w:b/>
          <w:sz w:val="20"/>
          <w:vertAlign w:val="superscript"/>
        </w:rPr>
        <w:t xml:space="preserve"> </w:t>
      </w:r>
      <w:r w:rsidRPr="00424EB9">
        <w:rPr>
          <w:b/>
          <w:sz w:val="20"/>
          <w:vertAlign w:val="superscript"/>
        </w:rPr>
        <w:t>2</w:t>
      </w:r>
      <w:r w:rsidRPr="00424EB9">
        <w:rPr>
          <w:sz w:val="20"/>
        </w:rPr>
        <w:t>Указывается при наличии</w:t>
      </w:r>
    </w:p>
    <w:p w:rsidR="00912FBF" w:rsidRPr="00207A3D" w:rsidRDefault="00912FBF" w:rsidP="00912FBF">
      <w:pPr>
        <w:tabs>
          <w:tab w:val="left" w:pos="708"/>
          <w:tab w:val="left" w:pos="6804"/>
        </w:tabs>
        <w:jc w:val="both"/>
        <w:rPr>
          <w:sz w:val="20"/>
        </w:rPr>
      </w:pPr>
      <w:r>
        <w:rPr>
          <w:noProof/>
          <w:sz w:val="20"/>
          <w:vertAlign w:val="superscript"/>
        </w:rPr>
        <w:t xml:space="preserve"> </w:t>
      </w:r>
      <w:r w:rsidRPr="00207A3D">
        <w:rPr>
          <w:noProof/>
          <w:sz w:val="20"/>
          <w:vertAlign w:val="superscript"/>
        </w:rPr>
        <w:t>3</w:t>
      </w:r>
      <w:r w:rsidRPr="00207A3D">
        <w:rPr>
          <w:noProof/>
          <w:sz w:val="20"/>
        </w:rPr>
        <w:t>Согласие на обработку персональных данных требуется, когда заявителем является физическое лицо.</w:t>
      </w:r>
    </w:p>
    <w:p w:rsidR="00912FBF" w:rsidRDefault="00912FBF" w:rsidP="00912FBF">
      <w:pPr>
        <w:pStyle w:val="ab"/>
        <w:shd w:val="clear" w:color="auto" w:fill="auto"/>
        <w:tabs>
          <w:tab w:val="left" w:leader="underscore" w:pos="5266"/>
        </w:tabs>
        <w:spacing w:before="0" w:line="240" w:lineRule="auto"/>
        <w:contextualSpacing/>
        <w:rPr>
          <w:noProof/>
          <w:sz w:val="22"/>
        </w:rPr>
        <w:sectPr w:rsidR="00912FBF" w:rsidSect="00912FBF">
          <w:footerReference w:type="default" r:id="rId21"/>
          <w:footerReference w:type="first" r:id="rId22"/>
          <w:pgSz w:w="11909" w:h="16840"/>
          <w:pgMar w:top="1134" w:right="567" w:bottom="1134" w:left="1418" w:header="284" w:footer="284" w:gutter="0"/>
          <w:pgNumType w:start="1"/>
          <w:cols w:space="720"/>
          <w:noEndnote/>
          <w:titlePg/>
          <w:docGrid w:linePitch="360"/>
        </w:sectPr>
      </w:pPr>
    </w:p>
    <w:p w:rsidR="00912FBF" w:rsidRPr="007906A0" w:rsidRDefault="00912FBF" w:rsidP="00912FBF">
      <w:pPr>
        <w:pStyle w:val="ab"/>
        <w:shd w:val="clear" w:color="auto" w:fill="auto"/>
        <w:tabs>
          <w:tab w:val="left" w:leader="underscore" w:pos="5266"/>
        </w:tabs>
        <w:spacing w:before="0" w:line="240" w:lineRule="auto"/>
        <w:ind w:left="4253"/>
        <w:contextualSpacing/>
        <w:rPr>
          <w:noProof/>
        </w:rPr>
      </w:pPr>
      <w:r w:rsidRPr="007906A0">
        <w:rPr>
          <w:noProof/>
        </w:rPr>
        <w:lastRenderedPageBreak/>
        <w:t>Приложение № 3 к административному регламенту предоставления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912FBF" w:rsidRDefault="00912FBF" w:rsidP="00912FBF">
      <w:pPr>
        <w:pStyle w:val="ab"/>
        <w:shd w:val="clear" w:color="auto" w:fill="auto"/>
        <w:tabs>
          <w:tab w:val="left" w:leader="underscore" w:pos="5266"/>
        </w:tabs>
        <w:spacing w:before="0" w:line="240" w:lineRule="auto"/>
        <w:ind w:left="4253"/>
        <w:contextualSpacing/>
        <w:rPr>
          <w:noProof/>
        </w:rPr>
      </w:pPr>
    </w:p>
    <w:p w:rsidR="00DC2A27" w:rsidRDefault="00DC2A27" w:rsidP="00DC2A27">
      <w:pPr>
        <w:pStyle w:val="ab"/>
        <w:shd w:val="clear" w:color="auto" w:fill="auto"/>
        <w:tabs>
          <w:tab w:val="left" w:leader="underscore" w:pos="-2127"/>
        </w:tabs>
        <w:spacing w:before="0" w:line="240" w:lineRule="auto"/>
        <w:contextualSpacing/>
      </w:pPr>
      <w:r>
        <w:t xml:space="preserve"> </w:t>
      </w:r>
      <w:r>
        <w:tab/>
      </w:r>
      <w:r>
        <w:tab/>
      </w:r>
      <w:r>
        <w:tab/>
      </w:r>
      <w:r>
        <w:tab/>
      </w:r>
      <w:r>
        <w:tab/>
      </w:r>
      <w:r>
        <w:tab/>
        <w:t>Начальнику Управления имущественных и</w:t>
      </w:r>
    </w:p>
    <w:p w:rsidR="00DC2A27" w:rsidRDefault="00DC2A27" w:rsidP="00DC2A27">
      <w:pPr>
        <w:pStyle w:val="ab"/>
        <w:shd w:val="clear" w:color="auto" w:fill="auto"/>
        <w:tabs>
          <w:tab w:val="left" w:leader="underscore" w:pos="-2127"/>
        </w:tabs>
        <w:spacing w:before="0" w:line="240" w:lineRule="auto"/>
        <w:contextualSpacing/>
      </w:pPr>
      <w:r>
        <w:t xml:space="preserve"> </w:t>
      </w:r>
      <w:r>
        <w:tab/>
      </w:r>
      <w:r>
        <w:tab/>
      </w:r>
      <w:r>
        <w:tab/>
      </w:r>
      <w:r>
        <w:tab/>
      </w:r>
      <w:r>
        <w:tab/>
      </w:r>
      <w:r>
        <w:tab/>
        <w:t>земельных отношений администрации</w:t>
      </w:r>
    </w:p>
    <w:p w:rsidR="00DC2A27" w:rsidRDefault="00DC2A27" w:rsidP="00DC2A27">
      <w:pPr>
        <w:pStyle w:val="ab"/>
        <w:shd w:val="clear" w:color="auto" w:fill="auto"/>
        <w:tabs>
          <w:tab w:val="left" w:leader="underscore" w:pos="-2127"/>
        </w:tabs>
        <w:spacing w:before="0" w:line="240" w:lineRule="auto"/>
        <w:contextualSpacing/>
      </w:pPr>
      <w:r>
        <w:t xml:space="preserve"> </w:t>
      </w:r>
      <w:r>
        <w:tab/>
      </w:r>
      <w:r>
        <w:tab/>
      </w:r>
      <w:r>
        <w:tab/>
      </w:r>
      <w:r>
        <w:tab/>
      </w:r>
      <w:r>
        <w:tab/>
      </w:r>
      <w:r>
        <w:tab/>
        <w:t>города Липецка</w:t>
      </w:r>
    </w:p>
    <w:p w:rsidR="00DC2A27" w:rsidRDefault="00DC2A27" w:rsidP="00DC2A27">
      <w:pPr>
        <w:pStyle w:val="ab"/>
        <w:shd w:val="clear" w:color="auto" w:fill="auto"/>
        <w:tabs>
          <w:tab w:val="left" w:leader="underscore" w:pos="-2127"/>
        </w:tabs>
        <w:spacing w:before="0" w:line="240" w:lineRule="auto"/>
        <w:contextualSpacing/>
      </w:pPr>
      <w:r>
        <w:tab/>
      </w:r>
      <w:r>
        <w:tab/>
      </w:r>
      <w:r>
        <w:tab/>
      </w:r>
      <w:r>
        <w:tab/>
      </w:r>
      <w:r>
        <w:tab/>
      </w:r>
      <w:r>
        <w:tab/>
        <w:t>__________________________________</w:t>
      </w:r>
    </w:p>
    <w:p w:rsidR="00DC2A27" w:rsidRDefault="00DC2A27" w:rsidP="00DC2A27">
      <w:pPr>
        <w:pStyle w:val="ab"/>
        <w:shd w:val="clear" w:color="auto" w:fill="auto"/>
        <w:tabs>
          <w:tab w:val="left" w:leader="underscore" w:pos="-2127"/>
        </w:tabs>
        <w:spacing w:before="0" w:line="240" w:lineRule="auto"/>
        <w:contextualSpacing/>
        <w:rPr>
          <w:sz w:val="20"/>
        </w:rPr>
      </w:pPr>
      <w:r>
        <w:tab/>
      </w:r>
      <w:r>
        <w:tab/>
      </w:r>
      <w:r>
        <w:tab/>
      </w:r>
      <w:r>
        <w:tab/>
      </w:r>
      <w:r>
        <w:tab/>
      </w:r>
      <w:r>
        <w:tab/>
      </w:r>
      <w:r>
        <w:tab/>
      </w:r>
      <w:r>
        <w:tab/>
      </w:r>
      <w:r w:rsidRPr="00D33B00">
        <w:rPr>
          <w:sz w:val="20"/>
        </w:rPr>
        <w:t>(Ф.И.О.)</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D33B00">
        <w:rPr>
          <w:sz w:val="20"/>
        </w:rPr>
        <w:t>(Ф.И.О. полностью</w:t>
      </w:r>
      <w:r w:rsidRPr="005D6452">
        <w:rPr>
          <w:sz w:val="20"/>
        </w:rPr>
        <w:t>, должность для юридического лица</w:t>
      </w:r>
      <w:r w:rsidRPr="00D33B00">
        <w:rPr>
          <w:sz w:val="20"/>
        </w:rPr>
        <w:t>)</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D33B00">
        <w:rPr>
          <w:sz w:val="20"/>
        </w:rPr>
        <w:t xml:space="preserve">(адрес </w:t>
      </w:r>
      <w:r w:rsidRPr="005D6452">
        <w:rPr>
          <w:sz w:val="20"/>
        </w:rPr>
        <w:t>регистрации юридического лица</w:t>
      </w:r>
      <w:r>
        <w:rPr>
          <w:sz w:val="20"/>
        </w:rPr>
        <w:t>, адрес</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 xml:space="preserve">постоянного </w:t>
      </w:r>
      <w:r w:rsidR="001F5F2D">
        <w:rPr>
          <w:sz w:val="20"/>
        </w:rPr>
        <w:t>места жительства</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1F5F2D" w:rsidRDefault="001F5F2D"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или преимущественного пребывания)</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__________________________________________________</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D33B00">
        <w:rPr>
          <w:sz w:val="20"/>
        </w:rPr>
        <w:t>(</w:t>
      </w:r>
      <w:r w:rsidRPr="005D6452">
        <w:rPr>
          <w:sz w:val="20"/>
        </w:rPr>
        <w:t>ИНН/ОГРН юридического лица</w:t>
      </w:r>
      <w:r w:rsidRPr="00D33B00">
        <w:rPr>
          <w:sz w:val="20"/>
        </w:rPr>
        <w:t xml:space="preserve"> наименование </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 xml:space="preserve"> </w:t>
      </w:r>
      <w:r>
        <w:rPr>
          <w:sz w:val="20"/>
        </w:rPr>
        <w:tab/>
      </w:r>
      <w:r>
        <w:rPr>
          <w:sz w:val="20"/>
        </w:rPr>
        <w:tab/>
      </w:r>
      <w:r>
        <w:rPr>
          <w:sz w:val="20"/>
        </w:rPr>
        <w:tab/>
      </w:r>
      <w:r>
        <w:rPr>
          <w:sz w:val="20"/>
        </w:rPr>
        <w:tab/>
      </w:r>
      <w:r>
        <w:rPr>
          <w:sz w:val="20"/>
        </w:rPr>
        <w:tab/>
      </w:r>
      <w:r>
        <w:rPr>
          <w:sz w:val="20"/>
        </w:rPr>
        <w:tab/>
      </w:r>
      <w:r w:rsidRPr="00D33B00">
        <w:rPr>
          <w:sz w:val="20"/>
        </w:rPr>
        <w:t>документа, удостоверяющего личность:</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__________________________________________________</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Pr>
          <w:sz w:val="20"/>
        </w:rPr>
        <w:tab/>
      </w:r>
      <w:r w:rsidRPr="00D33B00">
        <w:rPr>
          <w:sz w:val="20"/>
        </w:rPr>
        <w:t>серия, номер, кем и когда выдан)</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t>__________________________________________________</w:t>
      </w:r>
    </w:p>
    <w:p w:rsidR="00DC2A27" w:rsidRDefault="00DC2A27" w:rsidP="00DC2A27">
      <w:pPr>
        <w:pStyle w:val="ab"/>
        <w:shd w:val="clear" w:color="auto" w:fill="auto"/>
        <w:tabs>
          <w:tab w:val="left" w:leader="underscore" w:pos="-2127"/>
        </w:tabs>
        <w:spacing w:before="0" w:line="240" w:lineRule="auto"/>
        <w:contextualSpacing/>
        <w:rPr>
          <w:sz w:val="20"/>
        </w:rPr>
      </w:pPr>
      <w:r>
        <w:rPr>
          <w:sz w:val="20"/>
        </w:rPr>
        <w:tab/>
      </w:r>
      <w:r>
        <w:rPr>
          <w:sz w:val="20"/>
        </w:rPr>
        <w:tab/>
      </w:r>
      <w:r>
        <w:rPr>
          <w:sz w:val="20"/>
        </w:rPr>
        <w:tab/>
      </w:r>
      <w:r>
        <w:rPr>
          <w:sz w:val="20"/>
        </w:rPr>
        <w:tab/>
      </w:r>
      <w:r>
        <w:rPr>
          <w:sz w:val="20"/>
        </w:rPr>
        <w:tab/>
      </w:r>
      <w:r>
        <w:rPr>
          <w:sz w:val="20"/>
        </w:rPr>
        <w:tab/>
      </w:r>
      <w:r w:rsidRPr="00935A97">
        <w:rPr>
          <w:sz w:val="20"/>
        </w:rPr>
        <w:t xml:space="preserve">(контактные данные: почтовый адрес и (или) адрес </w:t>
      </w:r>
    </w:p>
    <w:p w:rsidR="00DC2A27" w:rsidRPr="00581391" w:rsidRDefault="00DC2A27" w:rsidP="00DC2A27">
      <w:pPr>
        <w:pStyle w:val="ab"/>
        <w:shd w:val="clear" w:color="auto" w:fill="auto"/>
        <w:tabs>
          <w:tab w:val="left" w:leader="underscore" w:pos="-2127"/>
        </w:tabs>
        <w:spacing w:before="0" w:line="240" w:lineRule="auto"/>
        <w:contextualSpacing/>
        <w:rPr>
          <w:noProof/>
        </w:rPr>
      </w:pPr>
      <w:r>
        <w:rPr>
          <w:sz w:val="20"/>
        </w:rPr>
        <w:t xml:space="preserve"> </w:t>
      </w:r>
      <w:r>
        <w:rPr>
          <w:sz w:val="20"/>
        </w:rPr>
        <w:tab/>
      </w:r>
      <w:r>
        <w:rPr>
          <w:sz w:val="20"/>
        </w:rPr>
        <w:tab/>
      </w:r>
      <w:r>
        <w:rPr>
          <w:sz w:val="20"/>
        </w:rPr>
        <w:tab/>
      </w:r>
      <w:r>
        <w:rPr>
          <w:sz w:val="20"/>
        </w:rPr>
        <w:tab/>
      </w:r>
      <w:r>
        <w:rPr>
          <w:sz w:val="20"/>
        </w:rPr>
        <w:tab/>
      </w:r>
      <w:r>
        <w:rPr>
          <w:sz w:val="20"/>
        </w:rPr>
        <w:tab/>
      </w:r>
      <w:r w:rsidRPr="00935A97">
        <w:rPr>
          <w:sz w:val="20"/>
        </w:rPr>
        <w:t>электронной почты, телефон для связи с заявителем)</w:t>
      </w:r>
    </w:p>
    <w:p w:rsidR="00DC2A27" w:rsidRDefault="00DC2A27" w:rsidP="00912FBF">
      <w:pPr>
        <w:pStyle w:val="ab"/>
        <w:shd w:val="clear" w:color="auto" w:fill="auto"/>
        <w:tabs>
          <w:tab w:val="left" w:leader="underscore" w:pos="5266"/>
        </w:tabs>
        <w:spacing w:before="0" w:line="240" w:lineRule="auto"/>
        <w:ind w:left="4253"/>
        <w:contextualSpacing/>
        <w:rPr>
          <w:noProof/>
        </w:rPr>
      </w:pPr>
    </w:p>
    <w:p w:rsidR="00912FBF" w:rsidRDefault="00912FBF" w:rsidP="00912FBF">
      <w:pPr>
        <w:jc w:val="center"/>
        <w:rPr>
          <w:b/>
          <w:szCs w:val="28"/>
          <w:vertAlign w:val="superscript"/>
        </w:rPr>
      </w:pPr>
      <w:r w:rsidRPr="00D33B00">
        <w:rPr>
          <w:b/>
          <w:szCs w:val="28"/>
        </w:rPr>
        <w:t>Заявление</w:t>
      </w:r>
      <w:r>
        <w:rPr>
          <w:b/>
          <w:szCs w:val="28"/>
          <w:vertAlign w:val="superscript"/>
        </w:rPr>
        <w:t>4</w:t>
      </w:r>
    </w:p>
    <w:p w:rsidR="00912FBF" w:rsidRPr="00207A3D" w:rsidRDefault="00912FBF" w:rsidP="00912FBF">
      <w:pPr>
        <w:jc w:val="center"/>
        <w:rPr>
          <w:b/>
          <w:szCs w:val="28"/>
        </w:rPr>
      </w:pPr>
      <w:r w:rsidRPr="00207A3D">
        <w:rPr>
          <w:b/>
          <w:szCs w:val="28"/>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912FBF" w:rsidRPr="00C60E78" w:rsidRDefault="00912FBF" w:rsidP="00912FBF">
      <w:pPr>
        <w:jc w:val="center"/>
      </w:pPr>
      <w:r w:rsidRPr="00C60E78">
        <w:t>(в случае если перераспределение земельных участков планируется осуществить в соответствии с</w:t>
      </w:r>
      <w:r>
        <w:t xml:space="preserve"> утвержденным проектом межевания территории)</w:t>
      </w:r>
    </w:p>
    <w:p w:rsidR="00912FBF" w:rsidRDefault="00912FBF" w:rsidP="00912FBF">
      <w:pPr>
        <w:jc w:val="both"/>
        <w:rPr>
          <w:szCs w:val="28"/>
        </w:rPr>
      </w:pPr>
    </w:p>
    <w:p w:rsidR="001F5F2D" w:rsidRDefault="001F5F2D" w:rsidP="00912FBF">
      <w:pPr>
        <w:jc w:val="both"/>
        <w:rPr>
          <w:rFonts w:eastAsia="Calibri"/>
          <w:color w:val="000000"/>
          <w:szCs w:val="28"/>
        </w:rPr>
      </w:pPr>
      <w:r>
        <w:rPr>
          <w:szCs w:val="28"/>
        </w:rPr>
        <w:tab/>
      </w:r>
      <w:r w:rsidRPr="00912FBF">
        <w:rPr>
          <w:rFonts w:eastAsia="Calibri"/>
          <w:color w:val="000000"/>
          <w:szCs w:val="28"/>
        </w:rPr>
        <w:t>Прошу Вас дать согласие на заключение соглашения о перераспределении</w:t>
      </w:r>
    </w:p>
    <w:p w:rsidR="001F5F2D" w:rsidRDefault="001F5F2D" w:rsidP="00912FBF">
      <w:pPr>
        <w:jc w:val="both"/>
        <w:rPr>
          <w:rFonts w:eastAsia="Calibri"/>
          <w:color w:val="000000"/>
          <w:szCs w:val="28"/>
        </w:rPr>
      </w:pPr>
      <w:r w:rsidRPr="00912FBF">
        <w:rPr>
          <w:rFonts w:eastAsia="Calibri"/>
          <w:color w:val="000000"/>
          <w:szCs w:val="28"/>
        </w:rPr>
        <w:t>земельного (ых) участка (ов) с кадастровым номером</w:t>
      </w:r>
      <w:r>
        <w:rPr>
          <w:rFonts w:eastAsia="Calibri"/>
          <w:color w:val="000000"/>
          <w:szCs w:val="28"/>
        </w:rPr>
        <w:t xml:space="preserve"> _____________________</w:t>
      </w:r>
    </w:p>
    <w:p w:rsidR="001F5F2D" w:rsidRDefault="001F5F2D" w:rsidP="00912FBF">
      <w:pPr>
        <w:jc w:val="both"/>
        <w:rPr>
          <w:color w:val="000000"/>
          <w:szCs w:val="28"/>
        </w:rPr>
      </w:pPr>
      <w:r w:rsidRPr="00912FBF">
        <w:rPr>
          <w:rFonts w:eastAsia="Calibri"/>
          <w:color w:val="000000"/>
          <w:szCs w:val="28"/>
        </w:rPr>
        <w:t>Принадлежащего (их) мне на праве собственности и</w:t>
      </w:r>
      <w:r w:rsidRPr="00912FBF">
        <w:rPr>
          <w:color w:val="000000"/>
          <w:szCs w:val="28"/>
        </w:rPr>
        <w:t xml:space="preserve"> земельного (ых) участка (ов), находящегося (ихся) в муниципальной собственности города Липецка___________________________________________________________</w:t>
      </w:r>
    </w:p>
    <w:p w:rsidR="001F5F2D" w:rsidRDefault="001F5F2D" w:rsidP="00912FBF">
      <w:pPr>
        <w:jc w:val="both"/>
        <w:rPr>
          <w:szCs w:val="28"/>
        </w:rPr>
      </w:pPr>
      <w:r>
        <w:rPr>
          <w:color w:val="000000"/>
          <w:szCs w:val="28"/>
        </w:rPr>
        <w:tab/>
      </w:r>
      <w:r>
        <w:rPr>
          <w:color w:val="000000"/>
          <w:szCs w:val="28"/>
        </w:rPr>
        <w:tab/>
      </w:r>
      <w:r>
        <w:rPr>
          <w:color w:val="000000"/>
          <w:szCs w:val="28"/>
        </w:rPr>
        <w:tab/>
      </w:r>
      <w:r w:rsidRPr="00EF0649">
        <w:rPr>
          <w:szCs w:val="28"/>
        </w:rPr>
        <w:t>(кадастровый номер земельного участка)</w:t>
      </w:r>
    </w:p>
    <w:p w:rsidR="001F5F2D" w:rsidRDefault="001F5F2D" w:rsidP="00912FBF">
      <w:pPr>
        <w:jc w:val="both"/>
        <w:rPr>
          <w:szCs w:val="28"/>
        </w:rPr>
      </w:pPr>
      <w:r>
        <w:rPr>
          <w:szCs w:val="28"/>
        </w:rPr>
        <w:t>в соответствии с проектом межевания территории, утвержденным__________</w:t>
      </w:r>
    </w:p>
    <w:p w:rsidR="001F5F2D" w:rsidRDefault="001F5F2D" w:rsidP="00912FBF">
      <w:pPr>
        <w:jc w:val="both"/>
        <w:rPr>
          <w:szCs w:val="28"/>
        </w:rPr>
      </w:pPr>
      <w:r>
        <w:rPr>
          <w:szCs w:val="28"/>
        </w:rPr>
        <w:t>___________________________________________________________________</w:t>
      </w:r>
    </w:p>
    <w:p w:rsidR="001F5F2D" w:rsidRDefault="001F5F2D" w:rsidP="00912FBF">
      <w:pPr>
        <w:jc w:val="both"/>
        <w:rPr>
          <w:szCs w:val="28"/>
        </w:rPr>
      </w:pPr>
      <w:r w:rsidRPr="001348C5">
        <w:rPr>
          <w:szCs w:val="28"/>
        </w:rPr>
        <w:t>(реквизиты документа, утверждающего проект межевания территории)</w:t>
      </w:r>
    </w:p>
    <w:p w:rsidR="001F5F2D" w:rsidRPr="001F5F2D" w:rsidRDefault="001F5F2D" w:rsidP="00912FBF">
      <w:pPr>
        <w:jc w:val="both"/>
        <w:rPr>
          <w:szCs w:val="28"/>
        </w:rPr>
      </w:pPr>
      <w:r w:rsidRPr="00EF0649">
        <w:rPr>
          <w:szCs w:val="28"/>
        </w:rPr>
        <w:t>на основании</w:t>
      </w:r>
      <w:r>
        <w:rPr>
          <w:szCs w:val="28"/>
        </w:rPr>
        <w:t xml:space="preserve"> статей</w:t>
      </w:r>
      <w:r w:rsidRPr="00EF0649">
        <w:rPr>
          <w:szCs w:val="28"/>
        </w:rPr>
        <w:t xml:space="preserve"> 39.28, 39.29 Земельного кодекса РФ.</w:t>
      </w:r>
    </w:p>
    <w:p w:rsidR="00912FBF" w:rsidRPr="00EF0649" w:rsidRDefault="00912FBF" w:rsidP="00912FBF">
      <w:pPr>
        <w:ind w:firstLine="708"/>
        <w:jc w:val="both"/>
        <w:rPr>
          <w:szCs w:val="28"/>
        </w:rPr>
      </w:pPr>
      <w:r w:rsidRPr="00EF0649">
        <w:t>Способ получения результата:</w:t>
      </w:r>
    </w:p>
    <w:tbl>
      <w:tblPr>
        <w:tblStyle w:val="3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83"/>
        <w:gridCol w:w="8751"/>
      </w:tblGrid>
      <w:tr w:rsidR="00912FBF" w:rsidRPr="00EF0649" w:rsidTr="00912FBF">
        <w:tc>
          <w:tcPr>
            <w:tcW w:w="883" w:type="dxa"/>
            <w:tcBorders>
              <w:right w:val="single" w:sz="4" w:space="0" w:color="auto"/>
            </w:tcBorders>
            <w:shd w:val="pct10" w:color="auto" w:fill="auto"/>
          </w:tcPr>
          <w:p w:rsidR="00912FBF" w:rsidRPr="00EF0649" w:rsidRDefault="00912FBF" w:rsidP="00912FBF">
            <w:pPr>
              <w:jc w:val="both"/>
              <w:rPr>
                <w:rFonts w:ascii="Times New Roman" w:eastAsia="Times New Roman" w:hAnsi="Times New Roman" w:cs="Times New Roman"/>
                <w:szCs w:val="28"/>
              </w:rPr>
            </w:pPr>
          </w:p>
        </w:tc>
        <w:tc>
          <w:tcPr>
            <w:tcW w:w="8751" w:type="dxa"/>
            <w:tcBorders>
              <w:top w:val="nil"/>
              <w:left w:val="single" w:sz="4" w:space="0" w:color="auto"/>
              <w:bottom w:val="nil"/>
              <w:right w:val="nil"/>
            </w:tcBorders>
          </w:tcPr>
          <w:p w:rsidR="00912FBF" w:rsidRPr="00EF0649" w:rsidRDefault="00912FBF" w:rsidP="00912FBF">
            <w:pPr>
              <w:ind w:left="280"/>
              <w:jc w:val="both"/>
              <w:rPr>
                <w:rFonts w:ascii="Times New Roman" w:eastAsia="Times New Roman" w:hAnsi="Times New Roman" w:cs="Times New Roman"/>
                <w:szCs w:val="28"/>
              </w:rPr>
            </w:pPr>
            <w:r w:rsidRPr="00EF0649">
              <w:rPr>
                <w:rFonts w:ascii="Times New Roman" w:eastAsia="Times New Roman" w:hAnsi="Times New Roman" w:cs="Times New Roman"/>
                <w:szCs w:val="28"/>
              </w:rPr>
              <w:t>непосредственно при личном обращении;</w:t>
            </w:r>
          </w:p>
        </w:tc>
      </w:tr>
      <w:tr w:rsidR="00912FBF" w:rsidRPr="00EF0649" w:rsidTr="00912FBF">
        <w:tc>
          <w:tcPr>
            <w:tcW w:w="883" w:type="dxa"/>
            <w:tcBorders>
              <w:right w:val="single" w:sz="4" w:space="0" w:color="auto"/>
            </w:tcBorders>
            <w:shd w:val="pct10" w:color="auto" w:fill="auto"/>
          </w:tcPr>
          <w:p w:rsidR="00912FBF" w:rsidRPr="00EF0649" w:rsidRDefault="00912FBF" w:rsidP="00912FBF">
            <w:pPr>
              <w:jc w:val="both"/>
              <w:rPr>
                <w:rFonts w:ascii="Times New Roman" w:eastAsia="Times New Roman" w:hAnsi="Times New Roman" w:cs="Times New Roman"/>
                <w:szCs w:val="28"/>
              </w:rPr>
            </w:pPr>
          </w:p>
        </w:tc>
        <w:tc>
          <w:tcPr>
            <w:tcW w:w="8751" w:type="dxa"/>
            <w:tcBorders>
              <w:top w:val="nil"/>
              <w:left w:val="single" w:sz="4" w:space="0" w:color="auto"/>
              <w:bottom w:val="nil"/>
              <w:right w:val="nil"/>
            </w:tcBorders>
          </w:tcPr>
          <w:p w:rsidR="00912FBF" w:rsidRPr="00EF0649" w:rsidRDefault="00912FBF" w:rsidP="00912FBF">
            <w:pPr>
              <w:ind w:left="280"/>
              <w:jc w:val="both"/>
              <w:rPr>
                <w:rFonts w:ascii="Times New Roman" w:eastAsia="Times New Roman" w:hAnsi="Times New Roman" w:cs="Times New Roman"/>
                <w:szCs w:val="28"/>
              </w:rPr>
            </w:pPr>
            <w:r w:rsidRPr="00EF0649">
              <w:rPr>
                <w:rFonts w:ascii="Times New Roman" w:eastAsia="Times New Roman" w:hAnsi="Times New Roman" w:cs="Times New Roman"/>
                <w:szCs w:val="28"/>
              </w:rPr>
              <w:t>посредством почтового отправления.</w:t>
            </w:r>
          </w:p>
        </w:tc>
      </w:tr>
    </w:tbl>
    <w:p w:rsidR="00912FBF" w:rsidRDefault="00912FBF" w:rsidP="00912FBF">
      <w:pPr>
        <w:pStyle w:val="af3"/>
        <w:jc w:val="both"/>
      </w:pPr>
    </w:p>
    <w:p w:rsidR="00912FBF" w:rsidRDefault="00912FBF" w:rsidP="00912FBF">
      <w:pPr>
        <w:pStyle w:val="af3"/>
        <w:jc w:val="both"/>
      </w:pPr>
    </w:p>
    <w:p w:rsidR="00912FBF" w:rsidRPr="006974D6" w:rsidRDefault="00912FBF" w:rsidP="00912FBF">
      <w:pPr>
        <w:pStyle w:val="af3"/>
        <w:jc w:val="both"/>
      </w:pPr>
      <w:r>
        <w:rPr>
          <w:b/>
          <w:szCs w:val="28"/>
          <w:vertAlign w:val="superscript"/>
        </w:rPr>
        <w:t>4</w:t>
      </w:r>
      <w:r>
        <w:t xml:space="preserve">Заявление </w:t>
      </w:r>
      <w:r w:rsidRPr="000C6A98">
        <w:t>юридических лиц составляется на фирменном бланке организации, подписывается руководителем</w:t>
      </w:r>
      <w:r>
        <w:t xml:space="preserve"> </w:t>
      </w:r>
      <w:r w:rsidRPr="000C6A98">
        <w:t>(его уполномоченным представ</w:t>
      </w:r>
      <w:r>
        <w:t>ителем)</w:t>
      </w:r>
      <w:r w:rsidRPr="000C6A98">
        <w:t xml:space="preserve">, подпись </w:t>
      </w:r>
      <w:r>
        <w:t>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12FBF" w:rsidRPr="006974D6" w:rsidRDefault="00912FBF" w:rsidP="00912FBF">
      <w:pPr>
        <w:rPr>
          <w:szCs w:val="28"/>
        </w:rPr>
      </w:pPr>
    </w:p>
    <w:p w:rsidR="00912FBF" w:rsidRPr="00EF0649" w:rsidRDefault="00912FBF" w:rsidP="00912FBF">
      <w:pPr>
        <w:ind w:firstLine="851"/>
        <w:jc w:val="both"/>
        <w:rPr>
          <w:szCs w:val="28"/>
        </w:rPr>
      </w:pPr>
      <w:r w:rsidRPr="00EF0649">
        <w:rPr>
          <w:szCs w:val="28"/>
        </w:rPr>
        <w:t>Приложение</w:t>
      </w:r>
      <w:r>
        <w:rPr>
          <w:b/>
          <w:szCs w:val="28"/>
          <w:vertAlign w:val="superscript"/>
        </w:rPr>
        <w:t>5</w:t>
      </w:r>
      <w:r>
        <w:rPr>
          <w:szCs w:val="28"/>
        </w:rPr>
        <w:t xml:space="preserve"> </w:t>
      </w:r>
      <w:r w:rsidRPr="00EF0649">
        <w:rPr>
          <w:szCs w:val="28"/>
        </w:rPr>
        <w:t>:</w:t>
      </w:r>
    </w:p>
    <w:p w:rsidR="00912FBF" w:rsidRDefault="00912FBF" w:rsidP="00912FBF">
      <w:pPr>
        <w:tabs>
          <w:tab w:val="left" w:pos="708"/>
          <w:tab w:val="left" w:pos="6804"/>
        </w:tabs>
        <w:jc w:val="both"/>
        <w:rPr>
          <w:sz w:val="18"/>
          <w:szCs w:val="28"/>
        </w:rPr>
      </w:pPr>
    </w:p>
    <w:p w:rsidR="00912FBF" w:rsidRPr="00EF0649" w:rsidRDefault="00912FBF" w:rsidP="00912FBF">
      <w:pPr>
        <w:tabs>
          <w:tab w:val="left" w:pos="708"/>
          <w:tab w:val="left" w:pos="6804"/>
        </w:tabs>
        <w:ind w:firstLine="851"/>
        <w:jc w:val="both"/>
        <w:rPr>
          <w:szCs w:val="28"/>
        </w:rPr>
      </w:pPr>
      <w:r w:rsidRPr="00EF0649">
        <w:rPr>
          <w:szCs w:val="28"/>
        </w:rPr>
        <w:t xml:space="preserve">Даю согласие управлению имущественных и земельных отношений </w:t>
      </w:r>
      <w:r>
        <w:rPr>
          <w:szCs w:val="28"/>
        </w:rPr>
        <w:t>администрации города Липецка</w:t>
      </w:r>
      <w:r w:rsidRPr="00EF0649">
        <w:rPr>
          <w:szCs w:val="28"/>
        </w:rPr>
        <w:t xml:space="preserve">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r>
        <w:rPr>
          <w:szCs w:val="28"/>
        </w:rPr>
        <w:t>.</w:t>
      </w:r>
      <w:r w:rsidRPr="00207A3D">
        <w:rPr>
          <w:szCs w:val="28"/>
          <w:vertAlign w:val="superscript"/>
        </w:rPr>
        <w:t>6</w:t>
      </w:r>
    </w:p>
    <w:p w:rsidR="00912FBF" w:rsidRPr="00EF0649" w:rsidRDefault="00912FBF" w:rsidP="00912FBF">
      <w:pPr>
        <w:tabs>
          <w:tab w:val="left" w:pos="708"/>
          <w:tab w:val="left" w:pos="6804"/>
        </w:tabs>
        <w:ind w:firstLine="851"/>
        <w:jc w:val="both"/>
        <w:rPr>
          <w:szCs w:val="28"/>
        </w:rPr>
      </w:pPr>
      <w:r w:rsidRPr="00EF0649">
        <w:rPr>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912FBF" w:rsidRDefault="00912FBF" w:rsidP="00912FBF">
      <w:pPr>
        <w:tabs>
          <w:tab w:val="left" w:pos="708"/>
          <w:tab w:val="left" w:pos="6804"/>
        </w:tabs>
        <w:jc w:val="both"/>
        <w:rPr>
          <w:sz w:val="20"/>
          <w:szCs w:val="28"/>
        </w:rPr>
      </w:pPr>
    </w:p>
    <w:p w:rsidR="00912FBF" w:rsidRDefault="00912FBF" w:rsidP="00912FBF">
      <w:pPr>
        <w:tabs>
          <w:tab w:val="left" w:pos="708"/>
          <w:tab w:val="left" w:pos="6804"/>
        </w:tabs>
        <w:jc w:val="both"/>
        <w:rPr>
          <w:sz w:val="20"/>
          <w:szCs w:val="28"/>
        </w:rPr>
      </w:pPr>
    </w:p>
    <w:p w:rsidR="001F5F2D" w:rsidRDefault="001F5F2D" w:rsidP="001F5F2D">
      <w:pPr>
        <w:tabs>
          <w:tab w:val="left" w:pos="-1701"/>
          <w:tab w:val="left" w:pos="-1560"/>
        </w:tabs>
        <w:jc w:val="both"/>
        <w:rPr>
          <w:szCs w:val="28"/>
        </w:rPr>
      </w:pPr>
      <w:r>
        <w:rPr>
          <w:szCs w:val="28"/>
        </w:rPr>
        <w:t>_____________</w:t>
      </w:r>
      <w:r>
        <w:rPr>
          <w:szCs w:val="28"/>
        </w:rPr>
        <w:tab/>
        <w:t>_________________________</w:t>
      </w:r>
      <w:r>
        <w:rPr>
          <w:szCs w:val="28"/>
        </w:rPr>
        <w:tab/>
      </w:r>
      <w:r>
        <w:rPr>
          <w:szCs w:val="28"/>
        </w:rPr>
        <w:tab/>
        <w:t>___________________</w:t>
      </w:r>
    </w:p>
    <w:p w:rsidR="001F5F2D" w:rsidRDefault="001F5F2D" w:rsidP="001F5F2D">
      <w:pPr>
        <w:tabs>
          <w:tab w:val="left" w:pos="-1701"/>
          <w:tab w:val="left" w:pos="-1560"/>
        </w:tabs>
        <w:jc w:val="both"/>
      </w:pPr>
      <w:r>
        <w:t xml:space="preserve">         </w:t>
      </w:r>
      <w:r w:rsidRPr="00EF0649">
        <w:t>(дата)</w:t>
      </w:r>
      <w:r>
        <w:tab/>
      </w:r>
      <w:r>
        <w:tab/>
      </w:r>
      <w:r>
        <w:tab/>
      </w:r>
      <w:r w:rsidRPr="00EF0649">
        <w:t>(фамилия, инициалы</w:t>
      </w:r>
      <w:r>
        <w:tab/>
      </w:r>
      <w:r>
        <w:tab/>
      </w:r>
      <w:r w:rsidRPr="00EF0649">
        <w:t>(подпись заявителя)</w:t>
      </w:r>
    </w:p>
    <w:p w:rsidR="001F5F2D" w:rsidRPr="00BC2391" w:rsidRDefault="001F5F2D" w:rsidP="001F5F2D">
      <w:pPr>
        <w:tabs>
          <w:tab w:val="left" w:pos="-1701"/>
          <w:tab w:val="left" w:pos="-1560"/>
        </w:tabs>
        <w:jc w:val="both"/>
        <w:rPr>
          <w:szCs w:val="28"/>
        </w:rPr>
      </w:pPr>
      <w:r>
        <w:tab/>
      </w:r>
      <w:r>
        <w:tab/>
      </w:r>
      <w:r>
        <w:tab/>
      </w:r>
      <w:r>
        <w:tab/>
      </w:r>
      <w:r>
        <w:tab/>
      </w:r>
      <w:r w:rsidRPr="00EF0649">
        <w:t>заявителя)</w:t>
      </w:r>
    </w:p>
    <w:p w:rsidR="00912FBF" w:rsidRPr="00EF0649" w:rsidRDefault="00912FBF" w:rsidP="00912FBF">
      <w:pPr>
        <w:tabs>
          <w:tab w:val="left" w:pos="708"/>
          <w:tab w:val="left" w:pos="6804"/>
        </w:tabs>
        <w:jc w:val="both"/>
        <w:rPr>
          <w:sz w:val="20"/>
          <w:szCs w:val="28"/>
        </w:rPr>
      </w:pPr>
    </w:p>
    <w:p w:rsidR="00912FBF" w:rsidRDefault="00912FBF" w:rsidP="00912FBF">
      <w:pPr>
        <w:pStyle w:val="ab"/>
        <w:shd w:val="clear" w:color="auto" w:fill="auto"/>
        <w:tabs>
          <w:tab w:val="left" w:leader="underscore" w:pos="5266"/>
        </w:tabs>
        <w:spacing w:before="0" w:line="240" w:lineRule="auto"/>
        <w:ind w:left="4253"/>
        <w:contextualSpacing/>
        <w:rPr>
          <w:noProof/>
          <w:sz w:val="22"/>
        </w:rPr>
      </w:pPr>
    </w:p>
    <w:p w:rsidR="00912FBF" w:rsidRDefault="00912FBF" w:rsidP="00912FBF">
      <w:pPr>
        <w:pStyle w:val="ab"/>
        <w:shd w:val="clear" w:color="auto" w:fill="auto"/>
        <w:tabs>
          <w:tab w:val="left" w:leader="underscore" w:pos="5266"/>
        </w:tabs>
        <w:spacing w:before="0" w:line="240" w:lineRule="auto"/>
        <w:ind w:left="4253"/>
        <w:contextualSpacing/>
        <w:rPr>
          <w:noProof/>
          <w:sz w:val="22"/>
        </w:rPr>
      </w:pPr>
    </w:p>
    <w:p w:rsidR="00912FBF" w:rsidRDefault="00912FBF" w:rsidP="00912FBF">
      <w:pPr>
        <w:tabs>
          <w:tab w:val="left" w:pos="708"/>
          <w:tab w:val="left" w:pos="6804"/>
        </w:tabs>
        <w:jc w:val="both"/>
        <w:rPr>
          <w:sz w:val="20"/>
        </w:rPr>
      </w:pPr>
      <w:r>
        <w:rPr>
          <w:b/>
          <w:sz w:val="20"/>
          <w:vertAlign w:val="superscript"/>
        </w:rPr>
        <w:t>5</w:t>
      </w:r>
      <w:r w:rsidRPr="00424EB9">
        <w:rPr>
          <w:sz w:val="20"/>
        </w:rPr>
        <w:t>Указывается при наличии</w:t>
      </w:r>
    </w:p>
    <w:p w:rsidR="00912FBF" w:rsidRPr="00207A3D" w:rsidRDefault="00912FBF" w:rsidP="00912FBF">
      <w:pPr>
        <w:tabs>
          <w:tab w:val="left" w:pos="708"/>
          <w:tab w:val="left" w:pos="6804"/>
        </w:tabs>
        <w:jc w:val="both"/>
        <w:rPr>
          <w:sz w:val="20"/>
        </w:rPr>
      </w:pPr>
      <w:r>
        <w:rPr>
          <w:noProof/>
          <w:sz w:val="20"/>
          <w:vertAlign w:val="superscript"/>
        </w:rPr>
        <w:t>6</w:t>
      </w:r>
      <w:r w:rsidRPr="00207A3D">
        <w:rPr>
          <w:noProof/>
          <w:sz w:val="20"/>
        </w:rPr>
        <w:t>Согласие на обработку персональных данных требуется, когда заявителем является физическое лицо.</w:t>
      </w:r>
    </w:p>
    <w:p w:rsidR="00912FBF" w:rsidRDefault="00912FBF" w:rsidP="00912FBF">
      <w:pPr>
        <w:pStyle w:val="ab"/>
        <w:tabs>
          <w:tab w:val="left" w:leader="underscore" w:pos="5266"/>
        </w:tabs>
      </w:pPr>
    </w:p>
    <w:p w:rsidR="00912FBF" w:rsidRPr="00207A3D" w:rsidRDefault="00912FBF" w:rsidP="00912FBF"/>
    <w:p w:rsidR="00912FBF" w:rsidRPr="00207A3D" w:rsidRDefault="00912FBF" w:rsidP="00912FBF"/>
    <w:p w:rsidR="00912FBF" w:rsidRPr="00207A3D" w:rsidRDefault="00912FBF" w:rsidP="00912FBF"/>
    <w:p w:rsidR="00912FBF" w:rsidRPr="00207A3D" w:rsidRDefault="00912FBF" w:rsidP="00912FBF"/>
    <w:p w:rsidR="00912FBF" w:rsidRPr="00207A3D" w:rsidRDefault="00912FBF" w:rsidP="00912FBF"/>
    <w:p w:rsidR="00912FBF" w:rsidRPr="00207A3D" w:rsidRDefault="00912FBF" w:rsidP="00912FBF"/>
    <w:p w:rsidR="00912FBF" w:rsidRPr="00207A3D" w:rsidRDefault="00912FBF" w:rsidP="00912FBF"/>
    <w:p w:rsidR="00912FBF" w:rsidRPr="00207A3D" w:rsidRDefault="00912FBF" w:rsidP="00912FBF"/>
    <w:p w:rsidR="00912FBF" w:rsidRDefault="00912FBF" w:rsidP="00912FBF"/>
    <w:p w:rsidR="00912FBF" w:rsidRPr="00207A3D" w:rsidRDefault="00912FBF" w:rsidP="00912FBF"/>
    <w:p w:rsidR="00912FBF" w:rsidRPr="00744288" w:rsidRDefault="00912FBF" w:rsidP="00912FBF">
      <w:pPr>
        <w:sectPr w:rsidR="00912FBF" w:rsidRPr="00744288" w:rsidSect="00912FBF">
          <w:headerReference w:type="default" r:id="rId23"/>
          <w:headerReference w:type="first" r:id="rId24"/>
          <w:pgSz w:w="11909" w:h="16840"/>
          <w:pgMar w:top="1134" w:right="567" w:bottom="1134" w:left="1418" w:header="284" w:footer="284" w:gutter="0"/>
          <w:cols w:space="720"/>
          <w:noEndnote/>
          <w:titlePg/>
          <w:docGrid w:linePitch="360"/>
        </w:sectPr>
      </w:pPr>
      <w:r>
        <w:rPr>
          <w:szCs w:val="28"/>
        </w:rPr>
        <w:t>В.С.Андреева</w:t>
      </w:r>
    </w:p>
    <w:p w:rsidR="00912FBF" w:rsidRPr="006974D6" w:rsidRDefault="00912FBF" w:rsidP="00912FBF">
      <w:pPr>
        <w:pStyle w:val="ab"/>
        <w:shd w:val="clear" w:color="auto" w:fill="auto"/>
        <w:tabs>
          <w:tab w:val="left" w:leader="underscore" w:pos="5266"/>
        </w:tabs>
        <w:spacing w:before="0" w:line="240" w:lineRule="auto"/>
        <w:ind w:left="4253"/>
        <w:contextualSpacing/>
        <w:rPr>
          <w:noProof/>
        </w:rPr>
      </w:pPr>
      <w:r w:rsidRPr="006974D6">
        <w:rPr>
          <w:noProof/>
        </w:rPr>
        <w:lastRenderedPageBreak/>
        <w:t xml:space="preserve">Приложение № </w:t>
      </w:r>
      <w:r>
        <w:rPr>
          <w:noProof/>
        </w:rPr>
        <w:t>4</w:t>
      </w:r>
      <w:r w:rsidRPr="006974D6">
        <w:rPr>
          <w:noProof/>
        </w:rPr>
        <w:t xml:space="preserve"> к административному регламенту предоставления муниципальной услуги «Заключение соглашения 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912FBF" w:rsidRDefault="00912FBF" w:rsidP="00912FBF">
      <w:pPr>
        <w:pStyle w:val="50"/>
        <w:shd w:val="clear" w:color="auto" w:fill="auto"/>
        <w:spacing w:after="0" w:line="240" w:lineRule="auto"/>
        <w:contextualSpacing/>
      </w:pPr>
    </w:p>
    <w:p w:rsidR="00912FBF" w:rsidRPr="00531A83" w:rsidRDefault="00912FBF" w:rsidP="00912FBF">
      <w:pPr>
        <w:pStyle w:val="50"/>
        <w:shd w:val="clear" w:color="auto" w:fill="auto"/>
        <w:spacing w:after="0" w:line="240" w:lineRule="auto"/>
        <w:ind w:left="320"/>
        <w:contextualSpacing/>
        <w:jc w:val="center"/>
        <w:rPr>
          <w:sz w:val="28"/>
          <w:szCs w:val="28"/>
        </w:rPr>
      </w:pPr>
      <w:r w:rsidRPr="00531A83">
        <w:rPr>
          <w:sz w:val="28"/>
          <w:szCs w:val="28"/>
        </w:rPr>
        <w:t>БЛОК-СХЕМА</w: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r w:rsidRPr="00531A83">
        <w:rPr>
          <w:sz w:val="28"/>
          <w:szCs w:val="28"/>
        </w:rPr>
        <w:t>предоставления муниципальной услуги «</w:t>
      </w:r>
      <w:r w:rsidRPr="00BC7EFF">
        <w:rPr>
          <w:sz w:val="28"/>
          <w:szCs w:val="28"/>
        </w:rPr>
        <w:t xml:space="preserve">Заключение </w:t>
      </w:r>
      <w:r>
        <w:rPr>
          <w:sz w:val="28"/>
          <w:szCs w:val="28"/>
        </w:rPr>
        <w:t>соглашения о перераспределении з</w:t>
      </w:r>
      <w:r w:rsidRPr="00BC7EFF">
        <w:rPr>
          <w:sz w:val="28"/>
          <w:szCs w:val="28"/>
        </w:rPr>
        <w:t>емельных участков, находящихся в муниципальной собственности, и земельных участков, находящихся в частной собственности</w:t>
      </w:r>
      <w:r w:rsidRPr="00531A83">
        <w:rPr>
          <w:sz w:val="28"/>
          <w:szCs w:val="28"/>
        </w:rPr>
        <w:t>»</w: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36224" behindDoc="0" locked="0" layoutInCell="1" allowOverlap="1">
                <wp:simplePos x="0" y="0"/>
                <wp:positionH relativeFrom="column">
                  <wp:posOffset>1424940</wp:posOffset>
                </wp:positionH>
                <wp:positionV relativeFrom="paragraph">
                  <wp:posOffset>20955</wp:posOffset>
                </wp:positionV>
                <wp:extent cx="3371850" cy="419100"/>
                <wp:effectExtent l="10795" t="7620" r="8255" b="11430"/>
                <wp:wrapNone/>
                <wp:docPr id="44"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0" cy="419100"/>
                        </a:xfrm>
                        <a:prstGeom prst="roundRect">
                          <a:avLst>
                            <a:gd name="adj" fmla="val 16667"/>
                          </a:avLst>
                        </a:prstGeom>
                        <a:solidFill>
                          <a:srgbClr val="FFFFFF"/>
                        </a:solidFill>
                        <a:ln w="12700">
                          <a:solidFill>
                            <a:srgbClr val="000000"/>
                          </a:solidFill>
                          <a:miter lim="800000"/>
                          <a:headEnd/>
                          <a:tailEnd/>
                        </a:ln>
                      </wps:spPr>
                      <wps:txbx>
                        <w:txbxContent>
                          <w:p w:rsidR="00912FBF" w:rsidRPr="00760282" w:rsidRDefault="00912FBF" w:rsidP="00912FBF">
                            <w:pPr>
                              <w:contextualSpacing/>
                              <w:jc w:val="center"/>
                              <w:rPr>
                                <w:sz w:val="20"/>
                              </w:rPr>
                            </w:pPr>
                            <w:r w:rsidRPr="00760282">
                              <w:rPr>
                                <w:sz w:val="20"/>
                              </w:rPr>
                              <w:t xml:space="preserve">Прием и регистрация заявления </w:t>
                            </w:r>
                            <w:r>
                              <w:rPr>
                                <w:sz w:val="20"/>
                              </w:rPr>
                              <w:t>и документов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26" style="position:absolute;left:0;text-align:left;margin-left:112.2pt;margin-top:1.65pt;width:265.5pt;height:33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" strokeweight="1pt">
                <v:stroke joinstyle="miter"/>
                <v:path arrowok="t"/>
                <v:textbox>
                  <w:txbxContent>
                    <w:p w:rsidR="00912FBF" w:rsidRPr="00760282" w:rsidRDefault="00912FBF" w:rsidP="00912FBF">
                      <w:pPr>
                        <w:contextualSpacing/>
                        <w:jc w:val="center"/>
                        <w:rPr>
                          <w:sz w:val="20"/>
                        </w:rPr>
                      </w:pPr>
                      <w:r w:rsidRPr="00760282">
                        <w:rPr>
                          <w:sz w:val="20"/>
                        </w:rPr>
                        <w:t xml:space="preserve">Прием и регистрация заявления </w:t>
                      </w:r>
                      <w:r>
                        <w:rPr>
                          <w:sz w:val="20"/>
                        </w:rPr>
                        <w:t>и документов</w:t>
                      </w:r>
                    </w:p>
                  </w:txbxContent>
                </v:textbox>
              </v:round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37248" behindDoc="0" locked="0" layoutInCell="1" allowOverlap="1">
                <wp:simplePos x="0" y="0"/>
                <wp:positionH relativeFrom="column">
                  <wp:posOffset>3091815</wp:posOffset>
                </wp:positionH>
                <wp:positionV relativeFrom="paragraph">
                  <wp:posOffset>31115</wp:posOffset>
                </wp:positionV>
                <wp:extent cx="9525" cy="257175"/>
                <wp:effectExtent l="48895" t="7620" r="55880" b="20955"/>
                <wp:wrapNone/>
                <wp:docPr id="4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25" cy="2571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43.45pt;margin-top:2.45pt;width:.75pt;height:20.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" strokeweight=".5pt">
                <v:stroke endarrow="block" joinstyle="miter"/>
                <o:lock v:ext="edit" shapetype="f"/>
              </v:shape>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38272" behindDoc="0" locked="0" layoutInCell="1" allowOverlap="1">
                <wp:simplePos x="0" y="0"/>
                <wp:positionH relativeFrom="column">
                  <wp:posOffset>1491615</wp:posOffset>
                </wp:positionH>
                <wp:positionV relativeFrom="paragraph">
                  <wp:posOffset>83820</wp:posOffset>
                </wp:positionV>
                <wp:extent cx="3219450" cy="1343025"/>
                <wp:effectExtent l="29845" t="17145" r="27305" b="11430"/>
                <wp:wrapNone/>
                <wp:docPr id="42" name="Блок-схема: решение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9450" cy="1343025"/>
                        </a:xfrm>
                        <a:prstGeom prst="flowChartDecision">
                          <a:avLst/>
                        </a:prstGeom>
                        <a:solidFill>
                          <a:srgbClr val="FFFFFF"/>
                        </a:solidFill>
                        <a:ln w="12700">
                          <a:solidFill>
                            <a:srgbClr val="000000"/>
                          </a:solidFill>
                          <a:miter lim="800000"/>
                          <a:headEnd/>
                          <a:tailEnd/>
                        </a:ln>
                      </wps:spPr>
                      <wps:txbx>
                        <w:txbxContent>
                          <w:p w:rsidR="00912FBF" w:rsidRPr="00760282" w:rsidRDefault="00912FBF" w:rsidP="00912FBF">
                            <w:pPr>
                              <w:jc w:val="center"/>
                              <w:rPr>
                                <w:sz w:val="20"/>
                              </w:rPr>
                            </w:pPr>
                            <w:r>
                              <w:rPr>
                                <w:sz w:val="20"/>
                              </w:rPr>
                              <w:t xml:space="preserve">Рассмотрение заявления </w:t>
                            </w:r>
                            <w:r w:rsidRPr="00760282">
                              <w:rPr>
                                <w:sz w:val="20"/>
                              </w:rPr>
                              <w:t xml:space="preserve">на наличие оснований </w:t>
                            </w:r>
                            <w:r>
                              <w:rPr>
                                <w:sz w:val="20"/>
                              </w:rPr>
                              <w:t xml:space="preserve">для его возврата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4" o:spid="_x0000_s1027" type="#_x0000_t110" style="position:absolute;left:0;text-align:left;margin-left:117.45pt;margin-top:6.6pt;width:253.5pt;height:105.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" strokeweight="1pt">
                <v:path arrowok="t"/>
                <v:textbox>
                  <w:txbxContent>
                    <w:p w:rsidR="00912FBF" w:rsidRPr="00760282" w:rsidRDefault="00912FBF" w:rsidP="00912FBF">
                      <w:pPr>
                        <w:jc w:val="center"/>
                        <w:rPr>
                          <w:sz w:val="20"/>
                        </w:rPr>
                      </w:pPr>
                      <w:r>
                        <w:rPr>
                          <w:sz w:val="20"/>
                        </w:rPr>
                        <w:t xml:space="preserve">Рассмотрение заявления </w:t>
                      </w:r>
                      <w:r w:rsidRPr="00760282">
                        <w:rPr>
                          <w:sz w:val="20"/>
                        </w:rPr>
                        <w:t xml:space="preserve">на наличие оснований </w:t>
                      </w:r>
                      <w:r>
                        <w:rPr>
                          <w:sz w:val="20"/>
                        </w:rPr>
                        <w:t xml:space="preserve">для его возврата </w:t>
                      </w:r>
                    </w:p>
                  </w:txbxContent>
                </v:textbox>
              </v:shape>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299" distR="114299" simplePos="0" relativeHeight="251654656" behindDoc="0" locked="0" layoutInCell="1" allowOverlap="1">
                <wp:simplePos x="0" y="0"/>
                <wp:positionH relativeFrom="column">
                  <wp:posOffset>1186815</wp:posOffset>
                </wp:positionH>
                <wp:positionV relativeFrom="paragraph">
                  <wp:posOffset>127635</wp:posOffset>
                </wp:positionV>
                <wp:extent cx="0" cy="180975"/>
                <wp:effectExtent l="58420" t="6985" r="55880" b="21590"/>
                <wp:wrapNone/>
                <wp:docPr id="41"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9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93.45pt;margin-top:10.05pt;width:0;height:14.25p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" strokeweight=".5pt">
                <v:stroke endarrow="block" joinstyle="miter"/>
                <o:lock v:ext="edit" shapetype="f"/>
              </v:shape>
            </w:pict>
          </mc:Fallback>
        </mc:AlternateContent>
      </w:r>
      <w:r>
        <w:rPr>
          <w:noProof/>
          <w:sz w:val="28"/>
          <w:szCs w:val="28"/>
        </w:rPr>
        <mc:AlternateContent>
          <mc:Choice Requires="wps">
            <w:drawing>
              <wp:anchor distT="0" distB="0" distL="114299" distR="114299" simplePos="0" relativeHeight="251653632" behindDoc="0" locked="0" layoutInCell="1" allowOverlap="1">
                <wp:simplePos x="0" y="0"/>
                <wp:positionH relativeFrom="column">
                  <wp:posOffset>5015865</wp:posOffset>
                </wp:positionH>
                <wp:positionV relativeFrom="paragraph">
                  <wp:posOffset>118110</wp:posOffset>
                </wp:positionV>
                <wp:extent cx="0" cy="180975"/>
                <wp:effectExtent l="58420" t="6985" r="55880" b="21590"/>
                <wp:wrapNone/>
                <wp:docPr id="40"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9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394.95pt;margin-top:9.3pt;width:0;height:14.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" strokeweight=".5pt">
                <v:stroke endarrow="block" joinstyle="miter"/>
                <o:lock v:ext="edit" shapetype="f"/>
              </v:shape>
            </w:pict>
          </mc:Fallback>
        </mc:AlternateContent>
      </w:r>
      <w:r>
        <w:rPr>
          <w:noProof/>
          <w:sz w:val="28"/>
          <w:szCs w:val="28"/>
        </w:rPr>
        <mc:AlternateContent>
          <mc:Choice Requires="wps">
            <w:drawing>
              <wp:anchor distT="4294967295" distB="4294967295" distL="114300" distR="114300" simplePos="0" relativeHeight="251640320" behindDoc="0" locked="0" layoutInCell="1" allowOverlap="1">
                <wp:simplePos x="0" y="0"/>
                <wp:positionH relativeFrom="column">
                  <wp:posOffset>1186815</wp:posOffset>
                </wp:positionH>
                <wp:positionV relativeFrom="paragraph">
                  <wp:posOffset>118110</wp:posOffset>
                </wp:positionV>
                <wp:extent cx="304800" cy="0"/>
                <wp:effectExtent l="10795" t="6985" r="8255" b="12065"/>
                <wp:wrapNone/>
                <wp:docPr id="39"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48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45pt,9.3pt" to="117.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" strokeweight=".5pt">
                <v:stroke joinstyle="miter"/>
                <o:lock v:ext="edit" shapetype="f"/>
              </v:line>
            </w:pict>
          </mc:Fallback>
        </mc:AlternateContent>
      </w:r>
      <w:r>
        <w:rPr>
          <w:noProof/>
          <w:sz w:val="28"/>
          <w:szCs w:val="28"/>
        </w:rPr>
        <mc:AlternateContent>
          <mc:Choice Requires="wps">
            <w:drawing>
              <wp:anchor distT="4294967295" distB="4294967295" distL="114300" distR="114300" simplePos="0" relativeHeight="251639296" behindDoc="0" locked="0" layoutInCell="1" allowOverlap="1">
                <wp:simplePos x="0" y="0"/>
                <wp:positionH relativeFrom="column">
                  <wp:posOffset>4711065</wp:posOffset>
                </wp:positionH>
                <wp:positionV relativeFrom="paragraph">
                  <wp:posOffset>118110</wp:posOffset>
                </wp:positionV>
                <wp:extent cx="304800" cy="0"/>
                <wp:effectExtent l="10795" t="6985" r="8255" b="12065"/>
                <wp:wrapNone/>
                <wp:docPr id="38"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0480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0.95pt,9.3pt" to="39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" strokeweight=".5pt">
                <v:stroke joinstyle="miter"/>
                <o:lock v:ext="edit" shapetype="f"/>
              </v:line>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42368" behindDoc="0" locked="0" layoutInCell="1" allowOverlap="1">
                <wp:simplePos x="0" y="0"/>
                <wp:positionH relativeFrom="column">
                  <wp:posOffset>4359910</wp:posOffset>
                </wp:positionH>
                <wp:positionV relativeFrom="paragraph">
                  <wp:posOffset>104140</wp:posOffset>
                </wp:positionV>
                <wp:extent cx="1924050" cy="371475"/>
                <wp:effectExtent l="12065" t="6985" r="6985" b="12065"/>
                <wp:wrapNone/>
                <wp:docPr id="37"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050" cy="371475"/>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Отсутствуют основания для возврата заявления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8" style="position:absolute;left:0;text-align:left;margin-left:343.3pt;margin-top:8.2pt;width:151.5pt;height:29.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" strokeweight="1pt">
                <v:path arrowok="t"/>
                <v:textbox>
                  <w:txbxContent>
                    <w:p w:rsidR="00912FBF" w:rsidRPr="00535043" w:rsidRDefault="00912FBF" w:rsidP="00912FBF">
                      <w:pPr>
                        <w:contextualSpacing/>
                        <w:jc w:val="center"/>
                        <w:rPr>
                          <w:sz w:val="20"/>
                        </w:rPr>
                      </w:pPr>
                      <w:r>
                        <w:rPr>
                          <w:sz w:val="20"/>
                        </w:rPr>
                        <w:t>Отсутствуют основания для возврата заявления</w:t>
                      </w:r>
                    </w:p>
                  </w:txbxContent>
                </v:textbox>
              </v:rect>
            </w:pict>
          </mc:Fallback>
        </mc:AlternateContent>
      </w:r>
      <w:r>
        <w:rPr>
          <w:noProof/>
          <w:sz w:val="28"/>
          <w:szCs w:val="28"/>
        </w:rPr>
        <mc:AlternateContent>
          <mc:Choice Requires="wps">
            <w:drawing>
              <wp:anchor distT="0" distB="0" distL="114300" distR="114300" simplePos="0" relativeHeight="251641344" behindDoc="0" locked="0" layoutInCell="1" allowOverlap="1">
                <wp:simplePos x="0" y="0"/>
                <wp:positionH relativeFrom="column">
                  <wp:posOffset>-146685</wp:posOffset>
                </wp:positionH>
                <wp:positionV relativeFrom="paragraph">
                  <wp:posOffset>104140</wp:posOffset>
                </wp:positionV>
                <wp:extent cx="1952625" cy="371475"/>
                <wp:effectExtent l="10795" t="6985" r="8255" b="12065"/>
                <wp:wrapNone/>
                <wp:docPr id="3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371475"/>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Имеются основания для возврата заявления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9" style="position:absolute;left:0;text-align:left;margin-left:-11.55pt;margin-top:8.2pt;width:153.75pt;height:29.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" strokeweight="1pt">
                <v:path arrowok="t"/>
                <v:textbox>
                  <w:txbxContent>
                    <w:p w:rsidR="00912FBF" w:rsidRPr="00535043" w:rsidRDefault="00912FBF" w:rsidP="00912FBF">
                      <w:pPr>
                        <w:contextualSpacing/>
                        <w:jc w:val="center"/>
                        <w:rPr>
                          <w:sz w:val="20"/>
                        </w:rPr>
                      </w:pPr>
                      <w:r>
                        <w:rPr>
                          <w:sz w:val="20"/>
                        </w:rPr>
                        <w:t>Имеются основания для возврата заявления</w:t>
                      </w:r>
                    </w:p>
                  </w:txbxContent>
                </v:textbox>
              </v: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71040" behindDoc="0" locked="0" layoutInCell="1" allowOverlap="1">
                <wp:simplePos x="0" y="0"/>
                <wp:positionH relativeFrom="column">
                  <wp:posOffset>6090920</wp:posOffset>
                </wp:positionH>
                <wp:positionV relativeFrom="paragraph">
                  <wp:posOffset>66675</wp:posOffset>
                </wp:positionV>
                <wp:extent cx="9525" cy="998855"/>
                <wp:effectExtent l="47625" t="6985" r="57150" b="22860"/>
                <wp:wrapNone/>
                <wp:docPr id="3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98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479.6pt;margin-top:5.25pt;width:.75pt;height:78.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">
                <v:stroke endarrow="block"/>
              </v:shape>
            </w:pict>
          </mc:Fallback>
        </mc:AlternateContent>
      </w:r>
      <w:r>
        <w:rPr>
          <w:noProof/>
          <w:sz w:val="28"/>
          <w:szCs w:val="28"/>
        </w:rPr>
        <mc:AlternateContent>
          <mc:Choice Requires="wps">
            <w:drawing>
              <wp:anchor distT="0" distB="0" distL="114300" distR="114300" simplePos="0" relativeHeight="251670016" behindDoc="0" locked="0" layoutInCell="1" allowOverlap="1">
                <wp:simplePos x="0" y="0"/>
                <wp:positionH relativeFrom="column">
                  <wp:posOffset>5015865</wp:posOffset>
                </wp:positionH>
                <wp:positionV relativeFrom="paragraph">
                  <wp:posOffset>66675</wp:posOffset>
                </wp:positionV>
                <wp:extent cx="0" cy="269240"/>
                <wp:effectExtent l="58420" t="6985" r="55880" b="19050"/>
                <wp:wrapNone/>
                <wp:docPr id="34"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394.95pt;margin-top:5.25pt;width:0;height:2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">
                <v:stroke endarrow="block"/>
              </v:shape>
            </w:pict>
          </mc:Fallback>
        </mc:AlternateContent>
      </w:r>
      <w:r>
        <w:rPr>
          <w:noProof/>
          <w:sz w:val="28"/>
          <w:szCs w:val="28"/>
        </w:rPr>
        <mc:AlternateContent>
          <mc:Choice Requires="wps">
            <w:drawing>
              <wp:anchor distT="0" distB="0" distL="114299" distR="114299" simplePos="0" relativeHeight="251655680" behindDoc="0" locked="0" layoutInCell="1" allowOverlap="1">
                <wp:simplePos x="0" y="0"/>
                <wp:positionH relativeFrom="column">
                  <wp:posOffset>1177290</wp:posOffset>
                </wp:positionH>
                <wp:positionV relativeFrom="paragraph">
                  <wp:posOffset>66675</wp:posOffset>
                </wp:positionV>
                <wp:extent cx="0" cy="180975"/>
                <wp:effectExtent l="58420" t="6985" r="55880" b="21590"/>
                <wp:wrapNone/>
                <wp:docPr id="33"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9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92.7pt;margin-top:5.25pt;width:0;height:14.25p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" strokeweight=".5pt">
                <v:stroke endarrow="block" joinstyle="miter"/>
                <o:lock v:ext="edit" shapetype="f"/>
              </v:shape>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68992" behindDoc="0" locked="0" layoutInCell="1" allowOverlap="1">
                <wp:simplePos x="0" y="0"/>
                <wp:positionH relativeFrom="column">
                  <wp:posOffset>3177540</wp:posOffset>
                </wp:positionH>
                <wp:positionV relativeFrom="paragraph">
                  <wp:posOffset>131445</wp:posOffset>
                </wp:positionV>
                <wp:extent cx="2808605" cy="523875"/>
                <wp:effectExtent l="10795" t="9525" r="9525" b="9525"/>
                <wp:wrapNone/>
                <wp:docPr id="3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8605" cy="523875"/>
                        </a:xfrm>
                        <a:prstGeom prst="rect">
                          <a:avLst/>
                        </a:prstGeom>
                        <a:solidFill>
                          <a:srgbClr val="FFFFFF"/>
                        </a:solidFill>
                        <a:ln w="9525">
                          <a:solidFill>
                            <a:srgbClr val="000000"/>
                          </a:solidFill>
                          <a:miter lim="800000"/>
                          <a:headEnd/>
                          <a:tailEnd/>
                        </a:ln>
                      </wps:spPr>
                      <wps:txbx>
                        <w:txbxContent>
                          <w:p w:rsidR="00912FBF" w:rsidRPr="008E1B77" w:rsidRDefault="00912FBF" w:rsidP="00912FBF">
                            <w:pPr>
                              <w:rPr>
                                <w:sz w:val="20"/>
                              </w:rPr>
                            </w:pPr>
                            <w:r>
                              <w:rPr>
                                <w:sz w:val="20"/>
                              </w:rPr>
                              <w:t>Направление</w:t>
                            </w:r>
                            <w:r w:rsidRPr="008E1B77">
                              <w:rPr>
                                <w:sz w:val="20"/>
                              </w:rPr>
                              <w:t xml:space="preserve"> схемы расположения </w:t>
                            </w:r>
                            <w:r>
                              <w:rPr>
                                <w:sz w:val="20"/>
                              </w:rPr>
                              <w:t>земельного участка на согласование (в случае   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0" style="position:absolute;left:0;text-align:left;margin-left:250.2pt;margin-top:10.35pt;width:221.15pt;height:41.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">
                <v:textbox>
                  <w:txbxContent>
                    <w:p w:rsidR="00912FBF" w:rsidRPr="008E1B77" w:rsidRDefault="00912FBF" w:rsidP="00912FBF">
                      <w:pPr>
                        <w:rPr>
                          <w:sz w:val="20"/>
                        </w:rPr>
                      </w:pPr>
                      <w:r>
                        <w:rPr>
                          <w:sz w:val="20"/>
                        </w:rPr>
                        <w:t>Направление</w:t>
                      </w:r>
                      <w:r w:rsidRPr="008E1B77">
                        <w:rPr>
                          <w:sz w:val="20"/>
                        </w:rPr>
                        <w:t xml:space="preserve"> схемы расположения </w:t>
                      </w:r>
                      <w:r>
                        <w:rPr>
                          <w:sz w:val="20"/>
                        </w:rPr>
                        <w:t>земельного участка на согласование (в случае   необходимости)</w:t>
                      </w:r>
                    </w:p>
                  </w:txbxContent>
                </v:textbox>
              </v:rect>
            </w:pict>
          </mc:Fallback>
        </mc:AlternateContent>
      </w:r>
      <w:r>
        <w:rPr>
          <w:noProof/>
          <w:sz w:val="28"/>
          <w:szCs w:val="28"/>
        </w:rPr>
        <mc:AlternateContent>
          <mc:Choice Requires="wps">
            <w:drawing>
              <wp:anchor distT="0" distB="0" distL="114300" distR="114300" simplePos="0" relativeHeight="251643392" behindDoc="0" locked="0" layoutInCell="1" allowOverlap="1">
                <wp:simplePos x="0" y="0"/>
                <wp:positionH relativeFrom="column">
                  <wp:posOffset>-146685</wp:posOffset>
                </wp:positionH>
                <wp:positionV relativeFrom="paragraph">
                  <wp:posOffset>43180</wp:posOffset>
                </wp:positionV>
                <wp:extent cx="1943100" cy="612140"/>
                <wp:effectExtent l="10795" t="6985" r="8255" b="9525"/>
                <wp:wrapNone/>
                <wp:docPr id="3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612140"/>
                        </a:xfrm>
                        <a:prstGeom prst="roundRect">
                          <a:avLst>
                            <a:gd name="adj" fmla="val 16667"/>
                          </a:avLst>
                        </a:prstGeom>
                        <a:solidFill>
                          <a:srgbClr val="FFFFFF"/>
                        </a:solidFill>
                        <a:ln w="12700">
                          <a:solidFill>
                            <a:srgbClr val="000000"/>
                          </a:solidFill>
                          <a:miter lim="800000"/>
                          <a:headEnd/>
                          <a:tailEnd/>
                        </a:ln>
                      </wps:spPr>
                      <wps:txbx>
                        <w:txbxContent>
                          <w:p w:rsidR="00912FBF" w:rsidRPr="00535043" w:rsidRDefault="00912FBF" w:rsidP="00912FBF">
                            <w:pPr>
                              <w:jc w:val="center"/>
                              <w:rPr>
                                <w:sz w:val="20"/>
                              </w:rPr>
                            </w:pPr>
                            <w:r>
                              <w:rPr>
                                <w:sz w:val="20"/>
                              </w:rPr>
                              <w:t>направление уведомления о возврате  заявления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31" style="position:absolute;left:0;text-align:left;margin-left:-11.55pt;margin-top:3.4pt;width:153pt;height:48.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" strokeweight="1pt">
                <v:stroke joinstyle="miter"/>
                <v:path arrowok="t"/>
                <v:textbox>
                  <w:txbxContent>
                    <w:p w:rsidR="00912FBF" w:rsidRPr="00535043" w:rsidRDefault="00912FBF" w:rsidP="00912FBF">
                      <w:pPr>
                        <w:jc w:val="center"/>
                        <w:rPr>
                          <w:sz w:val="20"/>
                        </w:rPr>
                      </w:pPr>
                      <w:r>
                        <w:rPr>
                          <w:sz w:val="20"/>
                        </w:rPr>
                        <w:t>направление уведомления о возврате  заявления</w:t>
                      </w:r>
                    </w:p>
                  </w:txbxContent>
                </v:textbox>
              </v:round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79232" behindDoc="0" locked="0" layoutInCell="1" allowOverlap="1">
                <wp:simplePos x="0" y="0"/>
                <wp:positionH relativeFrom="column">
                  <wp:posOffset>5015865</wp:posOffset>
                </wp:positionH>
                <wp:positionV relativeFrom="paragraph">
                  <wp:posOffset>41910</wp:posOffset>
                </wp:positionV>
                <wp:extent cx="0" cy="205740"/>
                <wp:effectExtent l="58420" t="9525" r="55880" b="22860"/>
                <wp:wrapNone/>
                <wp:docPr id="3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394.95pt;margin-top:3.3pt;width:0;height:16.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Ku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">
                <v:stroke endarrow="block"/>
              </v:shape>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74112" behindDoc="0" locked="0" layoutInCell="1" allowOverlap="1">
                <wp:simplePos x="0" y="0"/>
                <wp:positionH relativeFrom="column">
                  <wp:posOffset>3177540</wp:posOffset>
                </wp:positionH>
                <wp:positionV relativeFrom="paragraph">
                  <wp:posOffset>150495</wp:posOffset>
                </wp:positionV>
                <wp:extent cx="494030" cy="0"/>
                <wp:effectExtent l="10795" t="8255" r="9525" b="10795"/>
                <wp:wrapNone/>
                <wp:docPr id="29"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250.2pt;margin-top:11.85pt;width:38.9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667968" behindDoc="0" locked="0" layoutInCell="1" allowOverlap="1">
                <wp:simplePos x="0" y="0"/>
                <wp:positionH relativeFrom="column">
                  <wp:posOffset>3177540</wp:posOffset>
                </wp:positionH>
                <wp:positionV relativeFrom="paragraph">
                  <wp:posOffset>150495</wp:posOffset>
                </wp:positionV>
                <wp:extent cx="0" cy="306705"/>
                <wp:effectExtent l="58420" t="8255" r="55880" b="18415"/>
                <wp:wrapNone/>
                <wp:docPr id="2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67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250.2pt;margin-top:11.85pt;width:0;height:24.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jtNAIAAF4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">
                <v:stroke endarrow="block"/>
              </v:shape>
            </w:pict>
          </mc:Fallback>
        </mc:AlternateContent>
      </w:r>
      <w:r>
        <w:rPr>
          <w:noProof/>
          <w:sz w:val="28"/>
          <w:szCs w:val="28"/>
        </w:rPr>
        <mc:AlternateContent>
          <mc:Choice Requires="wps">
            <w:drawing>
              <wp:anchor distT="0" distB="0" distL="114300" distR="114300" simplePos="0" relativeHeight="251644416" behindDoc="0" locked="0" layoutInCell="1" allowOverlap="1">
                <wp:simplePos x="0" y="0"/>
                <wp:positionH relativeFrom="column">
                  <wp:posOffset>3671570</wp:posOffset>
                </wp:positionH>
                <wp:positionV relativeFrom="paragraph">
                  <wp:posOffset>43180</wp:posOffset>
                </wp:positionV>
                <wp:extent cx="2612390" cy="556260"/>
                <wp:effectExtent l="9525" t="15240" r="6985" b="9525"/>
                <wp:wrapNone/>
                <wp:docPr id="27"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12390" cy="556260"/>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Формирование и направление межведомственных запросов</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2" style="position:absolute;left:0;text-align:left;margin-left:289.1pt;margin-top:3.4pt;width:205.7pt;height:43.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" strokeweight="1pt">
                <v:path arrowok="t"/>
                <v:textbox>
                  <w:txbxContent>
                    <w:p w:rsidR="00912FBF" w:rsidRPr="00535043" w:rsidRDefault="00912FBF" w:rsidP="00912FBF">
                      <w:pPr>
                        <w:contextualSpacing/>
                        <w:jc w:val="center"/>
                        <w:rPr>
                          <w:sz w:val="20"/>
                        </w:rPr>
                      </w:pPr>
                      <w:r>
                        <w:rPr>
                          <w:sz w:val="20"/>
                        </w:rPr>
                        <w:t>Формирование и направление межведомственных запросов</w:t>
                      </w:r>
                    </w:p>
                  </w:txbxContent>
                </v:textbox>
              </v: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45440" behindDoc="0" locked="0" layoutInCell="1" allowOverlap="1">
                <wp:simplePos x="0" y="0"/>
                <wp:positionH relativeFrom="column">
                  <wp:posOffset>1577340</wp:posOffset>
                </wp:positionH>
                <wp:positionV relativeFrom="paragraph">
                  <wp:posOffset>48260</wp:posOffset>
                </wp:positionV>
                <wp:extent cx="3219450" cy="1580515"/>
                <wp:effectExtent l="29845" t="19685" r="27305" b="19050"/>
                <wp:wrapNone/>
                <wp:docPr id="26" name="Блок-схема: решение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19450" cy="1580515"/>
                        </a:xfrm>
                        <a:prstGeom prst="flowChartDecision">
                          <a:avLst/>
                        </a:prstGeom>
                        <a:solidFill>
                          <a:srgbClr val="FFFFFF"/>
                        </a:solidFill>
                        <a:ln w="12700">
                          <a:solidFill>
                            <a:srgbClr val="000000"/>
                          </a:solidFill>
                          <a:miter lim="800000"/>
                          <a:headEnd/>
                          <a:tailEnd/>
                        </a:ln>
                      </wps:spPr>
                      <wps:txbx>
                        <w:txbxContent>
                          <w:p w:rsidR="00912FBF" w:rsidRPr="00760282" w:rsidRDefault="00912FBF" w:rsidP="00912FBF">
                            <w:pPr>
                              <w:jc w:val="center"/>
                              <w:rPr>
                                <w:sz w:val="20"/>
                              </w:rPr>
                            </w:pPr>
                            <w:r w:rsidRPr="00760282">
                              <w:rPr>
                                <w:sz w:val="20"/>
                              </w:rPr>
                              <w:t xml:space="preserve">Рассмотрение </w:t>
                            </w:r>
                            <w:r>
                              <w:rPr>
                                <w:sz w:val="20"/>
                              </w:rPr>
                              <w:t xml:space="preserve">заявления и </w:t>
                            </w:r>
                            <w:r w:rsidRPr="00760282">
                              <w:rPr>
                                <w:sz w:val="20"/>
                              </w:rPr>
                              <w:t xml:space="preserve">документов на наличие оснований </w:t>
                            </w:r>
                            <w:r>
                              <w:rPr>
                                <w:sz w:val="20"/>
                              </w:rPr>
                              <w:t>для отказа в предоставлении муниципальной услуги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Блок-схема: решение 20" o:spid="_x0000_s1033" type="#_x0000_t110" style="position:absolute;left:0;text-align:left;margin-left:124.2pt;margin-top:3.8pt;width:253.5pt;height:12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" strokeweight="1pt">
                <v:path arrowok="t"/>
                <v:textbox>
                  <w:txbxContent>
                    <w:p w:rsidR="00912FBF" w:rsidRPr="00760282" w:rsidRDefault="00912FBF" w:rsidP="00912FBF">
                      <w:pPr>
                        <w:jc w:val="center"/>
                        <w:rPr>
                          <w:sz w:val="20"/>
                        </w:rPr>
                      </w:pPr>
                      <w:r w:rsidRPr="00760282">
                        <w:rPr>
                          <w:sz w:val="20"/>
                        </w:rPr>
                        <w:t xml:space="preserve">Рассмотрение </w:t>
                      </w:r>
                      <w:r>
                        <w:rPr>
                          <w:sz w:val="20"/>
                        </w:rPr>
                        <w:t xml:space="preserve">заявления и </w:t>
                      </w:r>
                      <w:r w:rsidRPr="00760282">
                        <w:rPr>
                          <w:sz w:val="20"/>
                        </w:rPr>
                        <w:t xml:space="preserve">документов на наличие оснований </w:t>
                      </w:r>
                      <w:r>
                        <w:rPr>
                          <w:sz w:val="20"/>
                        </w:rPr>
                        <w:t>для отказа в предоставлении муниципальной услуги</w:t>
                      </w:r>
                    </w:p>
                  </w:txbxContent>
                </v:textbox>
              </v:shape>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r>
        <w:rPr>
          <w:sz w:val="28"/>
          <w:szCs w:val="28"/>
        </w:rPr>
        <w:t>м</w: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73088" behindDoc="0" locked="0" layoutInCell="1" allowOverlap="1">
                <wp:simplePos x="0" y="0"/>
                <wp:positionH relativeFrom="column">
                  <wp:posOffset>5483860</wp:posOffset>
                </wp:positionH>
                <wp:positionV relativeFrom="paragraph">
                  <wp:posOffset>90170</wp:posOffset>
                </wp:positionV>
                <wp:extent cx="0" cy="252095"/>
                <wp:effectExtent l="59690" t="12700" r="54610" b="20955"/>
                <wp:wrapNone/>
                <wp:docPr id="25"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431.8pt;margin-top:7.1pt;width:0;height:19.8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">
                <v:stroke endarrow="block"/>
              </v:shape>
            </w:pict>
          </mc:Fallback>
        </mc:AlternateContent>
      </w:r>
      <w:r>
        <w:rPr>
          <w:noProof/>
          <w:sz w:val="28"/>
          <w:szCs w:val="28"/>
        </w:rPr>
        <mc:AlternateContent>
          <mc:Choice Requires="wps">
            <w:drawing>
              <wp:anchor distT="0" distB="0" distL="114300" distR="114300" simplePos="0" relativeHeight="251672064" behindDoc="0" locked="0" layoutInCell="1" allowOverlap="1">
                <wp:simplePos x="0" y="0"/>
                <wp:positionH relativeFrom="column">
                  <wp:posOffset>774065</wp:posOffset>
                </wp:positionH>
                <wp:positionV relativeFrom="paragraph">
                  <wp:posOffset>90170</wp:posOffset>
                </wp:positionV>
                <wp:extent cx="635" cy="252095"/>
                <wp:effectExtent l="55245" t="12700" r="58420" b="20955"/>
                <wp:wrapNone/>
                <wp:docPr id="2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2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60.95pt;margin-top:7.1pt;width:.05pt;height:19.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">
                <v:stroke endarrow="block"/>
              </v:shape>
            </w:pict>
          </mc:Fallback>
        </mc:AlternateContent>
      </w:r>
      <w:r>
        <w:rPr>
          <w:noProof/>
          <w:sz w:val="28"/>
          <w:szCs w:val="28"/>
        </w:rPr>
        <mc:AlternateContent>
          <mc:Choice Requires="wps">
            <w:drawing>
              <wp:anchor distT="0" distB="0" distL="114300" distR="114300" simplePos="0" relativeHeight="251659776" behindDoc="0" locked="0" layoutInCell="1" allowOverlap="1">
                <wp:simplePos x="0" y="0"/>
                <wp:positionH relativeFrom="column">
                  <wp:posOffset>774700</wp:posOffset>
                </wp:positionH>
                <wp:positionV relativeFrom="paragraph">
                  <wp:posOffset>86995</wp:posOffset>
                </wp:positionV>
                <wp:extent cx="971550" cy="3175"/>
                <wp:effectExtent l="8255" t="9525" r="10795" b="6350"/>
                <wp:wrapNone/>
                <wp:docPr id="2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971550" cy="317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71" o:spid="_x0000_s1026" type="#_x0000_t34" style="position:absolute;margin-left:61pt;margin-top:6.85pt;width:76.5pt;height:.25pt;rotation:180;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"/>
            </w:pict>
          </mc:Fallback>
        </mc:AlternateContent>
      </w:r>
      <w:r>
        <w:rPr>
          <w:noProof/>
          <w:sz w:val="28"/>
          <w:szCs w:val="28"/>
        </w:rPr>
        <mc:AlternateContent>
          <mc:Choice Requires="wps">
            <w:drawing>
              <wp:anchor distT="4294967295" distB="4294967295" distL="114300" distR="114300" simplePos="0" relativeHeight="251658752" behindDoc="0" locked="0" layoutInCell="1" allowOverlap="1">
                <wp:simplePos x="0" y="0"/>
                <wp:positionH relativeFrom="column">
                  <wp:posOffset>4693285</wp:posOffset>
                </wp:positionH>
                <wp:positionV relativeFrom="paragraph">
                  <wp:posOffset>86994</wp:posOffset>
                </wp:positionV>
                <wp:extent cx="790575" cy="0"/>
                <wp:effectExtent l="0" t="0" r="9525" b="19050"/>
                <wp:wrapNone/>
                <wp:docPr id="2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69.55pt;margin-top:6.85pt;width:62.25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"/>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47488" behindDoc="0" locked="0" layoutInCell="1" allowOverlap="1">
                <wp:simplePos x="0" y="0"/>
                <wp:positionH relativeFrom="column">
                  <wp:posOffset>4530090</wp:posOffset>
                </wp:positionH>
                <wp:positionV relativeFrom="paragraph">
                  <wp:posOffset>137795</wp:posOffset>
                </wp:positionV>
                <wp:extent cx="1695450" cy="722630"/>
                <wp:effectExtent l="10795" t="7620" r="8255" b="12700"/>
                <wp:wrapNone/>
                <wp:docPr id="21"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95450" cy="722630"/>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Отсутствуют основания для отказа в предоставлении муниципальной услуги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4" style="position:absolute;left:0;text-align:left;margin-left:356.7pt;margin-top:10.85pt;width:133.5pt;height:56.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" strokeweight="1pt">
                <v:path arrowok="t"/>
                <v:textbox>
                  <w:txbxContent>
                    <w:p w:rsidR="00912FBF" w:rsidRPr="00535043" w:rsidRDefault="00912FBF" w:rsidP="00912FBF">
                      <w:pPr>
                        <w:contextualSpacing/>
                        <w:jc w:val="center"/>
                        <w:rPr>
                          <w:sz w:val="20"/>
                        </w:rPr>
                      </w:pPr>
                      <w:r>
                        <w:rPr>
                          <w:sz w:val="20"/>
                        </w:rPr>
                        <w:t>Отсутствуют основания для отказа в предоставлении муниципальной услуги</w:t>
                      </w:r>
                    </w:p>
                  </w:txbxContent>
                </v:textbox>
              </v:rect>
            </w:pict>
          </mc:Fallback>
        </mc:AlternateContent>
      </w:r>
      <w:r>
        <w:rPr>
          <w:noProof/>
          <w:sz w:val="28"/>
          <w:szCs w:val="28"/>
        </w:rPr>
        <mc:AlternateContent>
          <mc:Choice Requires="wps">
            <w:drawing>
              <wp:anchor distT="0" distB="0" distL="114300" distR="114300" simplePos="0" relativeHeight="251646464" behindDoc="0" locked="0" layoutInCell="1" allowOverlap="1">
                <wp:simplePos x="0" y="0"/>
                <wp:positionH relativeFrom="column">
                  <wp:posOffset>-51435</wp:posOffset>
                </wp:positionH>
                <wp:positionV relativeFrom="paragraph">
                  <wp:posOffset>137795</wp:posOffset>
                </wp:positionV>
                <wp:extent cx="1647825" cy="668655"/>
                <wp:effectExtent l="10795" t="7620" r="8255" b="9525"/>
                <wp:wrapNone/>
                <wp:docPr id="20"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7825" cy="668655"/>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Имеются основания для отказа в предоставлении муниципальной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25" o:spid="_x0000_s1035" style="position:absolute;left:0;text-align:left;margin-left:-4.05pt;margin-top:10.85pt;width:129.75pt;height:52.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" strokeweight="1pt">
                <v:path arrowok="t"/>
                <v:textbox>
                  <w:txbxContent>
                    <w:p w:rsidR="00912FBF" w:rsidRPr="00535043" w:rsidRDefault="00912FBF" w:rsidP="00912FBF">
                      <w:pPr>
                        <w:contextualSpacing/>
                        <w:jc w:val="center"/>
                        <w:rPr>
                          <w:sz w:val="20"/>
                        </w:rPr>
                      </w:pPr>
                      <w:r>
                        <w:rPr>
                          <w:sz w:val="20"/>
                        </w:rPr>
                        <w:t>Имеются основания для отказа в предоставлении муниципальной услуги</w:t>
                      </w:r>
                    </w:p>
                  </w:txbxContent>
                </v:textbox>
              </v: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299" distR="114299" simplePos="0" relativeHeight="251662848" behindDoc="0" locked="0" layoutInCell="1" allowOverlap="1">
                <wp:simplePos x="0" y="0"/>
                <wp:positionH relativeFrom="column">
                  <wp:posOffset>774699</wp:posOffset>
                </wp:positionH>
                <wp:positionV relativeFrom="paragraph">
                  <wp:posOffset>193040</wp:posOffset>
                </wp:positionV>
                <wp:extent cx="0" cy="206375"/>
                <wp:effectExtent l="76200" t="0" r="57150" b="60325"/>
                <wp:wrapNone/>
                <wp:docPr id="19"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61pt;margin-top:15.2pt;width:0;height:16.2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">
                <v:stroke endarrow="block"/>
              </v:shape>
            </w:pict>
          </mc:Fallback>
        </mc:AlternateContent>
      </w:r>
    </w:p>
    <w:p w:rsidR="00912FBF" w:rsidRDefault="001F5F2D" w:rsidP="00912FBF">
      <w:pPr>
        <w:pStyle w:val="50"/>
        <w:shd w:val="clear" w:color="auto" w:fill="auto"/>
        <w:tabs>
          <w:tab w:val="left" w:pos="1065"/>
          <w:tab w:val="left" w:leader="underscore" w:pos="9158"/>
        </w:tabs>
        <w:spacing w:after="0" w:line="240" w:lineRule="auto"/>
        <w:contextualSpacing/>
        <w:jc w:val="left"/>
        <w:rPr>
          <w:sz w:val="28"/>
          <w:szCs w:val="28"/>
        </w:rPr>
      </w:pPr>
      <w:r>
        <w:rPr>
          <w:noProof/>
          <w:sz w:val="28"/>
          <w:szCs w:val="28"/>
        </w:rPr>
        <mc:AlternateContent>
          <mc:Choice Requires="wps">
            <w:drawing>
              <wp:anchor distT="0" distB="0" distL="114299" distR="114299" simplePos="0" relativeHeight="251661824" behindDoc="0" locked="0" layoutInCell="1" allowOverlap="1">
                <wp:simplePos x="0" y="0"/>
                <wp:positionH relativeFrom="column">
                  <wp:posOffset>5101589</wp:posOffset>
                </wp:positionH>
                <wp:positionV relativeFrom="paragraph">
                  <wp:posOffset>42545</wp:posOffset>
                </wp:positionV>
                <wp:extent cx="0" cy="206375"/>
                <wp:effectExtent l="0" t="0" r="19050" b="22225"/>
                <wp:wrapNone/>
                <wp:docPr id="18"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401.7pt;margin-top:3.35pt;width:0;height:16.2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"/>
            </w:pict>
          </mc:Fallback>
        </mc:AlternateContent>
      </w:r>
      <w:r>
        <w:rPr>
          <w:noProof/>
          <w:sz w:val="28"/>
          <w:szCs w:val="28"/>
        </w:rPr>
        <mc:AlternateContent>
          <mc:Choice Requires="wps">
            <w:drawing>
              <wp:anchor distT="0" distB="0" distL="114300" distR="114300" simplePos="0" relativeHeight="251648512" behindDoc="0" locked="0" layoutInCell="1" allowOverlap="1">
                <wp:simplePos x="0" y="0"/>
                <wp:positionH relativeFrom="column">
                  <wp:posOffset>-70485</wp:posOffset>
                </wp:positionH>
                <wp:positionV relativeFrom="paragraph">
                  <wp:posOffset>194945</wp:posOffset>
                </wp:positionV>
                <wp:extent cx="1647825" cy="955675"/>
                <wp:effectExtent l="10795" t="6350" r="8255" b="9525"/>
                <wp:wrapNone/>
                <wp:docPr id="17"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7825" cy="955675"/>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Принятие и направление решения об отказе в заключении соглашения о перераспределении земельных участков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Прямоугольник 28" o:spid="_x0000_s1036" style="position:absolute;margin-left:-5.55pt;margin-top:15.35pt;width:129.75pt;height:7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" strokeweight="1pt">
                <v:path arrowok="t"/>
                <v:textbox>
                  <w:txbxContent>
                    <w:p w:rsidR="00912FBF" w:rsidRPr="00535043" w:rsidRDefault="00912FBF" w:rsidP="00912FBF">
                      <w:pPr>
                        <w:contextualSpacing/>
                        <w:jc w:val="center"/>
                        <w:rPr>
                          <w:sz w:val="20"/>
                        </w:rPr>
                      </w:pPr>
                      <w:r>
                        <w:rPr>
                          <w:sz w:val="20"/>
                        </w:rPr>
                        <w:t>Принятие и направление решения об отказе в заключении соглашения о перераспределении земельных участков</w:t>
                      </w:r>
                    </w:p>
                  </w:txbxContent>
                </v:textbox>
              </v:rect>
            </w:pict>
          </mc:Fallback>
        </mc:AlternateContent>
      </w:r>
      <w:r w:rsidR="00912FBF">
        <w:rPr>
          <w:sz w:val="28"/>
          <w:szCs w:val="28"/>
        </w:rPr>
        <w:tab/>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77184" behindDoc="0" locked="0" layoutInCell="1" allowOverlap="1">
                <wp:simplePos x="0" y="0"/>
                <wp:positionH relativeFrom="column">
                  <wp:posOffset>3177540</wp:posOffset>
                </wp:positionH>
                <wp:positionV relativeFrom="paragraph">
                  <wp:posOffset>47625</wp:posOffset>
                </wp:positionV>
                <wp:extent cx="341630" cy="0"/>
                <wp:effectExtent l="10795" t="6350" r="9525" b="12700"/>
                <wp:wrapNone/>
                <wp:docPr id="16"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6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50.2pt;margin-top:3.75pt;width:26.9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upGHwIAADw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"/>
            </w:pict>
          </mc:Fallback>
        </mc:AlternateContent>
      </w:r>
      <w:r>
        <w:rPr>
          <w:noProof/>
          <w:sz w:val="28"/>
          <w:szCs w:val="28"/>
        </w:rPr>
        <mc:AlternateContent>
          <mc:Choice Requires="wps">
            <w:drawing>
              <wp:anchor distT="0" distB="0" distL="114299" distR="114299" simplePos="0" relativeHeight="251652608" behindDoc="0" locked="0" layoutInCell="1" allowOverlap="1">
                <wp:simplePos x="0" y="0"/>
                <wp:positionH relativeFrom="column">
                  <wp:posOffset>3177540</wp:posOffset>
                </wp:positionH>
                <wp:positionV relativeFrom="paragraph">
                  <wp:posOffset>47625</wp:posOffset>
                </wp:positionV>
                <wp:extent cx="0" cy="180975"/>
                <wp:effectExtent l="58420" t="6350" r="55880" b="22225"/>
                <wp:wrapNone/>
                <wp:docPr id="15"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9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250.2pt;margin-top:3.75pt;width:0;height:14.25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" strokeweight=".5pt">
                <v:stroke endarrow="block" joinstyle="miter"/>
                <o:lock v:ext="edit" shapetype="f"/>
              </v:shape>
            </w:pict>
          </mc:Fallback>
        </mc:AlternateContent>
      </w:r>
      <w:r>
        <w:rPr>
          <w:noProof/>
          <w:sz w:val="28"/>
          <w:szCs w:val="28"/>
        </w:rPr>
        <mc:AlternateContent>
          <mc:Choice Requires="wps">
            <w:drawing>
              <wp:anchor distT="0" distB="0" distL="114299" distR="114299" simplePos="0" relativeHeight="251651584" behindDoc="0" locked="0" layoutInCell="1" allowOverlap="1">
                <wp:simplePos x="0" y="0"/>
                <wp:positionH relativeFrom="column">
                  <wp:posOffset>5585460</wp:posOffset>
                </wp:positionH>
                <wp:positionV relativeFrom="paragraph">
                  <wp:posOffset>47625</wp:posOffset>
                </wp:positionV>
                <wp:extent cx="0" cy="180975"/>
                <wp:effectExtent l="56515" t="6350" r="57785" b="22225"/>
                <wp:wrapNone/>
                <wp:docPr id="14"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9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439.8pt;margin-top:3.75pt;width:0;height:14.25p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" strokeweight=".5pt">
                <v:stroke endarrow="block" joinstyle="miter"/>
                <o:lock v:ext="edit" shapetype="f"/>
              </v:shape>
            </w:pict>
          </mc:Fallback>
        </mc:AlternateContent>
      </w:r>
      <w:r>
        <w:rPr>
          <w:noProof/>
          <w:sz w:val="28"/>
          <w:szCs w:val="28"/>
        </w:rPr>
        <mc:AlternateContent>
          <mc:Choice Requires="wps">
            <w:drawing>
              <wp:anchor distT="0" distB="0" distL="114300" distR="114300" simplePos="0" relativeHeight="251660800" behindDoc="0" locked="0" layoutInCell="1" allowOverlap="1">
                <wp:simplePos x="0" y="0"/>
                <wp:positionH relativeFrom="column">
                  <wp:posOffset>3385820</wp:posOffset>
                </wp:positionH>
                <wp:positionV relativeFrom="paragraph">
                  <wp:posOffset>44450</wp:posOffset>
                </wp:positionV>
                <wp:extent cx="2199640" cy="0"/>
                <wp:effectExtent l="9525" t="12700" r="10160" b="6350"/>
                <wp:wrapNone/>
                <wp:docPr id="13"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266.6pt;margin-top:3.5pt;width:173.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j2IAIAAD0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"/>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49536" behindDoc="0" locked="0" layoutInCell="1" allowOverlap="1">
                <wp:simplePos x="0" y="0"/>
                <wp:positionH relativeFrom="column">
                  <wp:posOffset>1796415</wp:posOffset>
                </wp:positionH>
                <wp:positionV relativeFrom="paragraph">
                  <wp:posOffset>24130</wp:posOffset>
                </wp:positionV>
                <wp:extent cx="2228850" cy="1012825"/>
                <wp:effectExtent l="10795" t="6350" r="8255" b="9525"/>
                <wp:wrapNone/>
                <wp:docPr id="12"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8850" cy="1012825"/>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Принятие и направление постановления администрации города Липецка об утверждении схемы расположения земельного участка с приложением указанной схемы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5" o:spid="_x0000_s1037" style="position:absolute;left:0;text-align:left;margin-left:141.45pt;margin-top:1.9pt;width:175.5pt;height:79.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" strokeweight="1pt">
                <v:path arrowok="t"/>
                <v:textbox>
                  <w:txbxContent>
                    <w:p w:rsidR="00912FBF" w:rsidRPr="00535043" w:rsidRDefault="00912FBF" w:rsidP="00912FBF">
                      <w:pPr>
                        <w:contextualSpacing/>
                        <w:jc w:val="center"/>
                        <w:rPr>
                          <w:sz w:val="20"/>
                        </w:rPr>
                      </w:pPr>
                      <w:r>
                        <w:rPr>
                          <w:sz w:val="20"/>
                        </w:rPr>
                        <w:t>Принятие и направление постановления администрации города Липецка об утверждении схемы расположения земельного участка с приложением указанной схемы</w:t>
                      </w:r>
                    </w:p>
                  </w:txbxContent>
                </v:textbox>
              </v:rect>
            </w:pict>
          </mc:Fallback>
        </mc:AlternateContent>
      </w:r>
      <w:r>
        <w:rPr>
          <w:noProof/>
          <w:sz w:val="28"/>
          <w:szCs w:val="28"/>
        </w:rPr>
        <mc:AlternateContent>
          <mc:Choice Requires="wps">
            <w:drawing>
              <wp:anchor distT="0" distB="0" distL="114300" distR="114300" simplePos="0" relativeHeight="251650560" behindDoc="0" locked="0" layoutInCell="1" allowOverlap="1">
                <wp:simplePos x="0" y="0"/>
                <wp:positionH relativeFrom="column">
                  <wp:posOffset>4091940</wp:posOffset>
                </wp:positionH>
                <wp:positionV relativeFrom="paragraph">
                  <wp:posOffset>24130</wp:posOffset>
                </wp:positionV>
                <wp:extent cx="2133600" cy="1012825"/>
                <wp:effectExtent l="10795" t="6350" r="8255" b="9525"/>
                <wp:wrapNone/>
                <wp:docPr id="11"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3600" cy="1012825"/>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Принятие и направление согласия на заключение соглашения о перераспределении земельных участков в соответствии с утвержденным проектом межевания территории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8" style="position:absolute;left:0;text-align:left;margin-left:322.2pt;margin-top:1.9pt;width:168pt;height:79.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" strokeweight="1pt">
                <v:path arrowok="t"/>
                <v:textbox>
                  <w:txbxContent>
                    <w:p w:rsidR="00912FBF" w:rsidRPr="00535043" w:rsidRDefault="00912FBF" w:rsidP="00912FBF">
                      <w:pPr>
                        <w:contextualSpacing/>
                        <w:jc w:val="center"/>
                        <w:rPr>
                          <w:sz w:val="20"/>
                        </w:rPr>
                      </w:pPr>
                      <w:r>
                        <w:rPr>
                          <w:sz w:val="20"/>
                        </w:rPr>
                        <w:t>Принятие и направление согласия на заключение соглашения о перераспределении земельных участков в соответствии с утвержденным проектом межевания территории</w:t>
                      </w:r>
                    </w:p>
                  </w:txbxContent>
                </v:textbox>
              </v: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rPr>
          <w:sz w:val="28"/>
          <w:szCs w:val="28"/>
        </w:rPr>
      </w:pPr>
    </w:p>
    <w:p w:rsidR="00912FBF" w:rsidRDefault="00912FBF" w:rsidP="00912FBF">
      <w:pPr>
        <w:pStyle w:val="50"/>
        <w:shd w:val="clear" w:color="auto" w:fill="auto"/>
        <w:tabs>
          <w:tab w:val="left" w:leader="underscore" w:pos="9158"/>
        </w:tabs>
        <w:spacing w:after="0" w:line="240" w:lineRule="auto"/>
        <w:contextualSpacing/>
        <w:rPr>
          <w:sz w:val="28"/>
          <w:szCs w:val="28"/>
        </w:rPr>
      </w:pPr>
    </w:p>
    <w:p w:rsidR="00912FBF" w:rsidRDefault="001F5F2D" w:rsidP="00912FBF">
      <w:pPr>
        <w:pStyle w:val="50"/>
        <w:shd w:val="clear" w:color="auto" w:fill="auto"/>
        <w:tabs>
          <w:tab w:val="center" w:pos="4962"/>
          <w:tab w:val="left" w:pos="8250"/>
        </w:tabs>
        <w:spacing w:after="0" w:line="240" w:lineRule="auto"/>
        <w:contextualSpacing/>
        <w:rPr>
          <w:sz w:val="28"/>
          <w:szCs w:val="28"/>
        </w:rPr>
      </w:pPr>
      <w:r>
        <w:rPr>
          <w:noProof/>
          <w:sz w:val="28"/>
          <w:szCs w:val="28"/>
        </w:rPr>
        <mc:AlternateContent>
          <mc:Choice Requires="wps">
            <w:drawing>
              <wp:anchor distT="0" distB="0" distL="114299" distR="114299" simplePos="0" relativeHeight="251656704" behindDoc="0" locked="0" layoutInCell="1" allowOverlap="1">
                <wp:simplePos x="0" y="0"/>
                <wp:positionH relativeFrom="column">
                  <wp:posOffset>4091940</wp:posOffset>
                </wp:positionH>
                <wp:positionV relativeFrom="paragraph">
                  <wp:posOffset>400050</wp:posOffset>
                </wp:positionV>
                <wp:extent cx="0" cy="180975"/>
                <wp:effectExtent l="58420" t="9525" r="55880" b="19050"/>
                <wp:wrapNone/>
                <wp:docPr id="10"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0975"/>
                        </a:xfrm>
                        <a:prstGeom prst="straightConnector1">
                          <a:avLst/>
                        </a:prstGeom>
                        <a:noFill/>
                        <a:ln w="63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322.2pt;margin-top:31.5pt;width:0;height:14.2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" strokeweight=".5pt">
                <v:stroke endarrow="block" joinstyle="miter"/>
                <o:lock v:ext="edit" shapetype="f"/>
              </v:shape>
            </w:pict>
          </mc:Fallback>
        </mc:AlternateContent>
      </w:r>
      <w:r>
        <w:rPr>
          <w:noProof/>
          <w:sz w:val="28"/>
          <w:szCs w:val="28"/>
        </w:rPr>
        <mc:AlternateContent>
          <mc:Choice Requires="wps">
            <w:drawing>
              <wp:anchor distT="0" distB="0" distL="114300" distR="114300" simplePos="0" relativeHeight="251678208" behindDoc="0" locked="0" layoutInCell="1" allowOverlap="1">
                <wp:simplePos x="0" y="0"/>
                <wp:positionH relativeFrom="column">
                  <wp:posOffset>3177540</wp:posOffset>
                </wp:positionH>
                <wp:positionV relativeFrom="paragraph">
                  <wp:posOffset>400050</wp:posOffset>
                </wp:positionV>
                <wp:extent cx="284480" cy="0"/>
                <wp:effectExtent l="10795" t="9525" r="9525" b="9525"/>
                <wp:wrapNone/>
                <wp:docPr id="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4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250.2pt;margin-top:31.5pt;width:22.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35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"/>
            </w:pict>
          </mc:Fallback>
        </mc:AlternateContent>
      </w:r>
      <w:r>
        <w:rPr>
          <w:noProof/>
          <w:sz w:val="28"/>
          <w:szCs w:val="28"/>
        </w:rPr>
        <mc:AlternateContent>
          <mc:Choice Requires="wps">
            <w:drawing>
              <wp:anchor distT="0" distB="0" distL="114300" distR="114300" simplePos="0" relativeHeight="251663872" behindDoc="0" locked="0" layoutInCell="1" allowOverlap="1">
                <wp:simplePos x="0" y="0"/>
                <wp:positionH relativeFrom="column">
                  <wp:posOffset>3168015</wp:posOffset>
                </wp:positionH>
                <wp:positionV relativeFrom="paragraph">
                  <wp:posOffset>219075</wp:posOffset>
                </wp:positionV>
                <wp:extent cx="9525" cy="180975"/>
                <wp:effectExtent l="38100" t="0" r="66675" b="47625"/>
                <wp:wrapNone/>
                <wp:docPr id="8"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249.45pt;margin-top:17.25pt;width:.75pt;height:1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">
                <v:stroke endarrow="block"/>
              </v:shape>
            </w:pict>
          </mc:Fallback>
        </mc:AlternateContent>
      </w:r>
      <w:r>
        <w:rPr>
          <w:noProof/>
          <w:sz w:val="28"/>
          <w:szCs w:val="28"/>
        </w:rPr>
        <mc:AlternateContent>
          <mc:Choice Requires="wps">
            <w:drawing>
              <wp:anchor distT="0" distB="0" distL="114300" distR="114300" simplePos="0" relativeHeight="251675136" behindDoc="0" locked="0" layoutInCell="1" allowOverlap="1">
                <wp:simplePos x="0" y="0"/>
                <wp:positionH relativeFrom="column">
                  <wp:posOffset>3309620</wp:posOffset>
                </wp:positionH>
                <wp:positionV relativeFrom="paragraph">
                  <wp:posOffset>400050</wp:posOffset>
                </wp:positionV>
                <wp:extent cx="2275840" cy="0"/>
                <wp:effectExtent l="9525" t="9525" r="10160" b="9525"/>
                <wp:wrapNone/>
                <wp:docPr id="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5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0" o:spid="_x0000_s1026" type="#_x0000_t32" style="position:absolute;margin-left:260.6pt;margin-top:31.5pt;width:179.2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2UPHwIAADw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"/>
            </w:pict>
          </mc:Fallback>
        </mc:AlternateContent>
      </w:r>
      <w:r>
        <w:rPr>
          <w:noProof/>
          <w:sz w:val="28"/>
          <w:szCs w:val="28"/>
        </w:rPr>
        <mc:AlternateContent>
          <mc:Choice Requires="wps">
            <w:drawing>
              <wp:anchor distT="0" distB="0" distL="114300" distR="114300" simplePos="0" relativeHeight="251664896" behindDoc="0" locked="0" layoutInCell="1" allowOverlap="1">
                <wp:simplePos x="0" y="0"/>
                <wp:positionH relativeFrom="column">
                  <wp:posOffset>5566410</wp:posOffset>
                </wp:positionH>
                <wp:positionV relativeFrom="paragraph">
                  <wp:posOffset>219075</wp:posOffset>
                </wp:positionV>
                <wp:extent cx="9525" cy="180975"/>
                <wp:effectExtent l="38100" t="0" r="66675" b="47625"/>
                <wp:wrapNone/>
                <wp:docPr id="6"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8097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438.3pt;margin-top:17.25pt;width:.75pt;height:1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">
                <v:stroke endarrow="block"/>
              </v:shape>
            </w:pict>
          </mc:Fallback>
        </mc:AlternateContent>
      </w:r>
      <w:r w:rsidR="00912FBF">
        <w:rPr>
          <w:sz w:val="28"/>
          <w:szCs w:val="28"/>
        </w:rPr>
        <w:tab/>
      </w:r>
      <w:r w:rsidR="00912FBF">
        <w:rPr>
          <w:sz w:val="28"/>
          <w:szCs w:val="28"/>
        </w:rPr>
        <w:tab/>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76160" behindDoc="0" locked="0" layoutInCell="1" allowOverlap="1">
                <wp:simplePos x="0" y="0"/>
                <wp:positionH relativeFrom="column">
                  <wp:posOffset>4204970</wp:posOffset>
                </wp:positionH>
                <wp:positionV relativeFrom="paragraph">
                  <wp:posOffset>75565</wp:posOffset>
                </wp:positionV>
                <wp:extent cx="0" cy="209550"/>
                <wp:effectExtent l="57150" t="9525" r="57150" b="19050"/>
                <wp:wrapNone/>
                <wp:docPr id="5"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1" o:spid="_x0000_s1026" type="#_x0000_t32" style="position:absolute;margin-left:331.1pt;margin-top:5.95pt;width:0;height:1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">
                <v:stroke endarrow="block"/>
              </v:shape>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2242820</wp:posOffset>
                </wp:positionH>
                <wp:positionV relativeFrom="paragraph">
                  <wp:posOffset>80645</wp:posOffset>
                </wp:positionV>
                <wp:extent cx="3848100" cy="818515"/>
                <wp:effectExtent l="9525" t="9525" r="9525" b="10160"/>
                <wp:wrapNone/>
                <wp:docPr id="4"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48100" cy="818515"/>
                        </a:xfrm>
                        <a:prstGeom prst="rect">
                          <a:avLst/>
                        </a:prstGeom>
                        <a:solidFill>
                          <a:srgbClr val="FFFFFF"/>
                        </a:solidFill>
                        <a:ln w="12700">
                          <a:solidFill>
                            <a:srgbClr val="000000"/>
                          </a:solidFill>
                          <a:miter lim="800000"/>
                          <a:headEnd/>
                          <a:tailEnd/>
                        </a:ln>
                      </wps:spPr>
                      <wps:txbx>
                        <w:txbxContent>
                          <w:p w:rsidR="00912FBF" w:rsidRPr="00535043" w:rsidRDefault="00912FBF" w:rsidP="00912FBF">
                            <w:pPr>
                              <w:contextualSpacing/>
                              <w:jc w:val="center"/>
                              <w:rPr>
                                <w:sz w:val="20"/>
                              </w:rPr>
                            </w:pPr>
                            <w:r>
                              <w:rPr>
                                <w:sz w:val="20"/>
                              </w:rPr>
                              <w:t>Обеспечение заявителем выполнения кадастровых работ и постановки на государственный кадастровый учет земельных участков</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79" o:spid="_x0000_s1039" style="position:absolute;left:0;text-align:left;margin-left:176.6pt;margin-top:6.35pt;width:303pt;height:6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" strokeweight="1pt">
                <v:path arrowok="t"/>
                <v:textbox>
                  <w:txbxContent>
                    <w:p w:rsidR="00912FBF" w:rsidRPr="00535043" w:rsidRDefault="00912FBF" w:rsidP="00912FBF">
                      <w:pPr>
                        <w:contextualSpacing/>
                        <w:jc w:val="center"/>
                        <w:rPr>
                          <w:sz w:val="20"/>
                        </w:rPr>
                      </w:pPr>
                      <w:r>
                        <w:rPr>
                          <w:sz w:val="20"/>
                        </w:rPr>
                        <w:t>Обеспечение заявителем выполнения кадастровых работ и постановки на государственный кадастровый учет земельных участков</w:t>
                      </w:r>
                    </w:p>
                  </w:txbxContent>
                </v:textbox>
              </v: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pos="1365"/>
          <w:tab w:val="center" w:pos="4962"/>
          <w:tab w:val="left" w:leader="underscore" w:pos="9158"/>
        </w:tabs>
        <w:spacing w:after="0" w:line="240" w:lineRule="auto"/>
        <w:contextualSpacing/>
        <w:jc w:val="left"/>
        <w:rPr>
          <w:sz w:val="28"/>
          <w:szCs w:val="28"/>
        </w:rPr>
      </w:pPr>
      <w:r>
        <w:rPr>
          <w:sz w:val="28"/>
          <w:szCs w:val="28"/>
        </w:rPr>
        <w:tab/>
      </w:r>
    </w:p>
    <w:p w:rsidR="00912FBF" w:rsidRPr="00C5373C" w:rsidRDefault="00912FBF" w:rsidP="00912FBF">
      <w:pPr>
        <w:pStyle w:val="50"/>
        <w:shd w:val="clear" w:color="auto" w:fill="auto"/>
        <w:tabs>
          <w:tab w:val="left" w:leader="underscore" w:pos="9158"/>
        </w:tabs>
        <w:spacing w:after="0" w:line="240" w:lineRule="auto"/>
        <w:contextualSpacing/>
        <w:jc w:val="center"/>
        <w:rPr>
          <w:sz w:val="28"/>
          <w:szCs w:val="28"/>
          <w:lang w:val="en-US"/>
        </w:rPr>
      </w:pP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66944" behindDoc="0" locked="0" layoutInCell="1" allowOverlap="1">
                <wp:simplePos x="0" y="0"/>
                <wp:positionH relativeFrom="column">
                  <wp:posOffset>4204970</wp:posOffset>
                </wp:positionH>
                <wp:positionV relativeFrom="paragraph">
                  <wp:posOffset>81280</wp:posOffset>
                </wp:positionV>
                <wp:extent cx="0" cy="250825"/>
                <wp:effectExtent l="57150" t="8890" r="57150" b="16510"/>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331.1pt;margin-top:6.4pt;width:0;height:19.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">
                <v:stroke endarrow="block"/>
              </v:shape>
            </w:pict>
          </mc:Fallback>
        </mc:AlternateContent>
      </w:r>
    </w:p>
    <w:p w:rsidR="00912FBF" w:rsidRDefault="001F5F2D" w:rsidP="00912FBF">
      <w:pPr>
        <w:pStyle w:val="50"/>
        <w:shd w:val="clear" w:color="auto" w:fill="auto"/>
        <w:tabs>
          <w:tab w:val="left" w:leader="underscore" w:pos="9158"/>
        </w:tabs>
        <w:spacing w:after="0" w:line="240" w:lineRule="auto"/>
        <w:contextualSpacing/>
        <w:jc w:val="center"/>
        <w:rPr>
          <w:sz w:val="28"/>
          <w:szCs w:val="28"/>
        </w:rPr>
      </w:pPr>
      <w:r>
        <w:rPr>
          <w:noProof/>
          <w:sz w:val="28"/>
          <w:szCs w:val="28"/>
        </w:rPr>
        <mc:AlternateContent>
          <mc:Choice Requires="wps">
            <w:drawing>
              <wp:anchor distT="0" distB="0" distL="114300" distR="114300" simplePos="0" relativeHeight="251665920" behindDoc="0" locked="0" layoutInCell="1" allowOverlap="1">
                <wp:simplePos x="0" y="0"/>
                <wp:positionH relativeFrom="column">
                  <wp:posOffset>2242820</wp:posOffset>
                </wp:positionH>
                <wp:positionV relativeFrom="paragraph">
                  <wp:posOffset>127635</wp:posOffset>
                </wp:positionV>
                <wp:extent cx="3848100" cy="1149985"/>
                <wp:effectExtent l="9525" t="12065" r="9525" b="9525"/>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48100" cy="1149985"/>
                        </a:xfrm>
                        <a:prstGeom prst="rect">
                          <a:avLst/>
                        </a:prstGeom>
                        <a:solidFill>
                          <a:srgbClr val="FFFFFF"/>
                        </a:solidFill>
                        <a:ln w="12700">
                          <a:solidFill>
                            <a:srgbClr val="000000"/>
                          </a:solidFill>
                          <a:miter lim="800000"/>
                          <a:headEnd/>
                          <a:tailEnd/>
                        </a:ln>
                      </wps:spPr>
                      <wps:txbx>
                        <w:txbxContent>
                          <w:p w:rsidR="00912FBF" w:rsidRPr="00DA20A2" w:rsidRDefault="00912FBF" w:rsidP="00912FBF">
                            <w:pPr>
                              <w:jc w:val="center"/>
                              <w:rPr>
                                <w:sz w:val="20"/>
                              </w:rPr>
                            </w:pPr>
                            <w:r>
                              <w:rPr>
                                <w:sz w:val="20"/>
                              </w:rPr>
                              <w:t>Рассмотрение кадастрового паспорта на наличие оснований для отказа в предоставлении муниципальной услуги, подготовка и направление заявителю подписанных экземпляров проекта соглашения о перераспределении земельных участков или решения об отказе в заключении соглашения о перераспределении земельных участков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31" o:spid="_x0000_s1040" style="position:absolute;left:0;text-align:left;margin-left:176.6pt;margin-top:10.05pt;width:303pt;height:90.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" strokeweight="1pt">
                <v:path arrowok="t"/>
                <v:textbox>
                  <w:txbxContent>
                    <w:p w:rsidR="00912FBF" w:rsidRPr="00DA20A2" w:rsidRDefault="00912FBF" w:rsidP="00912FBF">
                      <w:pPr>
                        <w:jc w:val="center"/>
                        <w:rPr>
                          <w:sz w:val="20"/>
                        </w:rPr>
                      </w:pPr>
                      <w:r>
                        <w:rPr>
                          <w:sz w:val="20"/>
                        </w:rPr>
                        <w:t>Рассмотрение кадастрового паспорта на наличие оснований для отказа в предоставлении муниципальной услуги, подготовка и направление заявителю подписанных экземпляров проекта соглашения о перераспределении земельных участков или решения об отказе в заключении соглашения о перераспределении земельных участков</w:t>
                      </w:r>
                    </w:p>
                  </w:txbxContent>
                </v:textbox>
              </v:rect>
            </w:pict>
          </mc:Fallback>
        </mc:AlternateContent>
      </w: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Pr="00531A83" w:rsidRDefault="00912FBF" w:rsidP="00912FBF">
      <w:pPr>
        <w:pStyle w:val="50"/>
        <w:shd w:val="clear" w:color="auto" w:fill="auto"/>
        <w:tabs>
          <w:tab w:val="left" w:leader="underscore" w:pos="9158"/>
        </w:tabs>
        <w:spacing w:after="0" w:line="240" w:lineRule="auto"/>
        <w:contextualSpacing/>
        <w:jc w:val="center"/>
        <w:rPr>
          <w:sz w:val="28"/>
          <w:szCs w:val="28"/>
        </w:rPr>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Default="00912FBF" w:rsidP="00912FBF">
      <w:pPr>
        <w:pStyle w:val="50"/>
        <w:shd w:val="clear" w:color="auto" w:fill="auto"/>
        <w:tabs>
          <w:tab w:val="left" w:leader="underscore" w:pos="9158"/>
        </w:tabs>
        <w:spacing w:after="0" w:line="240" w:lineRule="auto"/>
        <w:contextualSpacing/>
      </w:pPr>
    </w:p>
    <w:p w:rsidR="00912FBF" w:rsidRPr="00CD558B" w:rsidRDefault="00912FBF" w:rsidP="00912FBF"/>
    <w:p w:rsidR="00912FBF" w:rsidRDefault="00912FBF" w:rsidP="00912FBF"/>
    <w:p w:rsidR="00912FBF" w:rsidRPr="00EB1A57" w:rsidRDefault="00912FBF" w:rsidP="00912FBF"/>
    <w:p w:rsidR="00912FBF" w:rsidRPr="00CD558B" w:rsidRDefault="00912FBF" w:rsidP="00912FBF">
      <w:pPr>
        <w:rPr>
          <w:szCs w:val="28"/>
        </w:rPr>
      </w:pPr>
      <w:r>
        <w:rPr>
          <w:szCs w:val="28"/>
        </w:rPr>
        <w:t>В.С.Андреева</w:t>
      </w:r>
    </w:p>
    <w:p w:rsidR="00912FBF" w:rsidRDefault="00912FBF" w:rsidP="00912FBF">
      <w:pPr>
        <w:jc w:val="both"/>
        <w:rPr>
          <w:szCs w:val="28"/>
        </w:rPr>
      </w:pPr>
    </w:p>
    <w:sectPr w:rsidR="00912FBF" w:rsidSect="00912FBF">
      <w:headerReference w:type="default" r:id="rId25"/>
      <w:headerReference w:type="first" r:id="rId26"/>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848" w:rsidRDefault="00953848">
      <w:r>
        <w:separator/>
      </w:r>
    </w:p>
  </w:endnote>
  <w:endnote w:type="continuationSeparator" w:id="0">
    <w:p w:rsidR="00953848" w:rsidRDefault="0095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BF" w:rsidRDefault="00912FB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BF" w:rsidRDefault="00912F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848" w:rsidRDefault="00953848">
      <w:r>
        <w:separator/>
      </w:r>
    </w:p>
  </w:footnote>
  <w:footnote w:type="continuationSeparator" w:id="0">
    <w:p w:rsidR="00953848" w:rsidRDefault="00953848">
      <w:r>
        <w:continuationSeparator/>
      </w:r>
    </w:p>
  </w:footnote>
  <w:footnote w:id="1">
    <w:p w:rsidR="00BC2391" w:rsidRDefault="00BC2391" w:rsidP="00BC2391">
      <w:pPr>
        <w:jc w:val="both"/>
        <w:rPr>
          <w:sz w:val="20"/>
          <w:szCs w:val="28"/>
        </w:rPr>
      </w:pPr>
      <w:r>
        <w:rPr>
          <w:b/>
          <w:sz w:val="20"/>
          <w:szCs w:val="28"/>
          <w:vertAlign w:val="superscript"/>
        </w:rPr>
        <w:t>1</w:t>
      </w:r>
      <w:r w:rsidRPr="000E23A4">
        <w:rPr>
          <w:sz w:val="20"/>
          <w:szCs w:val="28"/>
        </w:rPr>
        <w:t>Заявление юридических лиц составляется на фирменном бланке организации, подписывается руководителем (его уполномоченным представителем), подпись заверяется печатью организации. Указанное заявление в обязательном порядке должно содержать наименование и место нахождения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912FBF" w:rsidRDefault="00912FBF" w:rsidP="00912FBF">
      <w:pPr>
        <w:pStyle w:val="af3"/>
        <w:jc w:val="both"/>
      </w:pPr>
    </w:p>
  </w:footnote>
  <w:footnote w:id="2">
    <w:p w:rsidR="00912FBF" w:rsidRDefault="00912FBF" w:rsidP="00912FBF">
      <w:pPr>
        <w:pStyle w:val="af3"/>
        <w:jc w:val="both"/>
      </w:pPr>
    </w:p>
  </w:footnote>
  <w:footnote w:id="3">
    <w:p w:rsidR="00912FBF" w:rsidRPr="00CD558B" w:rsidRDefault="00912FBF" w:rsidP="00912FBF">
      <w:pPr>
        <w:pStyle w:val="af3"/>
        <w:contextualSpacing/>
        <w:rPr>
          <w:sz w:val="28"/>
          <w:szCs w:val="28"/>
        </w:rPr>
      </w:pPr>
      <w:r>
        <w:rPr>
          <w:sz w:val="28"/>
          <w:szCs w:val="28"/>
        </w:rPr>
        <w:t>В.С.Андреева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vanish/>
        <w:highlight w:val="yellow"/>
      </w:rPr>
      <w:id w:val="1804043744"/>
      <w:docPartObj>
        <w:docPartGallery w:val="Page Numbers (Top of Page)"/>
        <w:docPartUnique/>
      </w:docPartObj>
    </w:sdtPr>
    <w:sdtEndPr/>
    <w:sdtContent>
      <w:p w:rsidR="00912FBF" w:rsidRDefault="00912FBF">
        <w:pPr>
          <w:pStyle w:val="a5"/>
          <w:jc w:val="center"/>
        </w:pPr>
        <w:r>
          <w:fldChar w:fldCharType="begin"/>
        </w:r>
        <w:r>
          <w:instrText>PAGE   \* MERGEFORMAT</w:instrText>
        </w:r>
        <w:r>
          <w:fldChar w:fldCharType="separate"/>
        </w:r>
        <w:r w:rsidR="00543717">
          <w:rPr>
            <w:noProof/>
          </w:rPr>
          <w:t>2</w:t>
        </w:r>
        <w:r>
          <w:rPr>
            <w:noProof/>
          </w:rPr>
          <w:fldChar w:fldCharType="end"/>
        </w:r>
      </w:p>
    </w:sdtContent>
  </w:sdt>
  <w:p w:rsidR="00912FBF" w:rsidRDefault="00912FB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BF" w:rsidRDefault="00912FBF">
    <w:pPr>
      <w:pStyle w:val="a5"/>
      <w:jc w:val="center"/>
    </w:pPr>
    <w:r>
      <w:rPr>
        <w:lang w:val="en-US"/>
      </w:rPr>
      <w:t>2</w:t>
    </w:r>
  </w:p>
  <w:p w:rsidR="00912FBF" w:rsidRDefault="00912FB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BF" w:rsidRDefault="00912FBF">
    <w:pPr>
      <w:pStyle w:val="a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BF" w:rsidRDefault="00912FBF">
    <w:pPr>
      <w:pStyle w:val="a5"/>
    </w:pPr>
    <w:r>
      <w:t xml:space="preserve">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BF" w:rsidRPr="00CF524F" w:rsidRDefault="00912FBF">
    <w:pPr>
      <w:pStyle w:val="a5"/>
      <w:rPr>
        <w:lang w:val="en-US"/>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57F4B"/>
    <w:multiLevelType w:val="hybridMultilevel"/>
    <w:tmpl w:val="9D4E326A"/>
    <w:lvl w:ilvl="0" w:tplc="4050BB08">
      <w:start w:val="17"/>
      <w:numFmt w:val="decimal"/>
      <w:lvlText w:val="%1."/>
      <w:lvlJc w:val="left"/>
      <w:pPr>
        <w:ind w:left="786" w:hanging="360"/>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1">
    <w:nsid w:val="29AB3135"/>
    <w:multiLevelType w:val="hybridMultilevel"/>
    <w:tmpl w:val="17BCFE50"/>
    <w:lvl w:ilvl="0" w:tplc="070825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6208E9"/>
    <w:multiLevelType w:val="hybridMultilevel"/>
    <w:tmpl w:val="4940A4C8"/>
    <w:lvl w:ilvl="0" w:tplc="C6AEAB68">
      <w:start w:val="2"/>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61561D"/>
    <w:multiLevelType w:val="hybridMultilevel"/>
    <w:tmpl w:val="7DA6C934"/>
    <w:lvl w:ilvl="0" w:tplc="86C47D26">
      <w:start w:val="26"/>
      <w:numFmt w:val="decimal"/>
      <w:lvlText w:val="%1."/>
      <w:lvlJc w:val="left"/>
      <w:pPr>
        <w:ind w:left="1615" w:hanging="375"/>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4">
    <w:nsid w:val="4B385CCB"/>
    <w:multiLevelType w:val="hybridMultilevel"/>
    <w:tmpl w:val="A336E1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2C5441"/>
    <w:multiLevelType w:val="hybridMultilevel"/>
    <w:tmpl w:val="F00E0B40"/>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8E1AB6"/>
    <w:multiLevelType w:val="multilevel"/>
    <w:tmpl w:val="CC9C2458"/>
    <w:lvl w:ilvl="0">
      <w:start w:val="8"/>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5EF77246"/>
    <w:multiLevelType w:val="multilevel"/>
    <w:tmpl w:val="5E7C334A"/>
    <w:lvl w:ilvl="0">
      <w:start w:val="1"/>
      <w:numFmt w:val="decimal"/>
      <w:lvlText w:val="%1."/>
      <w:lvlJc w:val="left"/>
      <w:rPr>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8C37D2"/>
    <w:multiLevelType w:val="hybridMultilevel"/>
    <w:tmpl w:val="22207F3C"/>
    <w:lvl w:ilvl="0" w:tplc="EF9E2D38">
      <w:start w:val="3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845A1F"/>
    <w:multiLevelType w:val="hybridMultilevel"/>
    <w:tmpl w:val="2F100160"/>
    <w:lvl w:ilvl="0" w:tplc="12A223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DE7B75"/>
    <w:multiLevelType w:val="multilevel"/>
    <w:tmpl w:val="0834F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1A797F"/>
    <w:multiLevelType w:val="hybridMultilevel"/>
    <w:tmpl w:val="77B61FFE"/>
    <w:lvl w:ilvl="0" w:tplc="50CAB872">
      <w:start w:val="53"/>
      <w:numFmt w:val="decimal"/>
      <w:lvlText w:val="%1."/>
      <w:lvlJc w:val="left"/>
      <w:pPr>
        <w:ind w:left="1215" w:hanging="375"/>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2">
    <w:nsid w:val="6F9E451C"/>
    <w:multiLevelType w:val="hybridMultilevel"/>
    <w:tmpl w:val="3D7AF216"/>
    <w:lvl w:ilvl="0" w:tplc="9E5809B2">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72A212CB"/>
    <w:multiLevelType w:val="multilevel"/>
    <w:tmpl w:val="700AC196"/>
    <w:lvl w:ilvl="0">
      <w:start w:val="4"/>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77722161"/>
    <w:multiLevelType w:val="hybridMultilevel"/>
    <w:tmpl w:val="6B700E44"/>
    <w:lvl w:ilvl="0" w:tplc="B46C180C">
      <w:start w:val="13"/>
      <w:numFmt w:val="decimal"/>
      <w:lvlText w:val="%1."/>
      <w:lvlJc w:val="left"/>
      <w:pPr>
        <w:ind w:left="16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3"/>
  </w:num>
  <w:num w:numId="3">
    <w:abstractNumId w:val="10"/>
  </w:num>
  <w:num w:numId="4">
    <w:abstractNumId w:val="9"/>
  </w:num>
  <w:num w:numId="5">
    <w:abstractNumId w:val="6"/>
  </w:num>
  <w:num w:numId="6">
    <w:abstractNumId w:val="14"/>
  </w:num>
  <w:num w:numId="7">
    <w:abstractNumId w:val="1"/>
  </w:num>
  <w:num w:numId="8">
    <w:abstractNumId w:val="2"/>
  </w:num>
  <w:num w:numId="9">
    <w:abstractNumId w:val="4"/>
  </w:num>
  <w:num w:numId="10">
    <w:abstractNumId w:val="5"/>
  </w:num>
  <w:num w:numId="11">
    <w:abstractNumId w:val="8"/>
  </w:num>
  <w:num w:numId="12">
    <w:abstractNumId w:val="0"/>
  </w:num>
  <w:num w:numId="13">
    <w:abstractNumId w:val="3"/>
  </w:num>
  <w:num w:numId="14">
    <w:abstractNumId w:val="12"/>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1F91"/>
    <w:rsid w:val="000518AD"/>
    <w:rsid w:val="0005668E"/>
    <w:rsid w:val="000712CD"/>
    <w:rsid w:val="00071518"/>
    <w:rsid w:val="000765F4"/>
    <w:rsid w:val="00080F8D"/>
    <w:rsid w:val="000850FB"/>
    <w:rsid w:val="000A4757"/>
    <w:rsid w:val="000B12D1"/>
    <w:rsid w:val="000C45C0"/>
    <w:rsid w:val="000C771E"/>
    <w:rsid w:val="000D2922"/>
    <w:rsid w:val="000E0579"/>
    <w:rsid w:val="000F0EB1"/>
    <w:rsid w:val="00126BC8"/>
    <w:rsid w:val="00137876"/>
    <w:rsid w:val="0014620A"/>
    <w:rsid w:val="00154169"/>
    <w:rsid w:val="0015551C"/>
    <w:rsid w:val="00186901"/>
    <w:rsid w:val="001C3450"/>
    <w:rsid w:val="001C38DC"/>
    <w:rsid w:val="001E1FC7"/>
    <w:rsid w:val="001F1BBF"/>
    <w:rsid w:val="001F35EE"/>
    <w:rsid w:val="001F5F2D"/>
    <w:rsid w:val="002065C4"/>
    <w:rsid w:val="0021144A"/>
    <w:rsid w:val="00221797"/>
    <w:rsid w:val="002375F5"/>
    <w:rsid w:val="00295BF4"/>
    <w:rsid w:val="002A5BC7"/>
    <w:rsid w:val="002B372B"/>
    <w:rsid w:val="002B5A1A"/>
    <w:rsid w:val="002D3BDD"/>
    <w:rsid w:val="002E2645"/>
    <w:rsid w:val="0031310F"/>
    <w:rsid w:val="003149CB"/>
    <w:rsid w:val="00316513"/>
    <w:rsid w:val="0032608F"/>
    <w:rsid w:val="003267B6"/>
    <w:rsid w:val="00330101"/>
    <w:rsid w:val="003457CF"/>
    <w:rsid w:val="00364C2B"/>
    <w:rsid w:val="00367FCD"/>
    <w:rsid w:val="00370F1A"/>
    <w:rsid w:val="00372955"/>
    <w:rsid w:val="00375DDE"/>
    <w:rsid w:val="003825FB"/>
    <w:rsid w:val="003B5304"/>
    <w:rsid w:val="003C1AD6"/>
    <w:rsid w:val="003C1E36"/>
    <w:rsid w:val="003C528B"/>
    <w:rsid w:val="003D3D70"/>
    <w:rsid w:val="003F635D"/>
    <w:rsid w:val="0041059B"/>
    <w:rsid w:val="0042116C"/>
    <w:rsid w:val="00423554"/>
    <w:rsid w:val="00425052"/>
    <w:rsid w:val="004412ED"/>
    <w:rsid w:val="0044590B"/>
    <w:rsid w:val="00461B4F"/>
    <w:rsid w:val="0049271D"/>
    <w:rsid w:val="0049642B"/>
    <w:rsid w:val="004A0F7C"/>
    <w:rsid w:val="004C5014"/>
    <w:rsid w:val="004E272A"/>
    <w:rsid w:val="004E4DFB"/>
    <w:rsid w:val="00501669"/>
    <w:rsid w:val="005030ED"/>
    <w:rsid w:val="005057B0"/>
    <w:rsid w:val="00511939"/>
    <w:rsid w:val="005139D9"/>
    <w:rsid w:val="00525333"/>
    <w:rsid w:val="00527931"/>
    <w:rsid w:val="00532EFC"/>
    <w:rsid w:val="0053595E"/>
    <w:rsid w:val="00543717"/>
    <w:rsid w:val="0056253E"/>
    <w:rsid w:val="00570A2B"/>
    <w:rsid w:val="005810C4"/>
    <w:rsid w:val="00581AC4"/>
    <w:rsid w:val="00584165"/>
    <w:rsid w:val="0059416E"/>
    <w:rsid w:val="00597D94"/>
    <w:rsid w:val="005A0B6D"/>
    <w:rsid w:val="005C1B37"/>
    <w:rsid w:val="005C6835"/>
    <w:rsid w:val="005C77FD"/>
    <w:rsid w:val="005D2B0E"/>
    <w:rsid w:val="00605B00"/>
    <w:rsid w:val="00606EF3"/>
    <w:rsid w:val="006459DE"/>
    <w:rsid w:val="00665FF2"/>
    <w:rsid w:val="00692713"/>
    <w:rsid w:val="006A29A4"/>
    <w:rsid w:val="006B6E2C"/>
    <w:rsid w:val="006C00F0"/>
    <w:rsid w:val="006C4005"/>
    <w:rsid w:val="006C60D2"/>
    <w:rsid w:val="006C77B1"/>
    <w:rsid w:val="006D0B07"/>
    <w:rsid w:val="006D580B"/>
    <w:rsid w:val="006E406D"/>
    <w:rsid w:val="006E648D"/>
    <w:rsid w:val="00703770"/>
    <w:rsid w:val="00706B7A"/>
    <w:rsid w:val="00732BE6"/>
    <w:rsid w:val="0074087E"/>
    <w:rsid w:val="00753854"/>
    <w:rsid w:val="007637BA"/>
    <w:rsid w:val="0078268F"/>
    <w:rsid w:val="007B64FE"/>
    <w:rsid w:val="007C00DC"/>
    <w:rsid w:val="007E0F19"/>
    <w:rsid w:val="007F0A17"/>
    <w:rsid w:val="007F11D6"/>
    <w:rsid w:val="007F3E6B"/>
    <w:rsid w:val="008055E4"/>
    <w:rsid w:val="00807461"/>
    <w:rsid w:val="0081113D"/>
    <w:rsid w:val="00824D5A"/>
    <w:rsid w:val="008343EC"/>
    <w:rsid w:val="00836AD0"/>
    <w:rsid w:val="0084639D"/>
    <w:rsid w:val="00865C44"/>
    <w:rsid w:val="00880EBA"/>
    <w:rsid w:val="008959F5"/>
    <w:rsid w:val="008D2EAE"/>
    <w:rsid w:val="008E68D3"/>
    <w:rsid w:val="008F79CE"/>
    <w:rsid w:val="00912FBF"/>
    <w:rsid w:val="00931045"/>
    <w:rsid w:val="00935C1E"/>
    <w:rsid w:val="00947C47"/>
    <w:rsid w:val="009518F7"/>
    <w:rsid w:val="00953848"/>
    <w:rsid w:val="00962495"/>
    <w:rsid w:val="00963355"/>
    <w:rsid w:val="00975F74"/>
    <w:rsid w:val="00994193"/>
    <w:rsid w:val="009A3231"/>
    <w:rsid w:val="009B730B"/>
    <w:rsid w:val="009E6E80"/>
    <w:rsid w:val="009F2024"/>
    <w:rsid w:val="009F3182"/>
    <w:rsid w:val="00A00247"/>
    <w:rsid w:val="00A435AC"/>
    <w:rsid w:val="00A45395"/>
    <w:rsid w:val="00A70887"/>
    <w:rsid w:val="00A73A4E"/>
    <w:rsid w:val="00A73EFF"/>
    <w:rsid w:val="00A83884"/>
    <w:rsid w:val="00A90742"/>
    <w:rsid w:val="00AB525D"/>
    <w:rsid w:val="00AC4F70"/>
    <w:rsid w:val="00AC7DF6"/>
    <w:rsid w:val="00AE3385"/>
    <w:rsid w:val="00B10478"/>
    <w:rsid w:val="00B1759F"/>
    <w:rsid w:val="00B25965"/>
    <w:rsid w:val="00B37C32"/>
    <w:rsid w:val="00B41E39"/>
    <w:rsid w:val="00B65892"/>
    <w:rsid w:val="00B704C9"/>
    <w:rsid w:val="00B72693"/>
    <w:rsid w:val="00B7404E"/>
    <w:rsid w:val="00B93304"/>
    <w:rsid w:val="00BA2148"/>
    <w:rsid w:val="00BB43DC"/>
    <w:rsid w:val="00BC10D3"/>
    <w:rsid w:val="00BC2391"/>
    <w:rsid w:val="00BC4364"/>
    <w:rsid w:val="00BE1E7D"/>
    <w:rsid w:val="00C23602"/>
    <w:rsid w:val="00C23ABF"/>
    <w:rsid w:val="00C476C8"/>
    <w:rsid w:val="00C565CA"/>
    <w:rsid w:val="00C57D82"/>
    <w:rsid w:val="00C772DC"/>
    <w:rsid w:val="00C77D95"/>
    <w:rsid w:val="00C807EE"/>
    <w:rsid w:val="00C86214"/>
    <w:rsid w:val="00C97227"/>
    <w:rsid w:val="00CA35BF"/>
    <w:rsid w:val="00CB1F3E"/>
    <w:rsid w:val="00CD0E52"/>
    <w:rsid w:val="00CD3008"/>
    <w:rsid w:val="00CE7D97"/>
    <w:rsid w:val="00CF3BA9"/>
    <w:rsid w:val="00CF524F"/>
    <w:rsid w:val="00D34F89"/>
    <w:rsid w:val="00D61A0B"/>
    <w:rsid w:val="00D710EA"/>
    <w:rsid w:val="00D71BAB"/>
    <w:rsid w:val="00D730E6"/>
    <w:rsid w:val="00D83AB3"/>
    <w:rsid w:val="00D85BF1"/>
    <w:rsid w:val="00DA3C76"/>
    <w:rsid w:val="00DA5A71"/>
    <w:rsid w:val="00DC2A27"/>
    <w:rsid w:val="00DC5A96"/>
    <w:rsid w:val="00DC7468"/>
    <w:rsid w:val="00DD2D19"/>
    <w:rsid w:val="00DD5536"/>
    <w:rsid w:val="00DE6EBA"/>
    <w:rsid w:val="00E0049D"/>
    <w:rsid w:val="00E02D3E"/>
    <w:rsid w:val="00E065C3"/>
    <w:rsid w:val="00E12A8A"/>
    <w:rsid w:val="00E20C00"/>
    <w:rsid w:val="00E24074"/>
    <w:rsid w:val="00E3436D"/>
    <w:rsid w:val="00E774CA"/>
    <w:rsid w:val="00EB3668"/>
    <w:rsid w:val="00EB6871"/>
    <w:rsid w:val="00EC5401"/>
    <w:rsid w:val="00ED23BD"/>
    <w:rsid w:val="00ED53AF"/>
    <w:rsid w:val="00EF04FF"/>
    <w:rsid w:val="00F03E53"/>
    <w:rsid w:val="00F164C7"/>
    <w:rsid w:val="00F171C7"/>
    <w:rsid w:val="00F33D28"/>
    <w:rsid w:val="00F37C50"/>
    <w:rsid w:val="00F53C80"/>
    <w:rsid w:val="00F630F4"/>
    <w:rsid w:val="00F80CB4"/>
    <w:rsid w:val="00F929FD"/>
    <w:rsid w:val="00F94AEA"/>
    <w:rsid w:val="00FA1D69"/>
    <w:rsid w:val="00FA59A2"/>
    <w:rsid w:val="00FA6073"/>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912FBF"/>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912FBF"/>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912FBF"/>
    <w:rPr>
      <w:color w:val="0066CC"/>
      <w:u w:val="single"/>
    </w:rPr>
  </w:style>
  <w:style w:type="character" w:customStyle="1" w:styleId="3">
    <w:name w:val="Основной текст (3)_"/>
    <w:rsid w:val="00912FBF"/>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912FBF"/>
    <w:rPr>
      <w:b/>
      <w:bCs/>
      <w:sz w:val="28"/>
      <w:szCs w:val="28"/>
      <w:shd w:val="clear" w:color="auto" w:fill="FFFFFF"/>
    </w:rPr>
  </w:style>
  <w:style w:type="paragraph" w:customStyle="1" w:styleId="10">
    <w:name w:val="Заголовок №1"/>
    <w:basedOn w:val="a"/>
    <w:link w:val="1"/>
    <w:rsid w:val="00912FBF"/>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rsid w:val="00912FBF"/>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912FBF"/>
    <w:rPr>
      <w:b/>
      <w:bCs/>
      <w:sz w:val="18"/>
      <w:szCs w:val="18"/>
      <w:shd w:val="clear" w:color="auto" w:fill="FFFFFF"/>
    </w:rPr>
  </w:style>
  <w:style w:type="paragraph" w:customStyle="1" w:styleId="40">
    <w:name w:val="Основной текст (4)"/>
    <w:basedOn w:val="a"/>
    <w:link w:val="4"/>
    <w:rsid w:val="00912FBF"/>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912FBF"/>
    <w:rPr>
      <w:shd w:val="clear" w:color="auto" w:fill="FFFFFF"/>
    </w:rPr>
  </w:style>
  <w:style w:type="paragraph" w:customStyle="1" w:styleId="50">
    <w:name w:val="Основной текст (5)"/>
    <w:basedOn w:val="a"/>
    <w:link w:val="5"/>
    <w:rsid w:val="00912FBF"/>
    <w:pPr>
      <w:widowControl w:val="0"/>
      <w:shd w:val="clear" w:color="auto" w:fill="FFFFFF"/>
      <w:spacing w:after="300" w:line="638" w:lineRule="exact"/>
      <w:jc w:val="both"/>
    </w:pPr>
    <w:rPr>
      <w:sz w:val="20"/>
    </w:rPr>
  </w:style>
  <w:style w:type="character" w:customStyle="1" w:styleId="6">
    <w:name w:val="Основной текст (6)_"/>
    <w:link w:val="60"/>
    <w:rsid w:val="00912FBF"/>
    <w:rPr>
      <w:i/>
      <w:iCs/>
      <w:sz w:val="28"/>
      <w:szCs w:val="28"/>
      <w:shd w:val="clear" w:color="auto" w:fill="FFFFFF"/>
    </w:rPr>
  </w:style>
  <w:style w:type="paragraph" w:customStyle="1" w:styleId="60">
    <w:name w:val="Основной текст (6)"/>
    <w:basedOn w:val="a"/>
    <w:link w:val="6"/>
    <w:rsid w:val="00912FBF"/>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912FB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912FBF"/>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912FBF"/>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912FB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912FBF"/>
    <w:rPr>
      <w:sz w:val="28"/>
      <w:szCs w:val="28"/>
      <w:shd w:val="clear" w:color="auto" w:fill="FFFFFF"/>
    </w:rPr>
  </w:style>
  <w:style w:type="paragraph" w:customStyle="1" w:styleId="ab">
    <w:name w:val="Оглавление"/>
    <w:basedOn w:val="a"/>
    <w:link w:val="aa"/>
    <w:rsid w:val="00912FBF"/>
    <w:pPr>
      <w:widowControl w:val="0"/>
      <w:shd w:val="clear" w:color="auto" w:fill="FFFFFF"/>
      <w:spacing w:before="420" w:line="322" w:lineRule="exact"/>
      <w:jc w:val="both"/>
    </w:pPr>
    <w:rPr>
      <w:szCs w:val="28"/>
    </w:rPr>
  </w:style>
  <w:style w:type="character" w:customStyle="1" w:styleId="ac">
    <w:name w:val="Подпись к таблице_"/>
    <w:link w:val="ad"/>
    <w:rsid w:val="00912FBF"/>
    <w:rPr>
      <w:sz w:val="28"/>
      <w:szCs w:val="28"/>
      <w:shd w:val="clear" w:color="auto" w:fill="FFFFFF"/>
    </w:rPr>
  </w:style>
  <w:style w:type="paragraph" w:customStyle="1" w:styleId="ad">
    <w:name w:val="Подпись к таблице"/>
    <w:basedOn w:val="a"/>
    <w:link w:val="ac"/>
    <w:rsid w:val="00912FBF"/>
    <w:pPr>
      <w:widowControl w:val="0"/>
      <w:shd w:val="clear" w:color="auto" w:fill="FFFFFF"/>
      <w:spacing w:line="0" w:lineRule="atLeast"/>
    </w:pPr>
    <w:rPr>
      <w:szCs w:val="28"/>
    </w:rPr>
  </w:style>
  <w:style w:type="character" w:customStyle="1" w:styleId="212pt">
    <w:name w:val="Основной текст (2) + 12 pt"/>
    <w:rsid w:val="00912FB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912FBF"/>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912FBF"/>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912FBF"/>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912FBF"/>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912F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912FBF"/>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912FBF"/>
    <w:pPr>
      <w:spacing w:after="120"/>
      <w:ind w:left="283"/>
    </w:pPr>
    <w:rPr>
      <w:sz w:val="20"/>
    </w:rPr>
  </w:style>
  <w:style w:type="character" w:customStyle="1" w:styleId="af2">
    <w:name w:val="Основной текст с отступом Знак"/>
    <w:basedOn w:val="a0"/>
    <w:link w:val="af1"/>
    <w:uiPriority w:val="99"/>
    <w:rsid w:val="00912FBF"/>
  </w:style>
  <w:style w:type="paragraph" w:styleId="af3">
    <w:name w:val="footnote text"/>
    <w:basedOn w:val="a"/>
    <w:link w:val="af4"/>
    <w:uiPriority w:val="99"/>
    <w:rsid w:val="00912FBF"/>
    <w:rPr>
      <w:sz w:val="20"/>
    </w:rPr>
  </w:style>
  <w:style w:type="character" w:customStyle="1" w:styleId="af4">
    <w:name w:val="Текст сноски Знак"/>
    <w:basedOn w:val="a0"/>
    <w:link w:val="af3"/>
    <w:uiPriority w:val="99"/>
    <w:rsid w:val="00912FBF"/>
  </w:style>
  <w:style w:type="character" w:styleId="af5">
    <w:name w:val="footnote reference"/>
    <w:rsid w:val="00912FBF"/>
    <w:rPr>
      <w:vertAlign w:val="superscript"/>
    </w:rPr>
  </w:style>
  <w:style w:type="table" w:customStyle="1" w:styleId="31">
    <w:name w:val="Сетка таблицы3"/>
    <w:basedOn w:val="a1"/>
    <w:next w:val="af6"/>
    <w:uiPriority w:val="59"/>
    <w:rsid w:val="00912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912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 светлая3"/>
    <w:basedOn w:val="a1"/>
    <w:next w:val="11"/>
    <w:uiPriority w:val="40"/>
    <w:rsid w:val="00912FBF"/>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
    <w:name w:val="Сетка таблицы светлая1"/>
    <w:basedOn w:val="a1"/>
    <w:uiPriority w:val="40"/>
    <w:rsid w:val="00912FBF"/>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character" w:customStyle="1" w:styleId="a4">
    <w:name w:val="Текст выноски Знак"/>
    <w:link w:val="a3"/>
    <w:uiPriority w:val="99"/>
    <w:semiHidden/>
    <w:rsid w:val="00912FBF"/>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styleId="a7">
    <w:name w:val="footer"/>
    <w:basedOn w:val="a"/>
    <w:link w:val="a8"/>
    <w:uiPriority w:val="99"/>
    <w:rsid w:val="009518F7"/>
    <w:pPr>
      <w:tabs>
        <w:tab w:val="center" w:pos="4677"/>
        <w:tab w:val="right" w:pos="9355"/>
      </w:tabs>
    </w:pPr>
  </w:style>
  <w:style w:type="character" w:customStyle="1" w:styleId="a8">
    <w:name w:val="Нижний колонтитул Знак"/>
    <w:link w:val="a7"/>
    <w:uiPriority w:val="99"/>
    <w:rsid w:val="00912FBF"/>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rsid w:val="00912FBF"/>
    <w:rPr>
      <w:color w:val="0066CC"/>
      <w:u w:val="single"/>
    </w:rPr>
  </w:style>
  <w:style w:type="character" w:customStyle="1" w:styleId="3">
    <w:name w:val="Основной текст (3)_"/>
    <w:rsid w:val="00912FBF"/>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912FBF"/>
    <w:rPr>
      <w:b/>
      <w:bCs/>
      <w:sz w:val="28"/>
      <w:szCs w:val="28"/>
      <w:shd w:val="clear" w:color="auto" w:fill="FFFFFF"/>
    </w:rPr>
  </w:style>
  <w:style w:type="paragraph" w:customStyle="1" w:styleId="10">
    <w:name w:val="Заголовок №1"/>
    <w:basedOn w:val="a"/>
    <w:link w:val="1"/>
    <w:rsid w:val="00912FBF"/>
    <w:pPr>
      <w:widowControl w:val="0"/>
      <w:shd w:val="clear" w:color="auto" w:fill="FFFFFF"/>
      <w:spacing w:before="300" w:line="643" w:lineRule="exact"/>
      <w:ind w:hanging="1320"/>
      <w:jc w:val="center"/>
      <w:outlineLvl w:val="0"/>
    </w:pPr>
    <w:rPr>
      <w:b/>
      <w:bCs/>
      <w:szCs w:val="28"/>
    </w:rPr>
  </w:style>
  <w:style w:type="character" w:customStyle="1" w:styleId="2">
    <w:name w:val="Основной текст (2)_"/>
    <w:rsid w:val="00912FBF"/>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912FBF"/>
    <w:rPr>
      <w:b/>
      <w:bCs/>
      <w:sz w:val="18"/>
      <w:szCs w:val="18"/>
      <w:shd w:val="clear" w:color="auto" w:fill="FFFFFF"/>
    </w:rPr>
  </w:style>
  <w:style w:type="paragraph" w:customStyle="1" w:styleId="40">
    <w:name w:val="Основной текст (4)"/>
    <w:basedOn w:val="a"/>
    <w:link w:val="4"/>
    <w:rsid w:val="00912FBF"/>
    <w:pPr>
      <w:widowControl w:val="0"/>
      <w:shd w:val="clear" w:color="auto" w:fill="FFFFFF"/>
      <w:spacing w:after="60" w:line="0" w:lineRule="atLeast"/>
      <w:jc w:val="both"/>
    </w:pPr>
    <w:rPr>
      <w:b/>
      <w:bCs/>
      <w:sz w:val="18"/>
      <w:szCs w:val="18"/>
    </w:rPr>
  </w:style>
  <w:style w:type="character" w:customStyle="1" w:styleId="5">
    <w:name w:val="Основной текст (5)_"/>
    <w:link w:val="50"/>
    <w:rsid w:val="00912FBF"/>
    <w:rPr>
      <w:shd w:val="clear" w:color="auto" w:fill="FFFFFF"/>
    </w:rPr>
  </w:style>
  <w:style w:type="paragraph" w:customStyle="1" w:styleId="50">
    <w:name w:val="Основной текст (5)"/>
    <w:basedOn w:val="a"/>
    <w:link w:val="5"/>
    <w:rsid w:val="00912FBF"/>
    <w:pPr>
      <w:widowControl w:val="0"/>
      <w:shd w:val="clear" w:color="auto" w:fill="FFFFFF"/>
      <w:spacing w:after="300" w:line="638" w:lineRule="exact"/>
      <w:jc w:val="both"/>
    </w:pPr>
    <w:rPr>
      <w:sz w:val="20"/>
    </w:rPr>
  </w:style>
  <w:style w:type="character" w:customStyle="1" w:styleId="6">
    <w:name w:val="Основной текст (6)_"/>
    <w:link w:val="60"/>
    <w:rsid w:val="00912FBF"/>
    <w:rPr>
      <w:i/>
      <w:iCs/>
      <w:sz w:val="28"/>
      <w:szCs w:val="28"/>
      <w:shd w:val="clear" w:color="auto" w:fill="FFFFFF"/>
    </w:rPr>
  </w:style>
  <w:style w:type="paragraph" w:customStyle="1" w:styleId="60">
    <w:name w:val="Основной текст (6)"/>
    <w:basedOn w:val="a"/>
    <w:link w:val="6"/>
    <w:rsid w:val="00912FBF"/>
    <w:pPr>
      <w:widowControl w:val="0"/>
      <w:shd w:val="clear" w:color="auto" w:fill="FFFFFF"/>
      <w:spacing w:before="300" w:after="420" w:line="0" w:lineRule="atLeast"/>
      <w:jc w:val="center"/>
    </w:pPr>
    <w:rPr>
      <w:i/>
      <w:iCs/>
      <w:szCs w:val="28"/>
    </w:rPr>
  </w:style>
  <w:style w:type="character" w:customStyle="1" w:styleId="20">
    <w:name w:val="Основной текст (2) + Курсив"/>
    <w:rsid w:val="00912FBF"/>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912FBF"/>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912FBF"/>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912FBF"/>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912FBF"/>
    <w:rPr>
      <w:sz w:val="28"/>
      <w:szCs w:val="28"/>
      <w:shd w:val="clear" w:color="auto" w:fill="FFFFFF"/>
    </w:rPr>
  </w:style>
  <w:style w:type="paragraph" w:customStyle="1" w:styleId="ab">
    <w:name w:val="Оглавление"/>
    <w:basedOn w:val="a"/>
    <w:link w:val="aa"/>
    <w:rsid w:val="00912FBF"/>
    <w:pPr>
      <w:widowControl w:val="0"/>
      <w:shd w:val="clear" w:color="auto" w:fill="FFFFFF"/>
      <w:spacing w:before="420" w:line="322" w:lineRule="exact"/>
      <w:jc w:val="both"/>
    </w:pPr>
    <w:rPr>
      <w:szCs w:val="28"/>
    </w:rPr>
  </w:style>
  <w:style w:type="character" w:customStyle="1" w:styleId="ac">
    <w:name w:val="Подпись к таблице_"/>
    <w:link w:val="ad"/>
    <w:rsid w:val="00912FBF"/>
    <w:rPr>
      <w:sz w:val="28"/>
      <w:szCs w:val="28"/>
      <w:shd w:val="clear" w:color="auto" w:fill="FFFFFF"/>
    </w:rPr>
  </w:style>
  <w:style w:type="paragraph" w:customStyle="1" w:styleId="ad">
    <w:name w:val="Подпись к таблице"/>
    <w:basedOn w:val="a"/>
    <w:link w:val="ac"/>
    <w:rsid w:val="00912FBF"/>
    <w:pPr>
      <w:widowControl w:val="0"/>
      <w:shd w:val="clear" w:color="auto" w:fill="FFFFFF"/>
      <w:spacing w:line="0" w:lineRule="atLeast"/>
    </w:pPr>
    <w:rPr>
      <w:szCs w:val="28"/>
    </w:rPr>
  </w:style>
  <w:style w:type="character" w:customStyle="1" w:styleId="212pt">
    <w:name w:val="Основной текст (2) + 12 pt"/>
    <w:rsid w:val="00912FB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912FBF"/>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912FBF"/>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912FBF"/>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912FBF"/>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912FB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List Paragraph"/>
    <w:basedOn w:val="a"/>
    <w:uiPriority w:val="34"/>
    <w:qFormat/>
    <w:rsid w:val="00912FBF"/>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912FBF"/>
    <w:pPr>
      <w:spacing w:after="120"/>
      <w:ind w:left="283"/>
    </w:pPr>
    <w:rPr>
      <w:sz w:val="20"/>
    </w:rPr>
  </w:style>
  <w:style w:type="character" w:customStyle="1" w:styleId="af2">
    <w:name w:val="Основной текст с отступом Знак"/>
    <w:basedOn w:val="a0"/>
    <w:link w:val="af1"/>
    <w:uiPriority w:val="99"/>
    <w:rsid w:val="00912FBF"/>
  </w:style>
  <w:style w:type="paragraph" w:styleId="af3">
    <w:name w:val="footnote text"/>
    <w:basedOn w:val="a"/>
    <w:link w:val="af4"/>
    <w:uiPriority w:val="99"/>
    <w:rsid w:val="00912FBF"/>
    <w:rPr>
      <w:sz w:val="20"/>
    </w:rPr>
  </w:style>
  <w:style w:type="character" w:customStyle="1" w:styleId="af4">
    <w:name w:val="Текст сноски Знак"/>
    <w:basedOn w:val="a0"/>
    <w:link w:val="af3"/>
    <w:uiPriority w:val="99"/>
    <w:rsid w:val="00912FBF"/>
  </w:style>
  <w:style w:type="character" w:styleId="af5">
    <w:name w:val="footnote reference"/>
    <w:rsid w:val="00912FBF"/>
    <w:rPr>
      <w:vertAlign w:val="superscript"/>
    </w:rPr>
  </w:style>
  <w:style w:type="table" w:customStyle="1" w:styleId="31">
    <w:name w:val="Сетка таблицы3"/>
    <w:basedOn w:val="a1"/>
    <w:next w:val="af6"/>
    <w:uiPriority w:val="59"/>
    <w:rsid w:val="00912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59"/>
    <w:rsid w:val="00912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 светлая3"/>
    <w:basedOn w:val="a1"/>
    <w:next w:val="11"/>
    <w:uiPriority w:val="40"/>
    <w:rsid w:val="00912FBF"/>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
    <w:name w:val="Сетка таблицы светлая1"/>
    <w:basedOn w:val="a1"/>
    <w:uiPriority w:val="40"/>
    <w:rsid w:val="00912FBF"/>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94A2180558C1C66CD4255757E72093D52C8229F1AA129DD2ED256AF7EL3x9I" TargetMode="External"/><Relationship Id="rId18" Type="http://schemas.openxmlformats.org/officeDocument/2006/relationships/hyperlink" Target="consultantplus://offline/ref=89DA874354D01A36A63C2B4F7EFA615D38225864532E89AC1D6215EE1A07ADA431D0BEE38B9A445A090AEEJFg8J"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lipetskcity.ru" TargetMode="External"/><Relationship Id="rId17" Type="http://schemas.openxmlformats.org/officeDocument/2006/relationships/hyperlink" Target="consultantplus://offline/ref=14533BACF0D8B8764411ADE0AB2F73FF42EEE28A1C0C9E6149577ED192B18D301423EE611932JF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consultantplus://offline/ref=14533BACF0D8B8764411ADE0AB2F73FF42EEE28A1C0C9E6149577ED192B18D301423EE631932JAL" TargetMode="External"/><Relationship Id="rId20" Type="http://schemas.openxmlformats.org/officeDocument/2006/relationships/hyperlink" Target="mailto:teperika@umfc.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gu.admlr.lipetsk.ru"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consultantplus://offline/ref=9D8D316AC6D46CD9D17BC0AAEC549ABB1051F87483DAEA0791886FC9DF4A53B89A613973O314L"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9D8D316AC6D46CD9D17BC0AAEC549ABB1051F87483DAEA0791886FC9DFO41AL" TargetMode="External"/><Relationship Id="rId22"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14AE2-B0FC-47D2-A1AD-575863B80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13307</Words>
  <Characters>75850</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88980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Артем Р. Филиппов</cp:lastModifiedBy>
  <cp:revision>4</cp:revision>
  <cp:lastPrinted>2018-05-31T07:29:00Z</cp:lastPrinted>
  <dcterms:created xsi:type="dcterms:W3CDTF">2018-10-22T14:10:00Z</dcterms:created>
  <dcterms:modified xsi:type="dcterms:W3CDTF">2018-10-24T06:25:00Z</dcterms:modified>
</cp:coreProperties>
</file>