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587" w:rsidRDefault="00CD5AD4" w:rsidP="00FA0587">
      <w:pPr>
        <w:jc w:val="center"/>
        <w:rPr>
          <w:rFonts w:ascii="Times New Roman CYR" w:hAnsi="Times New Roman CYR"/>
          <w:sz w:val="32"/>
          <w:szCs w:val="32"/>
        </w:rP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FA0587" w:rsidRDefault="00FA0587" w:rsidP="00FA0587">
      <w:pPr>
        <w:jc w:val="center"/>
        <w:rPr>
          <w:rFonts w:ascii="Times New Roman CYR" w:hAnsi="Times New Roman CYR"/>
          <w:sz w:val="32"/>
          <w:szCs w:val="32"/>
        </w:rPr>
      </w:pPr>
    </w:p>
    <w:p w:rsidR="00FA0587" w:rsidRPr="00C565CA" w:rsidRDefault="00FA0587" w:rsidP="00FA0587">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FA0587" w:rsidRDefault="00FA0587" w:rsidP="00FA0587">
      <w:pPr>
        <w:rPr>
          <w:rFonts w:ascii="Times New Roman CYR" w:hAnsi="Times New Roman CYR"/>
        </w:rPr>
      </w:pPr>
    </w:p>
    <w:p w:rsidR="00FA0587" w:rsidRPr="00C565CA" w:rsidRDefault="00FA0587" w:rsidP="00FA0587">
      <w:pPr>
        <w:jc w:val="center"/>
        <w:rPr>
          <w:rFonts w:ascii="Times New Roman CYR" w:hAnsi="Times New Roman CYR"/>
          <w:b/>
          <w:sz w:val="36"/>
          <w:szCs w:val="36"/>
        </w:rPr>
      </w:pPr>
      <w:r w:rsidRPr="00C565CA">
        <w:rPr>
          <w:rFonts w:ascii="Times New Roman CYR" w:hAnsi="Times New Roman CYR"/>
          <w:b/>
          <w:sz w:val="36"/>
          <w:szCs w:val="36"/>
        </w:rPr>
        <w:t>П О С Т А Н О В Л Е Н И Е</w:t>
      </w:r>
    </w:p>
    <w:p w:rsidR="00FA0587" w:rsidRDefault="00FA0587" w:rsidP="00FA0587">
      <w:pPr>
        <w:jc w:val="center"/>
        <w:rPr>
          <w:rFonts w:ascii="Times New Roman CYR" w:hAnsi="Times New Roman CYR"/>
          <w:b/>
          <w:sz w:val="24"/>
        </w:rPr>
      </w:pPr>
    </w:p>
    <w:p w:rsidR="00FA0587" w:rsidRDefault="00CD5AD4" w:rsidP="00FA0587">
      <w:pPr>
        <w:rPr>
          <w:rFonts w:ascii="Times New Roman CYR" w:hAnsi="Times New Roman CYR"/>
          <w:b/>
          <w:sz w:val="24"/>
        </w:rPr>
      </w:pPr>
      <w:r w:rsidRPr="00CD5AD4">
        <w:rPr>
          <w:rFonts w:ascii="Times New Roman CYR" w:hAnsi="Times New Roman CYR"/>
          <w:szCs w:val="28"/>
        </w:rPr>
        <w:t>30.04.2021</w:t>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sidR="00FA0587">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FA0587" w:rsidRPr="00CD5AD4">
        <w:rPr>
          <w:rFonts w:ascii="Times New Roman CYR" w:hAnsi="Times New Roman CYR"/>
          <w:szCs w:val="28"/>
        </w:rPr>
        <w:t xml:space="preserve">№ </w:t>
      </w:r>
      <w:r w:rsidRPr="00CD5AD4">
        <w:rPr>
          <w:rFonts w:ascii="Times New Roman CYR" w:hAnsi="Times New Roman CYR"/>
          <w:szCs w:val="28"/>
        </w:rPr>
        <w:t>811</w:t>
      </w:r>
    </w:p>
    <w:p w:rsidR="00FA0587" w:rsidRPr="00E24074" w:rsidRDefault="00FA0587" w:rsidP="00FA0587">
      <w:pPr>
        <w:jc w:val="center"/>
        <w:rPr>
          <w:rFonts w:ascii="Times New Roman CYR" w:hAnsi="Times New Roman CYR"/>
          <w:szCs w:val="28"/>
        </w:rPr>
      </w:pPr>
      <w:r>
        <w:rPr>
          <w:rFonts w:ascii="Times New Roman CYR" w:hAnsi="Times New Roman CYR"/>
          <w:szCs w:val="28"/>
        </w:rPr>
        <w:t>г.</w:t>
      </w:r>
      <w:r w:rsidR="00F06155">
        <w:rPr>
          <w:rFonts w:ascii="Times New Roman CYR" w:hAnsi="Times New Roman CYR"/>
          <w:szCs w:val="28"/>
        </w:rPr>
        <w:t xml:space="preserve"> </w:t>
      </w:r>
      <w:r>
        <w:rPr>
          <w:rFonts w:ascii="Times New Roman CYR" w:hAnsi="Times New Roman CYR"/>
          <w:szCs w:val="28"/>
        </w:rPr>
        <w:t>Липецк</w:t>
      </w:r>
    </w:p>
    <w:p w:rsidR="00FA0587" w:rsidRDefault="00FA0587" w:rsidP="00FA0587">
      <w:pPr>
        <w:tabs>
          <w:tab w:val="left" w:pos="4111"/>
        </w:tabs>
        <w:spacing w:line="228" w:lineRule="auto"/>
        <w:ind w:right="5669"/>
        <w:rPr>
          <w:szCs w:val="28"/>
        </w:rPr>
      </w:pPr>
    </w:p>
    <w:p w:rsidR="00FA0587" w:rsidRPr="00333587" w:rsidRDefault="00FA0587" w:rsidP="003E7264">
      <w:pPr>
        <w:spacing w:line="228" w:lineRule="auto"/>
        <w:ind w:right="5670"/>
        <w:rPr>
          <w:szCs w:val="28"/>
        </w:rPr>
      </w:pPr>
      <w:r w:rsidRPr="00FA0587">
        <w:rPr>
          <w:szCs w:val="28"/>
        </w:rPr>
        <w:t>Об утверж</w:t>
      </w:r>
      <w:r>
        <w:rPr>
          <w:szCs w:val="28"/>
        </w:rPr>
        <w:t>дении Положения о муниципальной а</w:t>
      </w:r>
      <w:r w:rsidRPr="00FA0587">
        <w:rPr>
          <w:szCs w:val="28"/>
        </w:rPr>
        <w:t xml:space="preserve">втоматизированной системе централизованного </w:t>
      </w:r>
      <w:r>
        <w:rPr>
          <w:szCs w:val="28"/>
        </w:rPr>
        <w:t>о</w:t>
      </w:r>
      <w:r w:rsidRPr="00FA0587">
        <w:rPr>
          <w:szCs w:val="28"/>
        </w:rPr>
        <w:t>повещения населения города Липецка</w:t>
      </w:r>
    </w:p>
    <w:p w:rsidR="00FA0587" w:rsidRPr="00333587" w:rsidRDefault="00FA0587" w:rsidP="00FA0587">
      <w:pPr>
        <w:tabs>
          <w:tab w:val="left" w:pos="4111"/>
        </w:tabs>
        <w:spacing w:line="228" w:lineRule="auto"/>
        <w:ind w:right="5811"/>
        <w:rPr>
          <w:szCs w:val="28"/>
        </w:rPr>
      </w:pPr>
    </w:p>
    <w:p w:rsidR="00FA0587" w:rsidRPr="00750AB4" w:rsidRDefault="00FA0587" w:rsidP="00FA0587">
      <w:pPr>
        <w:widowControl w:val="0"/>
        <w:ind w:firstLine="709"/>
        <w:jc w:val="both"/>
        <w:rPr>
          <w:spacing w:val="-10"/>
          <w:szCs w:val="28"/>
        </w:rPr>
      </w:pPr>
      <w:r w:rsidRPr="00750AB4">
        <w:rPr>
          <w:spacing w:val="-10"/>
          <w:szCs w:val="28"/>
        </w:rPr>
        <w:t>В соответствии с Федеральными законами от 21</w:t>
      </w:r>
      <w:r w:rsidR="008C15FF" w:rsidRPr="00750AB4">
        <w:rPr>
          <w:spacing w:val="-10"/>
          <w:szCs w:val="28"/>
        </w:rPr>
        <w:t>.12.</w:t>
      </w:r>
      <w:r w:rsidRPr="00750AB4">
        <w:rPr>
          <w:spacing w:val="-10"/>
          <w:szCs w:val="28"/>
        </w:rPr>
        <w:t>1994 № 68-ФЗ «О защите населения и территорий от чрезвычайных ситуаций природного и техногенного характера», от 12</w:t>
      </w:r>
      <w:r w:rsidR="008C15FF" w:rsidRPr="00750AB4">
        <w:rPr>
          <w:spacing w:val="-10"/>
          <w:szCs w:val="28"/>
        </w:rPr>
        <w:t>.02.</w:t>
      </w:r>
      <w:r w:rsidRPr="00750AB4">
        <w:rPr>
          <w:spacing w:val="-10"/>
          <w:szCs w:val="28"/>
        </w:rPr>
        <w:t xml:space="preserve">1998 № 28-ФЗ «О гражданской обороне», от </w:t>
      </w:r>
      <w:r w:rsidR="00750AB4" w:rsidRPr="00750AB4">
        <w:rPr>
          <w:spacing w:val="-10"/>
          <w:szCs w:val="28"/>
        </w:rPr>
        <w:t>0</w:t>
      </w:r>
      <w:r w:rsidRPr="00750AB4">
        <w:rPr>
          <w:spacing w:val="-10"/>
          <w:szCs w:val="28"/>
        </w:rPr>
        <w:t>7</w:t>
      </w:r>
      <w:r w:rsidR="008C15FF" w:rsidRPr="00750AB4">
        <w:rPr>
          <w:spacing w:val="-10"/>
          <w:szCs w:val="28"/>
        </w:rPr>
        <w:t>.07.</w:t>
      </w:r>
      <w:r w:rsidRPr="00750AB4">
        <w:rPr>
          <w:spacing w:val="-10"/>
          <w:szCs w:val="28"/>
        </w:rPr>
        <w:t xml:space="preserve">2003 № 126-ФЗ «О связи», Положением о системах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w:t>
      </w:r>
      <w:r w:rsidR="008C15FF" w:rsidRPr="00750AB4">
        <w:rPr>
          <w:spacing w:val="-10"/>
          <w:szCs w:val="28"/>
        </w:rPr>
        <w:t>Федерации от 31.07.</w:t>
      </w:r>
      <w:r w:rsidRPr="00750AB4">
        <w:rPr>
          <w:spacing w:val="-10"/>
          <w:szCs w:val="28"/>
        </w:rPr>
        <w:t xml:space="preserve">2020 № 578/365 администрация города </w:t>
      </w:r>
    </w:p>
    <w:p w:rsidR="00FA0587" w:rsidRDefault="00FA0587" w:rsidP="00FA0587">
      <w:pPr>
        <w:widowControl w:val="0"/>
        <w:jc w:val="both"/>
        <w:rPr>
          <w:szCs w:val="28"/>
        </w:rPr>
      </w:pPr>
    </w:p>
    <w:p w:rsidR="00FA0587" w:rsidRPr="00333587" w:rsidRDefault="00FA0587" w:rsidP="00FA0587">
      <w:pPr>
        <w:widowControl w:val="0"/>
        <w:jc w:val="both"/>
        <w:rPr>
          <w:szCs w:val="28"/>
        </w:rPr>
      </w:pPr>
      <w:r w:rsidRPr="00333587">
        <w:rPr>
          <w:szCs w:val="28"/>
        </w:rPr>
        <w:t>П О С Т А Н О В Л Я Е Т:</w:t>
      </w:r>
    </w:p>
    <w:p w:rsidR="00750C32" w:rsidRDefault="00750C32" w:rsidP="00750C32">
      <w:pPr>
        <w:ind w:left="2832"/>
        <w:rPr>
          <w:rFonts w:ascii="Times New Roman CYR" w:hAnsi="Times New Roman CYR"/>
        </w:rPr>
      </w:pPr>
    </w:p>
    <w:p w:rsidR="00F91AFF" w:rsidRDefault="00F91AFF" w:rsidP="00B53FB0">
      <w:pPr>
        <w:numPr>
          <w:ilvl w:val="0"/>
          <w:numId w:val="27"/>
        </w:numPr>
        <w:ind w:left="0" w:firstLine="851"/>
        <w:jc w:val="both"/>
        <w:rPr>
          <w:szCs w:val="28"/>
        </w:rPr>
      </w:pPr>
      <w:bookmarkStart w:id="0" w:name="sub_3"/>
      <w:r>
        <w:t>Ут</w:t>
      </w:r>
      <w:r w:rsidR="008D7858">
        <w:t>вердить Положение о муниципальной</w:t>
      </w:r>
      <w:r>
        <w:t xml:space="preserve"> автоматизированной системе централизованного оповещения населения </w:t>
      </w:r>
      <w:r w:rsidR="00E90C18">
        <w:t>города Липецка</w:t>
      </w:r>
      <w:r>
        <w:t xml:space="preserve"> </w:t>
      </w:r>
      <w:r w:rsidR="00FA0587">
        <w:t>(Приложение)</w:t>
      </w:r>
      <w:r w:rsidR="00D0530C">
        <w:rPr>
          <w:szCs w:val="28"/>
        </w:rPr>
        <w:t>.</w:t>
      </w:r>
    </w:p>
    <w:bookmarkEnd w:id="0"/>
    <w:p w:rsidR="00D21C21" w:rsidRDefault="00D21C21" w:rsidP="00D21C21">
      <w:pPr>
        <w:numPr>
          <w:ilvl w:val="0"/>
          <w:numId w:val="27"/>
        </w:numPr>
        <w:ind w:left="0" w:firstLine="851"/>
        <w:jc w:val="both"/>
        <w:rPr>
          <w:szCs w:val="28"/>
        </w:rPr>
      </w:pPr>
      <w:r>
        <w:rPr>
          <w:szCs w:val="28"/>
        </w:rPr>
        <w:t>Контроль за исполнением настоящего постановления возложить на первого заместителя главы администрации города Липецка Вострикова К.В.</w:t>
      </w:r>
    </w:p>
    <w:p w:rsidR="00D21C21" w:rsidRDefault="00D21C21" w:rsidP="00D21C21">
      <w:pPr>
        <w:ind w:firstLine="851"/>
        <w:jc w:val="both"/>
        <w:rPr>
          <w:szCs w:val="28"/>
        </w:rPr>
      </w:pPr>
    </w:p>
    <w:p w:rsidR="006E6C01" w:rsidRDefault="006E6C01" w:rsidP="001962DC">
      <w:pPr>
        <w:jc w:val="both"/>
        <w:rPr>
          <w:szCs w:val="28"/>
        </w:rPr>
      </w:pPr>
    </w:p>
    <w:p w:rsidR="006E6C01" w:rsidRDefault="006E6C01" w:rsidP="001962DC">
      <w:pPr>
        <w:jc w:val="both"/>
        <w:rPr>
          <w:szCs w:val="28"/>
        </w:rPr>
      </w:pPr>
    </w:p>
    <w:p w:rsidR="00750C32" w:rsidRDefault="00750C32" w:rsidP="001962DC">
      <w:pPr>
        <w:jc w:val="both"/>
        <w:rPr>
          <w:rFonts w:ascii="Times New Roman CYR" w:hAnsi="Times New Roman CYR"/>
        </w:rPr>
      </w:pPr>
      <w:r>
        <w:rPr>
          <w:rFonts w:ascii="Times New Roman CYR" w:hAnsi="Times New Roman CYR"/>
        </w:rPr>
        <w:t xml:space="preserve">Глава города Липецка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00C54B09">
        <w:rPr>
          <w:rFonts w:ascii="Times New Roman CYR" w:hAnsi="Times New Roman CYR"/>
        </w:rPr>
        <w:t xml:space="preserve">                </w:t>
      </w:r>
      <w:r w:rsidR="00A06DE0">
        <w:rPr>
          <w:rFonts w:ascii="Times New Roman CYR" w:hAnsi="Times New Roman CYR"/>
        </w:rPr>
        <w:t xml:space="preserve">       </w:t>
      </w:r>
      <w:r w:rsidR="00754D07">
        <w:rPr>
          <w:rFonts w:ascii="Times New Roman CYR" w:hAnsi="Times New Roman CYR"/>
        </w:rPr>
        <w:t>Е.Ю. Уваркина</w:t>
      </w:r>
    </w:p>
    <w:p w:rsidR="00F86E5C" w:rsidRDefault="00F86E5C" w:rsidP="00D0530C">
      <w:pPr>
        <w:pStyle w:val="24"/>
        <w:shd w:val="clear" w:color="auto" w:fill="auto"/>
        <w:spacing w:after="0" w:line="240" w:lineRule="auto"/>
        <w:ind w:left="5103"/>
        <w:jc w:val="both"/>
        <w:rPr>
          <w:sz w:val="28"/>
        </w:rPr>
      </w:pPr>
    </w:p>
    <w:p w:rsidR="00D21C21" w:rsidRDefault="00D21C21" w:rsidP="00D0530C">
      <w:pPr>
        <w:pStyle w:val="24"/>
        <w:shd w:val="clear" w:color="auto" w:fill="auto"/>
        <w:spacing w:after="0" w:line="240" w:lineRule="auto"/>
        <w:ind w:left="5103"/>
        <w:jc w:val="both"/>
        <w:rPr>
          <w:sz w:val="28"/>
        </w:rPr>
      </w:pPr>
    </w:p>
    <w:p w:rsidR="00D21C21" w:rsidRDefault="00D21C21" w:rsidP="00D0530C">
      <w:pPr>
        <w:pStyle w:val="24"/>
        <w:shd w:val="clear" w:color="auto" w:fill="auto"/>
        <w:spacing w:after="0" w:line="240" w:lineRule="auto"/>
        <w:ind w:left="5103"/>
        <w:jc w:val="both"/>
        <w:rPr>
          <w:sz w:val="28"/>
        </w:rPr>
      </w:pPr>
    </w:p>
    <w:p w:rsidR="00F86E5C" w:rsidRDefault="00F86E5C" w:rsidP="00CD5AD4">
      <w:pPr>
        <w:rPr>
          <w:rFonts w:ascii="Times New Roman CYR" w:hAnsi="Times New Roman CYR"/>
          <w:sz w:val="24"/>
          <w:szCs w:val="24"/>
        </w:rPr>
      </w:pPr>
    </w:p>
    <w:p w:rsidR="00CD5AD4" w:rsidRDefault="00CD5AD4" w:rsidP="00CD5AD4">
      <w:pPr>
        <w:rPr>
          <w:rFonts w:ascii="Times New Roman CYR" w:hAnsi="Times New Roman CYR"/>
          <w:sz w:val="24"/>
          <w:szCs w:val="24"/>
        </w:rPr>
      </w:pPr>
    </w:p>
    <w:p w:rsidR="00CD5AD4" w:rsidRDefault="00CD5AD4" w:rsidP="00CD5AD4">
      <w:pPr>
        <w:rPr>
          <w:rFonts w:ascii="Times New Roman CYR" w:hAnsi="Times New Roman CYR"/>
          <w:sz w:val="24"/>
          <w:szCs w:val="24"/>
        </w:rPr>
      </w:pPr>
    </w:p>
    <w:p w:rsidR="00CD5AD4" w:rsidRDefault="00CD5AD4" w:rsidP="00CD5AD4">
      <w:pPr>
        <w:rPr>
          <w:rFonts w:ascii="Times New Roman CYR" w:hAnsi="Times New Roman CYR"/>
          <w:sz w:val="24"/>
          <w:szCs w:val="24"/>
        </w:rPr>
      </w:pPr>
    </w:p>
    <w:p w:rsidR="00CD5AD4" w:rsidRDefault="00CD5AD4" w:rsidP="00CD5AD4">
      <w:pPr>
        <w:rPr>
          <w:rFonts w:ascii="Times New Roman CYR" w:hAnsi="Times New Roman CYR"/>
          <w:sz w:val="24"/>
          <w:szCs w:val="24"/>
        </w:rPr>
      </w:pPr>
    </w:p>
    <w:p w:rsidR="00CD5AD4" w:rsidRDefault="00CD5AD4" w:rsidP="00CD5AD4">
      <w:pPr>
        <w:rPr>
          <w:rFonts w:ascii="Times New Roman CYR" w:hAnsi="Times New Roman CYR"/>
          <w:sz w:val="24"/>
          <w:szCs w:val="24"/>
        </w:rPr>
      </w:pPr>
    </w:p>
    <w:p w:rsidR="00CD5AD4" w:rsidRDefault="00CD5AD4" w:rsidP="00CD5AD4">
      <w:pPr>
        <w:pStyle w:val="24"/>
        <w:shd w:val="clear" w:color="auto" w:fill="auto"/>
        <w:spacing w:after="0" w:line="240" w:lineRule="auto"/>
        <w:ind w:left="5387"/>
        <w:jc w:val="both"/>
        <w:rPr>
          <w:sz w:val="28"/>
        </w:rPr>
      </w:pPr>
      <w:r w:rsidRPr="00D0530C">
        <w:rPr>
          <w:sz w:val="28"/>
        </w:rPr>
        <w:lastRenderedPageBreak/>
        <w:t xml:space="preserve">Приложение </w:t>
      </w:r>
    </w:p>
    <w:p w:rsidR="00CD5AD4" w:rsidRDefault="00CD5AD4" w:rsidP="00CD5AD4">
      <w:pPr>
        <w:pStyle w:val="24"/>
        <w:shd w:val="clear" w:color="auto" w:fill="auto"/>
        <w:spacing w:after="0" w:line="240" w:lineRule="auto"/>
        <w:ind w:left="5387"/>
        <w:jc w:val="both"/>
        <w:rPr>
          <w:sz w:val="28"/>
        </w:rPr>
      </w:pPr>
      <w:r>
        <w:rPr>
          <w:sz w:val="28"/>
        </w:rPr>
        <w:t xml:space="preserve">к </w:t>
      </w:r>
      <w:r w:rsidRPr="00D0530C">
        <w:rPr>
          <w:sz w:val="28"/>
        </w:rPr>
        <w:t xml:space="preserve">постановлению администрации города Липецка </w:t>
      </w:r>
    </w:p>
    <w:p w:rsidR="00CD5AD4" w:rsidRPr="00D0530C" w:rsidRDefault="00CD5AD4" w:rsidP="00CD5AD4">
      <w:pPr>
        <w:pStyle w:val="24"/>
        <w:shd w:val="clear" w:color="auto" w:fill="auto"/>
        <w:spacing w:after="0" w:line="240" w:lineRule="auto"/>
        <w:ind w:left="5387"/>
        <w:jc w:val="both"/>
        <w:rPr>
          <w:sz w:val="28"/>
        </w:rPr>
      </w:pPr>
      <w:r>
        <w:rPr>
          <w:sz w:val="28"/>
        </w:rPr>
        <w:t xml:space="preserve">от </w:t>
      </w:r>
      <w:r>
        <w:rPr>
          <w:sz w:val="28"/>
        </w:rPr>
        <w:t>30.04.2021 № 811</w:t>
      </w:r>
    </w:p>
    <w:p w:rsidR="00CD5AD4" w:rsidRDefault="00CD5AD4" w:rsidP="00CD5AD4">
      <w:pPr>
        <w:pStyle w:val="24"/>
        <w:shd w:val="clear" w:color="auto" w:fill="auto"/>
        <w:spacing w:after="0"/>
        <w:ind w:left="40"/>
        <w:jc w:val="center"/>
      </w:pPr>
    </w:p>
    <w:p w:rsidR="00CD5AD4" w:rsidRDefault="00CD5AD4" w:rsidP="00CD5AD4">
      <w:pPr>
        <w:pStyle w:val="24"/>
        <w:shd w:val="clear" w:color="auto" w:fill="auto"/>
        <w:spacing w:after="0"/>
        <w:ind w:left="40"/>
        <w:jc w:val="center"/>
      </w:pPr>
    </w:p>
    <w:p w:rsidR="00CD5AD4" w:rsidRPr="00D0530C" w:rsidRDefault="00CD5AD4" w:rsidP="00CD5AD4">
      <w:pPr>
        <w:pStyle w:val="24"/>
        <w:shd w:val="clear" w:color="auto" w:fill="auto"/>
        <w:spacing w:after="0"/>
        <w:ind w:left="40"/>
        <w:jc w:val="center"/>
        <w:rPr>
          <w:sz w:val="28"/>
        </w:rPr>
      </w:pPr>
      <w:r w:rsidRPr="00D0530C">
        <w:rPr>
          <w:sz w:val="28"/>
        </w:rPr>
        <w:t>Положение</w:t>
      </w:r>
    </w:p>
    <w:p w:rsidR="00CD5AD4" w:rsidRPr="00D0530C" w:rsidRDefault="00CD5AD4" w:rsidP="00CD5AD4">
      <w:pPr>
        <w:pStyle w:val="24"/>
        <w:shd w:val="clear" w:color="auto" w:fill="auto"/>
        <w:spacing w:after="278"/>
        <w:ind w:left="40"/>
        <w:jc w:val="center"/>
        <w:rPr>
          <w:sz w:val="28"/>
        </w:rPr>
      </w:pPr>
      <w:r w:rsidRPr="00D0530C">
        <w:rPr>
          <w:sz w:val="28"/>
        </w:rPr>
        <w:t xml:space="preserve">о </w:t>
      </w:r>
      <w:r>
        <w:rPr>
          <w:sz w:val="28"/>
        </w:rPr>
        <w:t>М</w:t>
      </w:r>
      <w:r w:rsidRPr="00D0530C">
        <w:rPr>
          <w:sz w:val="28"/>
        </w:rPr>
        <w:t>униципальной автоматизированной системе</w:t>
      </w:r>
      <w:r w:rsidRPr="00D0530C">
        <w:rPr>
          <w:sz w:val="28"/>
        </w:rPr>
        <w:br/>
        <w:t>централизованного оповещения населения города Липецка</w:t>
      </w:r>
    </w:p>
    <w:p w:rsidR="00CD5AD4" w:rsidRPr="00D0530C" w:rsidRDefault="00CD5AD4" w:rsidP="00CD5AD4">
      <w:pPr>
        <w:pStyle w:val="24"/>
        <w:shd w:val="clear" w:color="auto" w:fill="auto"/>
        <w:spacing w:after="264" w:line="260" w:lineRule="exact"/>
        <w:ind w:left="40"/>
        <w:jc w:val="center"/>
        <w:rPr>
          <w:sz w:val="28"/>
          <w:szCs w:val="28"/>
        </w:rPr>
      </w:pPr>
      <w:r w:rsidRPr="00D0530C">
        <w:rPr>
          <w:sz w:val="28"/>
          <w:szCs w:val="28"/>
        </w:rPr>
        <w:t>Раздел 1. Общие положения</w:t>
      </w:r>
    </w:p>
    <w:p w:rsidR="00CD5AD4" w:rsidRPr="00D0530C" w:rsidRDefault="00CD5AD4" w:rsidP="00CD5AD4">
      <w:pPr>
        <w:pStyle w:val="24"/>
        <w:numPr>
          <w:ilvl w:val="1"/>
          <w:numId w:val="29"/>
        </w:numPr>
        <w:shd w:val="clear" w:color="auto" w:fill="auto"/>
        <w:spacing w:after="0" w:line="240" w:lineRule="auto"/>
        <w:ind w:left="0" w:firstLine="851"/>
        <w:jc w:val="both"/>
        <w:rPr>
          <w:sz w:val="28"/>
          <w:szCs w:val="28"/>
        </w:rPr>
      </w:pPr>
      <w:r w:rsidRPr="00D0530C">
        <w:rPr>
          <w:sz w:val="28"/>
          <w:szCs w:val="28"/>
        </w:rPr>
        <w:t xml:space="preserve">Положение о </w:t>
      </w:r>
      <w:r>
        <w:rPr>
          <w:sz w:val="28"/>
          <w:szCs w:val="28"/>
        </w:rPr>
        <w:t>М</w:t>
      </w:r>
      <w:r w:rsidRPr="00D0530C">
        <w:rPr>
          <w:sz w:val="28"/>
          <w:szCs w:val="28"/>
        </w:rPr>
        <w:t xml:space="preserve">униципальной автоматизированной системе централизованного оповещения населения города Липецка (далее - Положение) разработано в соответствии с </w:t>
      </w:r>
      <w:r>
        <w:rPr>
          <w:sz w:val="28"/>
          <w:szCs w:val="28"/>
        </w:rPr>
        <w:t>Ф</w:t>
      </w:r>
      <w:r w:rsidRPr="00D0530C">
        <w:rPr>
          <w:sz w:val="28"/>
          <w:szCs w:val="28"/>
        </w:rPr>
        <w:t>едеральными законами от 21</w:t>
      </w:r>
      <w:r>
        <w:rPr>
          <w:sz w:val="28"/>
          <w:szCs w:val="28"/>
        </w:rPr>
        <w:t>.12.</w:t>
      </w:r>
      <w:r w:rsidRPr="00D0530C">
        <w:rPr>
          <w:sz w:val="28"/>
          <w:szCs w:val="28"/>
        </w:rPr>
        <w:t>1994 № 68-ФЗ «О защите населения и территорий от чрезвычайных ситуаций природного и</w:t>
      </w:r>
      <w:r>
        <w:rPr>
          <w:sz w:val="28"/>
          <w:szCs w:val="28"/>
        </w:rPr>
        <w:t xml:space="preserve"> техногенного характера», от 12.02.</w:t>
      </w:r>
      <w:r w:rsidRPr="00D0530C">
        <w:rPr>
          <w:sz w:val="28"/>
          <w:szCs w:val="28"/>
        </w:rPr>
        <w:t>1998 № 28-</w:t>
      </w:r>
      <w:r>
        <w:rPr>
          <w:sz w:val="28"/>
          <w:szCs w:val="28"/>
        </w:rPr>
        <w:t>ФЗ «О гражданской обороне», от 7.07.</w:t>
      </w:r>
      <w:r w:rsidRPr="00D0530C">
        <w:rPr>
          <w:sz w:val="28"/>
          <w:szCs w:val="28"/>
        </w:rPr>
        <w:t>2003 года № 126-ФЗ «О связи», Положением о системах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w:t>
      </w:r>
      <w:r>
        <w:rPr>
          <w:sz w:val="28"/>
          <w:szCs w:val="28"/>
        </w:rPr>
        <w:t>.07.</w:t>
      </w:r>
      <w:r w:rsidRPr="00D0530C">
        <w:rPr>
          <w:sz w:val="28"/>
          <w:szCs w:val="28"/>
        </w:rPr>
        <w:t>2020</w:t>
      </w:r>
      <w:r>
        <w:rPr>
          <w:sz w:val="28"/>
          <w:szCs w:val="28"/>
        </w:rPr>
        <w:t xml:space="preserve"> </w:t>
      </w:r>
      <w:r w:rsidRPr="00D0530C">
        <w:rPr>
          <w:sz w:val="28"/>
          <w:szCs w:val="28"/>
        </w:rPr>
        <w:t xml:space="preserve">№ 578/365, Положением по организации эксплуатационно-технического обслуживания систем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w:t>
      </w:r>
      <w:r>
        <w:rPr>
          <w:sz w:val="28"/>
          <w:szCs w:val="28"/>
        </w:rPr>
        <w:t>31.07.</w:t>
      </w:r>
      <w:r w:rsidRPr="00D0530C">
        <w:rPr>
          <w:sz w:val="28"/>
          <w:szCs w:val="28"/>
        </w:rPr>
        <w:t>2020 № 579/366.</w:t>
      </w:r>
    </w:p>
    <w:p w:rsidR="00CD5AD4" w:rsidRPr="00D0530C" w:rsidRDefault="00CD5AD4" w:rsidP="00CD5AD4">
      <w:pPr>
        <w:pStyle w:val="24"/>
        <w:numPr>
          <w:ilvl w:val="1"/>
          <w:numId w:val="29"/>
        </w:numPr>
        <w:shd w:val="clear" w:color="auto" w:fill="auto"/>
        <w:tabs>
          <w:tab w:val="left" w:pos="1191"/>
        </w:tabs>
        <w:spacing w:after="0" w:line="240" w:lineRule="auto"/>
        <w:ind w:left="0" w:firstLine="851"/>
        <w:jc w:val="both"/>
        <w:rPr>
          <w:sz w:val="28"/>
          <w:szCs w:val="28"/>
        </w:rPr>
      </w:pPr>
      <w:r w:rsidRPr="00D0530C">
        <w:rPr>
          <w:sz w:val="28"/>
          <w:szCs w:val="28"/>
        </w:rPr>
        <w:t>Положение определяет назначение и задачи муниципальной автоматизированной системы централизованного оповещения населения города Липецка (далее - Муниципальная система оповещения), порядок ее задействования и поддержания в состоянии постоянной готовности.</w:t>
      </w:r>
    </w:p>
    <w:p w:rsidR="00CD5AD4" w:rsidRPr="00D0530C" w:rsidRDefault="00CD5AD4" w:rsidP="00CD5AD4">
      <w:pPr>
        <w:pStyle w:val="24"/>
        <w:numPr>
          <w:ilvl w:val="1"/>
          <w:numId w:val="29"/>
        </w:numPr>
        <w:shd w:val="clear" w:color="auto" w:fill="auto"/>
        <w:spacing w:after="0" w:line="240" w:lineRule="auto"/>
        <w:ind w:left="0" w:firstLine="851"/>
        <w:jc w:val="both"/>
        <w:rPr>
          <w:sz w:val="28"/>
          <w:szCs w:val="28"/>
        </w:rPr>
      </w:pPr>
      <w:r w:rsidRPr="00D0530C">
        <w:rPr>
          <w:sz w:val="28"/>
          <w:szCs w:val="28"/>
        </w:rPr>
        <w:t>Муниципальная система оповещения</w:t>
      </w:r>
      <w:r>
        <w:rPr>
          <w:sz w:val="28"/>
          <w:szCs w:val="28"/>
        </w:rPr>
        <w:t xml:space="preserve"> населения включается в систему управления </w:t>
      </w:r>
      <w:r w:rsidRPr="00D0530C">
        <w:rPr>
          <w:sz w:val="28"/>
          <w:szCs w:val="28"/>
        </w:rPr>
        <w:t xml:space="preserve">гражданской обороной (далее - ГО) </w:t>
      </w:r>
      <w:r>
        <w:rPr>
          <w:sz w:val="28"/>
          <w:szCs w:val="28"/>
        </w:rPr>
        <w:t xml:space="preserve">и </w:t>
      </w:r>
      <w:r w:rsidRPr="00D0530C">
        <w:rPr>
          <w:sz w:val="28"/>
          <w:szCs w:val="28"/>
        </w:rPr>
        <w:t xml:space="preserve">городского звена территориальной подсистемы </w:t>
      </w:r>
      <w:r>
        <w:rPr>
          <w:sz w:val="28"/>
          <w:szCs w:val="28"/>
        </w:rPr>
        <w:t>е</w:t>
      </w:r>
      <w:r w:rsidRPr="00D0530C">
        <w:rPr>
          <w:sz w:val="28"/>
          <w:szCs w:val="28"/>
        </w:rPr>
        <w:t>диной государственной системы предупреждения и ликвидации чрезвычайных ситуаций (далее - ТП РСЧС).</w:t>
      </w:r>
    </w:p>
    <w:p w:rsidR="00CD5AD4" w:rsidRPr="00D0530C" w:rsidRDefault="00CD5AD4" w:rsidP="00CD5AD4">
      <w:pPr>
        <w:pStyle w:val="24"/>
        <w:numPr>
          <w:ilvl w:val="1"/>
          <w:numId w:val="29"/>
        </w:numPr>
        <w:shd w:val="clear" w:color="auto" w:fill="auto"/>
        <w:spacing w:after="0" w:line="240" w:lineRule="auto"/>
        <w:ind w:left="0" w:firstLine="851"/>
        <w:jc w:val="both"/>
        <w:rPr>
          <w:sz w:val="28"/>
          <w:szCs w:val="28"/>
        </w:rPr>
      </w:pPr>
      <w:r w:rsidRPr="00D0530C">
        <w:rPr>
          <w:sz w:val="28"/>
          <w:szCs w:val="28"/>
        </w:rPr>
        <w:t>Муниципальная система оповещения состоит из комбинации взаимодействующих элементов, состоящих из специальных программно-технических средств оповещения, муниципального сегмента региональной автоматизированной системы централизованного оповещения населения, средств комплексной системы экстренного оповещения населения города Липецка, локальных систем оповещения,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rsidR="00CD5AD4" w:rsidRPr="00D0530C" w:rsidRDefault="00CD5AD4" w:rsidP="00CD5AD4">
      <w:pPr>
        <w:pStyle w:val="24"/>
        <w:numPr>
          <w:ilvl w:val="1"/>
          <w:numId w:val="29"/>
        </w:numPr>
        <w:shd w:val="clear" w:color="auto" w:fill="auto"/>
        <w:tabs>
          <w:tab w:val="left" w:pos="1201"/>
        </w:tabs>
        <w:spacing w:after="0" w:line="240" w:lineRule="auto"/>
        <w:ind w:left="0" w:firstLine="851"/>
        <w:jc w:val="both"/>
        <w:rPr>
          <w:sz w:val="28"/>
          <w:szCs w:val="28"/>
        </w:rPr>
      </w:pPr>
      <w:r w:rsidRPr="00D0530C">
        <w:rPr>
          <w:sz w:val="28"/>
          <w:szCs w:val="28"/>
        </w:rPr>
        <w:t xml:space="preserve">Создание и поддержание в состоянии постоянной готовности </w:t>
      </w:r>
      <w:r w:rsidRPr="00D0530C">
        <w:rPr>
          <w:sz w:val="28"/>
          <w:szCs w:val="28"/>
        </w:rPr>
        <w:lastRenderedPageBreak/>
        <w:t>Муниципальной системы оповещения является составной частью комплекса мероприятий, проводимых администрацией города Липецка по подготовке и ведению гражданской обороны, предупреждению и ликвидации чрезвычайных ситуаций природного и техногенного характера.</w:t>
      </w:r>
    </w:p>
    <w:p w:rsidR="00CD5AD4" w:rsidRPr="00D0530C" w:rsidRDefault="00CD5AD4" w:rsidP="00CD5AD4">
      <w:pPr>
        <w:pStyle w:val="24"/>
        <w:numPr>
          <w:ilvl w:val="1"/>
          <w:numId w:val="29"/>
        </w:numPr>
        <w:shd w:val="clear" w:color="auto" w:fill="auto"/>
        <w:tabs>
          <w:tab w:val="left" w:pos="1196"/>
        </w:tabs>
        <w:spacing w:after="0" w:line="240" w:lineRule="auto"/>
        <w:ind w:left="0" w:firstLine="851"/>
        <w:jc w:val="both"/>
        <w:rPr>
          <w:sz w:val="28"/>
          <w:szCs w:val="28"/>
        </w:rPr>
      </w:pPr>
      <w:r w:rsidRPr="00D0530C">
        <w:rPr>
          <w:sz w:val="28"/>
          <w:szCs w:val="28"/>
        </w:rPr>
        <w:t xml:space="preserve">Границами зоны действия </w:t>
      </w:r>
      <w:r>
        <w:rPr>
          <w:sz w:val="28"/>
          <w:szCs w:val="28"/>
        </w:rPr>
        <w:t>М</w:t>
      </w:r>
      <w:r w:rsidRPr="00D0530C">
        <w:rPr>
          <w:sz w:val="28"/>
          <w:szCs w:val="28"/>
        </w:rPr>
        <w:t>униципальной системы оповещения являются административные границы города Липецка.</w:t>
      </w:r>
    </w:p>
    <w:p w:rsidR="00CD5AD4" w:rsidRPr="00D0530C" w:rsidRDefault="00CD5AD4" w:rsidP="00CD5AD4">
      <w:pPr>
        <w:pStyle w:val="24"/>
        <w:numPr>
          <w:ilvl w:val="1"/>
          <w:numId w:val="29"/>
        </w:numPr>
        <w:shd w:val="clear" w:color="auto" w:fill="auto"/>
        <w:tabs>
          <w:tab w:val="left" w:pos="1201"/>
        </w:tabs>
        <w:spacing w:after="0" w:line="240" w:lineRule="auto"/>
        <w:ind w:left="0" w:firstLine="851"/>
        <w:jc w:val="both"/>
        <w:rPr>
          <w:sz w:val="28"/>
          <w:szCs w:val="28"/>
        </w:rPr>
      </w:pPr>
      <w:r w:rsidRPr="00D0530C">
        <w:rPr>
          <w:sz w:val="28"/>
          <w:szCs w:val="28"/>
        </w:rPr>
        <w:t>Муниципальная система оповещения должна соответствовать требованиям, изложенным в приложении №1 к Положению о системах оповещения населения, утвержденному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w:t>
      </w:r>
      <w:r>
        <w:rPr>
          <w:sz w:val="28"/>
          <w:szCs w:val="28"/>
        </w:rPr>
        <w:t>.07.</w:t>
      </w:r>
      <w:r w:rsidRPr="00D0530C">
        <w:rPr>
          <w:sz w:val="28"/>
          <w:szCs w:val="28"/>
        </w:rPr>
        <w:t>2020 № 578/365.</w:t>
      </w:r>
    </w:p>
    <w:p w:rsidR="00CD5AD4" w:rsidRPr="00D0530C" w:rsidRDefault="00CD5AD4" w:rsidP="00CD5AD4">
      <w:pPr>
        <w:pStyle w:val="24"/>
        <w:numPr>
          <w:ilvl w:val="1"/>
          <w:numId w:val="29"/>
        </w:numPr>
        <w:shd w:val="clear" w:color="auto" w:fill="auto"/>
        <w:tabs>
          <w:tab w:val="left" w:pos="1201"/>
        </w:tabs>
        <w:spacing w:after="0" w:line="240" w:lineRule="auto"/>
        <w:ind w:left="0" w:firstLine="851"/>
        <w:jc w:val="both"/>
        <w:rPr>
          <w:sz w:val="28"/>
          <w:szCs w:val="28"/>
        </w:rPr>
      </w:pPr>
      <w:r w:rsidRPr="00D0530C">
        <w:rPr>
          <w:sz w:val="28"/>
          <w:szCs w:val="28"/>
        </w:rPr>
        <w:t xml:space="preserve">На </w:t>
      </w:r>
      <w:r>
        <w:rPr>
          <w:sz w:val="28"/>
          <w:szCs w:val="28"/>
        </w:rPr>
        <w:t>М</w:t>
      </w:r>
      <w:r w:rsidRPr="00D0530C">
        <w:rPr>
          <w:sz w:val="28"/>
          <w:szCs w:val="28"/>
        </w:rPr>
        <w:t xml:space="preserve">униципальную систему оповещения оформляется паспорт по форме, определенной приложением № 2 к Положению о системах оповещения населения, утвержденному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w:t>
      </w:r>
      <w:r>
        <w:rPr>
          <w:sz w:val="28"/>
          <w:szCs w:val="28"/>
        </w:rPr>
        <w:t>31.07.2020</w:t>
      </w:r>
      <w:r w:rsidRPr="00D0530C">
        <w:rPr>
          <w:sz w:val="28"/>
          <w:szCs w:val="28"/>
        </w:rPr>
        <w:t xml:space="preserve"> № 578/365, который уточняется по результатам комплексной проверки.</w:t>
      </w:r>
    </w:p>
    <w:p w:rsidR="00CD5AD4" w:rsidRPr="00D0530C" w:rsidRDefault="00CD5AD4" w:rsidP="00CD5AD4">
      <w:pPr>
        <w:pStyle w:val="24"/>
        <w:numPr>
          <w:ilvl w:val="1"/>
          <w:numId w:val="29"/>
        </w:numPr>
        <w:shd w:val="clear" w:color="auto" w:fill="auto"/>
        <w:tabs>
          <w:tab w:val="left" w:pos="1326"/>
        </w:tabs>
        <w:spacing w:after="0" w:line="240" w:lineRule="auto"/>
        <w:ind w:left="0" w:firstLine="851"/>
        <w:jc w:val="both"/>
        <w:rPr>
          <w:sz w:val="28"/>
          <w:szCs w:val="28"/>
        </w:rPr>
      </w:pPr>
      <w:r w:rsidRPr="00D0530C">
        <w:rPr>
          <w:sz w:val="28"/>
          <w:szCs w:val="28"/>
        </w:rPr>
        <w:t xml:space="preserve">Оформление паспорта </w:t>
      </w:r>
      <w:r>
        <w:rPr>
          <w:sz w:val="28"/>
          <w:szCs w:val="28"/>
        </w:rPr>
        <w:t>м</w:t>
      </w:r>
      <w:r w:rsidRPr="00D0530C">
        <w:rPr>
          <w:sz w:val="28"/>
          <w:szCs w:val="28"/>
        </w:rPr>
        <w:t>униципальной системы оповещения осуществляет МКУ «Управление по делам гражданской обороны и чрезвычайным ситуациям города Липецка».</w:t>
      </w:r>
    </w:p>
    <w:p w:rsidR="00CD5AD4" w:rsidRDefault="00CD5AD4" w:rsidP="00CD5AD4">
      <w:pPr>
        <w:pStyle w:val="24"/>
        <w:shd w:val="clear" w:color="auto" w:fill="auto"/>
        <w:spacing w:after="0" w:line="240" w:lineRule="auto"/>
        <w:ind w:firstLine="709"/>
        <w:jc w:val="center"/>
        <w:rPr>
          <w:sz w:val="28"/>
          <w:szCs w:val="28"/>
        </w:rPr>
      </w:pPr>
    </w:p>
    <w:p w:rsidR="00CD5AD4" w:rsidRDefault="00CD5AD4" w:rsidP="00CD5AD4">
      <w:pPr>
        <w:pStyle w:val="24"/>
        <w:shd w:val="clear" w:color="auto" w:fill="auto"/>
        <w:spacing w:after="0" w:line="240" w:lineRule="auto"/>
        <w:jc w:val="center"/>
        <w:rPr>
          <w:sz w:val="28"/>
          <w:szCs w:val="28"/>
        </w:rPr>
      </w:pPr>
      <w:r w:rsidRPr="00D0530C">
        <w:rPr>
          <w:sz w:val="28"/>
          <w:szCs w:val="28"/>
        </w:rPr>
        <w:t xml:space="preserve">Раздел 2. Назначение и основные задачи </w:t>
      </w:r>
    </w:p>
    <w:p w:rsidR="00CD5AD4" w:rsidRDefault="00CD5AD4" w:rsidP="00CD5AD4">
      <w:pPr>
        <w:pStyle w:val="24"/>
        <w:shd w:val="clear" w:color="auto" w:fill="auto"/>
        <w:spacing w:after="0" w:line="240" w:lineRule="auto"/>
        <w:jc w:val="center"/>
        <w:rPr>
          <w:sz w:val="28"/>
          <w:szCs w:val="28"/>
        </w:rPr>
      </w:pPr>
      <w:r w:rsidRPr="00D0530C">
        <w:rPr>
          <w:sz w:val="28"/>
          <w:szCs w:val="28"/>
        </w:rPr>
        <w:t>Муниципальной системы оповещения</w:t>
      </w:r>
    </w:p>
    <w:p w:rsidR="00CD5AD4" w:rsidRPr="00D0530C" w:rsidRDefault="00CD5AD4" w:rsidP="00CD5AD4">
      <w:pPr>
        <w:pStyle w:val="24"/>
        <w:shd w:val="clear" w:color="auto" w:fill="auto"/>
        <w:spacing w:after="0" w:line="240" w:lineRule="auto"/>
        <w:ind w:firstLine="709"/>
        <w:jc w:val="center"/>
        <w:rPr>
          <w:sz w:val="28"/>
          <w:szCs w:val="28"/>
        </w:rPr>
      </w:pPr>
    </w:p>
    <w:p w:rsidR="00CD5AD4" w:rsidRPr="00D0530C" w:rsidRDefault="00CD5AD4" w:rsidP="00CD5AD4">
      <w:pPr>
        <w:pStyle w:val="24"/>
        <w:numPr>
          <w:ilvl w:val="1"/>
          <w:numId w:val="31"/>
        </w:numPr>
        <w:shd w:val="clear" w:color="auto" w:fill="auto"/>
        <w:spacing w:after="0" w:line="240" w:lineRule="auto"/>
        <w:ind w:left="0" w:firstLine="851"/>
        <w:jc w:val="both"/>
        <w:rPr>
          <w:sz w:val="28"/>
          <w:szCs w:val="28"/>
        </w:rPr>
      </w:pPr>
      <w:r>
        <w:rPr>
          <w:sz w:val="28"/>
          <w:szCs w:val="28"/>
        </w:rPr>
        <w:t xml:space="preserve"> </w:t>
      </w:r>
      <w:r w:rsidRPr="00D0530C">
        <w:rPr>
          <w:sz w:val="28"/>
          <w:szCs w:val="28"/>
        </w:rPr>
        <w:t>Муниципальная система оповещения населения предназначена для доведения сигналов оповещения и экстренной информации до населения, органов управления и сил ГО города Липецка и городского звена ТП РСЧС.</w:t>
      </w:r>
    </w:p>
    <w:p w:rsidR="00CD5AD4" w:rsidRDefault="00CD5AD4" w:rsidP="00CD5AD4">
      <w:pPr>
        <w:pStyle w:val="24"/>
        <w:numPr>
          <w:ilvl w:val="1"/>
          <w:numId w:val="31"/>
        </w:numPr>
        <w:shd w:val="clear" w:color="auto" w:fill="auto"/>
        <w:spacing w:after="0" w:line="240" w:lineRule="auto"/>
        <w:ind w:left="0" w:firstLine="851"/>
        <w:jc w:val="both"/>
        <w:rPr>
          <w:sz w:val="28"/>
          <w:szCs w:val="28"/>
        </w:rPr>
      </w:pPr>
      <w:r>
        <w:rPr>
          <w:sz w:val="28"/>
          <w:szCs w:val="28"/>
        </w:rPr>
        <w:t xml:space="preserve"> </w:t>
      </w:r>
      <w:r w:rsidRPr="00D0530C">
        <w:rPr>
          <w:sz w:val="28"/>
          <w:szCs w:val="28"/>
        </w:rPr>
        <w:t>Основной задачей Муниципальной системы оповещения является обеспечение доведения сигналов оповещения и экстренной информации до:</w:t>
      </w:r>
    </w:p>
    <w:p w:rsidR="00CD5AD4" w:rsidRPr="00D0530C" w:rsidRDefault="00CD5AD4" w:rsidP="00CD5AD4">
      <w:pPr>
        <w:pStyle w:val="24"/>
        <w:numPr>
          <w:ilvl w:val="0"/>
          <w:numId w:val="34"/>
        </w:numPr>
        <w:shd w:val="clear" w:color="auto" w:fill="auto"/>
        <w:spacing w:after="0" w:line="240" w:lineRule="auto"/>
        <w:ind w:left="0" w:firstLine="851"/>
        <w:jc w:val="both"/>
        <w:rPr>
          <w:sz w:val="28"/>
          <w:szCs w:val="28"/>
        </w:rPr>
      </w:pPr>
      <w:r w:rsidRPr="00D0530C">
        <w:rPr>
          <w:sz w:val="28"/>
          <w:szCs w:val="28"/>
        </w:rPr>
        <w:t>руководящего состава ГО города Липецка и городского звена ТП РСЧС;</w:t>
      </w:r>
    </w:p>
    <w:p w:rsidR="00CD5AD4" w:rsidRPr="00D0530C" w:rsidRDefault="00CD5AD4" w:rsidP="00CD5AD4">
      <w:pPr>
        <w:pStyle w:val="24"/>
        <w:numPr>
          <w:ilvl w:val="0"/>
          <w:numId w:val="34"/>
        </w:numPr>
        <w:shd w:val="clear" w:color="auto" w:fill="auto"/>
        <w:spacing w:after="0" w:line="240" w:lineRule="auto"/>
        <w:ind w:left="0" w:firstLine="851"/>
        <w:jc w:val="both"/>
        <w:rPr>
          <w:sz w:val="28"/>
          <w:szCs w:val="28"/>
        </w:rPr>
      </w:pPr>
      <w:r w:rsidRPr="00D0530C">
        <w:rPr>
          <w:sz w:val="28"/>
          <w:szCs w:val="28"/>
        </w:rPr>
        <w:t>подразделений ГУ МЧС России по Липецкой области</w:t>
      </w:r>
      <w:r>
        <w:rPr>
          <w:sz w:val="28"/>
          <w:szCs w:val="28"/>
        </w:rPr>
        <w:t>;</w:t>
      </w:r>
    </w:p>
    <w:p w:rsidR="00CD5AD4" w:rsidRPr="00D0530C" w:rsidRDefault="00CD5AD4" w:rsidP="00CD5AD4">
      <w:pPr>
        <w:pStyle w:val="24"/>
        <w:numPr>
          <w:ilvl w:val="0"/>
          <w:numId w:val="34"/>
        </w:numPr>
        <w:shd w:val="clear" w:color="auto" w:fill="auto"/>
        <w:spacing w:after="0" w:line="240" w:lineRule="auto"/>
        <w:ind w:left="0" w:firstLine="851"/>
        <w:jc w:val="both"/>
        <w:rPr>
          <w:sz w:val="28"/>
          <w:szCs w:val="28"/>
        </w:rPr>
      </w:pPr>
      <w:r w:rsidRPr="00D0530C">
        <w:rPr>
          <w:sz w:val="28"/>
          <w:szCs w:val="28"/>
        </w:rPr>
        <w:t>органов уполномоченных на решение задач в области защиты населения и территорий от чрезвычайных ситуаций и гражданской обороны, созданных при органах местного самоуправления;</w:t>
      </w:r>
    </w:p>
    <w:p w:rsidR="00CD5AD4" w:rsidRPr="00D0530C" w:rsidRDefault="00CD5AD4" w:rsidP="00CD5AD4">
      <w:pPr>
        <w:pStyle w:val="24"/>
        <w:numPr>
          <w:ilvl w:val="0"/>
          <w:numId w:val="34"/>
        </w:numPr>
        <w:shd w:val="clear" w:color="auto" w:fill="auto"/>
        <w:spacing w:after="0" w:line="240" w:lineRule="auto"/>
        <w:ind w:left="0" w:firstLine="851"/>
        <w:jc w:val="both"/>
        <w:rPr>
          <w:sz w:val="28"/>
          <w:szCs w:val="28"/>
        </w:rPr>
      </w:pPr>
      <w:r w:rsidRPr="00D0530C">
        <w:rPr>
          <w:sz w:val="28"/>
          <w:szCs w:val="28"/>
        </w:rPr>
        <w:t>дежурных (дежурно-диспетчерских) служб организаций, эксплуатирующих расположенные на территории города Липецка опасные производственные объекты I и II классов опасности,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w:t>
      </w:r>
      <w:r>
        <w:rPr>
          <w:sz w:val="28"/>
          <w:szCs w:val="28"/>
        </w:rPr>
        <w:t>;</w:t>
      </w:r>
    </w:p>
    <w:p w:rsidR="00CD5AD4" w:rsidRPr="00D0530C" w:rsidRDefault="00CD5AD4" w:rsidP="00CD5AD4">
      <w:pPr>
        <w:pStyle w:val="24"/>
        <w:numPr>
          <w:ilvl w:val="0"/>
          <w:numId w:val="34"/>
        </w:numPr>
        <w:shd w:val="clear" w:color="auto" w:fill="auto"/>
        <w:spacing w:after="0" w:line="240" w:lineRule="auto"/>
        <w:ind w:left="0" w:firstLine="851"/>
        <w:jc w:val="both"/>
        <w:rPr>
          <w:sz w:val="28"/>
          <w:szCs w:val="28"/>
        </w:rPr>
      </w:pPr>
      <w:r>
        <w:rPr>
          <w:sz w:val="28"/>
          <w:szCs w:val="28"/>
        </w:rPr>
        <w:t>людей</w:t>
      </w:r>
      <w:r w:rsidRPr="00D0530C">
        <w:rPr>
          <w:sz w:val="28"/>
          <w:szCs w:val="28"/>
        </w:rPr>
        <w:t>, находящ</w:t>
      </w:r>
      <w:r>
        <w:rPr>
          <w:sz w:val="28"/>
          <w:szCs w:val="28"/>
        </w:rPr>
        <w:t>ихся</w:t>
      </w:r>
      <w:r w:rsidRPr="00D0530C">
        <w:rPr>
          <w:sz w:val="28"/>
          <w:szCs w:val="28"/>
        </w:rPr>
        <w:t xml:space="preserve"> на территории города Липецка.</w:t>
      </w:r>
    </w:p>
    <w:p w:rsidR="00CD5AD4" w:rsidRDefault="00CD5AD4" w:rsidP="00CD5AD4">
      <w:pPr>
        <w:pStyle w:val="24"/>
        <w:shd w:val="clear" w:color="auto" w:fill="auto"/>
        <w:spacing w:after="0" w:line="240" w:lineRule="auto"/>
        <w:ind w:left="851"/>
        <w:jc w:val="center"/>
        <w:rPr>
          <w:sz w:val="28"/>
          <w:szCs w:val="28"/>
        </w:rPr>
      </w:pPr>
      <w:bookmarkStart w:id="1" w:name="_GoBack"/>
      <w:bookmarkEnd w:id="1"/>
    </w:p>
    <w:p w:rsidR="00CD5AD4" w:rsidRDefault="00CD5AD4" w:rsidP="00CD5AD4">
      <w:pPr>
        <w:pStyle w:val="24"/>
        <w:shd w:val="clear" w:color="auto" w:fill="auto"/>
        <w:spacing w:after="0" w:line="240" w:lineRule="auto"/>
        <w:ind w:left="851"/>
        <w:jc w:val="center"/>
        <w:rPr>
          <w:sz w:val="28"/>
          <w:szCs w:val="28"/>
        </w:rPr>
      </w:pPr>
      <w:r w:rsidRPr="00D0530C">
        <w:rPr>
          <w:sz w:val="28"/>
          <w:szCs w:val="28"/>
        </w:rPr>
        <w:t>Раздел 3. Порядок задействования</w:t>
      </w:r>
    </w:p>
    <w:p w:rsidR="00CD5AD4" w:rsidRDefault="00CD5AD4" w:rsidP="00CD5AD4">
      <w:pPr>
        <w:pStyle w:val="24"/>
        <w:shd w:val="clear" w:color="auto" w:fill="auto"/>
        <w:spacing w:after="0" w:line="240" w:lineRule="auto"/>
        <w:jc w:val="center"/>
        <w:rPr>
          <w:sz w:val="28"/>
          <w:szCs w:val="28"/>
        </w:rPr>
      </w:pPr>
      <w:r w:rsidRPr="00D0530C">
        <w:rPr>
          <w:sz w:val="28"/>
          <w:szCs w:val="28"/>
        </w:rPr>
        <w:t>Муниципальной системы оповещения</w:t>
      </w:r>
    </w:p>
    <w:p w:rsidR="00CD5AD4" w:rsidRPr="00D0530C" w:rsidRDefault="00CD5AD4" w:rsidP="00CD5AD4">
      <w:pPr>
        <w:pStyle w:val="24"/>
        <w:shd w:val="clear" w:color="auto" w:fill="auto"/>
        <w:spacing w:after="0" w:line="240" w:lineRule="auto"/>
        <w:ind w:firstLine="709"/>
        <w:jc w:val="both"/>
        <w:rPr>
          <w:sz w:val="28"/>
          <w:szCs w:val="28"/>
        </w:rPr>
      </w:pPr>
    </w:p>
    <w:p w:rsidR="00CD5AD4" w:rsidRPr="00D0530C" w:rsidRDefault="00CD5AD4" w:rsidP="00CD5AD4">
      <w:pPr>
        <w:pStyle w:val="24"/>
        <w:numPr>
          <w:ilvl w:val="1"/>
          <w:numId w:val="35"/>
        </w:numPr>
        <w:shd w:val="clear" w:color="auto" w:fill="auto"/>
        <w:spacing w:after="0" w:line="330" w:lineRule="exact"/>
        <w:ind w:left="0" w:firstLine="851"/>
        <w:jc w:val="both"/>
        <w:rPr>
          <w:sz w:val="28"/>
          <w:szCs w:val="28"/>
        </w:rPr>
      </w:pPr>
      <w:r>
        <w:rPr>
          <w:sz w:val="28"/>
          <w:szCs w:val="28"/>
        </w:rPr>
        <w:t xml:space="preserve"> </w:t>
      </w:r>
      <w:r w:rsidRPr="00D0530C">
        <w:rPr>
          <w:sz w:val="28"/>
          <w:szCs w:val="28"/>
        </w:rPr>
        <w:t>Задействование по предназначению Муниципальной системы оповещения населения планируется и осуществляется в соответствии с настоящим Положением, Планом гражданской обороны и защиты населения города Липецка и Планом действий по предупреждению и ликвидации чрезвычайных ситуаций города Липецка.</w:t>
      </w:r>
    </w:p>
    <w:p w:rsidR="00CD5AD4" w:rsidRPr="003F63CC" w:rsidRDefault="00CD5AD4" w:rsidP="00CD5AD4">
      <w:pPr>
        <w:pStyle w:val="24"/>
        <w:numPr>
          <w:ilvl w:val="1"/>
          <w:numId w:val="35"/>
        </w:numPr>
        <w:shd w:val="clear" w:color="auto" w:fill="auto"/>
        <w:spacing w:after="0" w:line="330" w:lineRule="exact"/>
        <w:ind w:left="0" w:firstLine="851"/>
        <w:jc w:val="both"/>
        <w:rPr>
          <w:sz w:val="28"/>
          <w:szCs w:val="28"/>
        </w:rPr>
      </w:pPr>
      <w:r w:rsidRPr="003F63CC">
        <w:rPr>
          <w:sz w:val="28"/>
          <w:szCs w:val="28"/>
        </w:rPr>
        <w:t xml:space="preserve"> Единая дежурно-диспетчерская служба (далее - ЕДДС) МКУ «Управление по делам гражданской обороны и чрезвычайным ситуациям города Липецка» получив в системе управления ГО и РСЧС сигналы оповещения и (или) экстренную информацию, подтверждает их получение и немедленно доводит полученную информацию или сигнал оповещения до главы города Липецка, членов комиссией по предупреждению и ликвидации чрезвычайных ситуаций и обеспечению пожарной безопасности г. Липецка., спасательных служб города, экстренных оперативных служб города, организаций эксплуатирующих потенциально опасные производственные объекты, объекты жизнеобеспечения и социально значимые объекты на территории города.</w:t>
      </w:r>
    </w:p>
    <w:p w:rsidR="00CD5AD4" w:rsidRPr="00D0530C" w:rsidRDefault="00CD5AD4" w:rsidP="00CD5AD4">
      <w:pPr>
        <w:pStyle w:val="24"/>
        <w:numPr>
          <w:ilvl w:val="1"/>
          <w:numId w:val="35"/>
        </w:numPr>
        <w:shd w:val="clear" w:color="auto" w:fill="auto"/>
        <w:spacing w:after="0" w:line="330" w:lineRule="exact"/>
        <w:ind w:left="0" w:firstLine="851"/>
        <w:jc w:val="both"/>
        <w:rPr>
          <w:sz w:val="28"/>
          <w:szCs w:val="28"/>
        </w:rPr>
      </w:pPr>
      <w:r>
        <w:rPr>
          <w:sz w:val="28"/>
          <w:szCs w:val="28"/>
        </w:rPr>
        <w:t xml:space="preserve"> </w:t>
      </w:r>
      <w:r w:rsidRPr="00D0530C">
        <w:rPr>
          <w:sz w:val="28"/>
          <w:szCs w:val="28"/>
        </w:rPr>
        <w:t>Решение на задействование Муниципальной системы оповещения принимает Глава города.</w:t>
      </w:r>
    </w:p>
    <w:p w:rsidR="00CD5AD4" w:rsidRPr="00D0530C" w:rsidRDefault="00CD5AD4" w:rsidP="00CD5AD4">
      <w:pPr>
        <w:pStyle w:val="24"/>
        <w:numPr>
          <w:ilvl w:val="1"/>
          <w:numId w:val="35"/>
        </w:numPr>
        <w:shd w:val="clear" w:color="auto" w:fill="auto"/>
        <w:spacing w:after="0" w:line="330" w:lineRule="exact"/>
        <w:ind w:left="0" w:firstLine="851"/>
        <w:jc w:val="both"/>
        <w:rPr>
          <w:sz w:val="28"/>
          <w:szCs w:val="28"/>
        </w:rPr>
      </w:pPr>
      <w:r>
        <w:rPr>
          <w:sz w:val="28"/>
          <w:szCs w:val="28"/>
        </w:rPr>
        <w:t xml:space="preserve"> </w:t>
      </w:r>
      <w:r w:rsidRPr="00D0530C">
        <w:rPr>
          <w:sz w:val="28"/>
          <w:szCs w:val="28"/>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системы оповещения.</w:t>
      </w:r>
    </w:p>
    <w:p w:rsidR="00CD5AD4" w:rsidRPr="00D0530C" w:rsidRDefault="00CD5AD4" w:rsidP="00CD5AD4">
      <w:pPr>
        <w:pStyle w:val="24"/>
        <w:shd w:val="clear" w:color="auto" w:fill="auto"/>
        <w:spacing w:after="0" w:line="330" w:lineRule="exact"/>
        <w:ind w:firstLine="851"/>
        <w:jc w:val="both"/>
        <w:rPr>
          <w:sz w:val="28"/>
          <w:szCs w:val="28"/>
        </w:rPr>
      </w:pPr>
      <w:r w:rsidRPr="00D0530C">
        <w:rPr>
          <w:sz w:val="28"/>
          <w:szCs w:val="28"/>
        </w:rPr>
        <w:t>В автоматическом режиме функционирования муниципальная система оповещения включается (запускается) по заранее установленным программам при получении управляющих сигналов (команд) от систем оповещения населения регионального уровня или непосредственно от систем мониторинга опасных природных явлений и техногенных процессов без участия дежурных ЕДДС, ответственных за включение (запуск) систем оповещения населения.</w:t>
      </w:r>
    </w:p>
    <w:p w:rsidR="00CD5AD4" w:rsidRPr="00D0530C" w:rsidRDefault="00CD5AD4" w:rsidP="00CD5AD4">
      <w:pPr>
        <w:pStyle w:val="24"/>
        <w:shd w:val="clear" w:color="auto" w:fill="auto"/>
        <w:spacing w:after="0" w:line="330" w:lineRule="exact"/>
        <w:ind w:firstLine="851"/>
        <w:jc w:val="both"/>
        <w:rPr>
          <w:sz w:val="28"/>
          <w:szCs w:val="28"/>
        </w:rPr>
      </w:pPr>
      <w:r w:rsidRPr="00D0530C">
        <w:rPr>
          <w:sz w:val="28"/>
          <w:szCs w:val="28"/>
        </w:rPr>
        <w:t xml:space="preserve">В автоматизированном режиме функционирования включение (запуск) Муниципальной системы оповещения осуществляется органом повседневного управления с автоматизированных рабочих мест при поступлении команды от </w:t>
      </w:r>
      <w:r>
        <w:rPr>
          <w:sz w:val="28"/>
          <w:szCs w:val="28"/>
        </w:rPr>
        <w:t>г</w:t>
      </w:r>
      <w:r w:rsidRPr="00D0530C">
        <w:rPr>
          <w:sz w:val="28"/>
          <w:szCs w:val="28"/>
        </w:rPr>
        <w:t>лавы города Липецка.</w:t>
      </w:r>
    </w:p>
    <w:p w:rsidR="00CD5AD4" w:rsidRPr="00D0530C" w:rsidRDefault="00CD5AD4" w:rsidP="00CD5AD4">
      <w:pPr>
        <w:pStyle w:val="24"/>
        <w:shd w:val="clear" w:color="auto" w:fill="auto"/>
        <w:spacing w:after="0" w:line="330" w:lineRule="exact"/>
        <w:ind w:firstLine="993"/>
        <w:jc w:val="both"/>
        <w:rPr>
          <w:sz w:val="28"/>
          <w:szCs w:val="28"/>
        </w:rPr>
      </w:pPr>
      <w:r w:rsidRPr="00D0530C">
        <w:rPr>
          <w:sz w:val="28"/>
          <w:szCs w:val="28"/>
        </w:rPr>
        <w:t xml:space="preserve">В ручном режиме функционирования доведение сигналов и информации осуществляется ЕДДС </w:t>
      </w:r>
      <w:r>
        <w:rPr>
          <w:sz w:val="28"/>
          <w:szCs w:val="28"/>
        </w:rPr>
        <w:t>МКУ «Управление по делам гражданской обороны и чрезвычайным ситуациям города Липецка»</w:t>
      </w:r>
      <w:r w:rsidRPr="00D0530C">
        <w:rPr>
          <w:sz w:val="28"/>
          <w:szCs w:val="28"/>
        </w:rPr>
        <w:t xml:space="preserve"> по сети общего пользования, ведомственным каналам связи без применения специальной аппаратуры оповещения, задействуются громкоговорящие средства на подвижных объектах, мобильные и носимые средства оповещения.</w:t>
      </w:r>
    </w:p>
    <w:p w:rsidR="00CD5AD4" w:rsidRPr="00D0530C" w:rsidRDefault="00CD5AD4" w:rsidP="00CD5AD4">
      <w:pPr>
        <w:pStyle w:val="24"/>
        <w:numPr>
          <w:ilvl w:val="1"/>
          <w:numId w:val="35"/>
        </w:numPr>
        <w:shd w:val="clear" w:color="auto" w:fill="auto"/>
        <w:spacing w:after="0" w:line="330" w:lineRule="exact"/>
        <w:ind w:left="0" w:firstLine="851"/>
        <w:jc w:val="both"/>
        <w:rPr>
          <w:sz w:val="28"/>
          <w:szCs w:val="28"/>
        </w:rPr>
      </w:pPr>
      <w:r>
        <w:rPr>
          <w:sz w:val="28"/>
          <w:szCs w:val="28"/>
        </w:rPr>
        <w:t xml:space="preserve"> </w:t>
      </w:r>
      <w:r w:rsidRPr="00D0530C">
        <w:rPr>
          <w:sz w:val="28"/>
          <w:szCs w:val="28"/>
        </w:rPr>
        <w:t xml:space="preserve">Приоритетный (основной) режим функционирования Муниципальной системы оповещения </w:t>
      </w:r>
      <w:r>
        <w:rPr>
          <w:sz w:val="28"/>
          <w:szCs w:val="28"/>
        </w:rPr>
        <w:t>-</w:t>
      </w:r>
      <w:r w:rsidRPr="00D0530C">
        <w:rPr>
          <w:sz w:val="28"/>
          <w:szCs w:val="28"/>
        </w:rPr>
        <w:t xml:space="preserve"> автоматизированный.</w:t>
      </w:r>
    </w:p>
    <w:p w:rsidR="00CD5AD4" w:rsidRPr="00D0530C" w:rsidRDefault="00CD5AD4" w:rsidP="00CD5AD4">
      <w:pPr>
        <w:pStyle w:val="24"/>
        <w:numPr>
          <w:ilvl w:val="1"/>
          <w:numId w:val="35"/>
        </w:numPr>
        <w:shd w:val="clear" w:color="auto" w:fill="auto"/>
        <w:spacing w:after="0" w:line="330" w:lineRule="exact"/>
        <w:ind w:left="0" w:firstLine="851"/>
        <w:jc w:val="both"/>
        <w:rPr>
          <w:sz w:val="28"/>
          <w:szCs w:val="28"/>
        </w:rPr>
      </w:pPr>
      <w:r>
        <w:rPr>
          <w:sz w:val="28"/>
          <w:szCs w:val="28"/>
        </w:rPr>
        <w:t xml:space="preserve"> </w:t>
      </w:r>
      <w:r w:rsidRPr="00D0530C">
        <w:rPr>
          <w:sz w:val="28"/>
          <w:szCs w:val="28"/>
        </w:rPr>
        <w:t xml:space="preserve">Типовые аудио- и аудиовизуальные, а также текстовые и </w:t>
      </w:r>
      <w:r w:rsidRPr="00D0530C">
        <w:rPr>
          <w:sz w:val="28"/>
          <w:szCs w:val="28"/>
        </w:rPr>
        <w:lastRenderedPageBreak/>
        <w:t xml:space="preserve">графические сообщения населению о фактических и прогнозируемых чрезвычайных ситуациях на территории </w:t>
      </w:r>
      <w:r>
        <w:rPr>
          <w:sz w:val="28"/>
          <w:szCs w:val="28"/>
        </w:rPr>
        <w:t>города Липецка</w:t>
      </w:r>
      <w:r w:rsidRPr="00D0530C">
        <w:rPr>
          <w:sz w:val="28"/>
          <w:szCs w:val="28"/>
        </w:rPr>
        <w:t xml:space="preserve"> готовятся заблаговременно и передаются в </w:t>
      </w:r>
      <w:r>
        <w:rPr>
          <w:sz w:val="28"/>
          <w:szCs w:val="28"/>
        </w:rPr>
        <w:t xml:space="preserve">центр управления кризисной ситуацией (далее - </w:t>
      </w:r>
      <w:r w:rsidRPr="00D0530C">
        <w:rPr>
          <w:sz w:val="28"/>
          <w:szCs w:val="28"/>
        </w:rPr>
        <w:t>ЦУКС</w:t>
      </w:r>
      <w:r>
        <w:rPr>
          <w:sz w:val="28"/>
          <w:szCs w:val="28"/>
        </w:rPr>
        <w:t xml:space="preserve">) </w:t>
      </w:r>
      <w:r w:rsidRPr="00D0530C">
        <w:rPr>
          <w:sz w:val="28"/>
          <w:szCs w:val="28"/>
        </w:rPr>
        <w:t>ГУ МЧС России по Липецкой области</w:t>
      </w:r>
      <w:r>
        <w:rPr>
          <w:sz w:val="28"/>
          <w:szCs w:val="28"/>
        </w:rPr>
        <w:t>.</w:t>
      </w:r>
    </w:p>
    <w:p w:rsidR="00CD5AD4" w:rsidRPr="00D0530C" w:rsidRDefault="00CD5AD4" w:rsidP="00CD5AD4">
      <w:pPr>
        <w:pStyle w:val="24"/>
        <w:numPr>
          <w:ilvl w:val="1"/>
          <w:numId w:val="35"/>
        </w:numPr>
        <w:shd w:val="clear" w:color="auto" w:fill="auto"/>
        <w:spacing w:after="0" w:line="240" w:lineRule="auto"/>
        <w:ind w:left="0" w:firstLine="851"/>
        <w:jc w:val="both"/>
        <w:rPr>
          <w:sz w:val="28"/>
          <w:szCs w:val="28"/>
        </w:rPr>
      </w:pPr>
      <w:r>
        <w:rPr>
          <w:sz w:val="28"/>
          <w:szCs w:val="28"/>
        </w:rPr>
        <w:t xml:space="preserve"> </w:t>
      </w:r>
      <w:r w:rsidRPr="00D0530C">
        <w:rPr>
          <w:sz w:val="28"/>
          <w:szCs w:val="28"/>
        </w:rPr>
        <w:t xml:space="preserve">Сигналы оповещения и экстренная информация передаются непосредственно с рабочего места </w:t>
      </w:r>
      <w:r>
        <w:rPr>
          <w:sz w:val="28"/>
          <w:szCs w:val="28"/>
        </w:rPr>
        <w:t xml:space="preserve">дежурного </w:t>
      </w:r>
      <w:r w:rsidRPr="00D0530C">
        <w:rPr>
          <w:sz w:val="28"/>
          <w:szCs w:val="28"/>
        </w:rPr>
        <w:t>ЕДДС.</w:t>
      </w:r>
    </w:p>
    <w:p w:rsidR="00CD5AD4" w:rsidRPr="00D0530C" w:rsidRDefault="00CD5AD4" w:rsidP="00CD5AD4">
      <w:pPr>
        <w:pStyle w:val="24"/>
        <w:numPr>
          <w:ilvl w:val="1"/>
          <w:numId w:val="35"/>
        </w:numPr>
        <w:shd w:val="clear" w:color="auto" w:fill="auto"/>
        <w:spacing w:after="0" w:line="240" w:lineRule="auto"/>
        <w:ind w:left="0" w:firstLine="851"/>
        <w:jc w:val="both"/>
        <w:rPr>
          <w:sz w:val="28"/>
          <w:szCs w:val="28"/>
        </w:rPr>
      </w:pPr>
      <w:r>
        <w:rPr>
          <w:sz w:val="28"/>
          <w:szCs w:val="28"/>
        </w:rPr>
        <w:t xml:space="preserve"> </w:t>
      </w:r>
      <w:r w:rsidRPr="00D0530C">
        <w:rPr>
          <w:sz w:val="28"/>
          <w:szCs w:val="28"/>
        </w:rPr>
        <w:t>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CD5AD4" w:rsidRPr="00D0530C" w:rsidRDefault="00CD5AD4" w:rsidP="00CD5AD4">
      <w:pPr>
        <w:pStyle w:val="24"/>
        <w:numPr>
          <w:ilvl w:val="1"/>
          <w:numId w:val="35"/>
        </w:numPr>
        <w:shd w:val="clear" w:color="auto" w:fill="auto"/>
        <w:spacing w:after="0" w:line="240" w:lineRule="auto"/>
        <w:ind w:left="0" w:firstLine="851"/>
        <w:jc w:val="both"/>
        <w:rPr>
          <w:sz w:val="28"/>
          <w:szCs w:val="28"/>
        </w:rPr>
      </w:pPr>
      <w:r>
        <w:rPr>
          <w:sz w:val="28"/>
          <w:szCs w:val="28"/>
        </w:rPr>
        <w:t xml:space="preserve"> </w:t>
      </w:r>
      <w:r w:rsidRPr="00D0530C">
        <w:rPr>
          <w:sz w:val="28"/>
          <w:szCs w:val="28"/>
        </w:rPr>
        <w:t>Для обеспечения своевременной передачи населению сигналов оповещения и экстренной информации комплексно могут использоваться:</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электрических, электронных сирен и мощных акустических систем;</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проводного радиовещания;</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уличной радиофикации;</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кабельного телерадиовещания;</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эфирного телерадиовещания;</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подвижной радиотелефонной связи;</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связи операторов связи и ведомственные;</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сети систем персонального радиовызова;</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информационно-телекоммуникационная сеть Интернет;</w:t>
      </w:r>
    </w:p>
    <w:p w:rsidR="00CD5AD4" w:rsidRPr="00D0530C" w:rsidRDefault="00CD5AD4" w:rsidP="00CD5AD4">
      <w:pPr>
        <w:pStyle w:val="24"/>
        <w:numPr>
          <w:ilvl w:val="0"/>
          <w:numId w:val="36"/>
        </w:numPr>
        <w:shd w:val="clear" w:color="auto" w:fill="auto"/>
        <w:spacing w:after="0" w:line="240" w:lineRule="auto"/>
        <w:ind w:left="0" w:firstLine="851"/>
        <w:jc w:val="both"/>
        <w:rPr>
          <w:sz w:val="28"/>
          <w:szCs w:val="28"/>
        </w:rPr>
      </w:pPr>
      <w:r w:rsidRPr="00D0530C">
        <w:rPr>
          <w:sz w:val="28"/>
          <w:szCs w:val="28"/>
        </w:rPr>
        <w:t>громкоговорящие средства на подвижных объектах, мобильные и носимые средства оповещения.</w:t>
      </w:r>
    </w:p>
    <w:p w:rsidR="00CD5AD4" w:rsidRDefault="00CD5AD4" w:rsidP="00CD5AD4">
      <w:pPr>
        <w:pStyle w:val="24"/>
        <w:numPr>
          <w:ilvl w:val="1"/>
          <w:numId w:val="38"/>
        </w:numPr>
        <w:shd w:val="clear" w:color="auto" w:fill="auto"/>
        <w:spacing w:after="0" w:line="240" w:lineRule="auto"/>
        <w:ind w:left="0" w:firstLine="851"/>
        <w:jc w:val="both"/>
        <w:rPr>
          <w:sz w:val="28"/>
          <w:szCs w:val="28"/>
        </w:rPr>
      </w:pPr>
      <w:r w:rsidRPr="00D0530C">
        <w:rPr>
          <w:sz w:val="28"/>
          <w:szCs w:val="28"/>
        </w:rPr>
        <w:t>Рассмотрение вопросов об организации оповещения населения и определении способов и сроков оповещения населения Муниципальной системой оповещения осуществляется комиссией по предупреждению и ликвидации чрезвычайных ситуаций и обеспечению пожарной безопасности г. Липецка.</w:t>
      </w:r>
    </w:p>
    <w:p w:rsidR="00CD5AD4" w:rsidRPr="00D0530C" w:rsidRDefault="00CD5AD4" w:rsidP="00CD5AD4">
      <w:pPr>
        <w:pStyle w:val="24"/>
        <w:shd w:val="clear" w:color="auto" w:fill="auto"/>
        <w:tabs>
          <w:tab w:val="left" w:pos="1346"/>
        </w:tabs>
        <w:spacing w:after="0" w:line="240" w:lineRule="auto"/>
        <w:ind w:firstLine="851"/>
        <w:jc w:val="both"/>
        <w:rPr>
          <w:sz w:val="28"/>
          <w:szCs w:val="28"/>
        </w:rPr>
      </w:pPr>
    </w:p>
    <w:p w:rsidR="00CD5AD4" w:rsidRDefault="00CD5AD4" w:rsidP="00CD5AD4">
      <w:pPr>
        <w:pStyle w:val="24"/>
        <w:shd w:val="clear" w:color="auto" w:fill="auto"/>
        <w:spacing w:after="0" w:line="240" w:lineRule="auto"/>
        <w:ind w:firstLine="709"/>
        <w:jc w:val="center"/>
        <w:rPr>
          <w:sz w:val="28"/>
          <w:szCs w:val="28"/>
        </w:rPr>
      </w:pPr>
      <w:r w:rsidRPr="00D0530C">
        <w:rPr>
          <w:sz w:val="28"/>
          <w:szCs w:val="28"/>
        </w:rPr>
        <w:t>Раздел 4. Порядок создания, совершенствования и поддержания в готовности</w:t>
      </w:r>
      <w:r>
        <w:rPr>
          <w:sz w:val="28"/>
          <w:szCs w:val="28"/>
        </w:rPr>
        <w:t xml:space="preserve"> Муниципальной</w:t>
      </w:r>
      <w:r w:rsidRPr="00D0530C">
        <w:rPr>
          <w:sz w:val="28"/>
          <w:szCs w:val="28"/>
        </w:rPr>
        <w:t xml:space="preserve"> системы оповещения</w:t>
      </w:r>
    </w:p>
    <w:p w:rsidR="00CD5AD4" w:rsidRPr="00D0530C" w:rsidRDefault="00CD5AD4" w:rsidP="00CD5AD4">
      <w:pPr>
        <w:pStyle w:val="24"/>
        <w:shd w:val="clear" w:color="auto" w:fill="auto"/>
        <w:spacing w:after="0" w:line="240" w:lineRule="auto"/>
        <w:ind w:firstLine="709"/>
        <w:jc w:val="center"/>
        <w:rPr>
          <w:sz w:val="28"/>
          <w:szCs w:val="28"/>
        </w:rPr>
      </w:pPr>
    </w:p>
    <w:p w:rsidR="00CD5AD4" w:rsidRPr="00D0530C" w:rsidRDefault="00CD5AD4" w:rsidP="00CD5AD4">
      <w:pPr>
        <w:pStyle w:val="24"/>
        <w:numPr>
          <w:ilvl w:val="1"/>
          <w:numId w:val="39"/>
        </w:numPr>
        <w:shd w:val="clear" w:color="auto" w:fill="auto"/>
        <w:tabs>
          <w:tab w:val="left" w:pos="1182"/>
        </w:tabs>
        <w:spacing w:after="0" w:line="240" w:lineRule="auto"/>
        <w:ind w:left="0" w:firstLine="851"/>
        <w:jc w:val="both"/>
        <w:rPr>
          <w:sz w:val="28"/>
          <w:szCs w:val="28"/>
        </w:rPr>
      </w:pPr>
      <w:r w:rsidRPr="00D0530C">
        <w:rPr>
          <w:sz w:val="28"/>
          <w:szCs w:val="28"/>
        </w:rPr>
        <w:t xml:space="preserve">Решения о создании, реконструкции и модернизации Муниципальной системы оповещения принимает </w:t>
      </w:r>
      <w:r>
        <w:rPr>
          <w:sz w:val="28"/>
          <w:szCs w:val="28"/>
        </w:rPr>
        <w:t>администрация города Липецка</w:t>
      </w:r>
      <w:r w:rsidRPr="00D0530C">
        <w:rPr>
          <w:sz w:val="28"/>
          <w:szCs w:val="28"/>
        </w:rPr>
        <w:t>.</w:t>
      </w:r>
    </w:p>
    <w:p w:rsidR="00CD5AD4" w:rsidRPr="00D0530C" w:rsidRDefault="00CD5AD4" w:rsidP="00CD5AD4">
      <w:pPr>
        <w:pStyle w:val="24"/>
        <w:numPr>
          <w:ilvl w:val="1"/>
          <w:numId w:val="39"/>
        </w:numPr>
        <w:shd w:val="clear" w:color="auto" w:fill="auto"/>
        <w:tabs>
          <w:tab w:val="left" w:pos="1259"/>
        </w:tabs>
        <w:spacing w:after="0" w:line="240" w:lineRule="auto"/>
        <w:ind w:left="0" w:firstLine="851"/>
        <w:jc w:val="both"/>
        <w:rPr>
          <w:sz w:val="28"/>
          <w:szCs w:val="28"/>
        </w:rPr>
      </w:pPr>
      <w:r w:rsidRPr="00D0530C">
        <w:rPr>
          <w:sz w:val="28"/>
          <w:szCs w:val="28"/>
        </w:rPr>
        <w:t xml:space="preserve">Создание, реконструкция и модернизация Муниципальной системы оповещения выполняются с обязательным учетом требований, изложенных в приложении №1 к Положению о системах оповещения населения, </w:t>
      </w:r>
      <w:r w:rsidRPr="00D0530C">
        <w:rPr>
          <w:sz w:val="28"/>
          <w:szCs w:val="28"/>
        </w:rPr>
        <w:lastRenderedPageBreak/>
        <w:t>утвержденному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w:t>
      </w:r>
      <w:r>
        <w:rPr>
          <w:sz w:val="28"/>
          <w:szCs w:val="28"/>
        </w:rPr>
        <w:t>.07.</w:t>
      </w:r>
      <w:r w:rsidRPr="00D0530C">
        <w:rPr>
          <w:sz w:val="28"/>
          <w:szCs w:val="28"/>
        </w:rPr>
        <w:t>2020 № 578/365.</w:t>
      </w:r>
    </w:p>
    <w:p w:rsidR="00CD5AD4" w:rsidRPr="00D0530C" w:rsidRDefault="00CD5AD4" w:rsidP="00CD5AD4">
      <w:pPr>
        <w:pStyle w:val="24"/>
        <w:numPr>
          <w:ilvl w:val="1"/>
          <w:numId w:val="39"/>
        </w:numPr>
        <w:shd w:val="clear" w:color="auto" w:fill="auto"/>
        <w:tabs>
          <w:tab w:val="left" w:pos="1259"/>
          <w:tab w:val="left" w:pos="3490"/>
          <w:tab w:val="left" w:pos="7873"/>
        </w:tabs>
        <w:spacing w:after="0" w:line="240" w:lineRule="auto"/>
        <w:ind w:left="0" w:firstLine="851"/>
        <w:jc w:val="both"/>
        <w:rPr>
          <w:sz w:val="28"/>
          <w:szCs w:val="28"/>
        </w:rPr>
      </w:pPr>
      <w:r w:rsidRPr="00D0530C">
        <w:rPr>
          <w:sz w:val="28"/>
          <w:szCs w:val="28"/>
        </w:rPr>
        <w:t>Организация эксплуатационно-технического обслуживания Муниципальной системы оповещения осуществляется МКУ «Управление по делам гражданской обороны и чрезвычайным ситуациям города Липецка» в соответствии с Положением по организации эксплуатационно-технического обслуживания систем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w:t>
      </w:r>
      <w:r>
        <w:rPr>
          <w:sz w:val="28"/>
          <w:szCs w:val="28"/>
        </w:rPr>
        <w:t xml:space="preserve">йской Федерации от 31.07.2020 </w:t>
      </w:r>
      <w:r w:rsidRPr="00D0530C">
        <w:rPr>
          <w:sz w:val="28"/>
          <w:szCs w:val="28"/>
        </w:rPr>
        <w:t>№ 579/366.</w:t>
      </w:r>
    </w:p>
    <w:p w:rsidR="00CD5AD4" w:rsidRPr="00D0530C" w:rsidRDefault="00CD5AD4" w:rsidP="00CD5AD4">
      <w:pPr>
        <w:pStyle w:val="24"/>
        <w:numPr>
          <w:ilvl w:val="1"/>
          <w:numId w:val="39"/>
        </w:numPr>
        <w:shd w:val="clear" w:color="auto" w:fill="auto"/>
        <w:tabs>
          <w:tab w:val="left" w:pos="1191"/>
        </w:tabs>
        <w:spacing w:after="0" w:line="240" w:lineRule="auto"/>
        <w:ind w:left="0" w:firstLine="851"/>
        <w:jc w:val="both"/>
        <w:rPr>
          <w:sz w:val="28"/>
          <w:szCs w:val="28"/>
        </w:rPr>
      </w:pPr>
      <w:r w:rsidRPr="00D0530C">
        <w:rPr>
          <w:sz w:val="28"/>
          <w:szCs w:val="28"/>
        </w:rPr>
        <w:t>С целью контроля за поддержанием в состоянии постоянной готовности Муниципальной системы оповещения МКУ «Управление по делам гражданской обороны и чрезвычайным ситуациям города Липецка» планирует и проводит проверки, определенные Положением о системах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w:t>
      </w:r>
      <w:r>
        <w:rPr>
          <w:sz w:val="28"/>
          <w:szCs w:val="28"/>
        </w:rPr>
        <w:t>.07.</w:t>
      </w:r>
      <w:r w:rsidRPr="00D0530C">
        <w:rPr>
          <w:sz w:val="28"/>
          <w:szCs w:val="28"/>
        </w:rPr>
        <w:t>2020 № 578/365</w:t>
      </w:r>
      <w:r>
        <w:rPr>
          <w:sz w:val="28"/>
          <w:szCs w:val="28"/>
        </w:rPr>
        <w:t>.</w:t>
      </w: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ind w:firstLine="709"/>
        <w:jc w:val="both"/>
        <w:rPr>
          <w:rFonts w:ascii="Times New Roman CYR" w:hAnsi="Times New Roman CYR"/>
        </w:rPr>
      </w:pPr>
    </w:p>
    <w:p w:rsidR="00CD5AD4" w:rsidRDefault="00CD5AD4" w:rsidP="00CD5AD4">
      <w:pPr>
        <w:jc w:val="both"/>
      </w:pPr>
      <w:r>
        <w:rPr>
          <w:rFonts w:ascii="Times New Roman CYR" w:hAnsi="Times New Roman CYR"/>
          <w:sz w:val="26"/>
        </w:rPr>
        <w:t>Новиков</w:t>
      </w:r>
      <w:r w:rsidRPr="00BD0C00">
        <w:rPr>
          <w:rFonts w:ascii="Times New Roman CYR" w:hAnsi="Times New Roman CYR"/>
          <w:sz w:val="26"/>
        </w:rPr>
        <w:t xml:space="preserve"> </w:t>
      </w:r>
      <w:r>
        <w:rPr>
          <w:rFonts w:ascii="Times New Roman CYR" w:hAnsi="Times New Roman CYR"/>
          <w:sz w:val="26"/>
        </w:rPr>
        <w:t>Н</w:t>
      </w:r>
      <w:r w:rsidRPr="00BD0C00">
        <w:rPr>
          <w:rFonts w:ascii="Times New Roman CYR" w:hAnsi="Times New Roman CYR"/>
          <w:sz w:val="26"/>
        </w:rPr>
        <w:t>.</w:t>
      </w:r>
      <w:r>
        <w:rPr>
          <w:rFonts w:ascii="Times New Roman CYR" w:hAnsi="Times New Roman CYR"/>
          <w:sz w:val="26"/>
        </w:rPr>
        <w:t>А</w:t>
      </w:r>
      <w:r w:rsidRPr="00BD0C00">
        <w:rPr>
          <w:rFonts w:ascii="Times New Roman CYR" w:hAnsi="Times New Roman CYR"/>
          <w:sz w:val="26"/>
        </w:rPr>
        <w:t>.</w:t>
      </w:r>
    </w:p>
    <w:p w:rsidR="00CD5AD4" w:rsidRPr="00CD5AD4" w:rsidRDefault="00CD5AD4" w:rsidP="00CD5AD4">
      <w:pPr>
        <w:rPr>
          <w:rFonts w:ascii="Times New Roman CYR" w:hAnsi="Times New Roman CYR"/>
          <w:szCs w:val="28"/>
        </w:rPr>
      </w:pPr>
    </w:p>
    <w:sectPr w:rsidR="00CD5AD4" w:rsidRPr="00CD5AD4" w:rsidSect="00CD5AD4">
      <w:headerReference w:type="even" r:id="rId10"/>
      <w:headerReference w:type="default" r:id="rId11"/>
      <w:footerReference w:type="even" r:id="rId12"/>
      <w:footerReference w:type="default" r:id="rId13"/>
      <w:pgSz w:w="11906" w:h="16838"/>
      <w:pgMar w:top="992"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AB2" w:rsidRDefault="00081AB2" w:rsidP="00355B8F">
      <w:r>
        <w:separator/>
      </w:r>
    </w:p>
  </w:endnote>
  <w:endnote w:type="continuationSeparator" w:id="0">
    <w:p w:rsidR="00081AB2" w:rsidRDefault="00081AB2" w:rsidP="0035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00" w:rsidRDefault="00BD0C00">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w:t>
    </w:r>
    <w:r>
      <w:rPr>
        <w:rStyle w:val="af6"/>
      </w:rPr>
      <w:fldChar w:fldCharType="end"/>
    </w:r>
  </w:p>
  <w:p w:rsidR="00BD0C00" w:rsidRDefault="00BD0C00">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00" w:rsidRDefault="00BD0C0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AB2" w:rsidRDefault="00081AB2" w:rsidP="00355B8F">
      <w:r>
        <w:separator/>
      </w:r>
    </w:p>
  </w:footnote>
  <w:footnote w:type="continuationSeparator" w:id="0">
    <w:p w:rsidR="00081AB2" w:rsidRDefault="00081AB2" w:rsidP="00355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00" w:rsidRDefault="00BD0C00" w:rsidP="00D97253">
    <w:pPr>
      <w:pStyle w:val="af7"/>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4</w:t>
    </w:r>
    <w:r>
      <w:rPr>
        <w:rStyle w:val="af6"/>
      </w:rPr>
      <w:fldChar w:fldCharType="end"/>
    </w:r>
  </w:p>
  <w:p w:rsidR="00BD0C00" w:rsidRDefault="00BD0C00">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D8" w:rsidRDefault="00A965D8" w:rsidP="00A965D8">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30C3A4C"/>
    <w:lvl w:ilvl="0">
      <w:start w:val="1"/>
      <w:numFmt w:val="decimal"/>
      <w:lvlText w:val="%1."/>
      <w:lvlJc w:val="left"/>
      <w:pPr>
        <w:tabs>
          <w:tab w:val="num" w:pos="1492"/>
        </w:tabs>
        <w:ind w:left="1492" w:hanging="360"/>
      </w:pPr>
    </w:lvl>
  </w:abstractNum>
  <w:abstractNum w:abstractNumId="1">
    <w:nsid w:val="FFFFFF7D"/>
    <w:multiLevelType w:val="singleLevel"/>
    <w:tmpl w:val="637E31A2"/>
    <w:lvl w:ilvl="0">
      <w:start w:val="1"/>
      <w:numFmt w:val="decimal"/>
      <w:lvlText w:val="%1."/>
      <w:lvlJc w:val="left"/>
      <w:pPr>
        <w:tabs>
          <w:tab w:val="num" w:pos="1209"/>
        </w:tabs>
        <w:ind w:left="1209" w:hanging="360"/>
      </w:pPr>
    </w:lvl>
  </w:abstractNum>
  <w:abstractNum w:abstractNumId="2">
    <w:nsid w:val="FFFFFF7E"/>
    <w:multiLevelType w:val="singleLevel"/>
    <w:tmpl w:val="B3BCB800"/>
    <w:lvl w:ilvl="0">
      <w:start w:val="1"/>
      <w:numFmt w:val="decimal"/>
      <w:lvlText w:val="%1."/>
      <w:lvlJc w:val="left"/>
      <w:pPr>
        <w:tabs>
          <w:tab w:val="num" w:pos="926"/>
        </w:tabs>
        <w:ind w:left="926" w:hanging="360"/>
      </w:pPr>
    </w:lvl>
  </w:abstractNum>
  <w:abstractNum w:abstractNumId="3">
    <w:nsid w:val="FFFFFF7F"/>
    <w:multiLevelType w:val="singleLevel"/>
    <w:tmpl w:val="B0542D06"/>
    <w:lvl w:ilvl="0">
      <w:start w:val="1"/>
      <w:numFmt w:val="decimal"/>
      <w:lvlText w:val="%1."/>
      <w:lvlJc w:val="left"/>
      <w:pPr>
        <w:tabs>
          <w:tab w:val="num" w:pos="643"/>
        </w:tabs>
        <w:ind w:left="643" w:hanging="360"/>
      </w:pPr>
    </w:lvl>
  </w:abstractNum>
  <w:abstractNum w:abstractNumId="4">
    <w:nsid w:val="FFFFFF80"/>
    <w:multiLevelType w:val="singleLevel"/>
    <w:tmpl w:val="10BC6D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8A65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5A222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A4152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3005CAC"/>
    <w:lvl w:ilvl="0">
      <w:start w:val="1"/>
      <w:numFmt w:val="decimal"/>
      <w:lvlText w:val="%1."/>
      <w:lvlJc w:val="left"/>
      <w:pPr>
        <w:tabs>
          <w:tab w:val="num" w:pos="360"/>
        </w:tabs>
        <w:ind w:left="360" w:hanging="360"/>
      </w:pPr>
    </w:lvl>
  </w:abstractNum>
  <w:abstractNum w:abstractNumId="9">
    <w:nsid w:val="FFFFFF89"/>
    <w:multiLevelType w:val="singleLevel"/>
    <w:tmpl w:val="14208F28"/>
    <w:lvl w:ilvl="0">
      <w:start w:val="1"/>
      <w:numFmt w:val="bullet"/>
      <w:lvlText w:val=""/>
      <w:lvlJc w:val="left"/>
      <w:pPr>
        <w:tabs>
          <w:tab w:val="num" w:pos="360"/>
        </w:tabs>
        <w:ind w:left="360" w:hanging="360"/>
      </w:pPr>
      <w:rPr>
        <w:rFonts w:ascii="Symbol" w:hAnsi="Symbol" w:hint="default"/>
      </w:rPr>
    </w:lvl>
  </w:abstractNum>
  <w:abstractNum w:abstractNumId="10">
    <w:nsid w:val="036B51DB"/>
    <w:multiLevelType w:val="hybridMultilevel"/>
    <w:tmpl w:val="594055F2"/>
    <w:lvl w:ilvl="0" w:tplc="55F87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556A47"/>
    <w:multiLevelType w:val="hybridMultilevel"/>
    <w:tmpl w:val="DBAC0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3E467C"/>
    <w:multiLevelType w:val="hybridMultilevel"/>
    <w:tmpl w:val="C032C184"/>
    <w:lvl w:ilvl="0" w:tplc="1A70A1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307E8D"/>
    <w:multiLevelType w:val="multilevel"/>
    <w:tmpl w:val="4850A020"/>
    <w:lvl w:ilvl="0">
      <w:start w:val="1"/>
      <w:numFmt w:val="decimal"/>
      <w:suff w:val="nothing"/>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1124524A"/>
    <w:multiLevelType w:val="hybridMultilevel"/>
    <w:tmpl w:val="754093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46468E2"/>
    <w:multiLevelType w:val="multilevel"/>
    <w:tmpl w:val="337A28D8"/>
    <w:lvl w:ilvl="0">
      <w:start w:val="1"/>
      <w:numFmt w:val="decimal"/>
      <w:suff w:val="nothing"/>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6E33880"/>
    <w:multiLevelType w:val="hybridMultilevel"/>
    <w:tmpl w:val="2AA6A25E"/>
    <w:lvl w:ilvl="0" w:tplc="251C0E7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1CB208AE"/>
    <w:multiLevelType w:val="multilevel"/>
    <w:tmpl w:val="D64248FC"/>
    <w:lvl w:ilvl="0">
      <w:start w:val="3"/>
      <w:numFmt w:val="decimal"/>
      <w:lvlText w:val="%1."/>
      <w:lvlJc w:val="left"/>
      <w:pPr>
        <w:ind w:left="360" w:hanging="360"/>
      </w:pPr>
      <w:rPr>
        <w:rFonts w:hint="default"/>
      </w:rPr>
    </w:lvl>
    <w:lvl w:ilvl="1">
      <w:start w:val="1"/>
      <w:numFmt w:val="decimal"/>
      <w:suff w:val="space"/>
      <w:lvlText w:val="%1.%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0E81821"/>
    <w:multiLevelType w:val="multilevel"/>
    <w:tmpl w:val="E348C6E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4034EA3"/>
    <w:multiLevelType w:val="multilevel"/>
    <w:tmpl w:val="7AC2DCDE"/>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nsid w:val="258A5A09"/>
    <w:multiLevelType w:val="hybridMultilevel"/>
    <w:tmpl w:val="CE04F944"/>
    <w:lvl w:ilvl="0" w:tplc="608401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C5C1383"/>
    <w:multiLevelType w:val="multilevel"/>
    <w:tmpl w:val="9822BCC2"/>
    <w:lvl w:ilvl="0">
      <w:start w:val="2"/>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DEC6B50"/>
    <w:multiLevelType w:val="multilevel"/>
    <w:tmpl w:val="9BE07686"/>
    <w:lvl w:ilvl="0">
      <w:start w:val="4"/>
      <w:numFmt w:val="decimal"/>
      <w:suff w:val="space"/>
      <w:lvlText w:val="%1.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99F4E19"/>
    <w:multiLevelType w:val="multilevel"/>
    <w:tmpl w:val="565C7DE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39D275F4"/>
    <w:multiLevelType w:val="hybridMultilevel"/>
    <w:tmpl w:val="13C86236"/>
    <w:lvl w:ilvl="0" w:tplc="B78E6D9A">
      <w:start w:val="1"/>
      <w:numFmt w:val="decimal"/>
      <w:suff w:val="space"/>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8D2CD8"/>
    <w:multiLevelType w:val="hybridMultilevel"/>
    <w:tmpl w:val="7F0A4AEE"/>
    <w:lvl w:ilvl="0" w:tplc="B01A8728">
      <w:start w:val="1"/>
      <w:numFmt w:val="decimal"/>
      <w:lvlText w:val="%1."/>
      <w:lvlJc w:val="left"/>
      <w:pPr>
        <w:ind w:left="1092" w:hanging="38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CC4738D"/>
    <w:multiLevelType w:val="multilevel"/>
    <w:tmpl w:val="1B9C8C50"/>
    <w:lvl w:ilvl="0">
      <w:start w:val="1"/>
      <w:numFmt w:val="decimal"/>
      <w:suff w:val="nothing"/>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4904511B"/>
    <w:multiLevelType w:val="multilevel"/>
    <w:tmpl w:val="565C7DE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4F8C0688"/>
    <w:multiLevelType w:val="hybridMultilevel"/>
    <w:tmpl w:val="45D46ABC"/>
    <w:lvl w:ilvl="0" w:tplc="15A83F5E">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5085B11"/>
    <w:multiLevelType w:val="multilevel"/>
    <w:tmpl w:val="D81E7042"/>
    <w:lvl w:ilvl="0">
      <w:start w:val="1"/>
      <w:numFmt w:val="decimal"/>
      <w:lvlText w:val="%1."/>
      <w:lvlJc w:val="left"/>
      <w:pPr>
        <w:ind w:left="816" w:hanging="816"/>
      </w:pPr>
      <w:rPr>
        <w:rFonts w:hint="default"/>
      </w:rPr>
    </w:lvl>
    <w:lvl w:ilvl="1">
      <w:start w:val="1"/>
      <w:numFmt w:val="decimal"/>
      <w:lvlText w:val="%1.%2."/>
      <w:lvlJc w:val="left"/>
      <w:pPr>
        <w:ind w:left="1525" w:hanging="816"/>
      </w:pPr>
      <w:rPr>
        <w:rFonts w:hint="default"/>
      </w:rPr>
    </w:lvl>
    <w:lvl w:ilvl="2">
      <w:start w:val="1"/>
      <w:numFmt w:val="decimal"/>
      <w:lvlText w:val="%1.%2.%3."/>
      <w:lvlJc w:val="left"/>
      <w:pPr>
        <w:ind w:left="2234" w:hanging="816"/>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6F12449"/>
    <w:multiLevelType w:val="hybridMultilevel"/>
    <w:tmpl w:val="5D98138A"/>
    <w:lvl w:ilvl="0" w:tplc="671860EA">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1">
    <w:nsid w:val="5C1B397C"/>
    <w:multiLevelType w:val="multilevel"/>
    <w:tmpl w:val="565C7DE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5CA0405B"/>
    <w:multiLevelType w:val="multilevel"/>
    <w:tmpl w:val="A8B813A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5CC11B25"/>
    <w:multiLevelType w:val="hybridMultilevel"/>
    <w:tmpl w:val="81788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3923FD"/>
    <w:multiLevelType w:val="hybridMultilevel"/>
    <w:tmpl w:val="B9B4D3FA"/>
    <w:lvl w:ilvl="0" w:tplc="0DD4E9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72A855B3"/>
    <w:multiLevelType w:val="multilevel"/>
    <w:tmpl w:val="23CCCCB2"/>
    <w:lvl w:ilvl="0">
      <w:start w:val="3"/>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3C946CF"/>
    <w:multiLevelType w:val="hybridMultilevel"/>
    <w:tmpl w:val="7A1E3B2C"/>
    <w:lvl w:ilvl="0" w:tplc="1E5051DA">
      <w:start w:val="1"/>
      <w:numFmt w:val="decimal"/>
      <w:lvlText w:val="%1."/>
      <w:lvlJc w:val="left"/>
      <w:pPr>
        <w:ind w:left="1949" w:hanging="141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7">
    <w:nsid w:val="74187BDB"/>
    <w:multiLevelType w:val="multilevel"/>
    <w:tmpl w:val="CD20C2AC"/>
    <w:lvl w:ilvl="0">
      <w:start w:val="2"/>
      <w:numFmt w:val="decimal"/>
      <w:suff w:val="nothing"/>
      <w:lvlText w:val="1.%1."/>
      <w:lvlJc w:val="left"/>
      <w:pPr>
        <w:ind w:left="568"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2"/>
      <w:lvlJc w:val="left"/>
      <w:pPr>
        <w:ind w:left="568" w:firstLine="0"/>
      </w:pPr>
      <w:rPr>
        <w:rFonts w:hint="default"/>
      </w:rPr>
    </w:lvl>
    <w:lvl w:ilvl="2">
      <w:numFmt w:val="decimal"/>
      <w:lvlText w:val="%3"/>
      <w:lvlJc w:val="left"/>
      <w:pPr>
        <w:ind w:left="568" w:firstLine="0"/>
      </w:pPr>
      <w:rPr>
        <w:rFonts w:hint="default"/>
      </w:rPr>
    </w:lvl>
    <w:lvl w:ilvl="3">
      <w:numFmt w:val="decimal"/>
      <w:lvlText w:val=""/>
      <w:lvlJc w:val="left"/>
      <w:pPr>
        <w:ind w:left="568" w:firstLine="0"/>
      </w:pPr>
      <w:rPr>
        <w:rFonts w:hint="default"/>
      </w:rPr>
    </w:lvl>
    <w:lvl w:ilvl="4">
      <w:numFmt w:val="decimal"/>
      <w:lvlText w:val=""/>
      <w:lvlJc w:val="left"/>
      <w:pPr>
        <w:ind w:left="568" w:firstLine="0"/>
      </w:pPr>
      <w:rPr>
        <w:rFonts w:hint="default"/>
      </w:rPr>
    </w:lvl>
    <w:lvl w:ilvl="5">
      <w:numFmt w:val="decimal"/>
      <w:lvlText w:val=""/>
      <w:lvlJc w:val="left"/>
      <w:pPr>
        <w:ind w:left="568" w:firstLine="0"/>
      </w:pPr>
      <w:rPr>
        <w:rFonts w:hint="default"/>
      </w:rPr>
    </w:lvl>
    <w:lvl w:ilvl="6">
      <w:numFmt w:val="decimal"/>
      <w:lvlText w:val=""/>
      <w:lvlJc w:val="left"/>
      <w:pPr>
        <w:ind w:left="568" w:firstLine="0"/>
      </w:pPr>
      <w:rPr>
        <w:rFonts w:hint="default"/>
      </w:rPr>
    </w:lvl>
    <w:lvl w:ilvl="7">
      <w:numFmt w:val="decimal"/>
      <w:lvlText w:val=""/>
      <w:lvlJc w:val="left"/>
      <w:pPr>
        <w:ind w:left="568" w:firstLine="0"/>
      </w:pPr>
      <w:rPr>
        <w:rFonts w:hint="default"/>
      </w:rPr>
    </w:lvl>
    <w:lvl w:ilvl="8">
      <w:numFmt w:val="decimal"/>
      <w:lvlText w:val=""/>
      <w:lvlJc w:val="left"/>
      <w:pPr>
        <w:ind w:left="568" w:firstLine="0"/>
      </w:pPr>
      <w:rPr>
        <w:rFonts w:hint="default"/>
      </w:rPr>
    </w:lvl>
  </w:abstractNum>
  <w:abstractNum w:abstractNumId="38">
    <w:nsid w:val="7D57363D"/>
    <w:multiLevelType w:val="hybridMultilevel"/>
    <w:tmpl w:val="D68E8320"/>
    <w:lvl w:ilvl="0" w:tplc="22E40C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D5C0213"/>
    <w:multiLevelType w:val="multilevel"/>
    <w:tmpl w:val="870A0A6E"/>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2"/>
  </w:num>
  <w:num w:numId="3">
    <w:abstractNumId w:val="33"/>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30"/>
  </w:num>
  <w:num w:numId="17">
    <w:abstractNumId w:val="36"/>
  </w:num>
  <w:num w:numId="18">
    <w:abstractNumId w:val="37"/>
  </w:num>
  <w:num w:numId="19">
    <w:abstractNumId w:val="15"/>
  </w:num>
  <w:num w:numId="20">
    <w:abstractNumId w:val="27"/>
  </w:num>
  <w:num w:numId="21">
    <w:abstractNumId w:val="26"/>
  </w:num>
  <w:num w:numId="22">
    <w:abstractNumId w:val="32"/>
  </w:num>
  <w:num w:numId="23">
    <w:abstractNumId w:val="13"/>
  </w:num>
  <w:num w:numId="24">
    <w:abstractNumId w:val="14"/>
  </w:num>
  <w:num w:numId="25">
    <w:abstractNumId w:val="23"/>
  </w:num>
  <w:num w:numId="26">
    <w:abstractNumId w:val="31"/>
  </w:num>
  <w:num w:numId="27">
    <w:abstractNumId w:val="39"/>
  </w:num>
  <w:num w:numId="28">
    <w:abstractNumId w:val="25"/>
  </w:num>
  <w:num w:numId="29">
    <w:abstractNumId w:val="18"/>
  </w:num>
  <w:num w:numId="30">
    <w:abstractNumId w:val="29"/>
  </w:num>
  <w:num w:numId="31">
    <w:abstractNumId w:val="21"/>
  </w:num>
  <w:num w:numId="32">
    <w:abstractNumId w:val="11"/>
  </w:num>
  <w:num w:numId="33">
    <w:abstractNumId w:val="10"/>
  </w:num>
  <w:num w:numId="34">
    <w:abstractNumId w:val="24"/>
  </w:num>
  <w:num w:numId="35">
    <w:abstractNumId w:val="35"/>
  </w:num>
  <w:num w:numId="36">
    <w:abstractNumId w:val="28"/>
  </w:num>
  <w:num w:numId="37">
    <w:abstractNumId w:val="38"/>
  </w:num>
  <w:num w:numId="38">
    <w:abstractNumId w:val="17"/>
  </w:num>
  <w:num w:numId="39">
    <w:abstractNumId w:val="2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C32"/>
    <w:rsid w:val="00000371"/>
    <w:rsid w:val="000108C9"/>
    <w:rsid w:val="00011E00"/>
    <w:rsid w:val="00012083"/>
    <w:rsid w:val="0002026F"/>
    <w:rsid w:val="00042186"/>
    <w:rsid w:val="00052841"/>
    <w:rsid w:val="00072992"/>
    <w:rsid w:val="00074959"/>
    <w:rsid w:val="00081AB2"/>
    <w:rsid w:val="00087F8A"/>
    <w:rsid w:val="000B4C98"/>
    <w:rsid w:val="000C1552"/>
    <w:rsid w:val="000E3E40"/>
    <w:rsid w:val="000E66E7"/>
    <w:rsid w:val="000E763D"/>
    <w:rsid w:val="000F2DAF"/>
    <w:rsid w:val="000F3ABB"/>
    <w:rsid w:val="000F3B2A"/>
    <w:rsid w:val="000F7265"/>
    <w:rsid w:val="0011007A"/>
    <w:rsid w:val="001437E1"/>
    <w:rsid w:val="001439B3"/>
    <w:rsid w:val="0014468B"/>
    <w:rsid w:val="001548F4"/>
    <w:rsid w:val="001566BD"/>
    <w:rsid w:val="001912C6"/>
    <w:rsid w:val="001925F7"/>
    <w:rsid w:val="00194AA0"/>
    <w:rsid w:val="00194CA5"/>
    <w:rsid w:val="001962DC"/>
    <w:rsid w:val="001969FB"/>
    <w:rsid w:val="001A0F82"/>
    <w:rsid w:val="001A5040"/>
    <w:rsid w:val="001B184C"/>
    <w:rsid w:val="001B257C"/>
    <w:rsid w:val="001C054E"/>
    <w:rsid w:val="001D5F3B"/>
    <w:rsid w:val="001E2E9D"/>
    <w:rsid w:val="001F3080"/>
    <w:rsid w:val="001F4F07"/>
    <w:rsid w:val="00222997"/>
    <w:rsid w:val="00254F6B"/>
    <w:rsid w:val="0026197D"/>
    <w:rsid w:val="0027414E"/>
    <w:rsid w:val="0027423A"/>
    <w:rsid w:val="00276AF2"/>
    <w:rsid w:val="00280D41"/>
    <w:rsid w:val="002A2F13"/>
    <w:rsid w:val="002B2D7A"/>
    <w:rsid w:val="002C3700"/>
    <w:rsid w:val="002C4FCC"/>
    <w:rsid w:val="002C5861"/>
    <w:rsid w:val="002E6B30"/>
    <w:rsid w:val="002F09D1"/>
    <w:rsid w:val="00304F99"/>
    <w:rsid w:val="003222F3"/>
    <w:rsid w:val="00326846"/>
    <w:rsid w:val="00327062"/>
    <w:rsid w:val="00335D06"/>
    <w:rsid w:val="003402B6"/>
    <w:rsid w:val="0034716B"/>
    <w:rsid w:val="00350D9C"/>
    <w:rsid w:val="00355B8F"/>
    <w:rsid w:val="003609F1"/>
    <w:rsid w:val="00366338"/>
    <w:rsid w:val="00375770"/>
    <w:rsid w:val="003775ED"/>
    <w:rsid w:val="00386A6A"/>
    <w:rsid w:val="00393346"/>
    <w:rsid w:val="0039703A"/>
    <w:rsid w:val="003A39AD"/>
    <w:rsid w:val="003B3255"/>
    <w:rsid w:val="003B516A"/>
    <w:rsid w:val="003B5662"/>
    <w:rsid w:val="003C2D03"/>
    <w:rsid w:val="003E4410"/>
    <w:rsid w:val="003E7264"/>
    <w:rsid w:val="003F63CC"/>
    <w:rsid w:val="00403293"/>
    <w:rsid w:val="00407C6A"/>
    <w:rsid w:val="00417E8D"/>
    <w:rsid w:val="00432E03"/>
    <w:rsid w:val="0044057A"/>
    <w:rsid w:val="0044605C"/>
    <w:rsid w:val="00451F7E"/>
    <w:rsid w:val="0045382C"/>
    <w:rsid w:val="0045458D"/>
    <w:rsid w:val="00457B3B"/>
    <w:rsid w:val="00464B0E"/>
    <w:rsid w:val="00474463"/>
    <w:rsid w:val="0047520A"/>
    <w:rsid w:val="00486836"/>
    <w:rsid w:val="004A5C09"/>
    <w:rsid w:val="004B1443"/>
    <w:rsid w:val="004C7DC9"/>
    <w:rsid w:val="004E1F7B"/>
    <w:rsid w:val="00500FBA"/>
    <w:rsid w:val="00520D41"/>
    <w:rsid w:val="00530EA5"/>
    <w:rsid w:val="0053110E"/>
    <w:rsid w:val="00531383"/>
    <w:rsid w:val="0055193F"/>
    <w:rsid w:val="005552B8"/>
    <w:rsid w:val="00555A82"/>
    <w:rsid w:val="0056257F"/>
    <w:rsid w:val="00562C5A"/>
    <w:rsid w:val="005640DC"/>
    <w:rsid w:val="005742EC"/>
    <w:rsid w:val="005765A9"/>
    <w:rsid w:val="005804DC"/>
    <w:rsid w:val="00580D79"/>
    <w:rsid w:val="00581B05"/>
    <w:rsid w:val="005900E6"/>
    <w:rsid w:val="00590A72"/>
    <w:rsid w:val="005B177A"/>
    <w:rsid w:val="005B63EB"/>
    <w:rsid w:val="005D13F5"/>
    <w:rsid w:val="005D5B05"/>
    <w:rsid w:val="005E2BCA"/>
    <w:rsid w:val="005E5762"/>
    <w:rsid w:val="005E6CC7"/>
    <w:rsid w:val="005F1F52"/>
    <w:rsid w:val="00601129"/>
    <w:rsid w:val="00604F57"/>
    <w:rsid w:val="00614737"/>
    <w:rsid w:val="00620E2B"/>
    <w:rsid w:val="006229B9"/>
    <w:rsid w:val="00632D99"/>
    <w:rsid w:val="006741F9"/>
    <w:rsid w:val="006844FA"/>
    <w:rsid w:val="00691184"/>
    <w:rsid w:val="00693D9F"/>
    <w:rsid w:val="006A6871"/>
    <w:rsid w:val="006B09DD"/>
    <w:rsid w:val="006C2E6D"/>
    <w:rsid w:val="006C4485"/>
    <w:rsid w:val="006E4154"/>
    <w:rsid w:val="006E6C01"/>
    <w:rsid w:val="006F2A2F"/>
    <w:rsid w:val="006F2F38"/>
    <w:rsid w:val="00705177"/>
    <w:rsid w:val="00712B52"/>
    <w:rsid w:val="007130EA"/>
    <w:rsid w:val="00715171"/>
    <w:rsid w:val="00720B08"/>
    <w:rsid w:val="00722208"/>
    <w:rsid w:val="00722A28"/>
    <w:rsid w:val="00734EA3"/>
    <w:rsid w:val="007377C4"/>
    <w:rsid w:val="00737BA2"/>
    <w:rsid w:val="00750AB4"/>
    <w:rsid w:val="00750C32"/>
    <w:rsid w:val="00754D07"/>
    <w:rsid w:val="007567B2"/>
    <w:rsid w:val="00763CDB"/>
    <w:rsid w:val="007659C4"/>
    <w:rsid w:val="00782AB9"/>
    <w:rsid w:val="007A11A6"/>
    <w:rsid w:val="007A5A2E"/>
    <w:rsid w:val="007B7CE9"/>
    <w:rsid w:val="007C085B"/>
    <w:rsid w:val="007D26CE"/>
    <w:rsid w:val="007E630F"/>
    <w:rsid w:val="008070C9"/>
    <w:rsid w:val="00810472"/>
    <w:rsid w:val="00821455"/>
    <w:rsid w:val="008323CE"/>
    <w:rsid w:val="00851DF7"/>
    <w:rsid w:val="008537DD"/>
    <w:rsid w:val="00861D0A"/>
    <w:rsid w:val="008772ED"/>
    <w:rsid w:val="00880304"/>
    <w:rsid w:val="0088550D"/>
    <w:rsid w:val="00886AFC"/>
    <w:rsid w:val="00891CB2"/>
    <w:rsid w:val="00892CD4"/>
    <w:rsid w:val="008B4FCA"/>
    <w:rsid w:val="008B6CE7"/>
    <w:rsid w:val="008C15FF"/>
    <w:rsid w:val="008C3709"/>
    <w:rsid w:val="008D0C1B"/>
    <w:rsid w:val="008D7858"/>
    <w:rsid w:val="008E3F42"/>
    <w:rsid w:val="008E5FC9"/>
    <w:rsid w:val="008F74BD"/>
    <w:rsid w:val="0091285F"/>
    <w:rsid w:val="0092433A"/>
    <w:rsid w:val="00932E72"/>
    <w:rsid w:val="009363C2"/>
    <w:rsid w:val="009451C3"/>
    <w:rsid w:val="00945DEF"/>
    <w:rsid w:val="00966BE9"/>
    <w:rsid w:val="00971D4D"/>
    <w:rsid w:val="009849A1"/>
    <w:rsid w:val="00985BB4"/>
    <w:rsid w:val="00990C84"/>
    <w:rsid w:val="00995BCE"/>
    <w:rsid w:val="00996CAF"/>
    <w:rsid w:val="009B6F6E"/>
    <w:rsid w:val="009C07D7"/>
    <w:rsid w:val="009C3091"/>
    <w:rsid w:val="009C69D0"/>
    <w:rsid w:val="009C7235"/>
    <w:rsid w:val="009E119F"/>
    <w:rsid w:val="009E4FD9"/>
    <w:rsid w:val="009E5323"/>
    <w:rsid w:val="009E6C53"/>
    <w:rsid w:val="009E6CFE"/>
    <w:rsid w:val="009E7A2C"/>
    <w:rsid w:val="009F7827"/>
    <w:rsid w:val="00A04DF7"/>
    <w:rsid w:val="00A06DE0"/>
    <w:rsid w:val="00A10CA1"/>
    <w:rsid w:val="00A31B4C"/>
    <w:rsid w:val="00A32358"/>
    <w:rsid w:val="00A35391"/>
    <w:rsid w:val="00A51B22"/>
    <w:rsid w:val="00A706CE"/>
    <w:rsid w:val="00A73C7B"/>
    <w:rsid w:val="00A965D8"/>
    <w:rsid w:val="00AC64BA"/>
    <w:rsid w:val="00AC794B"/>
    <w:rsid w:val="00AD01DA"/>
    <w:rsid w:val="00AD2072"/>
    <w:rsid w:val="00AD4B10"/>
    <w:rsid w:val="00AF2F41"/>
    <w:rsid w:val="00B038C8"/>
    <w:rsid w:val="00B3714E"/>
    <w:rsid w:val="00B53FB0"/>
    <w:rsid w:val="00B605E2"/>
    <w:rsid w:val="00B62FBF"/>
    <w:rsid w:val="00B63D82"/>
    <w:rsid w:val="00B70DD7"/>
    <w:rsid w:val="00B71DB2"/>
    <w:rsid w:val="00B74C2F"/>
    <w:rsid w:val="00B9159D"/>
    <w:rsid w:val="00BA36D3"/>
    <w:rsid w:val="00BA53F6"/>
    <w:rsid w:val="00BB1A76"/>
    <w:rsid w:val="00BB365C"/>
    <w:rsid w:val="00BB44D6"/>
    <w:rsid w:val="00BC3A6D"/>
    <w:rsid w:val="00BC65FB"/>
    <w:rsid w:val="00BD0C00"/>
    <w:rsid w:val="00BD62BD"/>
    <w:rsid w:val="00BE6DA9"/>
    <w:rsid w:val="00BF3674"/>
    <w:rsid w:val="00C00B40"/>
    <w:rsid w:val="00C0260A"/>
    <w:rsid w:val="00C07EDC"/>
    <w:rsid w:val="00C131AE"/>
    <w:rsid w:val="00C15CC5"/>
    <w:rsid w:val="00C41805"/>
    <w:rsid w:val="00C421BD"/>
    <w:rsid w:val="00C43CCE"/>
    <w:rsid w:val="00C54B09"/>
    <w:rsid w:val="00C65DD1"/>
    <w:rsid w:val="00CA3D58"/>
    <w:rsid w:val="00CA62ED"/>
    <w:rsid w:val="00CA73C6"/>
    <w:rsid w:val="00CB043B"/>
    <w:rsid w:val="00CB5770"/>
    <w:rsid w:val="00CC79AD"/>
    <w:rsid w:val="00CD0ED7"/>
    <w:rsid w:val="00CD5AD4"/>
    <w:rsid w:val="00CE2185"/>
    <w:rsid w:val="00CE320E"/>
    <w:rsid w:val="00CF353E"/>
    <w:rsid w:val="00CF4D22"/>
    <w:rsid w:val="00CF5746"/>
    <w:rsid w:val="00D05269"/>
    <w:rsid w:val="00D0530C"/>
    <w:rsid w:val="00D115E4"/>
    <w:rsid w:val="00D13B75"/>
    <w:rsid w:val="00D15EE6"/>
    <w:rsid w:val="00D175BC"/>
    <w:rsid w:val="00D21C21"/>
    <w:rsid w:val="00D33351"/>
    <w:rsid w:val="00D4380E"/>
    <w:rsid w:val="00D53F12"/>
    <w:rsid w:val="00D82C64"/>
    <w:rsid w:val="00D85834"/>
    <w:rsid w:val="00D932CE"/>
    <w:rsid w:val="00D93664"/>
    <w:rsid w:val="00D97253"/>
    <w:rsid w:val="00DA0F9C"/>
    <w:rsid w:val="00DB031F"/>
    <w:rsid w:val="00DB379C"/>
    <w:rsid w:val="00DB6385"/>
    <w:rsid w:val="00DC404A"/>
    <w:rsid w:val="00DC61CA"/>
    <w:rsid w:val="00DC638B"/>
    <w:rsid w:val="00DD254B"/>
    <w:rsid w:val="00DD6D35"/>
    <w:rsid w:val="00DE6AED"/>
    <w:rsid w:val="00DF2D12"/>
    <w:rsid w:val="00DF4E4B"/>
    <w:rsid w:val="00E00382"/>
    <w:rsid w:val="00E00F58"/>
    <w:rsid w:val="00E20BA0"/>
    <w:rsid w:val="00E213C3"/>
    <w:rsid w:val="00E277F0"/>
    <w:rsid w:val="00E3266B"/>
    <w:rsid w:val="00E45B4E"/>
    <w:rsid w:val="00E51FB3"/>
    <w:rsid w:val="00E6063F"/>
    <w:rsid w:val="00E63B6B"/>
    <w:rsid w:val="00E75376"/>
    <w:rsid w:val="00E8525E"/>
    <w:rsid w:val="00E904DF"/>
    <w:rsid w:val="00E90C18"/>
    <w:rsid w:val="00EB7D1B"/>
    <w:rsid w:val="00EC0C04"/>
    <w:rsid w:val="00EC2812"/>
    <w:rsid w:val="00EC42F4"/>
    <w:rsid w:val="00ED0FC9"/>
    <w:rsid w:val="00ED54DE"/>
    <w:rsid w:val="00EF4C16"/>
    <w:rsid w:val="00EF7414"/>
    <w:rsid w:val="00F00883"/>
    <w:rsid w:val="00F06155"/>
    <w:rsid w:val="00F12A2D"/>
    <w:rsid w:val="00F25CD0"/>
    <w:rsid w:val="00F260FC"/>
    <w:rsid w:val="00F26A03"/>
    <w:rsid w:val="00F35BAE"/>
    <w:rsid w:val="00F377E9"/>
    <w:rsid w:val="00F576EC"/>
    <w:rsid w:val="00F60FE1"/>
    <w:rsid w:val="00F7610C"/>
    <w:rsid w:val="00F82479"/>
    <w:rsid w:val="00F86E5C"/>
    <w:rsid w:val="00F900F7"/>
    <w:rsid w:val="00F91AFF"/>
    <w:rsid w:val="00F96887"/>
    <w:rsid w:val="00FA0587"/>
    <w:rsid w:val="00FA1881"/>
    <w:rsid w:val="00FA4273"/>
    <w:rsid w:val="00FA47C3"/>
    <w:rsid w:val="00FA6967"/>
    <w:rsid w:val="00FB3EE1"/>
    <w:rsid w:val="00FC12C8"/>
    <w:rsid w:val="00FD1035"/>
    <w:rsid w:val="00FD1C79"/>
    <w:rsid w:val="00FE4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50C32"/>
    <w:rPr>
      <w:rFonts w:ascii="Times New Roman" w:eastAsia="Times New Roman" w:hAnsi="Times New Roman"/>
      <w:sz w:val="28"/>
    </w:rPr>
  </w:style>
  <w:style w:type="paragraph" w:styleId="1">
    <w:name w:val="heading 1"/>
    <w:basedOn w:val="a"/>
    <w:next w:val="a"/>
    <w:link w:val="10"/>
    <w:uiPriority w:val="9"/>
    <w:qFormat/>
    <w:rsid w:val="000108C9"/>
    <w:pPr>
      <w:spacing w:before="600" w:line="360" w:lineRule="auto"/>
      <w:outlineLvl w:val="0"/>
    </w:pPr>
    <w:rPr>
      <w:rFonts w:ascii="Cambria" w:hAnsi="Cambria"/>
      <w:b/>
      <w:bCs/>
      <w:i/>
      <w:iCs/>
      <w:sz w:val="32"/>
      <w:szCs w:val="32"/>
    </w:rPr>
  </w:style>
  <w:style w:type="paragraph" w:styleId="2">
    <w:name w:val="heading 2"/>
    <w:basedOn w:val="a"/>
    <w:next w:val="a"/>
    <w:link w:val="20"/>
    <w:qFormat/>
    <w:rsid w:val="000108C9"/>
    <w:pPr>
      <w:spacing w:before="320" w:line="360" w:lineRule="auto"/>
      <w:outlineLvl w:val="1"/>
    </w:pPr>
    <w:rPr>
      <w:rFonts w:ascii="Cambria" w:hAnsi="Cambria"/>
      <w:b/>
      <w:bCs/>
      <w:i/>
      <w:iCs/>
      <w:szCs w:val="28"/>
    </w:rPr>
  </w:style>
  <w:style w:type="paragraph" w:styleId="3">
    <w:name w:val="heading 3"/>
    <w:basedOn w:val="a"/>
    <w:next w:val="a"/>
    <w:link w:val="30"/>
    <w:uiPriority w:val="9"/>
    <w:qFormat/>
    <w:rsid w:val="000108C9"/>
    <w:pPr>
      <w:spacing w:before="320" w:line="360" w:lineRule="auto"/>
      <w:outlineLvl w:val="2"/>
    </w:pPr>
    <w:rPr>
      <w:rFonts w:ascii="Cambria" w:hAnsi="Cambria"/>
      <w:b/>
      <w:bCs/>
      <w:i/>
      <w:iCs/>
      <w:sz w:val="26"/>
      <w:szCs w:val="26"/>
    </w:rPr>
  </w:style>
  <w:style w:type="paragraph" w:styleId="4">
    <w:name w:val="heading 4"/>
    <w:basedOn w:val="a"/>
    <w:next w:val="a"/>
    <w:link w:val="40"/>
    <w:uiPriority w:val="9"/>
    <w:qFormat/>
    <w:rsid w:val="000108C9"/>
    <w:pPr>
      <w:spacing w:before="280" w:line="360" w:lineRule="auto"/>
      <w:outlineLvl w:val="3"/>
    </w:pPr>
    <w:rPr>
      <w:rFonts w:ascii="Cambria" w:hAnsi="Cambria"/>
      <w:b/>
      <w:bCs/>
      <w:i/>
      <w:iCs/>
      <w:sz w:val="24"/>
      <w:szCs w:val="24"/>
    </w:rPr>
  </w:style>
  <w:style w:type="paragraph" w:styleId="5">
    <w:name w:val="heading 5"/>
    <w:basedOn w:val="a"/>
    <w:next w:val="a"/>
    <w:link w:val="50"/>
    <w:uiPriority w:val="9"/>
    <w:qFormat/>
    <w:rsid w:val="000108C9"/>
    <w:pPr>
      <w:spacing w:before="280" w:line="360" w:lineRule="auto"/>
      <w:outlineLvl w:val="4"/>
    </w:pPr>
    <w:rPr>
      <w:rFonts w:ascii="Cambria" w:hAnsi="Cambria"/>
      <w:b/>
      <w:bCs/>
      <w:i/>
      <w:iCs/>
    </w:rPr>
  </w:style>
  <w:style w:type="paragraph" w:styleId="6">
    <w:name w:val="heading 6"/>
    <w:basedOn w:val="a"/>
    <w:next w:val="a"/>
    <w:link w:val="60"/>
    <w:uiPriority w:val="9"/>
    <w:qFormat/>
    <w:rsid w:val="000108C9"/>
    <w:pPr>
      <w:spacing w:before="280" w:after="80" w:line="360" w:lineRule="auto"/>
      <w:outlineLvl w:val="5"/>
    </w:pPr>
    <w:rPr>
      <w:rFonts w:ascii="Cambria" w:hAnsi="Cambria"/>
      <w:b/>
      <w:bCs/>
      <w:i/>
      <w:iCs/>
    </w:rPr>
  </w:style>
  <w:style w:type="paragraph" w:styleId="7">
    <w:name w:val="heading 7"/>
    <w:basedOn w:val="a"/>
    <w:next w:val="a"/>
    <w:link w:val="70"/>
    <w:uiPriority w:val="9"/>
    <w:qFormat/>
    <w:rsid w:val="000108C9"/>
    <w:pPr>
      <w:spacing w:before="280" w:line="360" w:lineRule="auto"/>
      <w:outlineLvl w:val="6"/>
    </w:pPr>
    <w:rPr>
      <w:rFonts w:ascii="Cambria" w:hAnsi="Cambria"/>
      <w:b/>
      <w:bCs/>
      <w:i/>
      <w:iCs/>
      <w:sz w:val="20"/>
    </w:rPr>
  </w:style>
  <w:style w:type="paragraph" w:styleId="8">
    <w:name w:val="heading 8"/>
    <w:basedOn w:val="a"/>
    <w:next w:val="a"/>
    <w:link w:val="80"/>
    <w:uiPriority w:val="9"/>
    <w:qFormat/>
    <w:rsid w:val="000108C9"/>
    <w:pPr>
      <w:spacing w:before="280" w:line="360" w:lineRule="auto"/>
      <w:outlineLvl w:val="7"/>
    </w:pPr>
    <w:rPr>
      <w:rFonts w:ascii="Cambria" w:hAnsi="Cambria"/>
      <w:b/>
      <w:bCs/>
      <w:i/>
      <w:iCs/>
      <w:sz w:val="18"/>
      <w:szCs w:val="18"/>
    </w:rPr>
  </w:style>
  <w:style w:type="paragraph" w:styleId="9">
    <w:name w:val="heading 9"/>
    <w:basedOn w:val="a"/>
    <w:next w:val="a"/>
    <w:link w:val="90"/>
    <w:uiPriority w:val="9"/>
    <w:qFormat/>
    <w:rsid w:val="000108C9"/>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8C9"/>
    <w:rPr>
      <w:rFonts w:ascii="Cambria" w:eastAsia="Times New Roman" w:hAnsi="Cambria" w:cs="Times New Roman"/>
      <w:b/>
      <w:bCs/>
      <w:i/>
      <w:iCs/>
      <w:sz w:val="32"/>
      <w:szCs w:val="32"/>
    </w:rPr>
  </w:style>
  <w:style w:type="character" w:customStyle="1" w:styleId="20">
    <w:name w:val="Заголовок 2 Знак"/>
    <w:link w:val="2"/>
    <w:rsid w:val="000108C9"/>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108C9"/>
    <w:rPr>
      <w:rFonts w:ascii="Cambria" w:eastAsia="Times New Roman" w:hAnsi="Cambria" w:cs="Times New Roman"/>
      <w:b/>
      <w:bCs/>
      <w:i/>
      <w:iCs/>
      <w:sz w:val="26"/>
      <w:szCs w:val="26"/>
    </w:rPr>
  </w:style>
  <w:style w:type="character" w:customStyle="1" w:styleId="40">
    <w:name w:val="Заголовок 4 Знак"/>
    <w:link w:val="4"/>
    <w:uiPriority w:val="9"/>
    <w:semiHidden/>
    <w:rsid w:val="000108C9"/>
    <w:rPr>
      <w:rFonts w:ascii="Cambria" w:eastAsia="Times New Roman" w:hAnsi="Cambria" w:cs="Times New Roman"/>
      <w:b/>
      <w:bCs/>
      <w:i/>
      <w:iCs/>
      <w:sz w:val="24"/>
      <w:szCs w:val="24"/>
    </w:rPr>
  </w:style>
  <w:style w:type="character" w:customStyle="1" w:styleId="50">
    <w:name w:val="Заголовок 5 Знак"/>
    <w:link w:val="5"/>
    <w:uiPriority w:val="9"/>
    <w:semiHidden/>
    <w:rsid w:val="000108C9"/>
    <w:rPr>
      <w:rFonts w:ascii="Cambria" w:eastAsia="Times New Roman" w:hAnsi="Cambria" w:cs="Times New Roman"/>
      <w:b/>
      <w:bCs/>
      <w:i/>
      <w:iCs/>
    </w:rPr>
  </w:style>
  <w:style w:type="character" w:customStyle="1" w:styleId="60">
    <w:name w:val="Заголовок 6 Знак"/>
    <w:link w:val="6"/>
    <w:uiPriority w:val="9"/>
    <w:semiHidden/>
    <w:rsid w:val="000108C9"/>
    <w:rPr>
      <w:rFonts w:ascii="Cambria" w:eastAsia="Times New Roman" w:hAnsi="Cambria" w:cs="Times New Roman"/>
      <w:b/>
      <w:bCs/>
      <w:i/>
      <w:iCs/>
    </w:rPr>
  </w:style>
  <w:style w:type="character" w:customStyle="1" w:styleId="70">
    <w:name w:val="Заголовок 7 Знак"/>
    <w:link w:val="7"/>
    <w:uiPriority w:val="9"/>
    <w:semiHidden/>
    <w:rsid w:val="000108C9"/>
    <w:rPr>
      <w:rFonts w:ascii="Cambria" w:eastAsia="Times New Roman" w:hAnsi="Cambria" w:cs="Times New Roman"/>
      <w:b/>
      <w:bCs/>
      <w:i/>
      <w:iCs/>
      <w:sz w:val="20"/>
      <w:szCs w:val="20"/>
    </w:rPr>
  </w:style>
  <w:style w:type="character" w:customStyle="1" w:styleId="80">
    <w:name w:val="Заголовок 8 Знак"/>
    <w:link w:val="8"/>
    <w:uiPriority w:val="9"/>
    <w:semiHidden/>
    <w:rsid w:val="000108C9"/>
    <w:rPr>
      <w:rFonts w:ascii="Cambria" w:eastAsia="Times New Roman" w:hAnsi="Cambria" w:cs="Times New Roman"/>
      <w:b/>
      <w:bCs/>
      <w:i/>
      <w:iCs/>
      <w:sz w:val="18"/>
      <w:szCs w:val="18"/>
    </w:rPr>
  </w:style>
  <w:style w:type="character" w:customStyle="1" w:styleId="90">
    <w:name w:val="Заголовок 9 Знак"/>
    <w:link w:val="9"/>
    <w:uiPriority w:val="9"/>
    <w:semiHidden/>
    <w:rsid w:val="000108C9"/>
    <w:rPr>
      <w:rFonts w:ascii="Cambria" w:eastAsia="Times New Roman" w:hAnsi="Cambria" w:cs="Times New Roman"/>
      <w:i/>
      <w:iCs/>
      <w:sz w:val="18"/>
      <w:szCs w:val="18"/>
    </w:rPr>
  </w:style>
  <w:style w:type="paragraph" w:styleId="a3">
    <w:name w:val="caption"/>
    <w:basedOn w:val="a"/>
    <w:next w:val="a"/>
    <w:uiPriority w:val="35"/>
    <w:qFormat/>
    <w:rsid w:val="000108C9"/>
    <w:rPr>
      <w:b/>
      <w:bCs/>
      <w:sz w:val="18"/>
      <w:szCs w:val="18"/>
    </w:rPr>
  </w:style>
  <w:style w:type="paragraph" w:styleId="a4">
    <w:name w:val="Заголовок"/>
    <w:basedOn w:val="a"/>
    <w:next w:val="a"/>
    <w:link w:val="a5"/>
    <w:qFormat/>
    <w:rsid w:val="000108C9"/>
    <w:rPr>
      <w:rFonts w:ascii="Cambria" w:hAnsi="Cambria"/>
      <w:b/>
      <w:bCs/>
      <w:i/>
      <w:iCs/>
      <w:spacing w:val="10"/>
      <w:sz w:val="60"/>
      <w:szCs w:val="60"/>
    </w:rPr>
  </w:style>
  <w:style w:type="character" w:customStyle="1" w:styleId="a5">
    <w:name w:val="Заголовок Знак"/>
    <w:link w:val="a4"/>
    <w:uiPriority w:val="10"/>
    <w:rsid w:val="000108C9"/>
    <w:rPr>
      <w:rFonts w:ascii="Cambria" w:eastAsia="Times New Roman" w:hAnsi="Cambria" w:cs="Times New Roman"/>
      <w:b/>
      <w:bCs/>
      <w:i/>
      <w:iCs/>
      <w:spacing w:val="10"/>
      <w:sz w:val="60"/>
      <w:szCs w:val="60"/>
    </w:rPr>
  </w:style>
  <w:style w:type="paragraph" w:styleId="a6">
    <w:name w:val="Subtitle"/>
    <w:basedOn w:val="a"/>
    <w:next w:val="a"/>
    <w:link w:val="a7"/>
    <w:uiPriority w:val="11"/>
    <w:qFormat/>
    <w:rsid w:val="000108C9"/>
    <w:pPr>
      <w:spacing w:after="320"/>
      <w:jc w:val="right"/>
    </w:pPr>
    <w:rPr>
      <w:i/>
      <w:iCs/>
      <w:color w:val="808080"/>
      <w:spacing w:val="10"/>
      <w:sz w:val="24"/>
      <w:szCs w:val="24"/>
    </w:rPr>
  </w:style>
  <w:style w:type="character" w:customStyle="1" w:styleId="a7">
    <w:name w:val="Подзаголовок Знак"/>
    <w:link w:val="a6"/>
    <w:uiPriority w:val="11"/>
    <w:rsid w:val="000108C9"/>
    <w:rPr>
      <w:i/>
      <w:iCs/>
      <w:color w:val="808080"/>
      <w:spacing w:val="10"/>
      <w:sz w:val="24"/>
      <w:szCs w:val="24"/>
    </w:rPr>
  </w:style>
  <w:style w:type="character" w:styleId="a8">
    <w:name w:val="Strong"/>
    <w:uiPriority w:val="22"/>
    <w:qFormat/>
    <w:rsid w:val="000108C9"/>
    <w:rPr>
      <w:b/>
      <w:bCs/>
      <w:spacing w:val="0"/>
    </w:rPr>
  </w:style>
  <w:style w:type="character" w:styleId="a9">
    <w:name w:val="Emphasis"/>
    <w:uiPriority w:val="20"/>
    <w:qFormat/>
    <w:rsid w:val="000108C9"/>
    <w:rPr>
      <w:b/>
      <w:bCs/>
      <w:i/>
      <w:iCs/>
      <w:color w:val="auto"/>
    </w:rPr>
  </w:style>
  <w:style w:type="paragraph" w:styleId="aa">
    <w:name w:val="No Spacing"/>
    <w:basedOn w:val="a"/>
    <w:uiPriority w:val="1"/>
    <w:qFormat/>
    <w:rsid w:val="000108C9"/>
  </w:style>
  <w:style w:type="paragraph" w:styleId="ab">
    <w:name w:val="List Paragraph"/>
    <w:basedOn w:val="a"/>
    <w:uiPriority w:val="34"/>
    <w:qFormat/>
    <w:rsid w:val="000108C9"/>
    <w:pPr>
      <w:ind w:left="720"/>
      <w:contextualSpacing/>
    </w:pPr>
  </w:style>
  <w:style w:type="paragraph" w:styleId="21">
    <w:name w:val="Quote"/>
    <w:basedOn w:val="a"/>
    <w:next w:val="a"/>
    <w:link w:val="22"/>
    <w:uiPriority w:val="29"/>
    <w:qFormat/>
    <w:rsid w:val="000108C9"/>
    <w:rPr>
      <w:color w:val="5A5A5A"/>
    </w:rPr>
  </w:style>
  <w:style w:type="character" w:customStyle="1" w:styleId="22">
    <w:name w:val="Цитата 2 Знак"/>
    <w:link w:val="21"/>
    <w:uiPriority w:val="29"/>
    <w:rsid w:val="000108C9"/>
    <w:rPr>
      <w:rFonts w:ascii="Calibri"/>
      <w:color w:val="5A5A5A"/>
    </w:rPr>
  </w:style>
  <w:style w:type="paragraph" w:styleId="ac">
    <w:name w:val="Intense Quote"/>
    <w:basedOn w:val="a"/>
    <w:next w:val="a"/>
    <w:link w:val="ad"/>
    <w:uiPriority w:val="30"/>
    <w:qFormat/>
    <w:rsid w:val="000108C9"/>
    <w:pPr>
      <w:spacing w:before="320" w:after="480"/>
      <w:ind w:left="720" w:right="720"/>
      <w:jc w:val="center"/>
    </w:pPr>
    <w:rPr>
      <w:rFonts w:ascii="Cambria" w:hAnsi="Cambria"/>
      <w:i/>
      <w:iCs/>
      <w:sz w:val="20"/>
    </w:rPr>
  </w:style>
  <w:style w:type="character" w:customStyle="1" w:styleId="ad">
    <w:name w:val="Выделенная цитата Знак"/>
    <w:link w:val="ac"/>
    <w:uiPriority w:val="30"/>
    <w:rsid w:val="000108C9"/>
    <w:rPr>
      <w:rFonts w:ascii="Cambria" w:eastAsia="Times New Roman" w:hAnsi="Cambria" w:cs="Times New Roman"/>
      <w:i/>
      <w:iCs/>
      <w:sz w:val="20"/>
      <w:szCs w:val="20"/>
    </w:rPr>
  </w:style>
  <w:style w:type="character" w:styleId="ae">
    <w:name w:val="Subtle Emphasis"/>
    <w:uiPriority w:val="19"/>
    <w:qFormat/>
    <w:rsid w:val="000108C9"/>
    <w:rPr>
      <w:i/>
      <w:iCs/>
      <w:color w:val="5A5A5A"/>
    </w:rPr>
  </w:style>
  <w:style w:type="character" w:styleId="af">
    <w:name w:val="Intense Emphasis"/>
    <w:uiPriority w:val="21"/>
    <w:qFormat/>
    <w:rsid w:val="000108C9"/>
    <w:rPr>
      <w:b/>
      <w:bCs/>
      <w:i/>
      <w:iCs/>
      <w:color w:val="auto"/>
      <w:u w:val="single"/>
    </w:rPr>
  </w:style>
  <w:style w:type="character" w:styleId="af0">
    <w:name w:val="Subtle Reference"/>
    <w:uiPriority w:val="31"/>
    <w:qFormat/>
    <w:rsid w:val="000108C9"/>
    <w:rPr>
      <w:smallCaps/>
    </w:rPr>
  </w:style>
  <w:style w:type="character" w:styleId="af1">
    <w:name w:val="Intense Reference"/>
    <w:uiPriority w:val="32"/>
    <w:qFormat/>
    <w:rsid w:val="000108C9"/>
    <w:rPr>
      <w:b/>
      <w:bCs/>
      <w:smallCaps/>
      <w:color w:val="auto"/>
    </w:rPr>
  </w:style>
  <w:style w:type="character" w:styleId="af2">
    <w:name w:val="Book Title"/>
    <w:uiPriority w:val="33"/>
    <w:qFormat/>
    <w:rsid w:val="000108C9"/>
    <w:rPr>
      <w:rFonts w:ascii="Cambria" w:eastAsia="Times New Roman" w:hAnsi="Cambria" w:cs="Times New Roman"/>
      <w:b/>
      <w:bCs/>
      <w:smallCaps/>
      <w:color w:val="auto"/>
      <w:u w:val="single"/>
    </w:rPr>
  </w:style>
  <w:style w:type="paragraph" w:styleId="af3">
    <w:name w:val="TOC Heading"/>
    <w:basedOn w:val="1"/>
    <w:next w:val="a"/>
    <w:uiPriority w:val="39"/>
    <w:qFormat/>
    <w:rsid w:val="000108C9"/>
    <w:pPr>
      <w:outlineLvl w:val="9"/>
    </w:pPr>
  </w:style>
  <w:style w:type="paragraph" w:styleId="af4">
    <w:name w:val="footer"/>
    <w:basedOn w:val="a"/>
    <w:link w:val="af5"/>
    <w:rsid w:val="00750C32"/>
    <w:pPr>
      <w:tabs>
        <w:tab w:val="center" w:pos="4153"/>
        <w:tab w:val="right" w:pos="8306"/>
      </w:tabs>
    </w:pPr>
    <w:rPr>
      <w:sz w:val="20"/>
      <w:lang w:val="en-US"/>
    </w:rPr>
  </w:style>
  <w:style w:type="character" w:customStyle="1" w:styleId="af5">
    <w:name w:val="Нижний колонтитул Знак"/>
    <w:link w:val="af4"/>
    <w:rsid w:val="00750C32"/>
    <w:rPr>
      <w:rFonts w:ascii="Times New Roman" w:eastAsia="Times New Roman" w:hAnsi="Times New Roman" w:cs="Times New Roman"/>
      <w:sz w:val="20"/>
      <w:szCs w:val="20"/>
      <w:lang w:eastAsia="ru-RU" w:bidi="ar-SA"/>
    </w:rPr>
  </w:style>
  <w:style w:type="character" w:styleId="af6">
    <w:name w:val="page number"/>
    <w:basedOn w:val="a0"/>
    <w:rsid w:val="00750C32"/>
  </w:style>
  <w:style w:type="paragraph" w:styleId="af7">
    <w:name w:val="header"/>
    <w:basedOn w:val="a"/>
    <w:link w:val="af8"/>
    <w:uiPriority w:val="99"/>
    <w:rsid w:val="00750C32"/>
    <w:pPr>
      <w:tabs>
        <w:tab w:val="center" w:pos="4153"/>
        <w:tab w:val="right" w:pos="8306"/>
      </w:tabs>
    </w:pPr>
    <w:rPr>
      <w:sz w:val="20"/>
      <w:lang w:val="en-US"/>
    </w:rPr>
  </w:style>
  <w:style w:type="character" w:customStyle="1" w:styleId="af8">
    <w:name w:val="Верхний колонтитул Знак"/>
    <w:link w:val="af7"/>
    <w:uiPriority w:val="99"/>
    <w:rsid w:val="00750C32"/>
    <w:rPr>
      <w:rFonts w:ascii="Times New Roman" w:eastAsia="Times New Roman" w:hAnsi="Times New Roman" w:cs="Times New Roman"/>
      <w:sz w:val="20"/>
      <w:szCs w:val="20"/>
      <w:lang w:eastAsia="ru-RU" w:bidi="ar-SA"/>
    </w:rPr>
  </w:style>
  <w:style w:type="paragraph" w:styleId="af9">
    <w:name w:val="Balloon Text"/>
    <w:basedOn w:val="a"/>
    <w:link w:val="afa"/>
    <w:uiPriority w:val="99"/>
    <w:semiHidden/>
    <w:unhideWhenUsed/>
    <w:rsid w:val="00750C32"/>
    <w:rPr>
      <w:rFonts w:ascii="Tahoma" w:hAnsi="Tahoma" w:cs="Tahoma"/>
      <w:sz w:val="16"/>
      <w:szCs w:val="16"/>
    </w:rPr>
  </w:style>
  <w:style w:type="character" w:customStyle="1" w:styleId="afa">
    <w:name w:val="Текст выноски Знак"/>
    <w:link w:val="af9"/>
    <w:uiPriority w:val="99"/>
    <w:semiHidden/>
    <w:rsid w:val="00750C32"/>
    <w:rPr>
      <w:rFonts w:ascii="Tahoma" w:eastAsia="Times New Roman" w:hAnsi="Tahoma" w:cs="Tahoma"/>
      <w:sz w:val="16"/>
      <w:szCs w:val="16"/>
      <w:lang w:val="ru-RU" w:eastAsia="ru-RU" w:bidi="ar-SA"/>
    </w:rPr>
  </w:style>
  <w:style w:type="table" w:styleId="afb">
    <w:name w:val="Table Grid"/>
    <w:basedOn w:val="a1"/>
    <w:uiPriority w:val="59"/>
    <w:rsid w:val="00580D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Plain Text"/>
    <w:basedOn w:val="a"/>
    <w:link w:val="afd"/>
    <w:semiHidden/>
    <w:rsid w:val="00985BB4"/>
    <w:rPr>
      <w:rFonts w:ascii="Courier New" w:hAnsi="Courier New"/>
      <w:sz w:val="20"/>
    </w:rPr>
  </w:style>
  <w:style w:type="character" w:customStyle="1" w:styleId="afd">
    <w:name w:val="Текст Знак"/>
    <w:link w:val="afc"/>
    <w:semiHidden/>
    <w:rsid w:val="00985BB4"/>
    <w:rPr>
      <w:rFonts w:ascii="Courier New" w:eastAsia="Times New Roman" w:hAnsi="Courier New"/>
    </w:rPr>
  </w:style>
  <w:style w:type="paragraph" w:styleId="afe">
    <w:name w:val="Body Text"/>
    <w:basedOn w:val="a"/>
    <w:link w:val="aff"/>
    <w:uiPriority w:val="99"/>
    <w:unhideWhenUsed/>
    <w:rsid w:val="00861D0A"/>
    <w:pPr>
      <w:shd w:val="clear" w:color="auto" w:fill="FFFFFF"/>
      <w:spacing w:line="317" w:lineRule="exact"/>
      <w:ind w:hanging="760"/>
      <w:jc w:val="both"/>
    </w:pPr>
    <w:rPr>
      <w:rFonts w:ascii="Century Schoolbook" w:eastAsia="Arial Unicode MS" w:hAnsi="Century Schoolbook" w:cs="Century Schoolbook"/>
      <w:sz w:val="24"/>
      <w:szCs w:val="24"/>
    </w:rPr>
  </w:style>
  <w:style w:type="character" w:customStyle="1" w:styleId="aff">
    <w:name w:val="Основной текст Знак"/>
    <w:link w:val="afe"/>
    <w:uiPriority w:val="99"/>
    <w:rsid w:val="00861D0A"/>
    <w:rPr>
      <w:rFonts w:ascii="Century Schoolbook" w:eastAsia="Arial Unicode MS" w:hAnsi="Century Schoolbook" w:cs="Century Schoolbook"/>
      <w:sz w:val="24"/>
      <w:szCs w:val="24"/>
      <w:shd w:val="clear" w:color="auto" w:fill="FFFFFF"/>
    </w:rPr>
  </w:style>
  <w:style w:type="character" w:customStyle="1" w:styleId="61">
    <w:name w:val="Основной текст (6)_"/>
    <w:link w:val="610"/>
    <w:uiPriority w:val="99"/>
    <w:locked/>
    <w:rsid w:val="00861D0A"/>
    <w:rPr>
      <w:rFonts w:ascii="Times New Roman" w:hAnsi="Times New Roman"/>
      <w:sz w:val="23"/>
      <w:szCs w:val="23"/>
      <w:shd w:val="clear" w:color="auto" w:fill="FFFFFF"/>
    </w:rPr>
  </w:style>
  <w:style w:type="paragraph" w:customStyle="1" w:styleId="610">
    <w:name w:val="Основной текст (6)1"/>
    <w:basedOn w:val="a"/>
    <w:link w:val="61"/>
    <w:uiPriority w:val="99"/>
    <w:rsid w:val="00861D0A"/>
    <w:pPr>
      <w:shd w:val="clear" w:color="auto" w:fill="FFFFFF"/>
      <w:spacing w:before="360" w:after="660" w:line="264" w:lineRule="exact"/>
    </w:pPr>
    <w:rPr>
      <w:rFonts w:eastAsia="Calibri"/>
      <w:sz w:val="23"/>
      <w:szCs w:val="23"/>
    </w:rPr>
  </w:style>
  <w:style w:type="character" w:customStyle="1" w:styleId="34">
    <w:name w:val="Заголовок №3 (4)"/>
    <w:uiPriority w:val="99"/>
    <w:rsid w:val="00861D0A"/>
    <w:rPr>
      <w:rFonts w:ascii="Times New Roman" w:hAnsi="Times New Roman" w:cs="Times New Roman" w:hint="default"/>
      <w:b/>
      <w:bCs/>
      <w:sz w:val="27"/>
      <w:szCs w:val="27"/>
      <w:shd w:val="clear" w:color="auto" w:fill="FFFFFF"/>
    </w:rPr>
  </w:style>
  <w:style w:type="character" w:customStyle="1" w:styleId="62">
    <w:name w:val="Основной текст (6)"/>
    <w:uiPriority w:val="99"/>
    <w:rsid w:val="00861D0A"/>
  </w:style>
  <w:style w:type="character" w:customStyle="1" w:styleId="613">
    <w:name w:val="Основной текст (6) + 13"/>
    <w:aliases w:val="5 pt6,Полужирный,Курсив"/>
    <w:uiPriority w:val="99"/>
    <w:rsid w:val="00861D0A"/>
    <w:rPr>
      <w:rFonts w:ascii="Times New Roman" w:hAnsi="Times New Roman" w:cs="Times New Roman"/>
      <w:b/>
      <w:bCs/>
      <w:i/>
      <w:iCs/>
      <w:noProof/>
      <w:sz w:val="27"/>
      <w:szCs w:val="27"/>
      <w:shd w:val="clear" w:color="auto" w:fill="FFFFFF"/>
    </w:rPr>
  </w:style>
  <w:style w:type="paragraph" w:customStyle="1" w:styleId="aff0">
    <w:name w:val="Знак Знак Знак Знак"/>
    <w:basedOn w:val="a"/>
    <w:rsid w:val="00861D0A"/>
    <w:pPr>
      <w:widowControl w:val="0"/>
      <w:adjustRightInd w:val="0"/>
      <w:spacing w:after="160" w:line="240" w:lineRule="exact"/>
      <w:jc w:val="right"/>
    </w:pPr>
    <w:rPr>
      <w:sz w:val="20"/>
      <w:lang w:val="en-GB" w:eastAsia="en-US"/>
    </w:rPr>
  </w:style>
  <w:style w:type="character" w:customStyle="1" w:styleId="23">
    <w:name w:val="Основной текст (2)_"/>
    <w:link w:val="24"/>
    <w:rsid w:val="004E1F7B"/>
    <w:rPr>
      <w:rFonts w:ascii="Times New Roman" w:eastAsia="Times New Roman" w:hAnsi="Times New Roman"/>
      <w:sz w:val="26"/>
      <w:szCs w:val="26"/>
      <w:shd w:val="clear" w:color="auto" w:fill="FFFFFF"/>
    </w:rPr>
  </w:style>
  <w:style w:type="paragraph" w:customStyle="1" w:styleId="24">
    <w:name w:val="Основной текст (2)"/>
    <w:basedOn w:val="a"/>
    <w:link w:val="23"/>
    <w:rsid w:val="004E1F7B"/>
    <w:pPr>
      <w:widowControl w:val="0"/>
      <w:shd w:val="clear" w:color="auto" w:fill="FFFFFF"/>
      <w:spacing w:after="900" w:line="307" w:lineRule="exac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50C32"/>
    <w:rPr>
      <w:rFonts w:ascii="Times New Roman" w:eastAsia="Times New Roman" w:hAnsi="Times New Roman"/>
      <w:sz w:val="28"/>
    </w:rPr>
  </w:style>
  <w:style w:type="paragraph" w:styleId="1">
    <w:name w:val="heading 1"/>
    <w:basedOn w:val="a"/>
    <w:next w:val="a"/>
    <w:link w:val="10"/>
    <w:uiPriority w:val="9"/>
    <w:qFormat/>
    <w:rsid w:val="000108C9"/>
    <w:pPr>
      <w:spacing w:before="600" w:line="360" w:lineRule="auto"/>
      <w:outlineLvl w:val="0"/>
    </w:pPr>
    <w:rPr>
      <w:rFonts w:ascii="Cambria" w:hAnsi="Cambria"/>
      <w:b/>
      <w:bCs/>
      <w:i/>
      <w:iCs/>
      <w:sz w:val="32"/>
      <w:szCs w:val="32"/>
    </w:rPr>
  </w:style>
  <w:style w:type="paragraph" w:styleId="2">
    <w:name w:val="heading 2"/>
    <w:basedOn w:val="a"/>
    <w:next w:val="a"/>
    <w:link w:val="20"/>
    <w:qFormat/>
    <w:rsid w:val="000108C9"/>
    <w:pPr>
      <w:spacing w:before="320" w:line="360" w:lineRule="auto"/>
      <w:outlineLvl w:val="1"/>
    </w:pPr>
    <w:rPr>
      <w:rFonts w:ascii="Cambria" w:hAnsi="Cambria"/>
      <w:b/>
      <w:bCs/>
      <w:i/>
      <w:iCs/>
      <w:szCs w:val="28"/>
    </w:rPr>
  </w:style>
  <w:style w:type="paragraph" w:styleId="3">
    <w:name w:val="heading 3"/>
    <w:basedOn w:val="a"/>
    <w:next w:val="a"/>
    <w:link w:val="30"/>
    <w:uiPriority w:val="9"/>
    <w:qFormat/>
    <w:rsid w:val="000108C9"/>
    <w:pPr>
      <w:spacing w:before="320" w:line="360" w:lineRule="auto"/>
      <w:outlineLvl w:val="2"/>
    </w:pPr>
    <w:rPr>
      <w:rFonts w:ascii="Cambria" w:hAnsi="Cambria"/>
      <w:b/>
      <w:bCs/>
      <w:i/>
      <w:iCs/>
      <w:sz w:val="26"/>
      <w:szCs w:val="26"/>
    </w:rPr>
  </w:style>
  <w:style w:type="paragraph" w:styleId="4">
    <w:name w:val="heading 4"/>
    <w:basedOn w:val="a"/>
    <w:next w:val="a"/>
    <w:link w:val="40"/>
    <w:uiPriority w:val="9"/>
    <w:qFormat/>
    <w:rsid w:val="000108C9"/>
    <w:pPr>
      <w:spacing w:before="280" w:line="360" w:lineRule="auto"/>
      <w:outlineLvl w:val="3"/>
    </w:pPr>
    <w:rPr>
      <w:rFonts w:ascii="Cambria" w:hAnsi="Cambria"/>
      <w:b/>
      <w:bCs/>
      <w:i/>
      <w:iCs/>
      <w:sz w:val="24"/>
      <w:szCs w:val="24"/>
    </w:rPr>
  </w:style>
  <w:style w:type="paragraph" w:styleId="5">
    <w:name w:val="heading 5"/>
    <w:basedOn w:val="a"/>
    <w:next w:val="a"/>
    <w:link w:val="50"/>
    <w:uiPriority w:val="9"/>
    <w:qFormat/>
    <w:rsid w:val="000108C9"/>
    <w:pPr>
      <w:spacing w:before="280" w:line="360" w:lineRule="auto"/>
      <w:outlineLvl w:val="4"/>
    </w:pPr>
    <w:rPr>
      <w:rFonts w:ascii="Cambria" w:hAnsi="Cambria"/>
      <w:b/>
      <w:bCs/>
      <w:i/>
      <w:iCs/>
    </w:rPr>
  </w:style>
  <w:style w:type="paragraph" w:styleId="6">
    <w:name w:val="heading 6"/>
    <w:basedOn w:val="a"/>
    <w:next w:val="a"/>
    <w:link w:val="60"/>
    <w:uiPriority w:val="9"/>
    <w:qFormat/>
    <w:rsid w:val="000108C9"/>
    <w:pPr>
      <w:spacing w:before="280" w:after="80" w:line="360" w:lineRule="auto"/>
      <w:outlineLvl w:val="5"/>
    </w:pPr>
    <w:rPr>
      <w:rFonts w:ascii="Cambria" w:hAnsi="Cambria"/>
      <w:b/>
      <w:bCs/>
      <w:i/>
      <w:iCs/>
    </w:rPr>
  </w:style>
  <w:style w:type="paragraph" w:styleId="7">
    <w:name w:val="heading 7"/>
    <w:basedOn w:val="a"/>
    <w:next w:val="a"/>
    <w:link w:val="70"/>
    <w:uiPriority w:val="9"/>
    <w:qFormat/>
    <w:rsid w:val="000108C9"/>
    <w:pPr>
      <w:spacing w:before="280" w:line="360" w:lineRule="auto"/>
      <w:outlineLvl w:val="6"/>
    </w:pPr>
    <w:rPr>
      <w:rFonts w:ascii="Cambria" w:hAnsi="Cambria"/>
      <w:b/>
      <w:bCs/>
      <w:i/>
      <w:iCs/>
      <w:sz w:val="20"/>
    </w:rPr>
  </w:style>
  <w:style w:type="paragraph" w:styleId="8">
    <w:name w:val="heading 8"/>
    <w:basedOn w:val="a"/>
    <w:next w:val="a"/>
    <w:link w:val="80"/>
    <w:uiPriority w:val="9"/>
    <w:qFormat/>
    <w:rsid w:val="000108C9"/>
    <w:pPr>
      <w:spacing w:before="280" w:line="360" w:lineRule="auto"/>
      <w:outlineLvl w:val="7"/>
    </w:pPr>
    <w:rPr>
      <w:rFonts w:ascii="Cambria" w:hAnsi="Cambria"/>
      <w:b/>
      <w:bCs/>
      <w:i/>
      <w:iCs/>
      <w:sz w:val="18"/>
      <w:szCs w:val="18"/>
    </w:rPr>
  </w:style>
  <w:style w:type="paragraph" w:styleId="9">
    <w:name w:val="heading 9"/>
    <w:basedOn w:val="a"/>
    <w:next w:val="a"/>
    <w:link w:val="90"/>
    <w:uiPriority w:val="9"/>
    <w:qFormat/>
    <w:rsid w:val="000108C9"/>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8C9"/>
    <w:rPr>
      <w:rFonts w:ascii="Cambria" w:eastAsia="Times New Roman" w:hAnsi="Cambria" w:cs="Times New Roman"/>
      <w:b/>
      <w:bCs/>
      <w:i/>
      <w:iCs/>
      <w:sz w:val="32"/>
      <w:szCs w:val="32"/>
    </w:rPr>
  </w:style>
  <w:style w:type="character" w:customStyle="1" w:styleId="20">
    <w:name w:val="Заголовок 2 Знак"/>
    <w:link w:val="2"/>
    <w:rsid w:val="000108C9"/>
    <w:rPr>
      <w:rFonts w:ascii="Cambria" w:eastAsia="Times New Roman" w:hAnsi="Cambria" w:cs="Times New Roman"/>
      <w:b/>
      <w:bCs/>
      <w:i/>
      <w:iCs/>
      <w:sz w:val="28"/>
      <w:szCs w:val="28"/>
    </w:rPr>
  </w:style>
  <w:style w:type="character" w:customStyle="1" w:styleId="30">
    <w:name w:val="Заголовок 3 Знак"/>
    <w:link w:val="3"/>
    <w:uiPriority w:val="9"/>
    <w:semiHidden/>
    <w:rsid w:val="000108C9"/>
    <w:rPr>
      <w:rFonts w:ascii="Cambria" w:eastAsia="Times New Roman" w:hAnsi="Cambria" w:cs="Times New Roman"/>
      <w:b/>
      <w:bCs/>
      <w:i/>
      <w:iCs/>
      <w:sz w:val="26"/>
      <w:szCs w:val="26"/>
    </w:rPr>
  </w:style>
  <w:style w:type="character" w:customStyle="1" w:styleId="40">
    <w:name w:val="Заголовок 4 Знак"/>
    <w:link w:val="4"/>
    <w:uiPriority w:val="9"/>
    <w:semiHidden/>
    <w:rsid w:val="000108C9"/>
    <w:rPr>
      <w:rFonts w:ascii="Cambria" w:eastAsia="Times New Roman" w:hAnsi="Cambria" w:cs="Times New Roman"/>
      <w:b/>
      <w:bCs/>
      <w:i/>
      <w:iCs/>
      <w:sz w:val="24"/>
      <w:szCs w:val="24"/>
    </w:rPr>
  </w:style>
  <w:style w:type="character" w:customStyle="1" w:styleId="50">
    <w:name w:val="Заголовок 5 Знак"/>
    <w:link w:val="5"/>
    <w:uiPriority w:val="9"/>
    <w:semiHidden/>
    <w:rsid w:val="000108C9"/>
    <w:rPr>
      <w:rFonts w:ascii="Cambria" w:eastAsia="Times New Roman" w:hAnsi="Cambria" w:cs="Times New Roman"/>
      <w:b/>
      <w:bCs/>
      <w:i/>
      <w:iCs/>
    </w:rPr>
  </w:style>
  <w:style w:type="character" w:customStyle="1" w:styleId="60">
    <w:name w:val="Заголовок 6 Знак"/>
    <w:link w:val="6"/>
    <w:uiPriority w:val="9"/>
    <w:semiHidden/>
    <w:rsid w:val="000108C9"/>
    <w:rPr>
      <w:rFonts w:ascii="Cambria" w:eastAsia="Times New Roman" w:hAnsi="Cambria" w:cs="Times New Roman"/>
      <w:b/>
      <w:bCs/>
      <w:i/>
      <w:iCs/>
    </w:rPr>
  </w:style>
  <w:style w:type="character" w:customStyle="1" w:styleId="70">
    <w:name w:val="Заголовок 7 Знак"/>
    <w:link w:val="7"/>
    <w:uiPriority w:val="9"/>
    <w:semiHidden/>
    <w:rsid w:val="000108C9"/>
    <w:rPr>
      <w:rFonts w:ascii="Cambria" w:eastAsia="Times New Roman" w:hAnsi="Cambria" w:cs="Times New Roman"/>
      <w:b/>
      <w:bCs/>
      <w:i/>
      <w:iCs/>
      <w:sz w:val="20"/>
      <w:szCs w:val="20"/>
    </w:rPr>
  </w:style>
  <w:style w:type="character" w:customStyle="1" w:styleId="80">
    <w:name w:val="Заголовок 8 Знак"/>
    <w:link w:val="8"/>
    <w:uiPriority w:val="9"/>
    <w:semiHidden/>
    <w:rsid w:val="000108C9"/>
    <w:rPr>
      <w:rFonts w:ascii="Cambria" w:eastAsia="Times New Roman" w:hAnsi="Cambria" w:cs="Times New Roman"/>
      <w:b/>
      <w:bCs/>
      <w:i/>
      <w:iCs/>
      <w:sz w:val="18"/>
      <w:szCs w:val="18"/>
    </w:rPr>
  </w:style>
  <w:style w:type="character" w:customStyle="1" w:styleId="90">
    <w:name w:val="Заголовок 9 Знак"/>
    <w:link w:val="9"/>
    <w:uiPriority w:val="9"/>
    <w:semiHidden/>
    <w:rsid w:val="000108C9"/>
    <w:rPr>
      <w:rFonts w:ascii="Cambria" w:eastAsia="Times New Roman" w:hAnsi="Cambria" w:cs="Times New Roman"/>
      <w:i/>
      <w:iCs/>
      <w:sz w:val="18"/>
      <w:szCs w:val="18"/>
    </w:rPr>
  </w:style>
  <w:style w:type="paragraph" w:styleId="a3">
    <w:name w:val="caption"/>
    <w:basedOn w:val="a"/>
    <w:next w:val="a"/>
    <w:uiPriority w:val="35"/>
    <w:qFormat/>
    <w:rsid w:val="000108C9"/>
    <w:rPr>
      <w:b/>
      <w:bCs/>
      <w:sz w:val="18"/>
      <w:szCs w:val="18"/>
    </w:rPr>
  </w:style>
  <w:style w:type="paragraph" w:styleId="a4">
    <w:name w:val="Заголовок"/>
    <w:basedOn w:val="a"/>
    <w:next w:val="a"/>
    <w:link w:val="a5"/>
    <w:qFormat/>
    <w:rsid w:val="000108C9"/>
    <w:rPr>
      <w:rFonts w:ascii="Cambria" w:hAnsi="Cambria"/>
      <w:b/>
      <w:bCs/>
      <w:i/>
      <w:iCs/>
      <w:spacing w:val="10"/>
      <w:sz w:val="60"/>
      <w:szCs w:val="60"/>
    </w:rPr>
  </w:style>
  <w:style w:type="character" w:customStyle="1" w:styleId="a5">
    <w:name w:val="Заголовок Знак"/>
    <w:link w:val="a4"/>
    <w:uiPriority w:val="10"/>
    <w:rsid w:val="000108C9"/>
    <w:rPr>
      <w:rFonts w:ascii="Cambria" w:eastAsia="Times New Roman" w:hAnsi="Cambria" w:cs="Times New Roman"/>
      <w:b/>
      <w:bCs/>
      <w:i/>
      <w:iCs/>
      <w:spacing w:val="10"/>
      <w:sz w:val="60"/>
      <w:szCs w:val="60"/>
    </w:rPr>
  </w:style>
  <w:style w:type="paragraph" w:styleId="a6">
    <w:name w:val="Subtitle"/>
    <w:basedOn w:val="a"/>
    <w:next w:val="a"/>
    <w:link w:val="a7"/>
    <w:uiPriority w:val="11"/>
    <w:qFormat/>
    <w:rsid w:val="000108C9"/>
    <w:pPr>
      <w:spacing w:after="320"/>
      <w:jc w:val="right"/>
    </w:pPr>
    <w:rPr>
      <w:i/>
      <w:iCs/>
      <w:color w:val="808080"/>
      <w:spacing w:val="10"/>
      <w:sz w:val="24"/>
      <w:szCs w:val="24"/>
    </w:rPr>
  </w:style>
  <w:style w:type="character" w:customStyle="1" w:styleId="a7">
    <w:name w:val="Подзаголовок Знак"/>
    <w:link w:val="a6"/>
    <w:uiPriority w:val="11"/>
    <w:rsid w:val="000108C9"/>
    <w:rPr>
      <w:i/>
      <w:iCs/>
      <w:color w:val="808080"/>
      <w:spacing w:val="10"/>
      <w:sz w:val="24"/>
      <w:szCs w:val="24"/>
    </w:rPr>
  </w:style>
  <w:style w:type="character" w:styleId="a8">
    <w:name w:val="Strong"/>
    <w:uiPriority w:val="22"/>
    <w:qFormat/>
    <w:rsid w:val="000108C9"/>
    <w:rPr>
      <w:b/>
      <w:bCs/>
      <w:spacing w:val="0"/>
    </w:rPr>
  </w:style>
  <w:style w:type="character" w:styleId="a9">
    <w:name w:val="Emphasis"/>
    <w:uiPriority w:val="20"/>
    <w:qFormat/>
    <w:rsid w:val="000108C9"/>
    <w:rPr>
      <w:b/>
      <w:bCs/>
      <w:i/>
      <w:iCs/>
      <w:color w:val="auto"/>
    </w:rPr>
  </w:style>
  <w:style w:type="paragraph" w:styleId="aa">
    <w:name w:val="No Spacing"/>
    <w:basedOn w:val="a"/>
    <w:uiPriority w:val="1"/>
    <w:qFormat/>
    <w:rsid w:val="000108C9"/>
  </w:style>
  <w:style w:type="paragraph" w:styleId="ab">
    <w:name w:val="List Paragraph"/>
    <w:basedOn w:val="a"/>
    <w:uiPriority w:val="34"/>
    <w:qFormat/>
    <w:rsid w:val="000108C9"/>
    <w:pPr>
      <w:ind w:left="720"/>
      <w:contextualSpacing/>
    </w:pPr>
  </w:style>
  <w:style w:type="paragraph" w:styleId="21">
    <w:name w:val="Quote"/>
    <w:basedOn w:val="a"/>
    <w:next w:val="a"/>
    <w:link w:val="22"/>
    <w:uiPriority w:val="29"/>
    <w:qFormat/>
    <w:rsid w:val="000108C9"/>
    <w:rPr>
      <w:color w:val="5A5A5A"/>
    </w:rPr>
  </w:style>
  <w:style w:type="character" w:customStyle="1" w:styleId="22">
    <w:name w:val="Цитата 2 Знак"/>
    <w:link w:val="21"/>
    <w:uiPriority w:val="29"/>
    <w:rsid w:val="000108C9"/>
    <w:rPr>
      <w:rFonts w:ascii="Calibri"/>
      <w:color w:val="5A5A5A"/>
    </w:rPr>
  </w:style>
  <w:style w:type="paragraph" w:styleId="ac">
    <w:name w:val="Intense Quote"/>
    <w:basedOn w:val="a"/>
    <w:next w:val="a"/>
    <w:link w:val="ad"/>
    <w:uiPriority w:val="30"/>
    <w:qFormat/>
    <w:rsid w:val="000108C9"/>
    <w:pPr>
      <w:spacing w:before="320" w:after="480"/>
      <w:ind w:left="720" w:right="720"/>
      <w:jc w:val="center"/>
    </w:pPr>
    <w:rPr>
      <w:rFonts w:ascii="Cambria" w:hAnsi="Cambria"/>
      <w:i/>
      <w:iCs/>
      <w:sz w:val="20"/>
    </w:rPr>
  </w:style>
  <w:style w:type="character" w:customStyle="1" w:styleId="ad">
    <w:name w:val="Выделенная цитата Знак"/>
    <w:link w:val="ac"/>
    <w:uiPriority w:val="30"/>
    <w:rsid w:val="000108C9"/>
    <w:rPr>
      <w:rFonts w:ascii="Cambria" w:eastAsia="Times New Roman" w:hAnsi="Cambria" w:cs="Times New Roman"/>
      <w:i/>
      <w:iCs/>
      <w:sz w:val="20"/>
      <w:szCs w:val="20"/>
    </w:rPr>
  </w:style>
  <w:style w:type="character" w:styleId="ae">
    <w:name w:val="Subtle Emphasis"/>
    <w:uiPriority w:val="19"/>
    <w:qFormat/>
    <w:rsid w:val="000108C9"/>
    <w:rPr>
      <w:i/>
      <w:iCs/>
      <w:color w:val="5A5A5A"/>
    </w:rPr>
  </w:style>
  <w:style w:type="character" w:styleId="af">
    <w:name w:val="Intense Emphasis"/>
    <w:uiPriority w:val="21"/>
    <w:qFormat/>
    <w:rsid w:val="000108C9"/>
    <w:rPr>
      <w:b/>
      <w:bCs/>
      <w:i/>
      <w:iCs/>
      <w:color w:val="auto"/>
      <w:u w:val="single"/>
    </w:rPr>
  </w:style>
  <w:style w:type="character" w:styleId="af0">
    <w:name w:val="Subtle Reference"/>
    <w:uiPriority w:val="31"/>
    <w:qFormat/>
    <w:rsid w:val="000108C9"/>
    <w:rPr>
      <w:smallCaps/>
    </w:rPr>
  </w:style>
  <w:style w:type="character" w:styleId="af1">
    <w:name w:val="Intense Reference"/>
    <w:uiPriority w:val="32"/>
    <w:qFormat/>
    <w:rsid w:val="000108C9"/>
    <w:rPr>
      <w:b/>
      <w:bCs/>
      <w:smallCaps/>
      <w:color w:val="auto"/>
    </w:rPr>
  </w:style>
  <w:style w:type="character" w:styleId="af2">
    <w:name w:val="Book Title"/>
    <w:uiPriority w:val="33"/>
    <w:qFormat/>
    <w:rsid w:val="000108C9"/>
    <w:rPr>
      <w:rFonts w:ascii="Cambria" w:eastAsia="Times New Roman" w:hAnsi="Cambria" w:cs="Times New Roman"/>
      <w:b/>
      <w:bCs/>
      <w:smallCaps/>
      <w:color w:val="auto"/>
      <w:u w:val="single"/>
    </w:rPr>
  </w:style>
  <w:style w:type="paragraph" w:styleId="af3">
    <w:name w:val="TOC Heading"/>
    <w:basedOn w:val="1"/>
    <w:next w:val="a"/>
    <w:uiPriority w:val="39"/>
    <w:qFormat/>
    <w:rsid w:val="000108C9"/>
    <w:pPr>
      <w:outlineLvl w:val="9"/>
    </w:pPr>
  </w:style>
  <w:style w:type="paragraph" w:styleId="af4">
    <w:name w:val="footer"/>
    <w:basedOn w:val="a"/>
    <w:link w:val="af5"/>
    <w:rsid w:val="00750C32"/>
    <w:pPr>
      <w:tabs>
        <w:tab w:val="center" w:pos="4153"/>
        <w:tab w:val="right" w:pos="8306"/>
      </w:tabs>
    </w:pPr>
    <w:rPr>
      <w:sz w:val="20"/>
      <w:lang w:val="en-US"/>
    </w:rPr>
  </w:style>
  <w:style w:type="character" w:customStyle="1" w:styleId="af5">
    <w:name w:val="Нижний колонтитул Знак"/>
    <w:link w:val="af4"/>
    <w:rsid w:val="00750C32"/>
    <w:rPr>
      <w:rFonts w:ascii="Times New Roman" w:eastAsia="Times New Roman" w:hAnsi="Times New Roman" w:cs="Times New Roman"/>
      <w:sz w:val="20"/>
      <w:szCs w:val="20"/>
      <w:lang w:eastAsia="ru-RU" w:bidi="ar-SA"/>
    </w:rPr>
  </w:style>
  <w:style w:type="character" w:styleId="af6">
    <w:name w:val="page number"/>
    <w:basedOn w:val="a0"/>
    <w:rsid w:val="00750C32"/>
  </w:style>
  <w:style w:type="paragraph" w:styleId="af7">
    <w:name w:val="header"/>
    <w:basedOn w:val="a"/>
    <w:link w:val="af8"/>
    <w:uiPriority w:val="99"/>
    <w:rsid w:val="00750C32"/>
    <w:pPr>
      <w:tabs>
        <w:tab w:val="center" w:pos="4153"/>
        <w:tab w:val="right" w:pos="8306"/>
      </w:tabs>
    </w:pPr>
    <w:rPr>
      <w:sz w:val="20"/>
      <w:lang w:val="en-US"/>
    </w:rPr>
  </w:style>
  <w:style w:type="character" w:customStyle="1" w:styleId="af8">
    <w:name w:val="Верхний колонтитул Знак"/>
    <w:link w:val="af7"/>
    <w:uiPriority w:val="99"/>
    <w:rsid w:val="00750C32"/>
    <w:rPr>
      <w:rFonts w:ascii="Times New Roman" w:eastAsia="Times New Roman" w:hAnsi="Times New Roman" w:cs="Times New Roman"/>
      <w:sz w:val="20"/>
      <w:szCs w:val="20"/>
      <w:lang w:eastAsia="ru-RU" w:bidi="ar-SA"/>
    </w:rPr>
  </w:style>
  <w:style w:type="paragraph" w:styleId="af9">
    <w:name w:val="Balloon Text"/>
    <w:basedOn w:val="a"/>
    <w:link w:val="afa"/>
    <w:uiPriority w:val="99"/>
    <w:semiHidden/>
    <w:unhideWhenUsed/>
    <w:rsid w:val="00750C32"/>
    <w:rPr>
      <w:rFonts w:ascii="Tahoma" w:hAnsi="Tahoma" w:cs="Tahoma"/>
      <w:sz w:val="16"/>
      <w:szCs w:val="16"/>
    </w:rPr>
  </w:style>
  <w:style w:type="character" w:customStyle="1" w:styleId="afa">
    <w:name w:val="Текст выноски Знак"/>
    <w:link w:val="af9"/>
    <w:uiPriority w:val="99"/>
    <w:semiHidden/>
    <w:rsid w:val="00750C32"/>
    <w:rPr>
      <w:rFonts w:ascii="Tahoma" w:eastAsia="Times New Roman" w:hAnsi="Tahoma" w:cs="Tahoma"/>
      <w:sz w:val="16"/>
      <w:szCs w:val="16"/>
      <w:lang w:val="ru-RU" w:eastAsia="ru-RU" w:bidi="ar-SA"/>
    </w:rPr>
  </w:style>
  <w:style w:type="table" w:styleId="afb">
    <w:name w:val="Table Grid"/>
    <w:basedOn w:val="a1"/>
    <w:uiPriority w:val="59"/>
    <w:rsid w:val="00580D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Plain Text"/>
    <w:basedOn w:val="a"/>
    <w:link w:val="afd"/>
    <w:semiHidden/>
    <w:rsid w:val="00985BB4"/>
    <w:rPr>
      <w:rFonts w:ascii="Courier New" w:hAnsi="Courier New"/>
      <w:sz w:val="20"/>
    </w:rPr>
  </w:style>
  <w:style w:type="character" w:customStyle="1" w:styleId="afd">
    <w:name w:val="Текст Знак"/>
    <w:link w:val="afc"/>
    <w:semiHidden/>
    <w:rsid w:val="00985BB4"/>
    <w:rPr>
      <w:rFonts w:ascii="Courier New" w:eastAsia="Times New Roman" w:hAnsi="Courier New"/>
    </w:rPr>
  </w:style>
  <w:style w:type="paragraph" w:styleId="afe">
    <w:name w:val="Body Text"/>
    <w:basedOn w:val="a"/>
    <w:link w:val="aff"/>
    <w:uiPriority w:val="99"/>
    <w:unhideWhenUsed/>
    <w:rsid w:val="00861D0A"/>
    <w:pPr>
      <w:shd w:val="clear" w:color="auto" w:fill="FFFFFF"/>
      <w:spacing w:line="317" w:lineRule="exact"/>
      <w:ind w:hanging="760"/>
      <w:jc w:val="both"/>
    </w:pPr>
    <w:rPr>
      <w:rFonts w:ascii="Century Schoolbook" w:eastAsia="Arial Unicode MS" w:hAnsi="Century Schoolbook" w:cs="Century Schoolbook"/>
      <w:sz w:val="24"/>
      <w:szCs w:val="24"/>
    </w:rPr>
  </w:style>
  <w:style w:type="character" w:customStyle="1" w:styleId="aff">
    <w:name w:val="Основной текст Знак"/>
    <w:link w:val="afe"/>
    <w:uiPriority w:val="99"/>
    <w:rsid w:val="00861D0A"/>
    <w:rPr>
      <w:rFonts w:ascii="Century Schoolbook" w:eastAsia="Arial Unicode MS" w:hAnsi="Century Schoolbook" w:cs="Century Schoolbook"/>
      <w:sz w:val="24"/>
      <w:szCs w:val="24"/>
      <w:shd w:val="clear" w:color="auto" w:fill="FFFFFF"/>
    </w:rPr>
  </w:style>
  <w:style w:type="character" w:customStyle="1" w:styleId="61">
    <w:name w:val="Основной текст (6)_"/>
    <w:link w:val="610"/>
    <w:uiPriority w:val="99"/>
    <w:locked/>
    <w:rsid w:val="00861D0A"/>
    <w:rPr>
      <w:rFonts w:ascii="Times New Roman" w:hAnsi="Times New Roman"/>
      <w:sz w:val="23"/>
      <w:szCs w:val="23"/>
      <w:shd w:val="clear" w:color="auto" w:fill="FFFFFF"/>
    </w:rPr>
  </w:style>
  <w:style w:type="paragraph" w:customStyle="1" w:styleId="610">
    <w:name w:val="Основной текст (6)1"/>
    <w:basedOn w:val="a"/>
    <w:link w:val="61"/>
    <w:uiPriority w:val="99"/>
    <w:rsid w:val="00861D0A"/>
    <w:pPr>
      <w:shd w:val="clear" w:color="auto" w:fill="FFFFFF"/>
      <w:spacing w:before="360" w:after="660" w:line="264" w:lineRule="exact"/>
    </w:pPr>
    <w:rPr>
      <w:rFonts w:eastAsia="Calibri"/>
      <w:sz w:val="23"/>
      <w:szCs w:val="23"/>
    </w:rPr>
  </w:style>
  <w:style w:type="character" w:customStyle="1" w:styleId="34">
    <w:name w:val="Заголовок №3 (4)"/>
    <w:uiPriority w:val="99"/>
    <w:rsid w:val="00861D0A"/>
    <w:rPr>
      <w:rFonts w:ascii="Times New Roman" w:hAnsi="Times New Roman" w:cs="Times New Roman" w:hint="default"/>
      <w:b/>
      <w:bCs/>
      <w:sz w:val="27"/>
      <w:szCs w:val="27"/>
      <w:shd w:val="clear" w:color="auto" w:fill="FFFFFF"/>
    </w:rPr>
  </w:style>
  <w:style w:type="character" w:customStyle="1" w:styleId="62">
    <w:name w:val="Основной текст (6)"/>
    <w:uiPriority w:val="99"/>
    <w:rsid w:val="00861D0A"/>
  </w:style>
  <w:style w:type="character" w:customStyle="1" w:styleId="613">
    <w:name w:val="Основной текст (6) + 13"/>
    <w:aliases w:val="5 pt6,Полужирный,Курсив"/>
    <w:uiPriority w:val="99"/>
    <w:rsid w:val="00861D0A"/>
    <w:rPr>
      <w:rFonts w:ascii="Times New Roman" w:hAnsi="Times New Roman" w:cs="Times New Roman"/>
      <w:b/>
      <w:bCs/>
      <w:i/>
      <w:iCs/>
      <w:noProof/>
      <w:sz w:val="27"/>
      <w:szCs w:val="27"/>
      <w:shd w:val="clear" w:color="auto" w:fill="FFFFFF"/>
    </w:rPr>
  </w:style>
  <w:style w:type="paragraph" w:customStyle="1" w:styleId="aff0">
    <w:name w:val="Знак Знак Знак Знак"/>
    <w:basedOn w:val="a"/>
    <w:rsid w:val="00861D0A"/>
    <w:pPr>
      <w:widowControl w:val="0"/>
      <w:adjustRightInd w:val="0"/>
      <w:spacing w:after="160" w:line="240" w:lineRule="exact"/>
      <w:jc w:val="right"/>
    </w:pPr>
    <w:rPr>
      <w:sz w:val="20"/>
      <w:lang w:val="en-GB" w:eastAsia="en-US"/>
    </w:rPr>
  </w:style>
  <w:style w:type="character" w:customStyle="1" w:styleId="23">
    <w:name w:val="Основной текст (2)_"/>
    <w:link w:val="24"/>
    <w:rsid w:val="004E1F7B"/>
    <w:rPr>
      <w:rFonts w:ascii="Times New Roman" w:eastAsia="Times New Roman" w:hAnsi="Times New Roman"/>
      <w:sz w:val="26"/>
      <w:szCs w:val="26"/>
      <w:shd w:val="clear" w:color="auto" w:fill="FFFFFF"/>
    </w:rPr>
  </w:style>
  <w:style w:type="paragraph" w:customStyle="1" w:styleId="24">
    <w:name w:val="Основной текст (2)"/>
    <w:basedOn w:val="a"/>
    <w:link w:val="23"/>
    <w:rsid w:val="004E1F7B"/>
    <w:pPr>
      <w:widowControl w:val="0"/>
      <w:shd w:val="clear" w:color="auto" w:fill="FFFFFF"/>
      <w:spacing w:after="900" w:line="307" w:lineRule="exac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D8D7F-ED67-4A5B-8D32-21E7832C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1821</Words>
  <Characters>10382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 А. Шарапова</cp:lastModifiedBy>
  <cp:revision>2</cp:revision>
  <cp:lastPrinted>2021-05-24T14:09:00Z</cp:lastPrinted>
  <dcterms:created xsi:type="dcterms:W3CDTF">2021-05-27T13:02:00Z</dcterms:created>
  <dcterms:modified xsi:type="dcterms:W3CDTF">2021-05-27T13:02:00Z</dcterms:modified>
</cp:coreProperties>
</file>