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0D" w:rsidRDefault="00714DF1" w:rsidP="00814053">
      <w:pPr>
        <w:framePr w:h="1077" w:hRule="exact" w:hSpace="180" w:wrap="auto" w:vAnchor="text" w:hAnchor="page" w:x="6150" w:y="-976"/>
        <w:jc w:val="center"/>
      </w:pPr>
      <w:r>
        <w:rPr>
          <w:noProof/>
          <w:sz w:val="20"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0E181C" w:rsidRDefault="009518F7" w:rsidP="00C23ABF">
      <w:pPr>
        <w:jc w:val="center"/>
        <w:rPr>
          <w:rFonts w:ascii="Times New Roman CYR" w:hAnsi="Times New Roman CYR"/>
          <w:b/>
          <w:sz w:val="2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14DF1" w:rsidP="00B41E39">
      <w:pPr>
        <w:rPr>
          <w:rFonts w:ascii="Times New Roman CYR" w:hAnsi="Times New Roman CYR"/>
          <w:b/>
          <w:sz w:val="24"/>
        </w:rPr>
      </w:pPr>
      <w:r w:rsidRPr="00714DF1">
        <w:rPr>
          <w:rFonts w:ascii="Times New Roman CYR" w:hAnsi="Times New Roman CYR"/>
          <w:szCs w:val="28"/>
        </w:rPr>
        <w:t>18.06.2021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14DF1">
        <w:rPr>
          <w:rFonts w:ascii="Times New Roman CYR" w:hAnsi="Times New Roman CYR"/>
          <w:szCs w:val="28"/>
        </w:rPr>
        <w:t xml:space="preserve">№ </w:t>
      </w:r>
      <w:r w:rsidRPr="00714DF1">
        <w:rPr>
          <w:rFonts w:ascii="Times New Roman CYR" w:hAnsi="Times New Roman CYR"/>
          <w:szCs w:val="28"/>
        </w:rPr>
        <w:t>1167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C2573" w:rsidRDefault="00FC2573">
      <w:pPr>
        <w:rPr>
          <w:rFonts w:ascii="Times New Roman CYR" w:hAnsi="Times New Roman CYR"/>
          <w:szCs w:val="28"/>
        </w:rPr>
      </w:pP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  <w:bookmarkStart w:id="0" w:name="_GoBack"/>
      <w:bookmarkEnd w:id="0"/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30.04.2014 № 978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</w:p>
    <w:p w:rsidR="00403481" w:rsidRPr="00403481" w:rsidRDefault="0086154B" w:rsidP="00403481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В соответствии со статьями</w:t>
      </w:r>
      <w:r w:rsidR="00403481" w:rsidRPr="00880427">
        <w:rPr>
          <w:bCs/>
          <w:szCs w:val="28"/>
        </w:rPr>
        <w:t xml:space="preserve"> 170</w:t>
      </w:r>
      <w:r>
        <w:rPr>
          <w:bCs/>
          <w:szCs w:val="28"/>
        </w:rPr>
        <w:t>, 189</w:t>
      </w:r>
      <w:r w:rsidR="00403481" w:rsidRPr="00880427">
        <w:rPr>
          <w:bCs/>
          <w:szCs w:val="28"/>
        </w:rPr>
        <w:t xml:space="preserve"> Жилищного кодекса </w:t>
      </w:r>
      <w:r w:rsidR="00C21D38">
        <w:rPr>
          <w:bCs/>
          <w:szCs w:val="28"/>
        </w:rPr>
        <w:t xml:space="preserve">Российской Федерации, </w:t>
      </w:r>
      <w:r w:rsidR="00403481" w:rsidRPr="00880427">
        <w:rPr>
          <w:bCs/>
          <w:szCs w:val="28"/>
        </w:rPr>
        <w:t>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постановлением администрации Липецкой области от 28.11.2013 № 528 «Об утверждении областной программы капитального ремонта общего имущества в многоквартирных домах, расположенных на территории Липецкой области»,</w:t>
      </w:r>
      <w:r w:rsidR="008C4C2D">
        <w:rPr>
          <w:bCs/>
          <w:szCs w:val="28"/>
        </w:rPr>
        <w:t xml:space="preserve"> приказом управления жилищно-коммунального хозяйства Липецкой области от 09.06.2021 </w:t>
      </w:r>
      <w:r w:rsidR="008C4C2D">
        <w:rPr>
          <w:bCs/>
          <w:szCs w:val="28"/>
        </w:rPr>
        <w:br/>
        <w:t>№ 01-03/454 «Об установлении необходимости проведения капитального ремонта общего имущества многоквартирных домов»</w:t>
      </w:r>
      <w:r w:rsidR="00AC375E">
        <w:rPr>
          <w:bCs/>
          <w:szCs w:val="28"/>
        </w:rPr>
        <w:t>,</w:t>
      </w:r>
      <w:r w:rsidR="00403481" w:rsidRPr="00880427">
        <w:rPr>
          <w:bCs/>
          <w:szCs w:val="28"/>
        </w:rPr>
        <w:t xml:space="preserve"> письмом Государственной жилищной инспекции Липецкой области от </w:t>
      </w:r>
      <w:r w:rsidR="00403481" w:rsidRPr="00403481">
        <w:rPr>
          <w:bCs/>
          <w:szCs w:val="28"/>
        </w:rPr>
        <w:t>17</w:t>
      </w:r>
      <w:r w:rsidR="00403481" w:rsidRPr="00880427">
        <w:rPr>
          <w:bCs/>
          <w:szCs w:val="28"/>
        </w:rPr>
        <w:t>.</w:t>
      </w:r>
      <w:r w:rsidR="00403481" w:rsidRPr="00403481">
        <w:rPr>
          <w:bCs/>
          <w:szCs w:val="28"/>
        </w:rPr>
        <w:t>05</w:t>
      </w:r>
      <w:r w:rsidR="00403481" w:rsidRPr="00880427">
        <w:rPr>
          <w:bCs/>
          <w:szCs w:val="28"/>
        </w:rPr>
        <w:t>.202</w:t>
      </w:r>
      <w:r w:rsidR="00403481" w:rsidRPr="00403481">
        <w:rPr>
          <w:bCs/>
          <w:szCs w:val="28"/>
        </w:rPr>
        <w:t>1</w:t>
      </w:r>
      <w:r w:rsidR="00403481" w:rsidRPr="00880427">
        <w:rPr>
          <w:bCs/>
          <w:szCs w:val="28"/>
        </w:rPr>
        <w:t xml:space="preserve"> № 1-16-</w:t>
      </w:r>
      <w:r w:rsidR="00403481" w:rsidRPr="00403481">
        <w:rPr>
          <w:bCs/>
          <w:szCs w:val="28"/>
        </w:rPr>
        <w:t>10057</w:t>
      </w:r>
      <w:r w:rsidR="00403481" w:rsidRPr="00880427">
        <w:rPr>
          <w:bCs/>
          <w:szCs w:val="28"/>
        </w:rPr>
        <w:t>,</w:t>
      </w:r>
      <w:r w:rsidR="0047309D">
        <w:rPr>
          <w:bCs/>
          <w:szCs w:val="28"/>
        </w:rPr>
        <w:t xml:space="preserve"> </w:t>
      </w:r>
      <w:r w:rsidR="00403481">
        <w:rPr>
          <w:bCs/>
          <w:szCs w:val="28"/>
        </w:rPr>
        <w:t xml:space="preserve">а так же в </w:t>
      </w:r>
      <w:r w:rsidR="00403481">
        <w:rPr>
          <w:rFonts w:ascii="Times New Roman CYR" w:hAnsi="Times New Roman CYR"/>
          <w:szCs w:val="28"/>
        </w:rPr>
        <w:t>целях приведения адресов многоквартирных домов в соответствие с федеральной информационной адресной системой, администрация города</w:t>
      </w:r>
    </w:p>
    <w:p w:rsidR="00403481" w:rsidRPr="00403481" w:rsidRDefault="00403481" w:rsidP="00403481">
      <w:pPr>
        <w:ind w:firstLine="709"/>
        <w:jc w:val="both"/>
        <w:rPr>
          <w:bCs/>
          <w:szCs w:val="28"/>
        </w:rPr>
      </w:pP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346F88" w:rsidRPr="00FD36C6" w:rsidRDefault="00346F88" w:rsidP="00674269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П О С Т А Н О В Л Я Е Т:</w:t>
      </w: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9C4D42" w:rsidRPr="00FD36C6" w:rsidRDefault="009C4D42" w:rsidP="00346F88">
      <w:pPr>
        <w:ind w:firstLine="709"/>
        <w:rPr>
          <w:rFonts w:ascii="Times New Roman CYR" w:hAnsi="Times New Roman CYR"/>
          <w:szCs w:val="28"/>
        </w:rPr>
      </w:pPr>
    </w:p>
    <w:p w:rsidR="00346F88" w:rsidRDefault="00346F88" w:rsidP="00346F88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B9310C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30.04.2014 </w:t>
      </w:r>
      <w:r>
        <w:rPr>
          <w:rFonts w:ascii="Times New Roman CYR" w:hAnsi="Times New Roman CYR"/>
          <w:szCs w:val="28"/>
        </w:rPr>
        <w:t>№ 978 «</w:t>
      </w:r>
      <w:r w:rsidRPr="00B9310C">
        <w:rPr>
          <w:rFonts w:ascii="Times New Roman CYR" w:hAnsi="Times New Roman CYR"/>
          <w:szCs w:val="28"/>
        </w:rPr>
        <w:t>О формировании фонда капитального ремонта н</w:t>
      </w:r>
      <w:r>
        <w:rPr>
          <w:rFonts w:ascii="Times New Roman CYR" w:hAnsi="Times New Roman CYR"/>
          <w:szCs w:val="28"/>
        </w:rPr>
        <w:t>а счете регионального оператора»</w:t>
      </w:r>
      <w:r w:rsidRPr="00B9310C">
        <w:rPr>
          <w:rFonts w:ascii="Times New Roman CYR" w:hAnsi="Times New Roman CYR"/>
          <w:szCs w:val="28"/>
        </w:rPr>
        <w:t xml:space="preserve"> (в редакции постановлений от 24.10.2014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2373, от 29.05.2015</w:t>
      </w:r>
      <w:r w:rsidRPr="00346F88"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948, от 30.10.2015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1983, от 28.04.2017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672, от 12.09.2017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1779, от 31.08.2018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1523, от 24.06.2019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1170, от 10.07.2019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1247, от 28.05.2020</w:t>
      </w:r>
      <w:r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759</w:t>
      </w:r>
      <w:r>
        <w:rPr>
          <w:rFonts w:ascii="Times New Roman CYR" w:hAnsi="Times New Roman CYR"/>
          <w:szCs w:val="28"/>
        </w:rPr>
        <w:t>, от 09.12.2020 № 2323</w:t>
      </w:r>
      <w:r w:rsidRPr="00B9310C">
        <w:rPr>
          <w:rFonts w:ascii="Times New Roman CYR" w:hAnsi="Times New Roman CYR"/>
          <w:szCs w:val="28"/>
        </w:rPr>
        <w:t>) следующие изменения:</w:t>
      </w:r>
    </w:p>
    <w:p w:rsidR="00346F88" w:rsidRDefault="00674269" w:rsidP="00346F88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  <w:lang w:val="en-US"/>
        </w:rPr>
        <w:t xml:space="preserve">- </w:t>
      </w:r>
      <w:r w:rsidR="00346F88">
        <w:rPr>
          <w:rFonts w:ascii="Times New Roman CYR" w:hAnsi="Times New Roman CYR"/>
          <w:szCs w:val="28"/>
        </w:rPr>
        <w:t>в приложении к постановлению:</w:t>
      </w:r>
    </w:p>
    <w:p w:rsidR="00257033" w:rsidRDefault="009B61DE" w:rsidP="009B61DE">
      <w:pPr>
        <w:ind w:firstLine="709"/>
        <w:jc w:val="both"/>
        <w:rPr>
          <w:szCs w:val="28"/>
        </w:rPr>
      </w:pPr>
      <w:r w:rsidRPr="00880427">
        <w:rPr>
          <w:szCs w:val="28"/>
        </w:rPr>
        <w:t xml:space="preserve">а) пункт </w:t>
      </w:r>
      <w:r>
        <w:rPr>
          <w:szCs w:val="28"/>
        </w:rPr>
        <w:t>19</w:t>
      </w:r>
      <w:r w:rsidR="00257033" w:rsidRPr="00257033">
        <w:rPr>
          <w:szCs w:val="28"/>
        </w:rPr>
        <w:t xml:space="preserve"> </w:t>
      </w:r>
      <w:r w:rsidR="00257033" w:rsidRPr="00880427">
        <w:rPr>
          <w:szCs w:val="28"/>
        </w:rPr>
        <w:t>исключить;</w:t>
      </w:r>
    </w:p>
    <w:p w:rsidR="00257033" w:rsidRDefault="00257033" w:rsidP="00257033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20 слова «Липецк-2, 12» заменить словами «тер. Военный городок № 1, д. 12»;</w:t>
      </w:r>
    </w:p>
    <w:p w:rsidR="00257033" w:rsidRDefault="00257033" w:rsidP="00257033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</w:t>
      </w:r>
      <w:r w:rsidRPr="00B9310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пункте 40 слова «Липецк-2, 20» заменить словами «тер. Военный городок № 1, д. 20»;</w:t>
      </w:r>
    </w:p>
    <w:p w:rsidR="00257033" w:rsidRDefault="00257033" w:rsidP="00257033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г)</w:t>
      </w:r>
      <w:r w:rsidRPr="00B9310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пункте 42 слова «Липецк-2, 14» заменить словами «тер. Военный городок № 1, д. 14»;</w:t>
      </w:r>
    </w:p>
    <w:p w:rsidR="00257033" w:rsidRDefault="00257033" w:rsidP="00257033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д)</w:t>
      </w:r>
      <w:r w:rsidRPr="00B9310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пункте 43 слова «Липецк-2, 15» заменить словами «тер. Военный городок № 1, д. 15»;</w:t>
      </w:r>
    </w:p>
    <w:p w:rsidR="00257033" w:rsidRDefault="00257033" w:rsidP="00257033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е)</w:t>
      </w:r>
      <w:r w:rsidRPr="00B9310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пункте 44 слова «Липецк-2, 16» заменить словами «тер. Военный городок № 1, д. 16»;</w:t>
      </w:r>
    </w:p>
    <w:p w:rsidR="00257033" w:rsidRDefault="00375419" w:rsidP="00257033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ж</w:t>
      </w:r>
      <w:r w:rsidR="00257033">
        <w:rPr>
          <w:rFonts w:ascii="Times New Roman CYR" w:hAnsi="Times New Roman CYR"/>
          <w:szCs w:val="28"/>
        </w:rPr>
        <w:t>)</w:t>
      </w:r>
      <w:r w:rsidR="00257033" w:rsidRPr="00B9310C">
        <w:rPr>
          <w:rFonts w:ascii="Times New Roman CYR" w:hAnsi="Times New Roman CYR"/>
          <w:szCs w:val="28"/>
        </w:rPr>
        <w:t xml:space="preserve"> </w:t>
      </w:r>
      <w:r w:rsidR="00257033">
        <w:rPr>
          <w:rFonts w:ascii="Times New Roman CYR" w:hAnsi="Times New Roman CYR"/>
          <w:szCs w:val="28"/>
        </w:rPr>
        <w:t>в пункте 49 слова «Липецк-2, 19» заменить словами «тер. Военный городок № 1, д. 19»;</w:t>
      </w:r>
    </w:p>
    <w:p w:rsidR="00257033" w:rsidRDefault="00375419" w:rsidP="00257033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з</w:t>
      </w:r>
      <w:r w:rsidR="00257033">
        <w:rPr>
          <w:rFonts w:ascii="Times New Roman CYR" w:hAnsi="Times New Roman CYR"/>
          <w:szCs w:val="28"/>
        </w:rPr>
        <w:t>)</w:t>
      </w:r>
      <w:r w:rsidR="00257033" w:rsidRPr="00B9310C">
        <w:rPr>
          <w:rFonts w:ascii="Times New Roman CYR" w:hAnsi="Times New Roman CYR"/>
          <w:szCs w:val="28"/>
        </w:rPr>
        <w:t xml:space="preserve"> </w:t>
      </w:r>
      <w:r w:rsidR="00257033">
        <w:rPr>
          <w:rFonts w:ascii="Times New Roman CYR" w:hAnsi="Times New Roman CYR"/>
          <w:szCs w:val="28"/>
        </w:rPr>
        <w:t>в пункте 273 слова «Липецк-2, 163» заменить словами «тер. Военный городок № 1, д. 163»;</w:t>
      </w:r>
    </w:p>
    <w:p w:rsidR="00257033" w:rsidRDefault="00375419" w:rsidP="00257033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</w:t>
      </w:r>
      <w:r w:rsidR="00257033">
        <w:rPr>
          <w:rFonts w:ascii="Times New Roman CYR" w:hAnsi="Times New Roman CYR"/>
          <w:szCs w:val="28"/>
        </w:rPr>
        <w:t>)</w:t>
      </w:r>
      <w:r w:rsidR="00257033" w:rsidRPr="00B9310C">
        <w:rPr>
          <w:rFonts w:ascii="Times New Roman CYR" w:hAnsi="Times New Roman CYR"/>
          <w:szCs w:val="28"/>
        </w:rPr>
        <w:t xml:space="preserve"> </w:t>
      </w:r>
      <w:r w:rsidR="00257033">
        <w:rPr>
          <w:rFonts w:ascii="Times New Roman CYR" w:hAnsi="Times New Roman CYR"/>
          <w:szCs w:val="28"/>
        </w:rPr>
        <w:t>в пункте 401 слова «Липецк-2, 186» заменить словами «тер. Военный городок № 1, д. 186»;</w:t>
      </w:r>
    </w:p>
    <w:p w:rsidR="00257033" w:rsidRPr="00A81E55" w:rsidRDefault="00375419" w:rsidP="00257033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</w:t>
      </w:r>
      <w:r w:rsidR="00257033" w:rsidRPr="00A81E55">
        <w:rPr>
          <w:rFonts w:ascii="Times New Roman CYR" w:hAnsi="Times New Roman CYR"/>
          <w:szCs w:val="28"/>
        </w:rPr>
        <w:t>) в пункте 1552 слова «Крайняя, 7» заменить словами «Крайняя (Подгорное), д. 7 )»;</w:t>
      </w:r>
    </w:p>
    <w:p w:rsidR="009B61DE" w:rsidRDefault="00375419" w:rsidP="009B61DE">
      <w:pPr>
        <w:ind w:firstLine="709"/>
        <w:jc w:val="both"/>
        <w:rPr>
          <w:szCs w:val="28"/>
        </w:rPr>
      </w:pPr>
      <w:r>
        <w:rPr>
          <w:szCs w:val="28"/>
        </w:rPr>
        <w:t>л</w:t>
      </w:r>
      <w:r w:rsidR="00257033">
        <w:rPr>
          <w:szCs w:val="28"/>
        </w:rPr>
        <w:t>)</w:t>
      </w:r>
      <w:r w:rsidR="00CE46DF">
        <w:rPr>
          <w:szCs w:val="28"/>
        </w:rPr>
        <w:t xml:space="preserve"> </w:t>
      </w:r>
      <w:r w:rsidR="00257033">
        <w:rPr>
          <w:szCs w:val="28"/>
        </w:rPr>
        <w:t xml:space="preserve">пункт </w:t>
      </w:r>
      <w:r w:rsidR="009B61DE">
        <w:rPr>
          <w:szCs w:val="28"/>
        </w:rPr>
        <w:t>1643</w:t>
      </w:r>
      <w:r w:rsidR="009B61DE" w:rsidRPr="00880427">
        <w:rPr>
          <w:szCs w:val="28"/>
        </w:rPr>
        <w:t xml:space="preserve"> исключить; </w:t>
      </w:r>
    </w:p>
    <w:p w:rsidR="002D7597" w:rsidRDefault="00375419" w:rsidP="002D7597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м</w:t>
      </w:r>
      <w:r w:rsidR="002D7597">
        <w:rPr>
          <w:rFonts w:ascii="Times New Roman CYR" w:hAnsi="Times New Roman CYR"/>
          <w:szCs w:val="28"/>
        </w:rPr>
        <w:t>)</w:t>
      </w:r>
      <w:r w:rsidR="002D7597" w:rsidRPr="00B9310C">
        <w:rPr>
          <w:rFonts w:ascii="Times New Roman CYR" w:hAnsi="Times New Roman CYR"/>
          <w:szCs w:val="28"/>
        </w:rPr>
        <w:t xml:space="preserve"> </w:t>
      </w:r>
      <w:r w:rsidR="002D7597">
        <w:rPr>
          <w:rFonts w:ascii="Times New Roman CYR" w:hAnsi="Times New Roman CYR"/>
          <w:szCs w:val="28"/>
        </w:rPr>
        <w:t xml:space="preserve">в пункте 2417 слова «Военный город, д. 196» заменить словами </w:t>
      </w:r>
      <w:r w:rsidR="002D7597">
        <w:rPr>
          <w:rFonts w:ascii="Times New Roman CYR" w:hAnsi="Times New Roman CYR"/>
          <w:szCs w:val="28"/>
        </w:rPr>
        <w:br/>
        <w:t>«тер. Военный городок № 1, д. 196»;</w:t>
      </w:r>
    </w:p>
    <w:p w:rsidR="009B61DE" w:rsidRPr="00880427" w:rsidRDefault="00375419" w:rsidP="009B61DE">
      <w:pPr>
        <w:ind w:firstLine="709"/>
        <w:jc w:val="both"/>
        <w:rPr>
          <w:szCs w:val="28"/>
        </w:rPr>
      </w:pPr>
      <w:r>
        <w:rPr>
          <w:szCs w:val="28"/>
        </w:rPr>
        <w:t>н</w:t>
      </w:r>
      <w:r w:rsidR="009B61DE" w:rsidRPr="00880427">
        <w:rPr>
          <w:szCs w:val="28"/>
        </w:rPr>
        <w:t>) дополнить пунктами 2</w:t>
      </w:r>
      <w:r w:rsidR="00F22260">
        <w:rPr>
          <w:szCs w:val="28"/>
        </w:rPr>
        <w:t>456</w:t>
      </w:r>
      <w:r w:rsidR="009B61DE" w:rsidRPr="00880427">
        <w:rPr>
          <w:szCs w:val="28"/>
        </w:rPr>
        <w:t>-24</w:t>
      </w:r>
      <w:r w:rsidR="00F22260">
        <w:rPr>
          <w:szCs w:val="28"/>
        </w:rPr>
        <w:t>6</w:t>
      </w:r>
      <w:r w:rsidR="00AC375E">
        <w:rPr>
          <w:szCs w:val="28"/>
        </w:rPr>
        <w:t>7</w:t>
      </w:r>
      <w:r w:rsidR="009B61DE" w:rsidRPr="00880427">
        <w:rPr>
          <w:szCs w:val="28"/>
        </w:rPr>
        <w:t xml:space="preserve"> следующего содержания: 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358"/>
        <w:gridCol w:w="1252"/>
        <w:gridCol w:w="5158"/>
        <w:gridCol w:w="2375"/>
        <w:gridCol w:w="426"/>
      </w:tblGrid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rPr>
                <w:szCs w:val="28"/>
              </w:rPr>
            </w:pPr>
            <w:r w:rsidRPr="00880427">
              <w:rPr>
                <w:szCs w:val="28"/>
              </w:rPr>
              <w:t>«</w:t>
            </w: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2456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722859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Артемова</w:t>
            </w:r>
            <w:r w:rsidR="00512505">
              <w:rPr>
                <w:color w:val="000000"/>
                <w:szCs w:val="28"/>
              </w:rPr>
              <w:t>, д. 1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E938EF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17170,0</w:t>
            </w:r>
          </w:p>
        </w:tc>
      </w:tr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2457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722859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шоссе Елецкое</w:t>
            </w:r>
            <w:r w:rsidR="00512505">
              <w:rPr>
                <w:color w:val="000000"/>
                <w:szCs w:val="28"/>
              </w:rPr>
              <w:t xml:space="preserve">, д. </w:t>
            </w:r>
            <w:r w:rsidR="00EF55FD">
              <w:rPr>
                <w:color w:val="000000"/>
                <w:szCs w:val="28"/>
              </w:rPr>
              <w:t>1а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794C48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16708,4</w:t>
            </w:r>
          </w:p>
        </w:tc>
      </w:tr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2458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722859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шоссе Елецкое</w:t>
            </w:r>
            <w:r w:rsidR="00EF55FD">
              <w:rPr>
                <w:color w:val="000000"/>
                <w:szCs w:val="28"/>
              </w:rPr>
              <w:t>, д. 3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794C48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16854,6</w:t>
            </w:r>
          </w:p>
        </w:tc>
      </w:tr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2459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722859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Сергея Казьмина</w:t>
            </w:r>
            <w:r w:rsidR="00EF55FD">
              <w:rPr>
                <w:color w:val="000000"/>
                <w:szCs w:val="28"/>
              </w:rPr>
              <w:t>, д. 6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794C48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16671,0</w:t>
            </w:r>
          </w:p>
        </w:tc>
      </w:tr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2460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E938EF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Шерстобитова С.М.</w:t>
            </w:r>
            <w:r w:rsidR="00EF55FD">
              <w:rPr>
                <w:color w:val="000000"/>
                <w:szCs w:val="28"/>
              </w:rPr>
              <w:t>, д. 10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794C48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9496,6</w:t>
            </w:r>
          </w:p>
        </w:tc>
      </w:tr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2461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E938EF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Валентина Скороходова</w:t>
            </w:r>
            <w:r w:rsidR="00EF55FD">
              <w:rPr>
                <w:color w:val="000000"/>
                <w:szCs w:val="28"/>
              </w:rPr>
              <w:t>, д.19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794C48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8352,6</w:t>
            </w:r>
          </w:p>
        </w:tc>
      </w:tr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2462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E938EF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Валентина Скороходова</w:t>
            </w:r>
            <w:r w:rsidR="00EF55FD">
              <w:rPr>
                <w:color w:val="000000"/>
                <w:szCs w:val="28"/>
              </w:rPr>
              <w:t>, д. 25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794C48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8362,3</w:t>
            </w:r>
          </w:p>
        </w:tc>
      </w:tr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2463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E938EF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пер. Балакирева</w:t>
            </w:r>
            <w:r w:rsidR="00EF55FD">
              <w:rPr>
                <w:color w:val="000000"/>
                <w:szCs w:val="28"/>
              </w:rPr>
              <w:t>, д. 1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794C48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11046,9</w:t>
            </w:r>
          </w:p>
        </w:tc>
      </w:tr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2464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E938EF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Свиридова И.В.</w:t>
            </w:r>
            <w:r w:rsidR="00EF55FD">
              <w:rPr>
                <w:color w:val="000000"/>
                <w:szCs w:val="28"/>
              </w:rPr>
              <w:t>, д. 6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794C48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47405,2</w:t>
            </w:r>
          </w:p>
        </w:tc>
      </w:tr>
      <w:tr w:rsidR="009B61DE" w:rsidRPr="00880427" w:rsidTr="00A70C36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61DE" w:rsidRPr="00880427" w:rsidRDefault="009B61DE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9B61DE" w:rsidRPr="00880427" w:rsidRDefault="00F22260" w:rsidP="00A70C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2465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880427" w:rsidRDefault="00E938EF" w:rsidP="00A70C3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Замятина Е.И.</w:t>
            </w:r>
            <w:r w:rsidR="00EF55FD">
              <w:rPr>
                <w:color w:val="000000"/>
                <w:szCs w:val="28"/>
              </w:rPr>
              <w:t>, д. 4а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880427" w:rsidRDefault="00794C48" w:rsidP="00A70C3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9319,9</w:t>
            </w:r>
          </w:p>
        </w:tc>
      </w:tr>
      <w:tr w:rsidR="009B61DE" w:rsidRPr="00880427" w:rsidTr="00A70C36">
        <w:trPr>
          <w:gridBefore w:val="1"/>
          <w:wBefore w:w="358" w:type="dxa"/>
          <w:trHeight w:val="425"/>
          <w:jc w:val="center"/>
        </w:trPr>
        <w:tc>
          <w:tcPr>
            <w:tcW w:w="1252" w:type="dxa"/>
            <w:shd w:val="clear" w:color="000000" w:fill="auto"/>
            <w:vAlign w:val="center"/>
          </w:tcPr>
          <w:p w:rsidR="009B61DE" w:rsidRPr="000E1675" w:rsidRDefault="00722859" w:rsidP="00A70C36">
            <w:pPr>
              <w:jc w:val="center"/>
              <w:rPr>
                <w:szCs w:val="28"/>
              </w:rPr>
            </w:pPr>
            <w:r w:rsidRPr="000E1675">
              <w:rPr>
                <w:szCs w:val="28"/>
              </w:rPr>
              <w:t>2466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9B61DE" w:rsidRPr="000E1675" w:rsidRDefault="00E938EF" w:rsidP="00A70C36">
            <w:pPr>
              <w:rPr>
                <w:color w:val="000000"/>
                <w:szCs w:val="28"/>
              </w:rPr>
            </w:pPr>
            <w:r w:rsidRPr="000E1675">
              <w:rPr>
                <w:color w:val="000000"/>
                <w:szCs w:val="28"/>
              </w:rPr>
              <w:t>Леонтия Кривенкова</w:t>
            </w:r>
            <w:r w:rsidR="00EF55FD" w:rsidRPr="000E1675">
              <w:rPr>
                <w:color w:val="000000"/>
                <w:szCs w:val="28"/>
              </w:rPr>
              <w:t>, д. 35</w:t>
            </w:r>
            <w:r w:rsidR="00F643AE" w:rsidRPr="000E1675">
              <w:rPr>
                <w:color w:val="000000"/>
                <w:szCs w:val="28"/>
              </w:rPr>
              <w:t xml:space="preserve"> (блок-секции </w:t>
            </w:r>
            <w:r w:rsidR="000E1675" w:rsidRPr="000E1675">
              <w:rPr>
                <w:color w:val="000000"/>
                <w:szCs w:val="28"/>
              </w:rPr>
              <w:t xml:space="preserve">№ </w:t>
            </w:r>
            <w:r w:rsidR="00F643AE" w:rsidRPr="000E1675">
              <w:rPr>
                <w:color w:val="000000"/>
                <w:szCs w:val="28"/>
              </w:rPr>
              <w:t>1,</w:t>
            </w:r>
            <w:r w:rsidR="000E1675" w:rsidRPr="000E1675">
              <w:rPr>
                <w:color w:val="000000"/>
                <w:szCs w:val="28"/>
              </w:rPr>
              <w:t xml:space="preserve"> </w:t>
            </w:r>
            <w:r w:rsidR="00F643AE" w:rsidRPr="000E1675">
              <w:rPr>
                <w:color w:val="000000"/>
                <w:szCs w:val="28"/>
              </w:rPr>
              <w:t>2,</w:t>
            </w:r>
            <w:r w:rsidR="000E1675" w:rsidRPr="000E1675">
              <w:rPr>
                <w:color w:val="000000"/>
                <w:szCs w:val="28"/>
              </w:rPr>
              <w:t xml:space="preserve"> </w:t>
            </w:r>
            <w:r w:rsidR="00F643AE" w:rsidRPr="000E1675">
              <w:rPr>
                <w:color w:val="000000"/>
                <w:szCs w:val="28"/>
              </w:rPr>
              <w:t>4)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9B61DE" w:rsidRPr="000E1675" w:rsidRDefault="00794C48" w:rsidP="00512505">
            <w:pPr>
              <w:jc w:val="center"/>
              <w:rPr>
                <w:color w:val="000000"/>
                <w:szCs w:val="28"/>
              </w:rPr>
            </w:pPr>
            <w:r w:rsidRPr="000E1675">
              <w:rPr>
                <w:color w:val="000000"/>
                <w:szCs w:val="28"/>
              </w:rPr>
              <w:t>12639,2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B61DE" w:rsidRPr="00880427" w:rsidRDefault="009B61DE" w:rsidP="00A70C36">
            <w:pPr>
              <w:rPr>
                <w:szCs w:val="28"/>
              </w:rPr>
            </w:pPr>
          </w:p>
        </w:tc>
      </w:tr>
      <w:tr w:rsidR="0046575B" w:rsidRPr="00880427" w:rsidTr="00A70C36">
        <w:trPr>
          <w:gridBefore w:val="1"/>
          <w:wBefore w:w="358" w:type="dxa"/>
          <w:trHeight w:val="425"/>
          <w:jc w:val="center"/>
        </w:trPr>
        <w:tc>
          <w:tcPr>
            <w:tcW w:w="1252" w:type="dxa"/>
            <w:shd w:val="clear" w:color="000000" w:fill="auto"/>
            <w:vAlign w:val="center"/>
          </w:tcPr>
          <w:p w:rsidR="0046575B" w:rsidRPr="0046575B" w:rsidRDefault="0046575B" w:rsidP="00A70C3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2467</w:t>
            </w:r>
          </w:p>
        </w:tc>
        <w:tc>
          <w:tcPr>
            <w:tcW w:w="5158" w:type="dxa"/>
            <w:shd w:val="clear" w:color="000000" w:fill="auto"/>
            <w:vAlign w:val="center"/>
          </w:tcPr>
          <w:p w:rsidR="0046575B" w:rsidRPr="000E1675" w:rsidRDefault="0046575B" w:rsidP="00A70C36">
            <w:pPr>
              <w:rPr>
                <w:color w:val="000000"/>
                <w:szCs w:val="28"/>
              </w:rPr>
            </w:pPr>
            <w:r w:rsidRPr="0046575B">
              <w:rPr>
                <w:color w:val="000000"/>
                <w:szCs w:val="28"/>
              </w:rPr>
              <w:t xml:space="preserve">Космонавтов, </w:t>
            </w:r>
            <w:r>
              <w:rPr>
                <w:color w:val="000000"/>
                <w:szCs w:val="28"/>
              </w:rPr>
              <w:t xml:space="preserve">д. </w:t>
            </w:r>
            <w:r w:rsidRPr="0046575B">
              <w:rPr>
                <w:color w:val="000000"/>
                <w:szCs w:val="28"/>
              </w:rPr>
              <w:t>46/2</w:t>
            </w:r>
          </w:p>
        </w:tc>
        <w:tc>
          <w:tcPr>
            <w:tcW w:w="2375" w:type="dxa"/>
            <w:shd w:val="clear" w:color="000000" w:fill="auto"/>
            <w:vAlign w:val="center"/>
          </w:tcPr>
          <w:p w:rsidR="0046575B" w:rsidRPr="000E1675" w:rsidRDefault="004531A8" w:rsidP="00512505">
            <w:pPr>
              <w:jc w:val="center"/>
              <w:rPr>
                <w:color w:val="000000"/>
                <w:szCs w:val="28"/>
              </w:rPr>
            </w:pPr>
            <w:r w:rsidRPr="004531A8">
              <w:rPr>
                <w:color w:val="000000"/>
                <w:szCs w:val="28"/>
              </w:rPr>
              <w:t>4551,9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575B" w:rsidRPr="00880427" w:rsidRDefault="0046575B" w:rsidP="00A70C36">
            <w:pPr>
              <w:rPr>
                <w:szCs w:val="28"/>
              </w:rPr>
            </w:pPr>
            <w:r w:rsidRPr="00880427">
              <w:rPr>
                <w:szCs w:val="28"/>
              </w:rPr>
              <w:t>».</w:t>
            </w:r>
          </w:p>
        </w:tc>
      </w:tr>
    </w:tbl>
    <w:p w:rsidR="009C4D42" w:rsidRDefault="009C4D42" w:rsidP="00346F88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</w:p>
    <w:p w:rsidR="00346F88" w:rsidRPr="00FD36C6" w:rsidRDefault="00346F88" w:rsidP="00346F88">
      <w:pPr>
        <w:tabs>
          <w:tab w:val="left" w:pos="0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Pr="00FD36C6">
        <w:rPr>
          <w:rFonts w:ascii="Times New Roman CYR" w:hAnsi="Times New Roman CYR"/>
          <w:szCs w:val="28"/>
        </w:rPr>
        <w:t>Отделу взаимодействия со СМИ администрации города Липецка (</w:t>
      </w:r>
      <w:r>
        <w:rPr>
          <w:rFonts w:ascii="Times New Roman CYR" w:hAnsi="Times New Roman CYR"/>
          <w:szCs w:val="28"/>
        </w:rPr>
        <w:t>М.Н.Попова</w:t>
      </w:r>
      <w:r w:rsidRPr="00FD36C6">
        <w:rPr>
          <w:rFonts w:ascii="Times New Roman CYR" w:hAnsi="Times New Roman CYR"/>
          <w:szCs w:val="28"/>
        </w:rPr>
        <w:t xml:space="preserve">) опубликовать настоящее постановление в средствах массовой информации и обеспечить его размещение в информационно-телекоммуникационной сети «Интернет» на официальном сайте администрации города Липецка. </w:t>
      </w:r>
    </w:p>
    <w:p w:rsidR="00346F88" w:rsidRPr="00FD36C6" w:rsidRDefault="00346F88" w:rsidP="00346F88">
      <w:pPr>
        <w:ind w:left="1134" w:right="-1135"/>
        <w:rPr>
          <w:rFonts w:ascii="Times New Roman CYR" w:hAnsi="Times New Roman CYR"/>
          <w:szCs w:val="28"/>
        </w:rPr>
      </w:pPr>
    </w:p>
    <w:p w:rsidR="00637D7F" w:rsidRDefault="00637D7F" w:rsidP="00637D7F">
      <w:pPr>
        <w:pStyle w:val="2"/>
      </w:pPr>
    </w:p>
    <w:p w:rsidR="00FC2573" w:rsidRPr="00391076" w:rsidRDefault="00A20AB7" w:rsidP="00637D7F">
      <w:pPr>
        <w:rPr>
          <w:rFonts w:ascii="Times New Roman CYR" w:hAnsi="Times New Roman CYR"/>
          <w:szCs w:val="28"/>
        </w:rPr>
      </w:pPr>
      <w:r>
        <w:t>Г</w:t>
      </w:r>
      <w:r w:rsidR="00637D7F" w:rsidRPr="00D47AD2">
        <w:t>лав</w:t>
      </w:r>
      <w:r>
        <w:t>а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>
        <w:tab/>
      </w:r>
      <w:r w:rsidR="0006467C">
        <w:t xml:space="preserve"> </w:t>
      </w:r>
      <w:r w:rsidR="00356B07">
        <w:t>Е.Ю.Уваркина</w:t>
      </w:r>
    </w:p>
    <w:sectPr w:rsidR="00FC2573" w:rsidRPr="00391076" w:rsidSect="00A9369B">
      <w:headerReference w:type="default" r:id="rId10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024" w:rsidRDefault="00D55024">
      <w:r>
        <w:separator/>
      </w:r>
    </w:p>
  </w:endnote>
  <w:endnote w:type="continuationSeparator" w:id="0">
    <w:p w:rsidR="00D55024" w:rsidRDefault="00D55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024" w:rsidRDefault="00D55024">
      <w:r>
        <w:separator/>
      </w:r>
    </w:p>
  </w:footnote>
  <w:footnote w:type="continuationSeparator" w:id="0">
    <w:p w:rsidR="00D55024" w:rsidRDefault="00D55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14DF1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D5C"/>
    <w:rsid w:val="000168BD"/>
    <w:rsid w:val="000231E3"/>
    <w:rsid w:val="00027BE7"/>
    <w:rsid w:val="000324D4"/>
    <w:rsid w:val="00054E92"/>
    <w:rsid w:val="000574CB"/>
    <w:rsid w:val="0006467C"/>
    <w:rsid w:val="0007192C"/>
    <w:rsid w:val="00092E4E"/>
    <w:rsid w:val="000A505F"/>
    <w:rsid w:val="000B431D"/>
    <w:rsid w:val="000E1675"/>
    <w:rsid w:val="000E181C"/>
    <w:rsid w:val="000F0BCB"/>
    <w:rsid w:val="00130A18"/>
    <w:rsid w:val="00130F55"/>
    <w:rsid w:val="00134535"/>
    <w:rsid w:val="00137876"/>
    <w:rsid w:val="00154FC3"/>
    <w:rsid w:val="0015551C"/>
    <w:rsid w:val="0019103F"/>
    <w:rsid w:val="00196ED2"/>
    <w:rsid w:val="001B1CCB"/>
    <w:rsid w:val="001B54E6"/>
    <w:rsid w:val="001D1937"/>
    <w:rsid w:val="001D55B3"/>
    <w:rsid w:val="002003DE"/>
    <w:rsid w:val="00202B78"/>
    <w:rsid w:val="00203921"/>
    <w:rsid w:val="002131F5"/>
    <w:rsid w:val="00225C92"/>
    <w:rsid w:val="00232DE5"/>
    <w:rsid w:val="00236AE5"/>
    <w:rsid w:val="00254EA9"/>
    <w:rsid w:val="00257033"/>
    <w:rsid w:val="00271E7B"/>
    <w:rsid w:val="00273835"/>
    <w:rsid w:val="00282ADB"/>
    <w:rsid w:val="0029039C"/>
    <w:rsid w:val="00291CAE"/>
    <w:rsid w:val="002B34C3"/>
    <w:rsid w:val="002C2EB4"/>
    <w:rsid w:val="002D7597"/>
    <w:rsid w:val="002F1A45"/>
    <w:rsid w:val="002F2F42"/>
    <w:rsid w:val="00307ADE"/>
    <w:rsid w:val="003101BE"/>
    <w:rsid w:val="0031751C"/>
    <w:rsid w:val="00324254"/>
    <w:rsid w:val="003254E4"/>
    <w:rsid w:val="00346F88"/>
    <w:rsid w:val="00350A26"/>
    <w:rsid w:val="00356B07"/>
    <w:rsid w:val="00365077"/>
    <w:rsid w:val="00375419"/>
    <w:rsid w:val="003756F8"/>
    <w:rsid w:val="003844C9"/>
    <w:rsid w:val="00390168"/>
    <w:rsid w:val="00391076"/>
    <w:rsid w:val="003920AD"/>
    <w:rsid w:val="00397E91"/>
    <w:rsid w:val="003B30F6"/>
    <w:rsid w:val="003C07AE"/>
    <w:rsid w:val="003D127F"/>
    <w:rsid w:val="003D14D6"/>
    <w:rsid w:val="003D6D62"/>
    <w:rsid w:val="003F5981"/>
    <w:rsid w:val="0040270C"/>
    <w:rsid w:val="00403481"/>
    <w:rsid w:val="00434CE5"/>
    <w:rsid w:val="004359DA"/>
    <w:rsid w:val="00441E6C"/>
    <w:rsid w:val="004439B5"/>
    <w:rsid w:val="004531A8"/>
    <w:rsid w:val="00456C06"/>
    <w:rsid w:val="00457CAE"/>
    <w:rsid w:val="00460A7E"/>
    <w:rsid w:val="0046575B"/>
    <w:rsid w:val="0047309D"/>
    <w:rsid w:val="00476E7D"/>
    <w:rsid w:val="00477357"/>
    <w:rsid w:val="00477D35"/>
    <w:rsid w:val="0049271D"/>
    <w:rsid w:val="004A65D6"/>
    <w:rsid w:val="004A690C"/>
    <w:rsid w:val="004A79B8"/>
    <w:rsid w:val="004D55D8"/>
    <w:rsid w:val="004D7A2B"/>
    <w:rsid w:val="004E272A"/>
    <w:rsid w:val="004E558E"/>
    <w:rsid w:val="0050327D"/>
    <w:rsid w:val="005047A9"/>
    <w:rsid w:val="00512505"/>
    <w:rsid w:val="00531F58"/>
    <w:rsid w:val="00535468"/>
    <w:rsid w:val="0054586E"/>
    <w:rsid w:val="00567BDB"/>
    <w:rsid w:val="00594CEB"/>
    <w:rsid w:val="005A23EE"/>
    <w:rsid w:val="005C76A0"/>
    <w:rsid w:val="005D025B"/>
    <w:rsid w:val="005D7E1F"/>
    <w:rsid w:val="005E5446"/>
    <w:rsid w:val="00601554"/>
    <w:rsid w:val="00605B00"/>
    <w:rsid w:val="00606EF3"/>
    <w:rsid w:val="006263C0"/>
    <w:rsid w:val="006264B4"/>
    <w:rsid w:val="00637D7F"/>
    <w:rsid w:val="00637E8E"/>
    <w:rsid w:val="00641FBE"/>
    <w:rsid w:val="006457F2"/>
    <w:rsid w:val="00650841"/>
    <w:rsid w:val="006570D8"/>
    <w:rsid w:val="00674269"/>
    <w:rsid w:val="006A3F20"/>
    <w:rsid w:val="006A60F8"/>
    <w:rsid w:val="006D181C"/>
    <w:rsid w:val="006E7B75"/>
    <w:rsid w:val="006F2288"/>
    <w:rsid w:val="006F2610"/>
    <w:rsid w:val="00707C72"/>
    <w:rsid w:val="00714DF1"/>
    <w:rsid w:val="00716C54"/>
    <w:rsid w:val="00722859"/>
    <w:rsid w:val="00723E1E"/>
    <w:rsid w:val="00742647"/>
    <w:rsid w:val="007456C6"/>
    <w:rsid w:val="0075698A"/>
    <w:rsid w:val="00775942"/>
    <w:rsid w:val="00794C48"/>
    <w:rsid w:val="007C445B"/>
    <w:rsid w:val="007E0F19"/>
    <w:rsid w:val="007E2714"/>
    <w:rsid w:val="00802505"/>
    <w:rsid w:val="00811CC6"/>
    <w:rsid w:val="00814053"/>
    <w:rsid w:val="00831358"/>
    <w:rsid w:val="008345FC"/>
    <w:rsid w:val="0086154B"/>
    <w:rsid w:val="00876E8F"/>
    <w:rsid w:val="00880427"/>
    <w:rsid w:val="00880EBA"/>
    <w:rsid w:val="0089046A"/>
    <w:rsid w:val="00895AA5"/>
    <w:rsid w:val="008B03C2"/>
    <w:rsid w:val="008B1B2D"/>
    <w:rsid w:val="008C4C2D"/>
    <w:rsid w:val="008E2709"/>
    <w:rsid w:val="008E3062"/>
    <w:rsid w:val="008E648B"/>
    <w:rsid w:val="009055BD"/>
    <w:rsid w:val="00920C4D"/>
    <w:rsid w:val="00924696"/>
    <w:rsid w:val="009276EA"/>
    <w:rsid w:val="00931F3D"/>
    <w:rsid w:val="009375AA"/>
    <w:rsid w:val="009518F7"/>
    <w:rsid w:val="0096438A"/>
    <w:rsid w:val="00975F74"/>
    <w:rsid w:val="009921F5"/>
    <w:rsid w:val="00993807"/>
    <w:rsid w:val="00995448"/>
    <w:rsid w:val="009A255C"/>
    <w:rsid w:val="009A5708"/>
    <w:rsid w:val="009B29D9"/>
    <w:rsid w:val="009B61DE"/>
    <w:rsid w:val="009C47AD"/>
    <w:rsid w:val="009C4D42"/>
    <w:rsid w:val="009D158F"/>
    <w:rsid w:val="009E6496"/>
    <w:rsid w:val="009F021B"/>
    <w:rsid w:val="009F2024"/>
    <w:rsid w:val="009F3182"/>
    <w:rsid w:val="00A01453"/>
    <w:rsid w:val="00A057D3"/>
    <w:rsid w:val="00A101E9"/>
    <w:rsid w:val="00A13385"/>
    <w:rsid w:val="00A15596"/>
    <w:rsid w:val="00A16D96"/>
    <w:rsid w:val="00A176DC"/>
    <w:rsid w:val="00A20AB7"/>
    <w:rsid w:val="00A25E04"/>
    <w:rsid w:val="00A3304C"/>
    <w:rsid w:val="00A36FEE"/>
    <w:rsid w:val="00A4109D"/>
    <w:rsid w:val="00A6104F"/>
    <w:rsid w:val="00A70C36"/>
    <w:rsid w:val="00A72860"/>
    <w:rsid w:val="00A80AC0"/>
    <w:rsid w:val="00A81E55"/>
    <w:rsid w:val="00A850B8"/>
    <w:rsid w:val="00A9295E"/>
    <w:rsid w:val="00A9369B"/>
    <w:rsid w:val="00A94623"/>
    <w:rsid w:val="00A96852"/>
    <w:rsid w:val="00A97807"/>
    <w:rsid w:val="00AC1CB0"/>
    <w:rsid w:val="00AC375E"/>
    <w:rsid w:val="00AC5898"/>
    <w:rsid w:val="00AC7DF6"/>
    <w:rsid w:val="00AD7610"/>
    <w:rsid w:val="00AF4F58"/>
    <w:rsid w:val="00AF65DC"/>
    <w:rsid w:val="00B0448C"/>
    <w:rsid w:val="00B055BA"/>
    <w:rsid w:val="00B074ED"/>
    <w:rsid w:val="00B21F61"/>
    <w:rsid w:val="00B33C08"/>
    <w:rsid w:val="00B37662"/>
    <w:rsid w:val="00B41E39"/>
    <w:rsid w:val="00B51D1C"/>
    <w:rsid w:val="00B62ADD"/>
    <w:rsid w:val="00BA3FB4"/>
    <w:rsid w:val="00BB43DC"/>
    <w:rsid w:val="00BC3DAF"/>
    <w:rsid w:val="00BC4364"/>
    <w:rsid w:val="00BC5982"/>
    <w:rsid w:val="00BD0571"/>
    <w:rsid w:val="00BE629F"/>
    <w:rsid w:val="00BF0D83"/>
    <w:rsid w:val="00BF7887"/>
    <w:rsid w:val="00C07CC4"/>
    <w:rsid w:val="00C15B18"/>
    <w:rsid w:val="00C21D38"/>
    <w:rsid w:val="00C23ABF"/>
    <w:rsid w:val="00C50E08"/>
    <w:rsid w:val="00C565CA"/>
    <w:rsid w:val="00C5681F"/>
    <w:rsid w:val="00C63BF1"/>
    <w:rsid w:val="00C8747D"/>
    <w:rsid w:val="00C91F0C"/>
    <w:rsid w:val="00C9228F"/>
    <w:rsid w:val="00CA0AE8"/>
    <w:rsid w:val="00CA5A8A"/>
    <w:rsid w:val="00CC789B"/>
    <w:rsid w:val="00CD0E52"/>
    <w:rsid w:val="00CD4BAC"/>
    <w:rsid w:val="00CD6E81"/>
    <w:rsid w:val="00CE46DF"/>
    <w:rsid w:val="00D35CA3"/>
    <w:rsid w:val="00D51568"/>
    <w:rsid w:val="00D55024"/>
    <w:rsid w:val="00D710EA"/>
    <w:rsid w:val="00D83D2A"/>
    <w:rsid w:val="00D8770C"/>
    <w:rsid w:val="00D87CEF"/>
    <w:rsid w:val="00DA2428"/>
    <w:rsid w:val="00DA49B2"/>
    <w:rsid w:val="00DB1B06"/>
    <w:rsid w:val="00DB6D42"/>
    <w:rsid w:val="00DC0E6D"/>
    <w:rsid w:val="00DC2E4E"/>
    <w:rsid w:val="00DC36B9"/>
    <w:rsid w:val="00DC451D"/>
    <w:rsid w:val="00DD4F6F"/>
    <w:rsid w:val="00DD5408"/>
    <w:rsid w:val="00DF35DE"/>
    <w:rsid w:val="00E013F2"/>
    <w:rsid w:val="00E05730"/>
    <w:rsid w:val="00E10D64"/>
    <w:rsid w:val="00E15C82"/>
    <w:rsid w:val="00E24074"/>
    <w:rsid w:val="00E30F29"/>
    <w:rsid w:val="00E36D45"/>
    <w:rsid w:val="00E4481D"/>
    <w:rsid w:val="00E51C30"/>
    <w:rsid w:val="00E72355"/>
    <w:rsid w:val="00E9320D"/>
    <w:rsid w:val="00E938EF"/>
    <w:rsid w:val="00EA15EB"/>
    <w:rsid w:val="00EA6C4F"/>
    <w:rsid w:val="00EC5401"/>
    <w:rsid w:val="00EC5953"/>
    <w:rsid w:val="00ED6D30"/>
    <w:rsid w:val="00EF55FD"/>
    <w:rsid w:val="00EF7534"/>
    <w:rsid w:val="00F14083"/>
    <w:rsid w:val="00F22260"/>
    <w:rsid w:val="00F229B8"/>
    <w:rsid w:val="00F33E3A"/>
    <w:rsid w:val="00F37A04"/>
    <w:rsid w:val="00F411AD"/>
    <w:rsid w:val="00F53D95"/>
    <w:rsid w:val="00F643AE"/>
    <w:rsid w:val="00F65F8C"/>
    <w:rsid w:val="00F911AF"/>
    <w:rsid w:val="00F94AEA"/>
    <w:rsid w:val="00FB0D5F"/>
    <w:rsid w:val="00FC2573"/>
    <w:rsid w:val="00FD3BD7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3ABDE-0378-474D-B6EE-487BC492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2021-06-28T08:18:00Z</cp:lastPrinted>
  <dcterms:created xsi:type="dcterms:W3CDTF">2021-06-30T06:22:00Z</dcterms:created>
  <dcterms:modified xsi:type="dcterms:W3CDTF">2021-06-30T06:22:00Z</dcterms:modified>
</cp:coreProperties>
</file>