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52202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52202" w:rsidP="00B41E39">
      <w:pPr>
        <w:rPr>
          <w:rFonts w:ascii="Times New Roman CYR" w:hAnsi="Times New Roman CYR"/>
          <w:b/>
          <w:sz w:val="24"/>
        </w:rPr>
      </w:pPr>
      <w:r w:rsidRPr="00E52202">
        <w:rPr>
          <w:rFonts w:ascii="Times New Roman CYR" w:hAnsi="Times New Roman CYR"/>
          <w:szCs w:val="28"/>
        </w:rPr>
        <w:t>29.12.2018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52202">
        <w:rPr>
          <w:rFonts w:ascii="Times New Roman CYR" w:hAnsi="Times New Roman CYR"/>
          <w:szCs w:val="28"/>
        </w:rPr>
        <w:t xml:space="preserve">№ </w:t>
      </w:r>
      <w:r w:rsidRPr="00E52202">
        <w:rPr>
          <w:rFonts w:ascii="Times New Roman CYR" w:hAnsi="Times New Roman CYR"/>
          <w:szCs w:val="28"/>
        </w:rPr>
        <w:t>2543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CE2084" w:rsidRPr="00803A48" w:rsidRDefault="0045363E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803A48">
        <w:rPr>
          <w:rFonts w:ascii="Times New Roman CYR" w:hAnsi="Times New Roman CYR"/>
          <w:szCs w:val="28"/>
        </w:rPr>
        <w:t xml:space="preserve">В </w:t>
      </w:r>
      <w:r w:rsidR="00F277CF">
        <w:rPr>
          <w:rFonts w:ascii="Times New Roman CYR" w:hAnsi="Times New Roman CYR"/>
          <w:szCs w:val="28"/>
        </w:rPr>
        <w:t xml:space="preserve">соответствии </w:t>
      </w:r>
      <w:r w:rsidR="00CE2084" w:rsidRPr="00803A48">
        <w:rPr>
          <w:rFonts w:ascii="Times New Roman CYR" w:hAnsi="Times New Roman CYR"/>
          <w:szCs w:val="28"/>
        </w:rPr>
        <w:t>с</w:t>
      </w:r>
      <w:r w:rsidR="00CD1A04">
        <w:rPr>
          <w:rFonts w:ascii="Times New Roman CYR" w:hAnsi="Times New Roman CYR"/>
          <w:szCs w:val="28"/>
        </w:rPr>
        <w:t xml:space="preserve"> решениями</w:t>
      </w:r>
      <w:r w:rsidR="00CE2084">
        <w:rPr>
          <w:rFonts w:ascii="Times New Roman CYR" w:hAnsi="Times New Roman CYR"/>
          <w:szCs w:val="28"/>
        </w:rPr>
        <w:t xml:space="preserve"> Липецкого городского Совета деп</w:t>
      </w:r>
      <w:r w:rsidR="00984226">
        <w:rPr>
          <w:rFonts w:ascii="Times New Roman CYR" w:hAnsi="Times New Roman CYR"/>
          <w:szCs w:val="28"/>
        </w:rPr>
        <w:t>утатов                     от 27.11.2018 № 789</w:t>
      </w:r>
      <w:r w:rsidR="00CE2084">
        <w:rPr>
          <w:rFonts w:ascii="Times New Roman CYR" w:hAnsi="Times New Roman CYR"/>
          <w:szCs w:val="28"/>
        </w:rPr>
        <w:t xml:space="preserve"> «О внесении изменений в Бюджет города Липецка на 2018 год и на плановый период 2019 и 2020 годов»</w:t>
      </w:r>
      <w:r w:rsidR="00CD1A04">
        <w:rPr>
          <w:rFonts w:ascii="Times New Roman CYR" w:hAnsi="Times New Roman CYR"/>
          <w:szCs w:val="28"/>
        </w:rPr>
        <w:t xml:space="preserve"> и от 25.12.2018 № 808 </w:t>
      </w:r>
      <w:r w:rsidR="00CE2084">
        <w:rPr>
          <w:rFonts w:ascii="Times New Roman CYR" w:hAnsi="Times New Roman CYR"/>
          <w:szCs w:val="28"/>
        </w:rPr>
        <w:t xml:space="preserve"> </w:t>
      </w:r>
      <w:r w:rsidR="00CD1A04">
        <w:rPr>
          <w:rFonts w:ascii="Times New Roman CYR" w:hAnsi="Times New Roman CYR"/>
          <w:szCs w:val="28"/>
        </w:rPr>
        <w:t xml:space="preserve">«О внесении изменений в Бюджет города Липецка на 2018 год и на плановый период 2019 и 2020 годов» </w:t>
      </w:r>
      <w:r w:rsidR="00CE2084" w:rsidRPr="00803A48">
        <w:rPr>
          <w:rFonts w:ascii="Times New Roman CYR" w:hAnsi="Times New Roman CYR"/>
          <w:szCs w:val="28"/>
        </w:rPr>
        <w:t>администрация города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Pr="00803A48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Внести  в  постановление   администрации   города Липецка от  14.10.2016 № 1858 «Об утверждении муниципальной программы города Липецка «Развитие физической культуры и спорта в городе Липецке на 2017 - 2022 годы»                    (в редакции постановлений от 14.04.2017 № 566, от 19.05.2017 № 816,                           от 21.08.2017 № 1527, от 25.09.2017 № 1881, от  08.12.2017 № 2432, от 29.12.2017 № 2626, от 19.02.2018 № 222, от 04.04.2018 № 477, от 24.05.2018 № 818,                       от 30.08.2018 № 1500</w:t>
      </w:r>
      <w:r w:rsidR="00560443">
        <w:rPr>
          <w:rFonts w:ascii="Times New Roman CYR" w:hAnsi="Times New Roman CYR"/>
          <w:szCs w:val="28"/>
        </w:rPr>
        <w:t>, от 19.10.2018 № 1911</w:t>
      </w:r>
      <w:r w:rsidR="00F321BB">
        <w:rPr>
          <w:rFonts w:ascii="Times New Roman CYR" w:hAnsi="Times New Roman CYR"/>
          <w:szCs w:val="28"/>
        </w:rPr>
        <w:t>, от 04.12.2018 2239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приложении к постановлению:</w:t>
      </w:r>
    </w:p>
    <w:p w:rsidR="00CE2084" w:rsidRPr="00CF40C8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 «Паспорт муниципальной программы города Липецка «Развитие физической культуры и спорта в городе Липецке на 2017 - 2022 годы»     в позиции «Объемы финансирования за счет средств бюджета города Липецка с разбивкой по годам» цифры «</w:t>
      </w:r>
      <w:r w:rsidR="0000547C">
        <w:rPr>
          <w:rFonts w:ascii="Times New Roman CYR" w:hAnsi="Times New Roman CYR"/>
          <w:szCs w:val="28"/>
        </w:rPr>
        <w:t>957965,038</w:t>
      </w:r>
      <w:r>
        <w:rPr>
          <w:rFonts w:ascii="Times New Roman CYR" w:hAnsi="Times New Roman CYR"/>
          <w:szCs w:val="28"/>
        </w:rPr>
        <w:t>» заменить цифрами «</w:t>
      </w:r>
      <w:r w:rsidR="00C93ECD">
        <w:rPr>
          <w:rFonts w:ascii="Times New Roman CYR" w:hAnsi="Times New Roman CYR"/>
          <w:szCs w:val="28"/>
        </w:rPr>
        <w:t>954675,538</w:t>
      </w:r>
      <w:r>
        <w:rPr>
          <w:rFonts w:ascii="Times New Roman CYR" w:hAnsi="Times New Roman CYR"/>
          <w:szCs w:val="28"/>
        </w:rPr>
        <w:t>», цифры «</w:t>
      </w:r>
      <w:r w:rsidR="0000547C">
        <w:rPr>
          <w:rFonts w:ascii="Times New Roman CYR" w:hAnsi="Times New Roman CYR"/>
          <w:szCs w:val="28"/>
        </w:rPr>
        <w:t>298651,938</w:t>
      </w:r>
      <w:r>
        <w:rPr>
          <w:rFonts w:ascii="Times New Roman CYR" w:hAnsi="Times New Roman CYR"/>
          <w:szCs w:val="28"/>
        </w:rPr>
        <w:t>» заменить цифрами «</w:t>
      </w:r>
      <w:r w:rsidR="00C93ECD">
        <w:rPr>
          <w:rFonts w:ascii="Times New Roman CYR" w:hAnsi="Times New Roman CYR"/>
          <w:szCs w:val="28"/>
        </w:rPr>
        <w:t>295362,438</w:t>
      </w:r>
      <w:r>
        <w:rPr>
          <w:rFonts w:ascii="Times New Roman CYR" w:hAnsi="Times New Roman CYR"/>
          <w:szCs w:val="28"/>
        </w:rPr>
        <w:t>».</w:t>
      </w:r>
    </w:p>
    <w:p w:rsidR="00CE2084" w:rsidRPr="00E708CA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 </w:t>
      </w:r>
      <w:r>
        <w:t>В разделе 5 «Подпрограммы муниципальной программы» в таблице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 на 2017-2022 годы»: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 w:rsidRPr="00C1192B">
        <w:lastRenderedPageBreak/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2017 - 2022 годы» цифры «</w:t>
      </w:r>
      <w:r w:rsidR="003D454D">
        <w:rPr>
          <w:rFonts w:ascii="Times New Roman CYR" w:hAnsi="Times New Roman CYR"/>
          <w:szCs w:val="28"/>
        </w:rPr>
        <w:t>298651,938</w:t>
      </w:r>
      <w:r>
        <w:rPr>
          <w:rFonts w:ascii="Times New Roman CYR" w:hAnsi="Times New Roman CYR"/>
          <w:szCs w:val="28"/>
        </w:rPr>
        <w:t>» заменить цифрами «</w:t>
      </w:r>
      <w:r w:rsidR="00A2338C">
        <w:rPr>
          <w:rFonts w:ascii="Times New Roman CYR" w:hAnsi="Times New Roman CYR"/>
          <w:szCs w:val="28"/>
        </w:rPr>
        <w:t>295362,438</w:t>
      </w:r>
      <w:r>
        <w:rPr>
          <w:rFonts w:ascii="Times New Roman CYR" w:hAnsi="Times New Roman CYR"/>
          <w:szCs w:val="28"/>
        </w:rPr>
        <w:t>»;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>
        <w:rPr>
          <w:rFonts w:ascii="Times New Roman CYR" w:hAnsi="Times New Roman CYR"/>
          <w:szCs w:val="28"/>
        </w:rPr>
        <w:t>в пункте 1 цифры «</w:t>
      </w:r>
      <w:r w:rsidR="00A132A0">
        <w:rPr>
          <w:rFonts w:ascii="Times New Roman CYR" w:hAnsi="Times New Roman CYR"/>
          <w:szCs w:val="28"/>
        </w:rPr>
        <w:t>283041,638</w:t>
      </w:r>
      <w:r>
        <w:rPr>
          <w:rFonts w:ascii="Times New Roman CYR" w:hAnsi="Times New Roman CYR"/>
          <w:szCs w:val="28"/>
        </w:rPr>
        <w:t>» заменить цифрами «</w:t>
      </w:r>
      <w:r w:rsidR="00715596">
        <w:rPr>
          <w:rFonts w:ascii="Times New Roman CYR" w:hAnsi="Times New Roman CYR"/>
          <w:szCs w:val="28"/>
        </w:rPr>
        <w:t>279746,238</w:t>
      </w:r>
      <w:r>
        <w:rPr>
          <w:rFonts w:ascii="Times New Roman CYR" w:hAnsi="Times New Roman CYR"/>
          <w:szCs w:val="28"/>
        </w:rPr>
        <w:t>»;</w:t>
      </w:r>
    </w:p>
    <w:p w:rsidR="00CE2084" w:rsidRDefault="004705A4" w:rsidP="00CE2084">
      <w:pPr>
        <w:jc w:val="both"/>
      </w:pPr>
      <w:r>
        <w:rPr>
          <w:rFonts w:ascii="Times New Roman CYR" w:hAnsi="Times New Roman CYR"/>
          <w:szCs w:val="28"/>
        </w:rPr>
        <w:tab/>
        <w:t>в) в пункте 1.3</w:t>
      </w:r>
      <w:r w:rsidR="00CE2084">
        <w:rPr>
          <w:rFonts w:ascii="Times New Roman CYR" w:hAnsi="Times New Roman CYR"/>
          <w:szCs w:val="28"/>
        </w:rPr>
        <w:t xml:space="preserve"> </w:t>
      </w:r>
      <w:r w:rsidR="00CE2084">
        <w:t>цифры «</w:t>
      </w:r>
      <w:r>
        <w:t>25234,08</w:t>
      </w:r>
      <w:r w:rsidR="00CE2084">
        <w:t>» заменить цифрами «</w:t>
      </w:r>
      <w:r>
        <w:t>25278,58»;</w:t>
      </w:r>
    </w:p>
    <w:p w:rsidR="0044678D" w:rsidRDefault="0044678D" w:rsidP="00CE2084">
      <w:pPr>
        <w:jc w:val="both"/>
      </w:pPr>
      <w:r>
        <w:tab/>
        <w:t xml:space="preserve">г) </w:t>
      </w:r>
      <w:r>
        <w:rPr>
          <w:rFonts w:ascii="Times New Roman CYR" w:hAnsi="Times New Roman CYR"/>
          <w:szCs w:val="28"/>
        </w:rPr>
        <w:t xml:space="preserve">в пункте 1.4 </w:t>
      </w:r>
      <w:r>
        <w:t>цифры «</w:t>
      </w:r>
      <w:r w:rsidR="00826769">
        <w:t>81093,0</w:t>
      </w:r>
      <w:r>
        <w:t>» заменить цифрами «</w:t>
      </w:r>
      <w:r w:rsidR="00826769">
        <w:t>77753,1</w:t>
      </w:r>
      <w:r>
        <w:t>»</w:t>
      </w:r>
      <w:r w:rsidR="00826769">
        <w:t>;</w:t>
      </w:r>
    </w:p>
    <w:p w:rsidR="004705A4" w:rsidRDefault="00826769" w:rsidP="004705A4">
      <w:pPr>
        <w:jc w:val="both"/>
        <w:rPr>
          <w:rFonts w:ascii="Times New Roman CYR" w:hAnsi="Times New Roman CYR"/>
          <w:szCs w:val="28"/>
        </w:rPr>
      </w:pPr>
      <w:r>
        <w:tab/>
        <w:t>д</w:t>
      </w:r>
      <w:r w:rsidR="004705A4">
        <w:t xml:space="preserve">) </w:t>
      </w:r>
      <w:r w:rsidR="004705A4">
        <w:rPr>
          <w:rFonts w:ascii="Times New Roman CYR" w:hAnsi="Times New Roman CYR"/>
          <w:szCs w:val="28"/>
        </w:rPr>
        <w:t>в пункте 2 цифры «15610,3» заменить цифрами «15616,2»;</w:t>
      </w:r>
    </w:p>
    <w:p w:rsidR="004705A4" w:rsidRDefault="00826769" w:rsidP="004705A4">
      <w:pPr>
        <w:jc w:val="both"/>
      </w:pPr>
      <w:r>
        <w:rPr>
          <w:rFonts w:ascii="Times New Roman CYR" w:hAnsi="Times New Roman CYR"/>
          <w:szCs w:val="28"/>
        </w:rPr>
        <w:tab/>
        <w:t>е</w:t>
      </w:r>
      <w:r w:rsidR="004705A4">
        <w:rPr>
          <w:rFonts w:ascii="Times New Roman CYR" w:hAnsi="Times New Roman CYR"/>
          <w:szCs w:val="28"/>
        </w:rPr>
        <w:t xml:space="preserve">) в пункте 2.1 </w:t>
      </w:r>
      <w:r w:rsidR="004705A4">
        <w:t>цифры «15610,3» заменить цифрами «15616,2».</w:t>
      </w:r>
    </w:p>
    <w:p w:rsidR="004705A4" w:rsidRPr="0023496C" w:rsidRDefault="004705A4" w:rsidP="00CE2084">
      <w:pPr>
        <w:jc w:val="both"/>
      </w:pPr>
    </w:p>
    <w:p w:rsidR="00CE2084" w:rsidRDefault="00CE2084" w:rsidP="00CE2084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 xml:space="preserve">3. Раздел 6 «Ресурсное обеспечение муниципальной программы»                   </w:t>
      </w:r>
      <w:r>
        <w:rPr>
          <w:bCs/>
          <w:szCs w:val="28"/>
        </w:rPr>
        <w:t>изложить в следующей редакции:</w:t>
      </w:r>
    </w:p>
    <w:p w:rsidR="00CE2084" w:rsidRDefault="00CE2084" w:rsidP="00CE2084">
      <w:pPr>
        <w:ind w:firstLine="708"/>
        <w:jc w:val="both"/>
        <w:rPr>
          <w:bCs/>
          <w:szCs w:val="28"/>
        </w:rPr>
      </w:pPr>
    </w:p>
    <w:p w:rsidR="00CE2084" w:rsidRDefault="00CE2084" w:rsidP="00CE2084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CE2084" w:rsidRDefault="00CE2084" w:rsidP="00CE2084">
      <w:pPr>
        <w:rPr>
          <w:szCs w:val="28"/>
        </w:rPr>
      </w:pPr>
    </w:p>
    <w:p w:rsidR="00CE2084" w:rsidRDefault="00CE2084" w:rsidP="00CE2084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CE2084" w:rsidRDefault="00CE2084" w:rsidP="00CE2084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CE2084" w:rsidRPr="008A7B5B" w:rsidRDefault="00CE2084" w:rsidP="00CE2084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CE2084" w:rsidRDefault="00CE2084" w:rsidP="00CE2084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559"/>
        <w:gridCol w:w="1134"/>
        <w:gridCol w:w="1276"/>
        <w:gridCol w:w="992"/>
        <w:gridCol w:w="992"/>
        <w:gridCol w:w="993"/>
        <w:gridCol w:w="984"/>
      </w:tblGrid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6371" w:type="dxa"/>
            <w:gridSpan w:val="6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CE2084" w:rsidRPr="009235FD" w:rsidTr="00930A3F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31</w:t>
            </w:r>
            <w:r w:rsidR="00370389">
              <w:rPr>
                <w:color w:val="000000"/>
                <w:sz w:val="20"/>
              </w:rPr>
              <w:t>2437,11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167495,0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167995,0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674,672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370389">
              <w:rPr>
                <w:color w:val="000000"/>
                <w:sz w:val="20"/>
              </w:rPr>
              <w:t>5362,438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lastRenderedPageBreak/>
              <w:t>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612F3F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296769,238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152881,0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153381,0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612F3F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279746,238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CE2084" w:rsidRPr="009235FD" w:rsidTr="00930A3F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15089,4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DD336B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15667,872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51,672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15046,9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1561</w:t>
            </w:r>
            <w:r w:rsidR="00DD336B">
              <w:rPr>
                <w:color w:val="000000"/>
                <w:sz w:val="20"/>
              </w:rPr>
              <w:t>6,2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758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0,0».</w:t>
            </w:r>
          </w:p>
        </w:tc>
      </w:tr>
    </w:tbl>
    <w:p w:rsidR="000A6E80" w:rsidRDefault="000A6E80" w:rsidP="00CE2084">
      <w:pPr>
        <w:ind w:firstLine="708"/>
        <w:jc w:val="both"/>
        <w:rPr>
          <w:rFonts w:ascii="Times New Roman CYR" w:hAnsi="Times New Roman CYR"/>
          <w:szCs w:val="28"/>
        </w:rPr>
      </w:pPr>
    </w:p>
    <w:p w:rsidR="00CE2084" w:rsidRDefault="00620C7E" w:rsidP="00CE208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CE2084">
        <w:rPr>
          <w:rFonts w:ascii="Times New Roman CYR" w:hAnsi="Times New Roman CYR"/>
          <w:szCs w:val="28"/>
        </w:rPr>
        <w:t>.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CE2084" w:rsidRDefault="00620C7E" w:rsidP="00620C7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CE2084">
        <w:rPr>
          <w:rFonts w:ascii="Times New Roman CYR" w:hAnsi="Times New Roman CYR"/>
          <w:szCs w:val="28"/>
        </w:rPr>
        <w:t>.1. В разделе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</w:t>
      </w:r>
      <w:r>
        <w:rPr>
          <w:rFonts w:ascii="Times New Roman CYR" w:hAnsi="Times New Roman CYR"/>
          <w:szCs w:val="28"/>
        </w:rPr>
        <w:t>ивкой по годам» цифры «</w:t>
      </w:r>
      <w:r w:rsidR="0049641C">
        <w:rPr>
          <w:rFonts w:ascii="Times New Roman CYR" w:hAnsi="Times New Roman CYR"/>
          <w:szCs w:val="28"/>
        </w:rPr>
        <w:t>868557,838</w:t>
      </w:r>
      <w:r w:rsidR="00CE2084">
        <w:rPr>
          <w:rFonts w:ascii="Times New Roman CYR" w:hAnsi="Times New Roman CYR"/>
          <w:szCs w:val="28"/>
        </w:rPr>
        <w:t>» заменить цифрами «</w:t>
      </w:r>
      <w:r w:rsidR="0014706E">
        <w:rPr>
          <w:rFonts w:ascii="Times New Roman CYR" w:hAnsi="Times New Roman CYR"/>
          <w:szCs w:val="28"/>
        </w:rPr>
        <w:t>865262,438</w:t>
      </w:r>
      <w:r w:rsidR="00CE2084">
        <w:rPr>
          <w:rFonts w:ascii="Times New Roman CYR" w:hAnsi="Times New Roman CYR"/>
          <w:szCs w:val="28"/>
        </w:rPr>
        <w:t>», цифры «</w:t>
      </w:r>
      <w:r w:rsidR="0049641C">
        <w:rPr>
          <w:rFonts w:ascii="Times New Roman CYR" w:hAnsi="Times New Roman CYR"/>
          <w:szCs w:val="28"/>
        </w:rPr>
        <w:t>283041,638</w:t>
      </w:r>
      <w:r w:rsidR="00CE2084">
        <w:rPr>
          <w:rFonts w:ascii="Times New Roman CYR" w:hAnsi="Times New Roman CYR"/>
          <w:szCs w:val="28"/>
        </w:rPr>
        <w:t>» заменить цифрами «</w:t>
      </w:r>
      <w:r w:rsidR="00AC52B7">
        <w:rPr>
          <w:rFonts w:ascii="Times New Roman CYR" w:hAnsi="Times New Roman CYR"/>
          <w:szCs w:val="28"/>
        </w:rPr>
        <w:t>279746,238</w:t>
      </w:r>
      <w:r w:rsidR="00CE2084">
        <w:rPr>
          <w:rFonts w:ascii="Times New Roman CYR" w:hAnsi="Times New Roman CYR"/>
          <w:szCs w:val="28"/>
        </w:rPr>
        <w:t>».</w:t>
      </w:r>
      <w:r w:rsidR="00CE2084">
        <w:rPr>
          <w:rFonts w:ascii="Times New Roman CYR" w:hAnsi="Times New Roman CYR"/>
          <w:szCs w:val="28"/>
        </w:rPr>
        <w:tab/>
        <w:t xml:space="preserve"> </w:t>
      </w:r>
    </w:p>
    <w:p w:rsidR="001133F9" w:rsidRDefault="001133F9" w:rsidP="001133F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4.2. В разделе 6 «Ресурсное обеспечение подпрограммы 1» цифры «</w:t>
      </w:r>
      <w:r w:rsidR="0049641C">
        <w:rPr>
          <w:rFonts w:ascii="Times New Roman CYR" w:hAnsi="Times New Roman CYR"/>
          <w:szCs w:val="28"/>
        </w:rPr>
        <w:t>868557,838</w:t>
      </w:r>
      <w:r>
        <w:rPr>
          <w:rFonts w:ascii="Times New Roman CYR" w:hAnsi="Times New Roman CYR"/>
          <w:szCs w:val="28"/>
        </w:rPr>
        <w:t>» заменить цифрами «</w:t>
      </w:r>
      <w:r w:rsidR="007A291D">
        <w:rPr>
          <w:rFonts w:ascii="Times New Roman CYR" w:hAnsi="Times New Roman CYR"/>
          <w:szCs w:val="28"/>
        </w:rPr>
        <w:t>865262,438</w:t>
      </w:r>
      <w:r>
        <w:rPr>
          <w:rFonts w:ascii="Times New Roman CYR" w:hAnsi="Times New Roman CYR"/>
          <w:szCs w:val="28"/>
        </w:rPr>
        <w:t>», цифры «</w:t>
      </w:r>
      <w:r w:rsidR="0049641C">
        <w:rPr>
          <w:rFonts w:ascii="Times New Roman CYR" w:hAnsi="Times New Roman CYR"/>
          <w:szCs w:val="28"/>
        </w:rPr>
        <w:t>283041,638</w:t>
      </w:r>
      <w:r>
        <w:rPr>
          <w:rFonts w:ascii="Times New Roman CYR" w:hAnsi="Times New Roman CYR"/>
          <w:szCs w:val="28"/>
        </w:rPr>
        <w:t>» заменить цифрами «</w:t>
      </w:r>
      <w:r w:rsidR="007A291D">
        <w:rPr>
          <w:rFonts w:ascii="Times New Roman CYR" w:hAnsi="Times New Roman CYR"/>
          <w:szCs w:val="28"/>
        </w:rPr>
        <w:t>279746,238</w:t>
      </w:r>
      <w:r>
        <w:rPr>
          <w:rFonts w:ascii="Times New Roman CYR" w:hAnsi="Times New Roman CYR"/>
          <w:szCs w:val="28"/>
        </w:rPr>
        <w:t>».</w:t>
      </w:r>
    </w:p>
    <w:p w:rsidR="000A6E80" w:rsidRDefault="000A6E80" w:rsidP="000A6E8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 В приложении  № 2 к муниципальной программе города Липецка «Развитие физической культуры и спорта в городе Липецке на 2017 - 2022 годы»:</w:t>
      </w:r>
    </w:p>
    <w:p w:rsidR="000A6E80" w:rsidRDefault="00F277CF" w:rsidP="000A6E8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5.1. </w:t>
      </w:r>
      <w:r w:rsidR="000A6E80">
        <w:rPr>
          <w:rFonts w:ascii="Times New Roman CYR" w:hAnsi="Times New Roman CYR"/>
          <w:szCs w:val="28"/>
        </w:rPr>
        <w:t>В разделе 1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спорта в городе Липецке на 2017 – 2022 годы» в позиции «Объемы финансирования за счет средств бюджета города Липецка с разбивкой по годам» цифры «</w:t>
      </w:r>
      <w:r w:rsidR="005500E5">
        <w:rPr>
          <w:rFonts w:ascii="Times New Roman CYR" w:hAnsi="Times New Roman CYR"/>
          <w:szCs w:val="28"/>
        </w:rPr>
        <w:t>89407,2</w:t>
      </w:r>
      <w:r w:rsidR="000A6E80">
        <w:rPr>
          <w:rFonts w:ascii="Times New Roman CYR" w:hAnsi="Times New Roman CYR"/>
          <w:szCs w:val="28"/>
        </w:rPr>
        <w:t>» заменить цифрами «</w:t>
      </w:r>
      <w:r w:rsidR="005500E5">
        <w:rPr>
          <w:rFonts w:ascii="Times New Roman CYR" w:hAnsi="Times New Roman CYR"/>
          <w:szCs w:val="28"/>
        </w:rPr>
        <w:t>89413,1</w:t>
      </w:r>
      <w:r w:rsidR="000A6E80">
        <w:rPr>
          <w:rFonts w:ascii="Times New Roman CYR" w:hAnsi="Times New Roman CYR"/>
          <w:szCs w:val="28"/>
        </w:rPr>
        <w:t>», цифры «</w:t>
      </w:r>
      <w:r w:rsidR="005500E5">
        <w:rPr>
          <w:rFonts w:ascii="Times New Roman CYR" w:hAnsi="Times New Roman CYR"/>
          <w:szCs w:val="28"/>
        </w:rPr>
        <w:t>15610,3</w:t>
      </w:r>
      <w:r w:rsidR="000A6E80">
        <w:rPr>
          <w:rFonts w:ascii="Times New Roman CYR" w:hAnsi="Times New Roman CYR"/>
          <w:szCs w:val="28"/>
        </w:rPr>
        <w:t>» заменить цифрами «</w:t>
      </w:r>
      <w:r w:rsidR="005500E5">
        <w:rPr>
          <w:rFonts w:ascii="Times New Roman CYR" w:hAnsi="Times New Roman CYR"/>
          <w:szCs w:val="28"/>
        </w:rPr>
        <w:t>15616,2</w:t>
      </w:r>
      <w:r w:rsidR="000A6E80">
        <w:rPr>
          <w:rFonts w:ascii="Times New Roman CYR" w:hAnsi="Times New Roman CYR"/>
          <w:szCs w:val="28"/>
        </w:rPr>
        <w:t>».</w:t>
      </w:r>
      <w:r w:rsidR="000A6E80">
        <w:rPr>
          <w:rFonts w:ascii="Times New Roman CYR" w:hAnsi="Times New Roman CYR"/>
          <w:szCs w:val="28"/>
        </w:rPr>
        <w:tab/>
        <w:t xml:space="preserve"> </w:t>
      </w:r>
    </w:p>
    <w:p w:rsidR="0049641C" w:rsidRDefault="005500E5" w:rsidP="000A6E8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0A6E80">
        <w:rPr>
          <w:rFonts w:ascii="Times New Roman CYR" w:hAnsi="Times New Roman CYR"/>
          <w:szCs w:val="28"/>
        </w:rPr>
        <w:t>.2. В разделе 6 «Ресурсное обеспечение подпрограммы 2» цифры «</w:t>
      </w:r>
      <w:r>
        <w:rPr>
          <w:rFonts w:ascii="Times New Roman CYR" w:hAnsi="Times New Roman CYR"/>
          <w:szCs w:val="28"/>
        </w:rPr>
        <w:t>89407,2</w:t>
      </w:r>
      <w:r w:rsidR="000A6E80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89413,1</w:t>
      </w:r>
      <w:r w:rsidR="000A6E80">
        <w:rPr>
          <w:rFonts w:ascii="Times New Roman CYR" w:hAnsi="Times New Roman CYR"/>
          <w:szCs w:val="28"/>
        </w:rPr>
        <w:t>», цифры «</w:t>
      </w:r>
      <w:r>
        <w:rPr>
          <w:rFonts w:ascii="Times New Roman CYR" w:hAnsi="Times New Roman CYR"/>
          <w:szCs w:val="28"/>
        </w:rPr>
        <w:t>15610,3</w:t>
      </w:r>
      <w:r w:rsidR="000A6E80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15616,2</w:t>
      </w:r>
      <w:r w:rsidR="000A6E80">
        <w:rPr>
          <w:rFonts w:ascii="Times New Roman CYR" w:hAnsi="Times New Roman CYR"/>
          <w:szCs w:val="28"/>
        </w:rPr>
        <w:t>».</w:t>
      </w:r>
    </w:p>
    <w:p w:rsidR="00CE2084" w:rsidRDefault="00CE2084" w:rsidP="00CE2084">
      <w:pPr>
        <w:ind w:firstLine="708"/>
        <w:jc w:val="both"/>
        <w:rPr>
          <w:rFonts w:ascii="Times New Roman CYR" w:hAnsi="Times New Roman CYR"/>
          <w:szCs w:val="28"/>
        </w:rPr>
      </w:pPr>
    </w:p>
    <w:p w:rsidR="002057DF" w:rsidRDefault="002057DF" w:rsidP="00620C7E">
      <w:pPr>
        <w:jc w:val="both"/>
        <w:rPr>
          <w:rFonts w:ascii="Times New Roman CYR" w:hAnsi="Times New Roman CYR"/>
          <w:szCs w:val="28"/>
        </w:rPr>
      </w:pPr>
    </w:p>
    <w:p w:rsidR="004F4AF6" w:rsidRDefault="004F4AF6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D47B11" w:rsidRDefault="00156257" w:rsidP="00E5220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                                С.В.Иванов</w:t>
      </w:r>
      <w:r w:rsidR="00E52202">
        <w:rPr>
          <w:rFonts w:ascii="Times New Roman CYR" w:hAnsi="Times New Roman CYR"/>
          <w:szCs w:val="28"/>
        </w:rPr>
        <w:tab/>
      </w:r>
      <w:bookmarkStart w:id="0" w:name="_GoBack"/>
      <w:bookmarkEnd w:id="0"/>
    </w:p>
    <w:sectPr w:rsidR="00D47B11" w:rsidSect="004F4AF6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4AB" w:rsidRDefault="00AB64AB">
      <w:r>
        <w:separator/>
      </w:r>
    </w:p>
  </w:endnote>
  <w:endnote w:type="continuationSeparator" w:id="0">
    <w:p w:rsidR="00AB64AB" w:rsidRDefault="00AB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4AB" w:rsidRDefault="00AB64AB">
      <w:r>
        <w:separator/>
      </w:r>
    </w:p>
  </w:footnote>
  <w:footnote w:type="continuationSeparator" w:id="0">
    <w:p w:rsidR="00AB64AB" w:rsidRDefault="00AB6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2202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73E2"/>
    <w:rsid w:val="00022A5B"/>
    <w:rsid w:val="00027BE7"/>
    <w:rsid w:val="00035ACD"/>
    <w:rsid w:val="000767FC"/>
    <w:rsid w:val="000955CC"/>
    <w:rsid w:val="000956C7"/>
    <w:rsid w:val="000A6E80"/>
    <w:rsid w:val="000E3C3F"/>
    <w:rsid w:val="000F5B8E"/>
    <w:rsid w:val="001133F9"/>
    <w:rsid w:val="00125FA5"/>
    <w:rsid w:val="00135518"/>
    <w:rsid w:val="00137876"/>
    <w:rsid w:val="0014706E"/>
    <w:rsid w:val="0015551C"/>
    <w:rsid w:val="00156257"/>
    <w:rsid w:val="0016679F"/>
    <w:rsid w:val="00166A5F"/>
    <w:rsid w:val="00166C64"/>
    <w:rsid w:val="00182D07"/>
    <w:rsid w:val="001B6650"/>
    <w:rsid w:val="001C38DC"/>
    <w:rsid w:val="001C6635"/>
    <w:rsid w:val="001D3EEE"/>
    <w:rsid w:val="001E37E3"/>
    <w:rsid w:val="002057DF"/>
    <w:rsid w:val="0023496C"/>
    <w:rsid w:val="00253ECC"/>
    <w:rsid w:val="002B1971"/>
    <w:rsid w:val="002B5A1A"/>
    <w:rsid w:val="002C7FF2"/>
    <w:rsid w:val="002F57FB"/>
    <w:rsid w:val="0032535D"/>
    <w:rsid w:val="003476B2"/>
    <w:rsid w:val="003544FB"/>
    <w:rsid w:val="00367FCD"/>
    <w:rsid w:val="00370389"/>
    <w:rsid w:val="0037532C"/>
    <w:rsid w:val="003D454D"/>
    <w:rsid w:val="003D6B75"/>
    <w:rsid w:val="003F07E0"/>
    <w:rsid w:val="003F52C9"/>
    <w:rsid w:val="004031BC"/>
    <w:rsid w:val="00430548"/>
    <w:rsid w:val="0044678D"/>
    <w:rsid w:val="0045363E"/>
    <w:rsid w:val="00463672"/>
    <w:rsid w:val="00463F29"/>
    <w:rsid w:val="004705A4"/>
    <w:rsid w:val="00475F20"/>
    <w:rsid w:val="0049271D"/>
    <w:rsid w:val="0049641C"/>
    <w:rsid w:val="004A0A6C"/>
    <w:rsid w:val="004C230D"/>
    <w:rsid w:val="004C6D30"/>
    <w:rsid w:val="004E272A"/>
    <w:rsid w:val="004F4041"/>
    <w:rsid w:val="004F4AF6"/>
    <w:rsid w:val="00511939"/>
    <w:rsid w:val="00541177"/>
    <w:rsid w:val="005500E5"/>
    <w:rsid w:val="00550390"/>
    <w:rsid w:val="00560443"/>
    <w:rsid w:val="005635B7"/>
    <w:rsid w:val="005652A1"/>
    <w:rsid w:val="00570162"/>
    <w:rsid w:val="00575D47"/>
    <w:rsid w:val="005B1CD0"/>
    <w:rsid w:val="005B7030"/>
    <w:rsid w:val="005F3CE3"/>
    <w:rsid w:val="005F510C"/>
    <w:rsid w:val="00605B00"/>
    <w:rsid w:val="00606EF3"/>
    <w:rsid w:val="00612F3F"/>
    <w:rsid w:val="006142B8"/>
    <w:rsid w:val="00620C7E"/>
    <w:rsid w:val="006243DC"/>
    <w:rsid w:val="006435EA"/>
    <w:rsid w:val="00643B1E"/>
    <w:rsid w:val="00643E76"/>
    <w:rsid w:val="00660AAE"/>
    <w:rsid w:val="00660CBE"/>
    <w:rsid w:val="00665B02"/>
    <w:rsid w:val="006B4FEC"/>
    <w:rsid w:val="006B6E2C"/>
    <w:rsid w:val="006D5574"/>
    <w:rsid w:val="006D6A4C"/>
    <w:rsid w:val="006D70C4"/>
    <w:rsid w:val="006E743D"/>
    <w:rsid w:val="006F4D9B"/>
    <w:rsid w:val="006F7D9A"/>
    <w:rsid w:val="00700E6A"/>
    <w:rsid w:val="00715596"/>
    <w:rsid w:val="00742AE7"/>
    <w:rsid w:val="0078186E"/>
    <w:rsid w:val="00796924"/>
    <w:rsid w:val="007A291D"/>
    <w:rsid w:val="007A5587"/>
    <w:rsid w:val="007B52F6"/>
    <w:rsid w:val="007B77EC"/>
    <w:rsid w:val="007B7A46"/>
    <w:rsid w:val="007E0F19"/>
    <w:rsid w:val="00826769"/>
    <w:rsid w:val="008334A5"/>
    <w:rsid w:val="00850CB9"/>
    <w:rsid w:val="008750E8"/>
    <w:rsid w:val="00880EBA"/>
    <w:rsid w:val="00895D56"/>
    <w:rsid w:val="008C31FC"/>
    <w:rsid w:val="008C402C"/>
    <w:rsid w:val="008F215D"/>
    <w:rsid w:val="00912827"/>
    <w:rsid w:val="00930A3F"/>
    <w:rsid w:val="00932A2D"/>
    <w:rsid w:val="00940ACE"/>
    <w:rsid w:val="00947093"/>
    <w:rsid w:val="009518F7"/>
    <w:rsid w:val="00975F74"/>
    <w:rsid w:val="00984226"/>
    <w:rsid w:val="00987657"/>
    <w:rsid w:val="009F2024"/>
    <w:rsid w:val="009F3182"/>
    <w:rsid w:val="009F62D4"/>
    <w:rsid w:val="00A132A0"/>
    <w:rsid w:val="00A2338C"/>
    <w:rsid w:val="00A736B7"/>
    <w:rsid w:val="00A84D8F"/>
    <w:rsid w:val="00AB64AB"/>
    <w:rsid w:val="00AC2CC5"/>
    <w:rsid w:val="00AC52B7"/>
    <w:rsid w:val="00AC7DF6"/>
    <w:rsid w:val="00AE48DB"/>
    <w:rsid w:val="00AF6B84"/>
    <w:rsid w:val="00B417F4"/>
    <w:rsid w:val="00B41E39"/>
    <w:rsid w:val="00B76B15"/>
    <w:rsid w:val="00BA08D5"/>
    <w:rsid w:val="00BB43DC"/>
    <w:rsid w:val="00BB64F6"/>
    <w:rsid w:val="00BC01EA"/>
    <w:rsid w:val="00BC4364"/>
    <w:rsid w:val="00C0626C"/>
    <w:rsid w:val="00C23ABF"/>
    <w:rsid w:val="00C33445"/>
    <w:rsid w:val="00C36A44"/>
    <w:rsid w:val="00C565CA"/>
    <w:rsid w:val="00C56B15"/>
    <w:rsid w:val="00C86214"/>
    <w:rsid w:val="00C93ECD"/>
    <w:rsid w:val="00C94400"/>
    <w:rsid w:val="00C952E7"/>
    <w:rsid w:val="00CD0E52"/>
    <w:rsid w:val="00CD1A04"/>
    <w:rsid w:val="00CD3008"/>
    <w:rsid w:val="00CD571F"/>
    <w:rsid w:val="00CE2084"/>
    <w:rsid w:val="00CF062E"/>
    <w:rsid w:val="00CF0842"/>
    <w:rsid w:val="00D0543A"/>
    <w:rsid w:val="00D32897"/>
    <w:rsid w:val="00D42C69"/>
    <w:rsid w:val="00D47B11"/>
    <w:rsid w:val="00D710EA"/>
    <w:rsid w:val="00D90EF9"/>
    <w:rsid w:val="00DA6DEE"/>
    <w:rsid w:val="00DD336B"/>
    <w:rsid w:val="00DE1AB2"/>
    <w:rsid w:val="00DF2BBD"/>
    <w:rsid w:val="00E0049D"/>
    <w:rsid w:val="00E1152C"/>
    <w:rsid w:val="00E24074"/>
    <w:rsid w:val="00E52202"/>
    <w:rsid w:val="00E52497"/>
    <w:rsid w:val="00EC5401"/>
    <w:rsid w:val="00ED0BB6"/>
    <w:rsid w:val="00ED1708"/>
    <w:rsid w:val="00F277CF"/>
    <w:rsid w:val="00F321BB"/>
    <w:rsid w:val="00F45C27"/>
    <w:rsid w:val="00F65376"/>
    <w:rsid w:val="00F94AEA"/>
    <w:rsid w:val="00FB5F4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3BBF3-3F50-4432-A166-76F5E24D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2018-05-04T10:14:00Z</cp:lastPrinted>
  <dcterms:created xsi:type="dcterms:W3CDTF">2019-01-14T06:35:00Z</dcterms:created>
  <dcterms:modified xsi:type="dcterms:W3CDTF">2019-01-14T06:35:00Z</dcterms:modified>
</cp:coreProperties>
</file>