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E199C" w:rsidP="00444CC1">
      <w:pPr>
        <w:framePr w:hSpace="180" w:wrap="auto" w:vAnchor="text" w:hAnchor="page" w:x="6061" w:y="-827"/>
        <w:jc w:val="right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444CC1" w:rsidP="00444CC1">
      <w:pPr>
        <w:spacing w:line="120" w:lineRule="atLeast"/>
        <w:jc w:val="right"/>
        <w:rPr>
          <w:rFonts w:ascii="Times New Roman CYR" w:hAnsi="Times New Roman CYR"/>
          <w:b/>
          <w:sz w:val="20"/>
        </w:rPr>
      </w:pPr>
      <w:r>
        <w:rPr>
          <w:rFonts w:ascii="Times New Roman CYR" w:hAnsi="Times New Roman CYR"/>
          <w:b/>
          <w:sz w:val="20"/>
        </w:rPr>
        <w:t xml:space="preserve">          </w:t>
      </w: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E199C" w:rsidP="00B41E39">
      <w:pPr>
        <w:rPr>
          <w:rFonts w:ascii="Times New Roman CYR" w:hAnsi="Times New Roman CYR"/>
          <w:b/>
          <w:sz w:val="24"/>
        </w:rPr>
      </w:pPr>
      <w:r w:rsidRPr="007E199C">
        <w:rPr>
          <w:rFonts w:ascii="Times New Roman CYR" w:hAnsi="Times New Roman CYR"/>
          <w:szCs w:val="28"/>
        </w:rPr>
        <w:t>15.11.2022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 w:rsidRPr="007E199C">
        <w:rPr>
          <w:rFonts w:ascii="Times New Roman CYR" w:hAnsi="Times New Roman CYR"/>
          <w:szCs w:val="28"/>
        </w:rPr>
        <w:t xml:space="preserve">№ </w:t>
      </w:r>
      <w:r w:rsidRPr="007E199C">
        <w:rPr>
          <w:rFonts w:ascii="Times New Roman CYR" w:hAnsi="Times New Roman CYR"/>
          <w:szCs w:val="28"/>
        </w:rPr>
        <w:t>2619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444CC1" w:rsidRDefault="00444CC1">
      <w:pPr>
        <w:rPr>
          <w:rFonts w:ascii="Times New Roman CYR" w:hAnsi="Times New Roman CYR"/>
          <w:b/>
          <w:sz w:val="27"/>
          <w:szCs w:val="27"/>
        </w:rPr>
      </w:pPr>
      <w:r w:rsidRPr="00444CC1">
        <w:rPr>
          <w:rFonts w:ascii="Times New Roman CYR" w:hAnsi="Times New Roman CYR"/>
          <w:b/>
          <w:sz w:val="27"/>
          <w:szCs w:val="27"/>
        </w:rPr>
        <w:t xml:space="preserve">                                                                                                                        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  <w:r w:rsidR="00444CC1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5B29FC" w:rsidRDefault="00BD7B6A" w:rsidP="00BD7B6A">
      <w:pPr>
        <w:pStyle w:val="21"/>
        <w:rPr>
          <w:rFonts w:ascii="Times New Roman" w:hAnsi="Times New Roman"/>
          <w:color w:val="FF0000"/>
          <w:sz w:val="27"/>
          <w:szCs w:val="27"/>
          <w:highlight w:val="green"/>
        </w:rPr>
      </w:pPr>
    </w:p>
    <w:p w:rsidR="00BD7B6A" w:rsidRPr="00C1056D" w:rsidRDefault="00C1056D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C1056D">
        <w:rPr>
          <w:rFonts w:ascii="Times New Roman" w:hAnsi="Times New Roman"/>
          <w:sz w:val="28"/>
          <w:szCs w:val="28"/>
        </w:rPr>
        <w:t>Администрация города</w:t>
      </w:r>
    </w:p>
    <w:p w:rsidR="00BD7B6A" w:rsidRPr="005B29FC" w:rsidRDefault="00BD7B6A" w:rsidP="00BD7B6A">
      <w:pPr>
        <w:pStyle w:val="21"/>
        <w:ind w:firstLine="700"/>
        <w:rPr>
          <w:rFonts w:ascii="Times New Roman" w:hAnsi="Times New Roman"/>
          <w:color w:val="FF0000"/>
          <w:sz w:val="27"/>
          <w:szCs w:val="27"/>
        </w:rPr>
      </w:pPr>
    </w:p>
    <w:p w:rsidR="00E01434" w:rsidRPr="005B29FC" w:rsidRDefault="00E01434" w:rsidP="00BD7B6A">
      <w:pPr>
        <w:pStyle w:val="21"/>
        <w:ind w:firstLine="700"/>
        <w:rPr>
          <w:rFonts w:ascii="Times New Roman" w:hAnsi="Times New Roman"/>
          <w:color w:val="FF0000"/>
          <w:sz w:val="27"/>
          <w:szCs w:val="27"/>
        </w:rPr>
      </w:pPr>
    </w:p>
    <w:p w:rsidR="00BD7B6A" w:rsidRPr="00F53DD1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F53DD1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F53DD1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F53DD1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5B29FC" w:rsidRDefault="00826B8E" w:rsidP="00826B8E">
      <w:pPr>
        <w:ind w:firstLine="708"/>
        <w:jc w:val="both"/>
        <w:rPr>
          <w:szCs w:val="28"/>
        </w:rPr>
      </w:pPr>
      <w:r w:rsidRPr="005B29FC">
        <w:rPr>
          <w:szCs w:val="28"/>
        </w:rPr>
        <w:t>Внести в постановление администрации города Липецка от 14.10.2016</w:t>
      </w:r>
      <w:r w:rsidRPr="005B29FC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</w:t>
      </w:r>
      <w:r w:rsidRPr="005B29FC">
        <w:rPr>
          <w:color w:val="FF0000"/>
          <w:szCs w:val="28"/>
        </w:rPr>
        <w:t xml:space="preserve"> </w:t>
      </w:r>
      <w:r w:rsidRPr="005B29FC">
        <w:rPr>
          <w:szCs w:val="28"/>
        </w:rPr>
        <w:t>(в редакции постановлений от 27.02.2017 № 253, от 19.03.2018 № 370, от 21.06.2018 № 1022, от 29.12.2018               № 2550, от 27.03.2019 № 494/1, от 30.04.2019 № 794, от 07.06.2019 № 1049, от 05.11.2019 № 2186, от 31.12.2019 № 2631, от 23.03.2020 № 412, от 09.07.2020    № 986, от 30.12.2020 № 2588, от 02.02.2021 № 118, от 30.06.2021 №</w:t>
      </w:r>
      <w:r w:rsidR="000B76DD">
        <w:rPr>
          <w:szCs w:val="28"/>
        </w:rPr>
        <w:t xml:space="preserve"> </w:t>
      </w:r>
      <w:r w:rsidRPr="005B29FC">
        <w:rPr>
          <w:szCs w:val="28"/>
        </w:rPr>
        <w:t>1234, от 20.09.2021 №</w:t>
      </w:r>
      <w:r w:rsidR="000B76DD">
        <w:rPr>
          <w:szCs w:val="28"/>
        </w:rPr>
        <w:t xml:space="preserve"> </w:t>
      </w:r>
      <w:r w:rsidRPr="005B29FC">
        <w:rPr>
          <w:szCs w:val="28"/>
        </w:rPr>
        <w:t>1858, от 30.12.2021 №</w:t>
      </w:r>
      <w:r w:rsidR="000B76DD">
        <w:rPr>
          <w:szCs w:val="28"/>
        </w:rPr>
        <w:t xml:space="preserve"> </w:t>
      </w:r>
      <w:r w:rsidRPr="005B29FC">
        <w:rPr>
          <w:szCs w:val="28"/>
        </w:rPr>
        <w:t>3052</w:t>
      </w:r>
      <w:r w:rsidR="0085457F" w:rsidRPr="005B29FC">
        <w:rPr>
          <w:szCs w:val="28"/>
        </w:rPr>
        <w:t xml:space="preserve">, от </w:t>
      </w:r>
      <w:r w:rsidR="009D5C72" w:rsidRPr="005B29FC">
        <w:rPr>
          <w:szCs w:val="28"/>
        </w:rPr>
        <w:t>02.03.2022 № 333</w:t>
      </w:r>
      <w:r w:rsidR="00612896" w:rsidRPr="005B29FC">
        <w:rPr>
          <w:szCs w:val="28"/>
        </w:rPr>
        <w:t xml:space="preserve">, от </w:t>
      </w:r>
      <w:r w:rsidR="001F0C06" w:rsidRPr="005B29FC">
        <w:rPr>
          <w:szCs w:val="28"/>
        </w:rPr>
        <w:t>19</w:t>
      </w:r>
      <w:r w:rsidR="00612896" w:rsidRPr="005B29FC">
        <w:rPr>
          <w:szCs w:val="28"/>
        </w:rPr>
        <w:t xml:space="preserve">.04.2022                 № </w:t>
      </w:r>
      <w:r w:rsidR="001F0C06" w:rsidRPr="005B29FC">
        <w:rPr>
          <w:szCs w:val="28"/>
        </w:rPr>
        <w:t>820</w:t>
      </w:r>
      <w:r w:rsidR="00F347F8" w:rsidRPr="005B29FC">
        <w:rPr>
          <w:szCs w:val="28"/>
        </w:rPr>
        <w:t>, от 31.08.2022 № 1954</w:t>
      </w:r>
      <w:r w:rsidR="005B29FC" w:rsidRPr="005B29FC">
        <w:rPr>
          <w:szCs w:val="28"/>
        </w:rPr>
        <w:t>, от 30.09.2022 № 2180</w:t>
      </w:r>
      <w:r w:rsidRPr="005B29FC">
        <w:rPr>
          <w:szCs w:val="28"/>
        </w:rPr>
        <w:t>) следующие изменения:</w:t>
      </w:r>
    </w:p>
    <w:p w:rsidR="00221214" w:rsidRPr="005B29FC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5B29FC">
        <w:rPr>
          <w:szCs w:val="28"/>
        </w:rPr>
        <w:t>В приложении к постановлению:</w:t>
      </w:r>
    </w:p>
    <w:p w:rsidR="00151E43" w:rsidRPr="005B29FC" w:rsidRDefault="00C90EED" w:rsidP="00151E43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 w:rsidRPr="005B29FC">
        <w:rPr>
          <w:szCs w:val="28"/>
        </w:rPr>
        <w:t xml:space="preserve">В разделе </w:t>
      </w:r>
      <w:r w:rsidRPr="005B29FC">
        <w:rPr>
          <w:szCs w:val="28"/>
          <w:lang w:val="en-US"/>
        </w:rPr>
        <w:t>I</w:t>
      </w:r>
      <w:r w:rsidRPr="005B29FC">
        <w:rPr>
          <w:szCs w:val="28"/>
        </w:rPr>
        <w:t>. «Паспорт муниципальной программы «Развитие жилищно-коммунального хозяйства города Липецка»</w:t>
      </w:r>
      <w:r w:rsidR="00151E43" w:rsidRPr="005B29FC">
        <w:rPr>
          <w:szCs w:val="28"/>
        </w:rPr>
        <w:t>:</w:t>
      </w:r>
    </w:p>
    <w:p w:rsidR="00151E43" w:rsidRPr="005B29FC" w:rsidRDefault="00151E43" w:rsidP="00151E43">
      <w:pPr>
        <w:ind w:left="709"/>
        <w:jc w:val="both"/>
        <w:rPr>
          <w:szCs w:val="28"/>
        </w:rPr>
      </w:pPr>
      <w:r w:rsidRPr="005B29FC">
        <w:rPr>
          <w:szCs w:val="28"/>
        </w:rPr>
        <w:t>1.1.1.</w:t>
      </w:r>
      <w:r w:rsidR="00C90EED" w:rsidRPr="005B29FC">
        <w:rPr>
          <w:szCs w:val="28"/>
        </w:rPr>
        <w:t xml:space="preserve"> </w:t>
      </w:r>
      <w:r w:rsidRPr="005B29FC">
        <w:rPr>
          <w:szCs w:val="28"/>
        </w:rPr>
        <w:t>позицию «Задачи» изложить в следующей редакции:</w:t>
      </w:r>
    </w:p>
    <w:p w:rsidR="00151E43" w:rsidRPr="005B29FC" w:rsidRDefault="00151E43" w:rsidP="00151E43">
      <w:pPr>
        <w:ind w:left="709"/>
        <w:jc w:val="both"/>
        <w:rPr>
          <w:color w:val="FF0000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5B29FC" w:rsidRPr="005B29FC" w:rsidTr="00151E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F53DD1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3DD1">
              <w:rPr>
                <w:szCs w:val="28"/>
              </w:rPr>
              <w:t>«</w:t>
            </w:r>
            <w:r w:rsidR="00151E43" w:rsidRPr="00F53DD1">
              <w:rPr>
                <w:szCs w:val="28"/>
              </w:rPr>
              <w:t>Задачи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F53DD1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53DD1">
              <w:rPr>
                <w:szCs w:val="28"/>
              </w:rPr>
              <w:t>Задача 1. Обновление жилищного фонда.</w:t>
            </w:r>
          </w:p>
          <w:p w:rsidR="00151E43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53DD1">
              <w:rPr>
                <w:szCs w:val="28"/>
              </w:rPr>
              <w:t>Задача 2. Проектирование, строительство и реконструкция (модернизация) объектов коммунальной инфраструктуры.</w:t>
            </w:r>
          </w:p>
          <w:p w:rsidR="00F53DD1" w:rsidRPr="00F53DD1" w:rsidRDefault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Задача 3. </w:t>
            </w:r>
            <w:r w:rsidR="00444CC1" w:rsidRPr="009E4922">
              <w:rPr>
                <w:szCs w:val="28"/>
              </w:rPr>
              <w:t>Обеспечение потребителей услугами теплоснабжения</w:t>
            </w:r>
            <w:r w:rsidRPr="009E4922">
              <w:rPr>
                <w:szCs w:val="28"/>
              </w:rPr>
              <w:t>.</w:t>
            </w:r>
          </w:p>
          <w:p w:rsidR="00151E43" w:rsidRPr="00F53DD1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53DD1">
              <w:rPr>
                <w:szCs w:val="28"/>
              </w:rPr>
              <w:t xml:space="preserve">Задача </w:t>
            </w:r>
            <w:r w:rsidR="00F53DD1">
              <w:rPr>
                <w:szCs w:val="28"/>
              </w:rPr>
              <w:t>4</w:t>
            </w:r>
            <w:r w:rsidRPr="00F53DD1">
              <w:rPr>
                <w:szCs w:val="28"/>
              </w:rPr>
              <w:t>. Закрепление права собственности на бесхозяйное имущество за муниципальным образованием.</w:t>
            </w:r>
          </w:p>
          <w:p w:rsidR="00151E43" w:rsidRPr="00F53DD1" w:rsidRDefault="00151E43" w:rsidP="005B29F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53DD1">
              <w:rPr>
                <w:szCs w:val="28"/>
              </w:rPr>
              <w:lastRenderedPageBreak/>
              <w:t xml:space="preserve">Задача </w:t>
            </w:r>
            <w:r w:rsidR="005B29FC" w:rsidRPr="00F53DD1">
              <w:rPr>
                <w:szCs w:val="28"/>
              </w:rPr>
              <w:t>5</w:t>
            </w:r>
            <w:r w:rsidRPr="00F53DD1">
              <w:rPr>
                <w:szCs w:val="28"/>
              </w:rPr>
              <w:t>. Внедрение энерго- и ресурсосберегающих технологий и оборудования в жилищном фонде и на объектах муниципальной собственности</w:t>
            </w:r>
            <w:r w:rsidR="00DA1D90">
              <w:rPr>
                <w:szCs w:val="28"/>
              </w:rPr>
              <w:t>.</w:t>
            </w:r>
            <w:r w:rsidR="000C4895" w:rsidRPr="00F53DD1">
              <w:rPr>
                <w:szCs w:val="28"/>
              </w:rPr>
              <w:t>»</w:t>
            </w:r>
          </w:p>
        </w:tc>
      </w:tr>
    </w:tbl>
    <w:p w:rsidR="00C90EED" w:rsidRDefault="00C90EED" w:rsidP="00C90EED">
      <w:pPr>
        <w:ind w:firstLine="709"/>
        <w:jc w:val="both"/>
        <w:rPr>
          <w:color w:val="FF0000"/>
          <w:szCs w:val="28"/>
        </w:rPr>
      </w:pPr>
    </w:p>
    <w:p w:rsidR="00F53DD1" w:rsidRDefault="00F53DD1" w:rsidP="00C90EED">
      <w:pPr>
        <w:ind w:firstLine="709"/>
        <w:jc w:val="both"/>
        <w:rPr>
          <w:szCs w:val="28"/>
        </w:rPr>
      </w:pPr>
      <w:r w:rsidRPr="00F53DD1">
        <w:rPr>
          <w:szCs w:val="28"/>
        </w:rPr>
        <w:t>1.1.2. позицию «Показатели задач» изложить в следующей редакции:</w:t>
      </w:r>
    </w:p>
    <w:p w:rsidR="00E229D2" w:rsidRPr="00F53DD1" w:rsidRDefault="00E229D2" w:rsidP="00C90EED">
      <w:pPr>
        <w:ind w:firstLine="709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F53DD1" w:rsidRPr="009E4922" w:rsidTr="0057480D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D1" w:rsidRPr="009E4922" w:rsidRDefault="00F53DD1" w:rsidP="00F53DD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>«Показатели задач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1 задачи 1: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доля отремонтированных многоквартирных домов от общего количества многоквартирных домов, требующих капитального ремонта (нарастающим итогом).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2 задачи 1: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3 задачи 1:</w:t>
            </w:r>
          </w:p>
          <w:p w:rsidR="00F53DD1" w:rsidRPr="003D578C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- </w:t>
            </w:r>
            <w:r w:rsidR="003D578C">
              <w:rPr>
                <w:szCs w:val="28"/>
              </w:rPr>
              <w:t>д</w:t>
            </w:r>
            <w:r w:rsidR="003D578C" w:rsidRPr="003D578C">
              <w:rPr>
                <w:rFonts w:ascii="Times New Roman CYR" w:hAnsi="Times New Roman CYR" w:cs="Times New Roman CYR"/>
                <w:szCs w:val="28"/>
              </w:rPr>
              <w:t>оля расселенной площади жилых помещений в аварийных домах от площади жилых помещений в домах, включенных в этапы региональной программы (нарастающим итогом), %</w:t>
            </w:r>
            <w:r w:rsidRPr="003D578C">
              <w:rPr>
                <w:szCs w:val="28"/>
              </w:rPr>
              <w:t>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4 задачи 1: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доля снесенных аварийных домов от общего количества расселенных аварийных домов, требующих сноса (нарастающим итогом).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5 задачи 1: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удельный вес общей площади ветхих и аварийных домов во всем жилищном фонде.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6 задачи 1: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доля модернизированных контейнерных площадок в общем количестве контейнерных площадок, модернизация которых запланирована на текущий год.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1 задачи 2: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удельный вес общей площади жилищного фонда города Липецка, оборудованного водопроводом.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2 задачи 2: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удельный вес общей площади жилищного фонда города Липецка, оборудованного водоотведением (канализацией).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3 задачи 2: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- количество построенных и реконструированных </w:t>
            </w:r>
            <w:r w:rsidRPr="009E4922">
              <w:rPr>
                <w:szCs w:val="28"/>
              </w:rPr>
              <w:lastRenderedPageBreak/>
              <w:t>(модернизированных) объектов питьевого водоснабжения.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Показатель задачи 3: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- </w:t>
            </w:r>
            <w:r w:rsidR="00444CC1" w:rsidRPr="009E4922">
              <w:rPr>
                <w:szCs w:val="28"/>
              </w:rPr>
              <w:t>сокращение п</w:t>
            </w:r>
            <w:r w:rsidR="007F4AC4" w:rsidRPr="009E4922">
              <w:rPr>
                <w:szCs w:val="28"/>
              </w:rPr>
              <w:t>ере</w:t>
            </w:r>
            <w:r w:rsidR="00444CC1" w:rsidRPr="009E4922">
              <w:rPr>
                <w:szCs w:val="28"/>
              </w:rPr>
              <w:t>рывов в подаче тепловой энергии, теплоносителя потребителям, связанных с технологическими нарушениями на тепловых сетях, находящихся в эксплуатации</w:t>
            </w:r>
            <w:r w:rsidR="007F4AC4" w:rsidRPr="009E4922">
              <w:rPr>
                <w:szCs w:val="28"/>
              </w:rPr>
              <w:t xml:space="preserve"> муниципального унитарного предприятия</w:t>
            </w:r>
            <w:r w:rsidR="0035767F" w:rsidRPr="009E4922">
              <w:rPr>
                <w:szCs w:val="28"/>
              </w:rPr>
              <w:t>.</w:t>
            </w:r>
            <w:r w:rsidR="007A3847" w:rsidRPr="009E4922">
              <w:rPr>
                <w:szCs w:val="28"/>
              </w:rPr>
              <w:t xml:space="preserve"> 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Показатель задачи </w:t>
            </w:r>
            <w:r w:rsidR="007A3847" w:rsidRPr="009E4922">
              <w:rPr>
                <w:szCs w:val="28"/>
              </w:rPr>
              <w:t>4</w:t>
            </w:r>
            <w:r w:rsidRPr="009E4922">
              <w:rPr>
                <w:szCs w:val="28"/>
              </w:rPr>
              <w:t>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доля принятых в муниципальную собственность инженерных сетей от количества выявленных бесхозяйных сетей.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Показатель 1 задачи </w:t>
            </w:r>
            <w:r w:rsidR="007A3847" w:rsidRPr="009E4922">
              <w:rPr>
                <w:szCs w:val="28"/>
              </w:rPr>
              <w:t>5</w:t>
            </w:r>
            <w:r w:rsidRPr="009E4922">
              <w:rPr>
                <w:szCs w:val="28"/>
              </w:rPr>
              <w:t>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оснащенность муниципальных квартир приборами учета.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Показатель 2 задачи </w:t>
            </w:r>
            <w:r w:rsidR="007A3847" w:rsidRPr="009E4922">
              <w:rPr>
                <w:szCs w:val="28"/>
              </w:rPr>
              <w:t>5</w:t>
            </w:r>
            <w:r w:rsidRPr="009E4922">
              <w:rPr>
                <w:szCs w:val="28"/>
              </w:rPr>
              <w:t>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Показатель 3 задачи </w:t>
            </w:r>
            <w:r w:rsidR="007A3847" w:rsidRPr="009E4922">
              <w:rPr>
                <w:szCs w:val="28"/>
              </w:rPr>
              <w:t>5</w:t>
            </w:r>
            <w:r w:rsidRPr="009E4922">
              <w:rPr>
                <w:szCs w:val="28"/>
              </w:rPr>
              <w:t>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экономия электрической энергии в натуральном выражении за счет реализации энергосберегающих мероприятий.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Показатель 4 задачи </w:t>
            </w:r>
            <w:r w:rsidR="007A3847" w:rsidRPr="009E4922">
              <w:rPr>
                <w:szCs w:val="28"/>
              </w:rPr>
              <w:t>5</w:t>
            </w:r>
            <w:r w:rsidRPr="009E4922">
              <w:rPr>
                <w:szCs w:val="28"/>
              </w:rPr>
              <w:t>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экономия тепловой энергии в натуральном выражении за счет реализации энергосберегающих мероприятий.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Показатель 5 задачи </w:t>
            </w:r>
            <w:r w:rsidR="007A3847" w:rsidRPr="009E4922">
              <w:rPr>
                <w:szCs w:val="28"/>
              </w:rPr>
              <w:t>5</w:t>
            </w:r>
            <w:r w:rsidRPr="009E4922">
              <w:rPr>
                <w:szCs w:val="28"/>
              </w:rPr>
              <w:t>:</w:t>
            </w:r>
          </w:p>
          <w:p w:rsidR="00F53DD1" w:rsidRPr="009E4922" w:rsidRDefault="00F53DD1" w:rsidP="00F53DD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экономия газа в натуральном выражении за счет реализации энергосберегающих мероприятий</w:t>
            </w:r>
            <w:r w:rsidR="00DA1D90">
              <w:rPr>
                <w:szCs w:val="28"/>
              </w:rPr>
              <w:t>.</w:t>
            </w:r>
            <w:r w:rsidRPr="009E4922">
              <w:rPr>
                <w:szCs w:val="28"/>
              </w:rPr>
              <w:t>»</w:t>
            </w:r>
          </w:p>
        </w:tc>
      </w:tr>
    </w:tbl>
    <w:p w:rsidR="00E229D2" w:rsidRPr="009E4922" w:rsidRDefault="00E229D2" w:rsidP="00E229D2">
      <w:pPr>
        <w:autoSpaceDE w:val="0"/>
        <w:autoSpaceDN w:val="0"/>
        <w:adjustRightInd w:val="0"/>
        <w:jc w:val="both"/>
        <w:rPr>
          <w:color w:val="FF0000"/>
          <w:szCs w:val="28"/>
        </w:rPr>
      </w:pPr>
    </w:p>
    <w:p w:rsidR="006265EA" w:rsidRPr="009E4922" w:rsidRDefault="006265EA" w:rsidP="00E229D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1.1.3. позицию «Ожидаемые конечные результаты» изложить в следующей редакции:</w:t>
      </w:r>
    </w:p>
    <w:p w:rsidR="006265EA" w:rsidRPr="009E4922" w:rsidRDefault="006265EA" w:rsidP="00E229D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6265EA" w:rsidRPr="009E4922" w:rsidTr="00121E4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EA" w:rsidRPr="009E4922" w:rsidRDefault="006265E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>«Ожидаемые конечные результаты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5EA" w:rsidRPr="009E4922" w:rsidRDefault="006265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1. Увеличение количества и площадей благоустроенных квартир в жилищном фонде города.</w:t>
            </w:r>
          </w:p>
          <w:p w:rsidR="006265EA" w:rsidRPr="009E4922" w:rsidRDefault="006265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2. Включение в хозяйственный оборот освобожденных земельных участков.</w:t>
            </w:r>
          </w:p>
          <w:p w:rsidR="006265EA" w:rsidRPr="009E4922" w:rsidRDefault="006265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3. Улучшение технического состояния муниципального жилищного фонда.</w:t>
            </w:r>
          </w:p>
          <w:p w:rsidR="006265EA" w:rsidRDefault="006265E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lastRenderedPageBreak/>
              <w:t>4. Переселение граждан из непригодного для проживания жилищного фонда, обеспечивающее соблюдение их жилищных прав, установленных законодательством Российской Федерации.</w:t>
            </w:r>
          </w:p>
          <w:p w:rsidR="003D578C" w:rsidRPr="009E4922" w:rsidRDefault="003D578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9E4922">
              <w:rPr>
                <w:szCs w:val="28"/>
              </w:rPr>
              <w:t>. Увеличение количества отремонтированных многоквартирных домов.</w:t>
            </w:r>
          </w:p>
          <w:p w:rsidR="006265EA" w:rsidRDefault="003D578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6265EA" w:rsidRPr="009E4922">
              <w:rPr>
                <w:szCs w:val="28"/>
              </w:rPr>
              <w:t>. Обеспечение жилищного фонда города объектами инфраструктуры.</w:t>
            </w:r>
          </w:p>
          <w:p w:rsidR="003D578C" w:rsidRPr="009E4922" w:rsidRDefault="003D578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9E4922">
              <w:rPr>
                <w:szCs w:val="28"/>
              </w:rPr>
              <w:t xml:space="preserve">. </w:t>
            </w:r>
            <w:r>
              <w:rPr>
                <w:szCs w:val="28"/>
              </w:rPr>
              <w:t>О</w:t>
            </w:r>
            <w:r w:rsidRPr="009E4922">
              <w:rPr>
                <w:szCs w:val="28"/>
              </w:rPr>
              <w:t>беспечение потребителей услугами теплоснабжения.</w:t>
            </w:r>
          </w:p>
          <w:p w:rsidR="006265EA" w:rsidRPr="009E4922" w:rsidRDefault="003D578C" w:rsidP="003D578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6265EA" w:rsidRPr="009E4922">
              <w:rPr>
                <w:szCs w:val="28"/>
              </w:rPr>
              <w:t>. Экономия энергоресурсов в жилищном фонде города и на объектах муниципальной собственности.»</w:t>
            </w:r>
          </w:p>
        </w:tc>
      </w:tr>
    </w:tbl>
    <w:p w:rsidR="006265EA" w:rsidRPr="009E4922" w:rsidRDefault="006265EA" w:rsidP="00E229D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A3847" w:rsidRPr="009E4922" w:rsidRDefault="00E229D2" w:rsidP="00E229D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1</w:t>
      </w:r>
      <w:r w:rsidR="00F567C9" w:rsidRPr="009E4922">
        <w:rPr>
          <w:szCs w:val="28"/>
        </w:rPr>
        <w:t xml:space="preserve">.2. </w:t>
      </w:r>
      <w:r w:rsidR="00440DFB" w:rsidRPr="009E4922">
        <w:rPr>
          <w:szCs w:val="28"/>
        </w:rPr>
        <w:t>Р</w:t>
      </w:r>
      <w:r w:rsidR="00F567C9" w:rsidRPr="009E4922">
        <w:rPr>
          <w:szCs w:val="28"/>
        </w:rPr>
        <w:t xml:space="preserve">аздел </w:t>
      </w:r>
      <w:r w:rsidR="00F567C9" w:rsidRPr="009E4922">
        <w:rPr>
          <w:szCs w:val="28"/>
          <w:lang w:val="en-US"/>
        </w:rPr>
        <w:t>III</w:t>
      </w:r>
      <w:r w:rsidR="00F567C9" w:rsidRPr="009E4922">
        <w:rPr>
          <w:szCs w:val="28"/>
        </w:rPr>
        <w:t>.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 w:rsidR="00713F7B" w:rsidRPr="009E4922">
        <w:rPr>
          <w:szCs w:val="28"/>
        </w:rPr>
        <w:t xml:space="preserve"> изложить в следующей редакции</w:t>
      </w:r>
      <w:r w:rsidR="00E257D6" w:rsidRPr="009E4922">
        <w:rPr>
          <w:szCs w:val="28"/>
        </w:rPr>
        <w:t>:</w:t>
      </w:r>
    </w:p>
    <w:p w:rsidR="008954B9" w:rsidRDefault="008954B9" w:rsidP="008954B9">
      <w:pPr>
        <w:autoSpaceDE w:val="0"/>
        <w:autoSpaceDN w:val="0"/>
        <w:adjustRightInd w:val="0"/>
        <w:ind w:firstLine="708"/>
        <w:jc w:val="center"/>
        <w:rPr>
          <w:szCs w:val="28"/>
        </w:rPr>
      </w:pPr>
    </w:p>
    <w:p w:rsidR="008954B9" w:rsidRPr="008954B9" w:rsidRDefault="00713F7B" w:rsidP="008954B9">
      <w:pPr>
        <w:autoSpaceDE w:val="0"/>
        <w:autoSpaceDN w:val="0"/>
        <w:adjustRightInd w:val="0"/>
        <w:ind w:firstLine="708"/>
        <w:jc w:val="center"/>
        <w:rPr>
          <w:szCs w:val="28"/>
        </w:rPr>
      </w:pPr>
      <w:r w:rsidRPr="009E4922">
        <w:rPr>
          <w:szCs w:val="28"/>
        </w:rPr>
        <w:t>«</w:t>
      </w:r>
      <w:r w:rsidR="008954B9">
        <w:rPr>
          <w:szCs w:val="28"/>
          <w:lang w:val="en-US"/>
        </w:rPr>
        <w:t>III</w:t>
      </w:r>
      <w:r w:rsidR="008954B9">
        <w:rPr>
          <w:szCs w:val="28"/>
        </w:rPr>
        <w:t xml:space="preserve">.Приоритеты муниципальной политики </w:t>
      </w:r>
      <w:r w:rsidR="008954B9" w:rsidRPr="009E4922">
        <w:rPr>
          <w:szCs w:val="28"/>
        </w:rPr>
        <w:t>в сфере реализации муниципальной программы, цели, задачи и ожидаемые конечные результаты муниципальной программы</w:t>
      </w:r>
    </w:p>
    <w:p w:rsidR="008954B9" w:rsidRDefault="008954B9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13F7B" w:rsidRPr="009E4922" w:rsidRDefault="00713F7B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 xml:space="preserve">Приоритеты муниципальной политики в сфере жизнеобеспечения города, цель и задачи Программы определены в соответствии с Жилищным </w:t>
      </w:r>
      <w:hyperlink r:id="rId9" w:history="1">
        <w:r w:rsidRPr="009E4922">
          <w:rPr>
            <w:rStyle w:val="a9"/>
            <w:color w:val="auto"/>
            <w:szCs w:val="28"/>
            <w:u w:val="none"/>
          </w:rPr>
          <w:t>кодексом</w:t>
        </w:r>
      </w:hyperlink>
      <w:r w:rsidRPr="009E4922">
        <w:rPr>
          <w:szCs w:val="28"/>
        </w:rPr>
        <w:t xml:space="preserve"> Российской Федерации, Федеральным </w:t>
      </w:r>
      <w:hyperlink r:id="rId10" w:history="1">
        <w:r w:rsidRPr="009E4922">
          <w:rPr>
            <w:rStyle w:val="a9"/>
            <w:color w:val="auto"/>
            <w:szCs w:val="28"/>
            <w:u w:val="none"/>
          </w:rPr>
          <w:t>законом</w:t>
        </w:r>
      </w:hyperlink>
      <w:r w:rsidRPr="009E4922">
        <w:rPr>
          <w:szCs w:val="28"/>
        </w:rPr>
        <w:t xml:space="preserve"> от 06.10.2003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131-ФЗ «Об общих принципах организации местного самоуправления в Российской Федерации», Федеральным </w:t>
      </w:r>
      <w:hyperlink r:id="rId11" w:history="1">
        <w:r w:rsidRPr="009E4922">
          <w:rPr>
            <w:rStyle w:val="a9"/>
            <w:color w:val="auto"/>
            <w:szCs w:val="28"/>
            <w:u w:val="none"/>
          </w:rPr>
          <w:t>законом</w:t>
        </w:r>
      </w:hyperlink>
      <w:r w:rsidRPr="009E4922">
        <w:rPr>
          <w:szCs w:val="28"/>
        </w:rPr>
        <w:t xml:space="preserve"> от 21.07.2007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185-ФЗ «О Фонде содействия реформированию </w:t>
      </w:r>
      <w:r w:rsidR="00307768" w:rsidRPr="009E4922">
        <w:rPr>
          <w:szCs w:val="28"/>
        </w:rPr>
        <w:t>жилищно-коммунального хозяйства»</w:t>
      </w:r>
      <w:r w:rsidRPr="009E4922">
        <w:rPr>
          <w:szCs w:val="28"/>
        </w:rPr>
        <w:t xml:space="preserve">, Федеральным </w:t>
      </w:r>
      <w:hyperlink r:id="rId12" w:history="1">
        <w:r w:rsidRPr="009E4922">
          <w:rPr>
            <w:rStyle w:val="a9"/>
            <w:color w:val="auto"/>
            <w:szCs w:val="28"/>
            <w:u w:val="none"/>
          </w:rPr>
          <w:t>законом</w:t>
        </w:r>
      </w:hyperlink>
      <w:r w:rsidRPr="009E4922">
        <w:rPr>
          <w:szCs w:val="28"/>
        </w:rPr>
        <w:t xml:space="preserve"> от 23.11.2009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hyperlink r:id="rId13" w:history="1">
        <w:r w:rsidRPr="009E4922">
          <w:rPr>
            <w:rStyle w:val="a9"/>
            <w:color w:val="auto"/>
            <w:szCs w:val="28"/>
            <w:u w:val="none"/>
          </w:rPr>
          <w:t>Указом</w:t>
        </w:r>
      </w:hyperlink>
      <w:r w:rsidRPr="009E4922">
        <w:rPr>
          <w:szCs w:val="28"/>
        </w:rPr>
        <w:t xml:space="preserve"> Президента Российской Федерации от 07.05.2018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204 «О национальных целях и стратегических задачах развития Российской Федерации на период до 2024 года», </w:t>
      </w:r>
      <w:hyperlink r:id="rId14" w:history="1">
        <w:r w:rsidRPr="009E4922">
          <w:rPr>
            <w:rStyle w:val="a9"/>
            <w:color w:val="auto"/>
            <w:szCs w:val="28"/>
            <w:u w:val="none"/>
          </w:rPr>
          <w:t>постановлением</w:t>
        </w:r>
      </w:hyperlink>
      <w:r w:rsidRPr="009E4922">
        <w:rPr>
          <w:szCs w:val="28"/>
        </w:rPr>
        <w:t xml:space="preserve"> Правительства Российской Федерации от 28.01.2006              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hyperlink r:id="rId15" w:history="1">
        <w:r w:rsidRPr="009E4922">
          <w:rPr>
            <w:rStyle w:val="a9"/>
            <w:color w:val="auto"/>
            <w:szCs w:val="28"/>
            <w:u w:val="none"/>
          </w:rPr>
          <w:t>решением</w:t>
        </w:r>
      </w:hyperlink>
      <w:r w:rsidRPr="009E4922">
        <w:rPr>
          <w:szCs w:val="28"/>
        </w:rPr>
        <w:t xml:space="preserve"> Липецкого городского Совета депутатов от 02.08.2016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204 </w:t>
      </w:r>
      <w:r w:rsidR="00307768" w:rsidRPr="009E4922">
        <w:rPr>
          <w:szCs w:val="28"/>
        </w:rPr>
        <w:t>«</w:t>
      </w:r>
      <w:r w:rsidRPr="009E4922">
        <w:rPr>
          <w:szCs w:val="28"/>
        </w:rPr>
        <w:t>О Стратегии социально-экономического развития города Липецка до 2035 года</w:t>
      </w:r>
      <w:r w:rsidR="00307768" w:rsidRPr="009E4922">
        <w:rPr>
          <w:szCs w:val="28"/>
        </w:rPr>
        <w:t>»</w:t>
      </w:r>
      <w:r w:rsidRPr="009E4922">
        <w:rPr>
          <w:szCs w:val="28"/>
        </w:rPr>
        <w:t>.</w:t>
      </w:r>
    </w:p>
    <w:p w:rsidR="00713F7B" w:rsidRPr="009E4922" w:rsidRDefault="00713F7B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 xml:space="preserve">Программа соответствует подцели Стратегического плана развития города Липецка - создание комфортной городской среды путем устойчивого функционирования и развития систем жизнеобеспечения города, реализации </w:t>
      </w:r>
      <w:r w:rsidRPr="009E4922">
        <w:rPr>
          <w:szCs w:val="28"/>
        </w:rPr>
        <w:lastRenderedPageBreak/>
        <w:t>современной политики в градостроительстве и благоустройстве, улучшения экологической обстановки.</w:t>
      </w:r>
    </w:p>
    <w:p w:rsidR="00713F7B" w:rsidRPr="009E4922" w:rsidRDefault="00713F7B" w:rsidP="0030776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Реализация Программы предусматривает достижение цели: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граждан.</w:t>
      </w:r>
    </w:p>
    <w:p w:rsidR="00713F7B" w:rsidRPr="009E4922" w:rsidRDefault="00713F7B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Для достижения цели предусматривается решение следующих задач:</w:t>
      </w:r>
    </w:p>
    <w:p w:rsidR="00713F7B" w:rsidRPr="009E4922" w:rsidRDefault="00713F7B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1. Обновление жилищного фонда.</w:t>
      </w:r>
    </w:p>
    <w:p w:rsidR="00713F7B" w:rsidRPr="009E4922" w:rsidRDefault="00713F7B" w:rsidP="002536E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 xml:space="preserve">2. </w:t>
      </w:r>
      <w:r w:rsidR="002536EE" w:rsidRPr="00F53DD1">
        <w:rPr>
          <w:szCs w:val="28"/>
        </w:rPr>
        <w:t>Проектирование, строительство и реконструкция (модернизация) объектов коммунальной инфраструктуры.</w:t>
      </w:r>
    </w:p>
    <w:p w:rsidR="00307768" w:rsidRPr="009E4922" w:rsidRDefault="00307768" w:rsidP="007F4AC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 xml:space="preserve">3. </w:t>
      </w:r>
      <w:r w:rsidR="007F4AC4" w:rsidRPr="009E4922">
        <w:rPr>
          <w:szCs w:val="28"/>
        </w:rPr>
        <w:t>Обеспечение потребителей услугами теплоснабжения.</w:t>
      </w:r>
    </w:p>
    <w:p w:rsidR="00713F7B" w:rsidRPr="009E4922" w:rsidRDefault="00307768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4</w:t>
      </w:r>
      <w:r w:rsidR="00713F7B" w:rsidRPr="009E4922">
        <w:rPr>
          <w:szCs w:val="28"/>
        </w:rPr>
        <w:t>. Закрепление права собственности на бесхозяйное имущество за муниципальным образованием.</w:t>
      </w:r>
    </w:p>
    <w:p w:rsidR="00713F7B" w:rsidRPr="009E4922" w:rsidRDefault="00307768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5</w:t>
      </w:r>
      <w:r w:rsidR="00713F7B" w:rsidRPr="009E4922">
        <w:rPr>
          <w:szCs w:val="28"/>
        </w:rPr>
        <w:t>. Внедрение энерго- и ресурсосберегающих технологий и оборудования в жилищном фонде и на объектах муниципальной собственности.</w:t>
      </w:r>
    </w:p>
    <w:p w:rsidR="00713F7B" w:rsidRPr="009E4922" w:rsidRDefault="00713F7B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Конечными результатами Программы являются:</w:t>
      </w:r>
    </w:p>
    <w:p w:rsidR="00713F7B" w:rsidRPr="009E4922" w:rsidRDefault="00713F7B" w:rsidP="00713F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1. Увеличение количества и площадей благоустроенных квартир в жилищном фонде города.</w:t>
      </w:r>
    </w:p>
    <w:p w:rsidR="00713F7B" w:rsidRPr="009E4922" w:rsidRDefault="00713F7B" w:rsidP="0030776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2. Включение в хозяйственный оборот освобожденных земельных участков.</w:t>
      </w:r>
    </w:p>
    <w:p w:rsidR="00713F7B" w:rsidRPr="009E4922" w:rsidRDefault="00713F7B" w:rsidP="0030776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3. Улучшение технического состояния муниципального жилищного фонда.</w:t>
      </w:r>
    </w:p>
    <w:p w:rsidR="00713F7B" w:rsidRDefault="00713F7B" w:rsidP="0030776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4. Переселение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3D578C" w:rsidRPr="009E4922" w:rsidRDefault="003D578C" w:rsidP="003D578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9E4922">
        <w:rPr>
          <w:szCs w:val="28"/>
        </w:rPr>
        <w:t>. Увеличение количества отремонтированных многоквартирных домов.</w:t>
      </w:r>
    </w:p>
    <w:p w:rsidR="003D578C" w:rsidRDefault="003D578C" w:rsidP="003D578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Pr="009E4922">
        <w:rPr>
          <w:szCs w:val="28"/>
        </w:rPr>
        <w:t>. Обеспечение жилищного фонда города объектами инфраструктуры.</w:t>
      </w:r>
    </w:p>
    <w:p w:rsidR="003D578C" w:rsidRPr="009E4922" w:rsidRDefault="003D578C" w:rsidP="003D578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7</w:t>
      </w:r>
      <w:r w:rsidRPr="009E4922">
        <w:rPr>
          <w:szCs w:val="28"/>
        </w:rPr>
        <w:t xml:space="preserve">. </w:t>
      </w:r>
      <w:r>
        <w:rPr>
          <w:szCs w:val="28"/>
        </w:rPr>
        <w:t>О</w:t>
      </w:r>
      <w:r w:rsidRPr="009E4922">
        <w:rPr>
          <w:szCs w:val="28"/>
        </w:rPr>
        <w:t>беспечение потребителей услугами теплоснабжения.</w:t>
      </w:r>
    </w:p>
    <w:p w:rsidR="00307768" w:rsidRPr="009E4922" w:rsidRDefault="003D578C" w:rsidP="003D578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8</w:t>
      </w:r>
      <w:r w:rsidRPr="009E4922">
        <w:rPr>
          <w:szCs w:val="28"/>
        </w:rPr>
        <w:t>. Экономия энергоресурсов в жилищном фонде города и на объектах муниципальной собственности.</w:t>
      </w:r>
      <w:r w:rsidR="00746117" w:rsidRPr="009E4922">
        <w:rPr>
          <w:szCs w:val="28"/>
        </w:rPr>
        <w:t>».</w:t>
      </w:r>
    </w:p>
    <w:p w:rsidR="00E229D2" w:rsidRPr="009E4922" w:rsidRDefault="00E229D2" w:rsidP="00E257D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C4895" w:rsidRPr="009E4922" w:rsidRDefault="00F567C9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 xml:space="preserve">1.3. В разделе </w:t>
      </w:r>
      <w:r w:rsidR="000C4895" w:rsidRPr="009E4922">
        <w:rPr>
          <w:szCs w:val="28"/>
          <w:lang w:val="en-US"/>
        </w:rPr>
        <w:t>V</w:t>
      </w:r>
      <w:r w:rsidR="000C4895" w:rsidRPr="009E4922">
        <w:rPr>
          <w:szCs w:val="28"/>
        </w:rPr>
        <w:t>. «Подпрограммы муниципальной программы»:</w:t>
      </w:r>
    </w:p>
    <w:p w:rsidR="00F567C9" w:rsidRPr="009E4922" w:rsidRDefault="000C4895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E4922">
        <w:rPr>
          <w:szCs w:val="28"/>
        </w:rPr>
        <w:t>1.3.1. в таблице «Перечень подпрограмм муниципальной программы «Развитие жилищно-коммунального хозяйства города Липецка» пункт 2 изложить в следующей редакции:</w:t>
      </w:r>
    </w:p>
    <w:p w:rsidR="000C4895" w:rsidRPr="009E4922" w:rsidRDefault="000C4895" w:rsidP="00F567C9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607"/>
        <w:gridCol w:w="3540"/>
        <w:gridCol w:w="2980"/>
      </w:tblGrid>
      <w:tr w:rsidR="000C4895" w:rsidRPr="009E492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Pr="009E4922" w:rsidRDefault="000C48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E4922">
              <w:rPr>
                <w:szCs w:val="28"/>
              </w:rPr>
              <w:t>«2.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Pr="009E4922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hyperlink r:id="rId16" w:history="1">
              <w:r w:rsidRPr="009E4922">
                <w:rPr>
                  <w:szCs w:val="28"/>
                </w:rPr>
                <w:t>Подпрограмма 2</w:t>
              </w:r>
            </w:hyperlink>
          </w:p>
          <w:p w:rsidR="000C4895" w:rsidRPr="009E4922" w:rsidRDefault="000C4895" w:rsidP="000C48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>«Коммунальное хозяйство»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Pr="009E4922" w:rsidRDefault="000C48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 xml:space="preserve">Департамент жилищно-коммунального хозяйства администрации города Липецка, департамент градостроительства и </w:t>
            </w:r>
            <w:r w:rsidRPr="009E4922">
              <w:rPr>
                <w:szCs w:val="28"/>
              </w:rPr>
              <w:lastRenderedPageBreak/>
              <w:t>архитектуры администрации города Липецка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95" w:rsidRPr="009E4922" w:rsidRDefault="000C4895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lastRenderedPageBreak/>
              <w:t xml:space="preserve">1. Проектирование, строительство и реконструкция (модернизация) объектов </w:t>
            </w:r>
            <w:r w:rsidRPr="009E4922">
              <w:rPr>
                <w:szCs w:val="28"/>
              </w:rPr>
              <w:lastRenderedPageBreak/>
              <w:t>коммунальной инфраструктуры</w:t>
            </w:r>
          </w:p>
          <w:p w:rsidR="007F4AC4" w:rsidRPr="009E4922" w:rsidRDefault="007F4AC4" w:rsidP="007F4AC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>2. Обеспечение потребителей услугами теплоснабжения</w:t>
            </w:r>
          </w:p>
          <w:p w:rsidR="000C4895" w:rsidRPr="009E4922" w:rsidRDefault="00222F72" w:rsidP="0035767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>3</w:t>
            </w:r>
            <w:r w:rsidR="000C4895" w:rsidRPr="009E4922">
              <w:rPr>
                <w:szCs w:val="28"/>
              </w:rPr>
              <w:t>. Закрепление права собственности на бесхозяйное имущество за муниципальным образованием»</w:t>
            </w:r>
          </w:p>
        </w:tc>
      </w:tr>
    </w:tbl>
    <w:p w:rsidR="000C4895" w:rsidRPr="009E4922" w:rsidRDefault="000C4895" w:rsidP="000C4895">
      <w:pPr>
        <w:autoSpaceDE w:val="0"/>
        <w:autoSpaceDN w:val="0"/>
        <w:adjustRightInd w:val="0"/>
        <w:jc w:val="both"/>
        <w:rPr>
          <w:color w:val="FF0000"/>
          <w:szCs w:val="28"/>
        </w:rPr>
      </w:pPr>
    </w:p>
    <w:p w:rsidR="00221214" w:rsidRPr="009E4922" w:rsidRDefault="00221214" w:rsidP="00221214">
      <w:pPr>
        <w:ind w:firstLine="709"/>
        <w:jc w:val="both"/>
        <w:rPr>
          <w:szCs w:val="28"/>
        </w:rPr>
      </w:pPr>
      <w:r w:rsidRPr="009E4922">
        <w:rPr>
          <w:szCs w:val="28"/>
        </w:rPr>
        <w:t>1.</w:t>
      </w:r>
      <w:r w:rsidR="000C4895" w:rsidRPr="009E4922">
        <w:rPr>
          <w:szCs w:val="28"/>
        </w:rPr>
        <w:t>3</w:t>
      </w:r>
      <w:r w:rsidRPr="009E4922">
        <w:rPr>
          <w:szCs w:val="28"/>
        </w:rPr>
        <w:t>.</w:t>
      </w:r>
      <w:r w:rsidR="000C4895" w:rsidRPr="009E4922">
        <w:rPr>
          <w:szCs w:val="28"/>
        </w:rPr>
        <w:t>2.</w:t>
      </w:r>
      <w:r w:rsidRPr="009E4922">
        <w:rPr>
          <w:szCs w:val="28"/>
        </w:rPr>
        <w:t xml:space="preserve"> </w:t>
      </w:r>
      <w:r w:rsidR="003D578C">
        <w:rPr>
          <w:szCs w:val="28"/>
        </w:rPr>
        <w:t>в таблице</w:t>
      </w:r>
      <w:r w:rsidRPr="009E4922">
        <w:rPr>
          <w:szCs w:val="28"/>
        </w:rPr>
        <w:t xml:space="preserve">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Липецка»:</w:t>
      </w:r>
    </w:p>
    <w:p w:rsidR="003D578C" w:rsidRPr="003D578C" w:rsidRDefault="003D578C" w:rsidP="00F66E9B">
      <w:pPr>
        <w:ind w:firstLine="709"/>
        <w:rPr>
          <w:szCs w:val="28"/>
        </w:rPr>
        <w:sectPr w:rsidR="003D578C" w:rsidRPr="003D578C" w:rsidSect="007D6059">
          <w:headerReference w:type="default" r:id="rId17"/>
          <w:headerReference w:type="first" r:id="rId18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3D578C">
        <w:rPr>
          <w:szCs w:val="28"/>
        </w:rPr>
        <w:t>а)</w:t>
      </w:r>
      <w:r>
        <w:rPr>
          <w:szCs w:val="28"/>
        </w:rPr>
        <w:t xml:space="preserve"> пункт 1.2.3 изложить в следующей редакции: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701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</w:tblGrid>
      <w:tr w:rsidR="0034204D" w:rsidRPr="009E4922" w:rsidTr="0034204D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8954B9" w:rsidP="003D578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«</w:t>
            </w:r>
            <w:r w:rsidR="0034204D" w:rsidRPr="009E4922">
              <w:rPr>
                <w:sz w:val="20"/>
              </w:rPr>
              <w:t>1.2.</w:t>
            </w:r>
            <w:r w:rsidR="003D578C">
              <w:rPr>
                <w:sz w:val="20"/>
              </w:rPr>
              <w:t>3</w:t>
            </w:r>
            <w:r w:rsidR="0034204D" w:rsidRPr="009E4922">
              <w:rPr>
                <w:sz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1B65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E4922">
              <w:rPr>
                <w:sz w:val="20"/>
              </w:rPr>
              <w:t>Основное мероприятие 3           «</w:t>
            </w:r>
            <w:r w:rsidR="007F4AC4" w:rsidRPr="009E4922">
              <w:rPr>
                <w:sz w:val="20"/>
              </w:rPr>
              <w:t>Обеспечение</w:t>
            </w:r>
            <w:r w:rsidR="005276A9">
              <w:rPr>
                <w:sz w:val="20"/>
              </w:rPr>
              <w:t xml:space="preserve"> надежного оказания услуг теплоснабжения потребителям</w:t>
            </w:r>
            <w:r w:rsidRPr="009E4922"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34204D">
            <w:pPr>
              <w:rPr>
                <w:sz w:val="20"/>
              </w:rPr>
            </w:pPr>
            <w:r w:rsidRPr="009E4922">
              <w:rPr>
                <w:sz w:val="20"/>
              </w:rPr>
              <w:t>Департамент жили</w:t>
            </w:r>
            <w:r w:rsidRPr="009E4922">
              <w:rPr>
                <w:sz w:val="20"/>
              </w:rPr>
              <w:t>щ</w:t>
            </w:r>
            <w:r w:rsidRPr="009E4922">
              <w:rPr>
                <w:sz w:val="20"/>
              </w:rPr>
              <w:t>но-коммунального хозяйства админ</w:t>
            </w:r>
            <w:r w:rsidRPr="009E4922">
              <w:rPr>
                <w:sz w:val="20"/>
              </w:rPr>
              <w:t>и</w:t>
            </w:r>
            <w:r w:rsidRPr="009E4922">
              <w:rPr>
                <w:sz w:val="20"/>
              </w:rPr>
              <w:t>страции города Л</w:t>
            </w:r>
            <w:r w:rsidRPr="009E4922">
              <w:rPr>
                <w:sz w:val="20"/>
              </w:rPr>
              <w:t>и</w:t>
            </w:r>
            <w:r w:rsidRPr="009E4922">
              <w:rPr>
                <w:sz w:val="20"/>
              </w:rPr>
              <w:t>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4552AA">
            <w:pPr>
              <w:rPr>
                <w:sz w:val="20"/>
              </w:rPr>
            </w:pPr>
            <w:r w:rsidRPr="009E4922">
              <w:rPr>
                <w:sz w:val="20"/>
              </w:rPr>
              <w:t>202</w:t>
            </w:r>
            <w:r w:rsidR="004552AA">
              <w:rPr>
                <w:sz w:val="20"/>
              </w:rPr>
              <w:t>2</w:t>
            </w:r>
            <w:r w:rsidRPr="009E4922">
              <w:rPr>
                <w:sz w:val="20"/>
              </w:rPr>
              <w:t xml:space="preserve"> - 2024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4D" w:rsidRPr="009E4922" w:rsidRDefault="0034204D" w:rsidP="0034204D">
            <w:pPr>
              <w:jc w:val="center"/>
            </w:pPr>
            <w:r w:rsidRPr="009E4922">
              <w:rPr>
                <w:sz w:val="20"/>
              </w:rPr>
              <w:t>0,00</w:t>
            </w:r>
            <w:r w:rsidR="008954B9">
              <w:rPr>
                <w:sz w:val="20"/>
              </w:rPr>
              <w:t>»</w:t>
            </w:r>
          </w:p>
        </w:tc>
      </w:tr>
    </w:tbl>
    <w:p w:rsidR="003D578C" w:rsidRDefault="003D578C" w:rsidP="00151E43">
      <w:pPr>
        <w:tabs>
          <w:tab w:val="left" w:pos="0"/>
        </w:tabs>
        <w:autoSpaceDE w:val="0"/>
        <w:autoSpaceDN w:val="0"/>
        <w:adjustRightInd w:val="0"/>
        <w:jc w:val="both"/>
        <w:rPr>
          <w:color w:val="FF0000"/>
        </w:rPr>
      </w:pPr>
    </w:p>
    <w:p w:rsidR="003D578C" w:rsidRPr="003D578C" w:rsidRDefault="00446425" w:rsidP="00151E43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     </w:t>
      </w:r>
      <w:r w:rsidR="003D578C" w:rsidRPr="003D578C">
        <w:t>б) дополнить пунктом 1.2.4 следующего содержания:</w:t>
      </w:r>
    </w:p>
    <w:p w:rsidR="003D578C" w:rsidRPr="009E4922" w:rsidRDefault="00C90EED" w:rsidP="00151E43">
      <w:pPr>
        <w:tabs>
          <w:tab w:val="left" w:pos="0"/>
        </w:tabs>
        <w:autoSpaceDE w:val="0"/>
        <w:autoSpaceDN w:val="0"/>
        <w:adjustRightInd w:val="0"/>
        <w:jc w:val="both"/>
        <w:rPr>
          <w:color w:val="FF0000"/>
        </w:rPr>
      </w:pPr>
      <w:r w:rsidRPr="009E4922">
        <w:rPr>
          <w:color w:val="FF0000"/>
        </w:rPr>
        <w:tab/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701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</w:tblGrid>
      <w:tr w:rsidR="003D578C" w:rsidRPr="009E4922" w:rsidTr="00E91E2F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78C" w:rsidRPr="009E4922" w:rsidRDefault="003D578C" w:rsidP="003D57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9E4922">
              <w:rPr>
                <w:sz w:val="20"/>
              </w:rPr>
              <w:t>1.2.4.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D578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3D578C">
              <w:rPr>
                <w:sz w:val="20"/>
              </w:rPr>
              <w:t>Чистая вода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D578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D578C">
              <w:rPr>
                <w:sz w:val="20"/>
              </w:rPr>
              <w:t>2023 - 2024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11 935,6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7 655,24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8C" w:rsidRPr="003D578C" w:rsidRDefault="003D578C" w:rsidP="003D578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D578C">
              <w:rPr>
                <w:sz w:val="20"/>
              </w:rPr>
              <w:t>0,00</w:t>
            </w:r>
            <w:r>
              <w:rPr>
                <w:sz w:val="20"/>
              </w:rPr>
              <w:t>»</w:t>
            </w:r>
          </w:p>
        </w:tc>
      </w:tr>
    </w:tbl>
    <w:p w:rsidR="00DF679E" w:rsidRPr="009E4922" w:rsidRDefault="00DF679E" w:rsidP="00151E43">
      <w:pPr>
        <w:tabs>
          <w:tab w:val="left" w:pos="0"/>
        </w:tabs>
        <w:autoSpaceDE w:val="0"/>
        <w:autoSpaceDN w:val="0"/>
        <w:adjustRightInd w:val="0"/>
        <w:jc w:val="both"/>
        <w:rPr>
          <w:color w:val="FF0000"/>
        </w:rPr>
      </w:pPr>
    </w:p>
    <w:p w:rsidR="00007D1C" w:rsidRDefault="00327429" w:rsidP="00327429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szCs w:val="28"/>
        </w:rPr>
      </w:pPr>
      <w:r w:rsidRPr="009E4922">
        <w:t xml:space="preserve">    </w:t>
      </w:r>
      <w:r w:rsidR="007A71EE" w:rsidRPr="009E4922">
        <w:t>1.</w:t>
      </w:r>
      <w:r w:rsidRPr="009E4922">
        <w:t>4</w:t>
      </w:r>
      <w:r w:rsidR="007A71EE" w:rsidRPr="009E4922">
        <w:rPr>
          <w:szCs w:val="28"/>
        </w:rPr>
        <w:t xml:space="preserve">. В разделе </w:t>
      </w:r>
      <w:r w:rsidR="007A71EE" w:rsidRPr="009E4922">
        <w:rPr>
          <w:szCs w:val="28"/>
          <w:lang w:val="en-US"/>
        </w:rPr>
        <w:t>IX</w:t>
      </w:r>
      <w:r w:rsidR="007A71EE" w:rsidRPr="009E4922">
        <w:rPr>
          <w:szCs w:val="28"/>
        </w:rPr>
        <w:t>. «Целевые индикаторы и показатели задач муниципальной программы»</w:t>
      </w:r>
      <w:r w:rsidR="003D578C">
        <w:rPr>
          <w:szCs w:val="28"/>
        </w:rPr>
        <w:t xml:space="preserve"> </w:t>
      </w:r>
      <w:r w:rsidR="007A71EE" w:rsidRPr="009E4922">
        <w:rPr>
          <w:szCs w:val="28"/>
        </w:rPr>
        <w:t>таблиц</w:t>
      </w:r>
      <w:r w:rsidR="00DF679E" w:rsidRPr="009E4922">
        <w:rPr>
          <w:szCs w:val="28"/>
        </w:rPr>
        <w:t>у</w:t>
      </w:r>
      <w:r w:rsidR="007A71EE" w:rsidRPr="009E4922">
        <w:rPr>
          <w:szCs w:val="28"/>
        </w:rPr>
        <w:t xml:space="preserve"> «Сведения о целевых индикаторах и показателях задач муниципальной программы «Развитие жилищно-коммунального хозяйства города Липецка»</w:t>
      </w:r>
      <w:r w:rsidR="00DF679E" w:rsidRPr="009E4922">
        <w:rPr>
          <w:szCs w:val="28"/>
        </w:rPr>
        <w:t xml:space="preserve"> изложить в </w:t>
      </w:r>
      <w:r w:rsidR="008954B9">
        <w:rPr>
          <w:szCs w:val="28"/>
        </w:rPr>
        <w:t>следующей</w:t>
      </w:r>
      <w:r w:rsidR="00DF679E" w:rsidRPr="009E4922">
        <w:rPr>
          <w:szCs w:val="28"/>
        </w:rPr>
        <w:t xml:space="preserve"> редакции:</w:t>
      </w:r>
    </w:p>
    <w:p w:rsidR="008954B9" w:rsidRPr="00446425" w:rsidRDefault="008954B9" w:rsidP="00327429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954B9" w:rsidRPr="009E4922" w:rsidRDefault="008954B9" w:rsidP="008954B9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</w:t>
      </w:r>
      <w:r w:rsidRPr="009E4922">
        <w:rPr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 города Липецка</w:t>
      </w:r>
      <w:r>
        <w:rPr>
          <w:szCs w:val="28"/>
        </w:rPr>
        <w:t>»</w:t>
      </w:r>
    </w:p>
    <w:p w:rsidR="007A71EE" w:rsidRPr="009E4922" w:rsidRDefault="007A71EE" w:rsidP="007A71EE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sz w:val="26"/>
          <w:szCs w:val="26"/>
        </w:rPr>
      </w:pPr>
    </w:p>
    <w:tbl>
      <w:tblPr>
        <w:tblW w:w="5146" w:type="pct"/>
        <w:tblInd w:w="-36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6"/>
        <w:gridCol w:w="2104"/>
        <w:gridCol w:w="1853"/>
        <w:gridCol w:w="1031"/>
        <w:gridCol w:w="814"/>
        <w:gridCol w:w="856"/>
        <w:gridCol w:w="674"/>
        <w:gridCol w:w="674"/>
        <w:gridCol w:w="674"/>
        <w:gridCol w:w="674"/>
        <w:gridCol w:w="674"/>
        <w:gridCol w:w="674"/>
        <w:gridCol w:w="674"/>
        <w:gridCol w:w="674"/>
        <w:gridCol w:w="718"/>
        <w:gridCol w:w="2181"/>
      </w:tblGrid>
      <w:tr w:rsidR="00DF679E" w:rsidRPr="009E4922" w:rsidTr="00AA0EAE"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N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п/п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Наименование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Ответственный исполнитель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(соисполнитель)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Единица измерения</w:t>
            </w:r>
          </w:p>
        </w:tc>
        <w:tc>
          <w:tcPr>
            <w:tcW w:w="247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Значения целевых индикаторов (показателей задач)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Методика формирования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целевых индикаторов (показателей задач)</w:t>
            </w:r>
          </w:p>
        </w:tc>
      </w:tr>
      <w:tr w:rsidR="007A71EE" w:rsidRPr="009E4922" w:rsidTr="00AA0EAE">
        <w:trPr>
          <w:trHeight w:val="1067"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19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Годы реализации муниципальной программы</w:t>
            </w: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  <w:tr w:rsidR="007A71EE" w:rsidRPr="009E4922" w:rsidTr="00AA0EAE"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2015 год (факт)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2016 год (оценка)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2017 год (план)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2018 год (план)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2019 год (план)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2020 год (план)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2021 год (план)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2022 год (план)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2023 год (план)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2024 год (план)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2025 год (план)</w:t>
            </w: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16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1.</w:t>
            </w:r>
          </w:p>
        </w:tc>
        <w:tc>
          <w:tcPr>
            <w:tcW w:w="47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1.1.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Целевой индикатор 1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19,00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19,00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23,00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26,50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23,3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23,8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30,5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31,0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31,5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32,0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7A71EE" w:rsidRPr="009E4922" w:rsidTr="00AA0EAE">
        <w:trPr>
          <w:trHeight w:val="13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2.</w:t>
            </w:r>
          </w:p>
        </w:tc>
        <w:tc>
          <w:tcPr>
            <w:tcW w:w="47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Задача 1 - Обновление жилищного фонда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2.1.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1 Задачи 1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5,00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21,37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12,90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30,30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38,50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51,2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61,40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71,1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80,7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90,4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100,00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2.2.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2 Задачи 1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</w:t>
            </w: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муниципальных нужд (нарастающим итогом)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 xml:space="preserve">Департамент жилищно-коммунального хозяйства администрации города Липецка, департамент градостроительства и архитектуры администрации </w:t>
            </w: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1,48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1,71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22,0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32,0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36,00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43,30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50,00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2.3.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3 Задачи 1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Доля расселенной площади жилых помещений в аварийных домах от площади жилых помещений в домах, включенных в этапы региональной программы (нарастающим итогом), %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65,40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87,70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13,10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13,00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12,3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10,13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30,09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36,75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 w:rsidP="00AA0EA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(Расселяемая площадь жилых помещений в завершающем году этапа реализации региональной программы) / (площадь жилых помещений в МКД, включенных в этапы региональной программы) x 100% (данные </w:t>
            </w:r>
            <w:r w:rsidR="00AA0EAE">
              <w:rPr>
                <w:rFonts w:ascii="Times New Roman CYR" w:hAnsi="Times New Roman CYR" w:cs="Times New Roman CYR"/>
                <w:sz w:val="20"/>
              </w:rPr>
              <w:t>в</w:t>
            </w:r>
            <w:r w:rsidRPr="009E4922">
              <w:rPr>
                <w:rFonts w:ascii="Times New Roman CYR" w:hAnsi="Times New Roman CYR" w:cs="Times New Roman CYR"/>
                <w:sz w:val="20"/>
              </w:rPr>
              <w:t>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2.4.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4 Задачи 1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57,47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63,22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9,26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29,55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28,41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31,82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32,95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39,77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44,89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50,00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2.5.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5 Задачи 1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0,85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0,82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0,86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0,83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0,74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0,69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0,37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0,43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0,48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2.6.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6 Задачи 1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Доля модернизированных контейнерных </w:t>
            </w: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 xml:space="preserve">Департамент жилищно-коммунального хозяйства </w:t>
            </w: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(Количество контейнерных площадок, модернизация которых </w:t>
            </w: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3.</w:t>
            </w:r>
          </w:p>
        </w:tc>
        <w:tc>
          <w:tcPr>
            <w:tcW w:w="47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 w:rsidP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Задача 2 - </w:t>
            </w:r>
            <w:r w:rsidR="00DF679E" w:rsidRPr="009E4922">
              <w:rPr>
                <w:sz w:val="20"/>
              </w:rPr>
              <w:t>Проектирование, строительство и реконструкция (модернизация) объектов коммунальной инфраструктуры.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3.1.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1 Задачи 2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95,60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95,60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3.2.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2 Задачи 2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94,80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94,80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94,80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94,80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3.3.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Показатель 3 Задачи 2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шт.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Суммарное количество построенных и реконструированных (модернизированных) объектов питьевого водоснабжения за отчетный период</w:t>
            </w:r>
          </w:p>
        </w:tc>
      </w:tr>
      <w:tr w:rsidR="00DF679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9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4.</w:t>
            </w:r>
          </w:p>
        </w:tc>
        <w:tc>
          <w:tcPr>
            <w:tcW w:w="47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9E" w:rsidRPr="009E4922" w:rsidRDefault="00DF679E" w:rsidP="007F4AC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Задача 3 - </w:t>
            </w:r>
            <w:r w:rsidR="007F4AC4" w:rsidRPr="009E4922">
              <w:rPr>
                <w:sz w:val="20"/>
              </w:rPr>
              <w:t>Обеспечение потребителей услугами теплоснабжения</w:t>
            </w:r>
          </w:p>
        </w:tc>
      </w:tr>
      <w:tr w:rsidR="00A23261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4.1.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1F1C9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Показатель Задачи 3              </w:t>
            </w:r>
            <w:r w:rsidR="001F1C90" w:rsidRPr="009E4922">
              <w:rPr>
                <w:rFonts w:ascii="Times New Roman CYR" w:hAnsi="Times New Roman CYR" w:cs="Times New Roman CYR"/>
                <w:sz w:val="20"/>
              </w:rPr>
              <w:t>С</w:t>
            </w:r>
            <w:r w:rsidR="001F1C90" w:rsidRPr="009E4922">
              <w:rPr>
                <w:sz w:val="20"/>
              </w:rPr>
              <w:t>окращение перерывов в подаче тепловой энергии, теплоносителя потребителям, связанных с технологическими нарушениями на тепловых сетях, находящихся в эксплуатации муниципального унитарного предприятия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ед/км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A2326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9279EE">
            <w:pPr>
              <w:jc w:val="center"/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9279EE">
            <w:pPr>
              <w:jc w:val="center"/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9279EE" w:rsidP="009279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0,02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9279EE" w:rsidP="009279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9279EE">
            <w:pPr>
              <w:jc w:val="center"/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9279EE">
            <w:pPr>
              <w:jc w:val="center"/>
            </w:pPr>
            <w:r w:rsidRPr="009E4922">
              <w:rPr>
                <w:rFonts w:ascii="Times New Roman CYR" w:hAnsi="Times New Roman CYR" w:cs="Times New Roman CYR"/>
                <w:sz w:val="20"/>
              </w:rPr>
              <w:t>0,00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61" w:rsidRPr="009E4922" w:rsidRDefault="00A23261" w:rsidP="0073692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(</w:t>
            </w:r>
            <w:r w:rsidR="008976B4" w:rsidRPr="009E4922">
              <w:rPr>
                <w:rFonts w:ascii="Times New Roman CYR" w:hAnsi="Times New Roman CYR" w:cs="Times New Roman CYR"/>
                <w:sz w:val="20"/>
              </w:rPr>
              <w:t>Базовая удельная величина аварийности тепловых сетей (средняя величина за три года, предшествующ</w:t>
            </w:r>
            <w:r w:rsidR="00736920">
              <w:rPr>
                <w:rFonts w:ascii="Times New Roman CYR" w:hAnsi="Times New Roman CYR" w:cs="Times New Roman CYR"/>
                <w:sz w:val="20"/>
              </w:rPr>
              <w:t>ие</w:t>
            </w:r>
            <w:r w:rsidR="008976B4" w:rsidRPr="009E4922">
              <w:rPr>
                <w:rFonts w:ascii="Times New Roman CYR" w:hAnsi="Times New Roman CYR" w:cs="Times New Roman CYR"/>
                <w:sz w:val="20"/>
              </w:rPr>
              <w:t xml:space="preserve"> году начала предоставления субсидии</w:t>
            </w:r>
            <w:r w:rsidR="00736920">
              <w:rPr>
                <w:rFonts w:ascii="Times New Roman CYR" w:hAnsi="Times New Roman CYR" w:cs="Times New Roman CYR"/>
                <w:sz w:val="20"/>
              </w:rPr>
              <w:t>,</w:t>
            </w:r>
            <w:r w:rsidR="008976B4" w:rsidRPr="009E4922">
              <w:rPr>
                <w:rFonts w:ascii="Times New Roman CYR" w:hAnsi="Times New Roman CYR" w:cs="Times New Roman CYR"/>
                <w:sz w:val="20"/>
              </w:rPr>
              <w:t xml:space="preserve"> с 2019 по 2021 годы), ед./км. – фактическая удельная величина аварийности тепловых сетей за отчетный период, ед./км. (</w:t>
            </w:r>
            <w:r w:rsidRPr="009E4922">
              <w:rPr>
                <w:rFonts w:ascii="Times New Roman CYR" w:hAnsi="Times New Roman CYR" w:cs="Times New Roman CYR"/>
                <w:sz w:val="20"/>
              </w:rPr>
              <w:t>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</w:t>
            </w:r>
          </w:p>
        </w:tc>
        <w:tc>
          <w:tcPr>
            <w:tcW w:w="47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 w:rsidP="00DF67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Задача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4</w:t>
            </w:r>
            <w:r w:rsidRPr="009E4922">
              <w:rPr>
                <w:rFonts w:ascii="Times New Roman CYR" w:hAnsi="Times New Roman CYR" w:cs="Times New Roman CYR"/>
                <w:sz w:val="20"/>
              </w:rPr>
              <w:t xml:space="preserve"> - Закрепление права собственности на бесхозяйное имущество за муниципальным образованием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.1.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Показатель Задачи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4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46,10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57,90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27,30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15,20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15,60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24,70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30,40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36,00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41,60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47,10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</w:t>
            </w:r>
          </w:p>
        </w:tc>
        <w:tc>
          <w:tcPr>
            <w:tcW w:w="47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 w:rsidP="00DF679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Задача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5</w:t>
            </w:r>
            <w:r w:rsidRPr="009E4922">
              <w:rPr>
                <w:rFonts w:ascii="Times New Roman CYR" w:hAnsi="Times New Roman CYR" w:cs="Times New Roman CYR"/>
                <w:sz w:val="20"/>
              </w:rPr>
              <w:t xml:space="preserve">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.1.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Показатель 1 Задачи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5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Оснащенность муниципальных квартир приборами учета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46,40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46,50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46,50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46,70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46,80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46,90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(Кол-во муниципальных квартир, оснащенных индивид. приборами учета) / (общее кол-во муниципальных квартир в городе) x </w:t>
            </w: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100%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6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.2.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Показатель 2 Задачи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5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%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7,90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11,30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14,60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17,90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21,20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24,60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27,90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31,20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34,50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37,90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.3.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Показатель 3 Задачи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5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тыс. кВт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347,63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595,10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396,28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396,28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453,24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429,35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429,35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429,35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429,35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Данные ведомственной отчетности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.4.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Показатель 4 Задачи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5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тыс. 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1,62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6,38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3,58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3,27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3,29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3,28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3,28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3,28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3,28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Данные ведомственной отчетности</w:t>
            </w:r>
          </w:p>
        </w:tc>
      </w:tr>
      <w:tr w:rsidR="007A71EE" w:rsidRPr="009E4922" w:rsidTr="00AA0EA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DF679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lastRenderedPageBreak/>
              <w:t>6</w:t>
            </w:r>
            <w:r w:rsidR="007A71EE" w:rsidRPr="009E4922">
              <w:rPr>
                <w:rFonts w:ascii="Times New Roman CYR" w:hAnsi="Times New Roman CYR" w:cs="Times New Roman CYR"/>
                <w:sz w:val="20"/>
              </w:rPr>
              <w:t>.5.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 xml:space="preserve">Показатель 5 Задачи 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5</w:t>
            </w:r>
          </w:p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тыс. куб. м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Нет данных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4,19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145,2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139,2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101,19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246,39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319,49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336,51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403,19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472,73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EE" w:rsidRPr="009E4922" w:rsidRDefault="007A71E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 w:rsidRPr="009E4922">
              <w:rPr>
                <w:rFonts w:ascii="Times New Roman CYR" w:hAnsi="Times New Roman CYR" w:cs="Times New Roman CYR"/>
                <w:sz w:val="20"/>
              </w:rPr>
              <w:t>Данные ведомственной отчетности</w:t>
            </w:r>
            <w:r w:rsidR="00DF679E" w:rsidRPr="009E4922">
              <w:rPr>
                <w:rFonts w:ascii="Times New Roman CYR" w:hAnsi="Times New Roman CYR" w:cs="Times New Roman CYR"/>
                <w:sz w:val="20"/>
              </w:rPr>
              <w:t>»</w:t>
            </w:r>
          </w:p>
        </w:tc>
      </w:tr>
    </w:tbl>
    <w:p w:rsidR="007A71EE" w:rsidRPr="009E4922" w:rsidRDefault="007A71EE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color w:val="FF0000"/>
          <w:sz w:val="27"/>
          <w:szCs w:val="27"/>
        </w:rPr>
        <w:sectPr w:rsidR="007A71EE" w:rsidRPr="009E4922" w:rsidSect="002A471B">
          <w:type w:val="continuous"/>
          <w:pgSz w:w="16838" w:h="11906" w:orient="landscape" w:code="9"/>
          <w:pgMar w:top="1418" w:right="539" w:bottom="851" w:left="1134" w:header="709" w:footer="709" w:gutter="0"/>
          <w:cols w:space="708"/>
          <w:titlePg/>
          <w:docGrid w:linePitch="381"/>
        </w:sectPr>
      </w:pPr>
    </w:p>
    <w:p w:rsidR="00221214" w:rsidRPr="009E4922" w:rsidRDefault="00761743" w:rsidP="00327429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 w:rsidRPr="009E4922">
        <w:rPr>
          <w:color w:val="FF0000"/>
        </w:rPr>
        <w:lastRenderedPageBreak/>
        <w:tab/>
      </w:r>
      <w:r w:rsidR="00327429" w:rsidRPr="009E4922">
        <w:t>2</w:t>
      </w:r>
      <w:r w:rsidR="00221214" w:rsidRPr="009E4922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</w:t>
      </w:r>
      <w:r w:rsidR="00221214" w:rsidRPr="009E4922">
        <w:rPr>
          <w:rFonts w:ascii="Times New Roman CYR" w:hAnsi="Times New Roman CYR"/>
          <w:szCs w:val="28"/>
        </w:rPr>
        <w:t>ц</w:t>
      </w:r>
      <w:r w:rsidR="00221214" w:rsidRPr="009E4922">
        <w:rPr>
          <w:rFonts w:ascii="Times New Roman CYR" w:hAnsi="Times New Roman CYR"/>
          <w:szCs w:val="28"/>
        </w:rPr>
        <w:t>ка»:</w:t>
      </w:r>
    </w:p>
    <w:p w:rsidR="00151E43" w:rsidRPr="009E4922" w:rsidRDefault="00327429" w:rsidP="00221214">
      <w:pPr>
        <w:ind w:firstLine="709"/>
        <w:jc w:val="both"/>
        <w:rPr>
          <w:szCs w:val="28"/>
        </w:rPr>
      </w:pPr>
      <w:r w:rsidRPr="009E4922">
        <w:rPr>
          <w:rFonts w:ascii="Times New Roman CYR" w:hAnsi="Times New Roman CYR"/>
          <w:szCs w:val="28"/>
        </w:rPr>
        <w:t>2</w:t>
      </w:r>
      <w:r w:rsidR="00221214" w:rsidRPr="009E4922">
        <w:rPr>
          <w:rFonts w:ascii="Times New Roman CYR" w:hAnsi="Times New Roman CYR"/>
          <w:szCs w:val="28"/>
        </w:rPr>
        <w:t xml:space="preserve">.1. В разделе </w:t>
      </w:r>
      <w:r w:rsidR="00221214" w:rsidRPr="009E4922">
        <w:rPr>
          <w:rFonts w:ascii="Times New Roman CYR" w:hAnsi="Times New Roman CYR"/>
          <w:szCs w:val="28"/>
          <w:lang w:val="en-US"/>
        </w:rPr>
        <w:t>I</w:t>
      </w:r>
      <w:r w:rsidR="00221214" w:rsidRPr="009E4922">
        <w:rPr>
          <w:rFonts w:ascii="Times New Roman CYR" w:hAnsi="Times New Roman CYR"/>
          <w:szCs w:val="28"/>
        </w:rPr>
        <w:t>. «</w:t>
      </w:r>
      <w:r w:rsidR="00221214" w:rsidRPr="009E4922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151E43" w:rsidRPr="009E4922">
        <w:rPr>
          <w:szCs w:val="28"/>
        </w:rPr>
        <w:t>:</w:t>
      </w:r>
    </w:p>
    <w:p w:rsidR="00151E43" w:rsidRPr="009E4922" w:rsidRDefault="00327429" w:rsidP="00221214">
      <w:pPr>
        <w:ind w:firstLine="709"/>
        <w:jc w:val="both"/>
        <w:rPr>
          <w:szCs w:val="28"/>
        </w:rPr>
      </w:pPr>
      <w:r w:rsidRPr="009E4922">
        <w:rPr>
          <w:szCs w:val="28"/>
        </w:rPr>
        <w:t>2</w:t>
      </w:r>
      <w:r w:rsidR="00151E43" w:rsidRPr="009E4922">
        <w:rPr>
          <w:szCs w:val="28"/>
        </w:rPr>
        <w:t xml:space="preserve">.1.1. позицию «Задачи в рамках муниципальной программы» изложить в следующей редакции: </w:t>
      </w:r>
    </w:p>
    <w:p w:rsidR="0082463B" w:rsidRPr="009E4922" w:rsidRDefault="0082463B" w:rsidP="00221214">
      <w:pPr>
        <w:ind w:firstLine="709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151E43" w:rsidRPr="009E4922" w:rsidTr="0082463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9E4922" w:rsidRDefault="0082655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>«</w:t>
            </w:r>
            <w:r w:rsidR="00151E43" w:rsidRPr="009E4922">
              <w:rPr>
                <w:szCs w:val="28"/>
              </w:rPr>
              <w:t>Задачи в рамках муниципальной программы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43" w:rsidRPr="009E4922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Задачи:</w:t>
            </w:r>
          </w:p>
          <w:p w:rsidR="00151E43" w:rsidRPr="009E4922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проектирование, строительство и реконструкция (</w:t>
            </w:r>
            <w:r w:rsidR="0082463B" w:rsidRPr="009E4922">
              <w:rPr>
                <w:szCs w:val="28"/>
              </w:rPr>
              <w:t xml:space="preserve">модернизация) </w:t>
            </w:r>
            <w:r w:rsidRPr="009E4922">
              <w:rPr>
                <w:szCs w:val="28"/>
              </w:rPr>
              <w:t>объектов коммунальной инфраструктуры;</w:t>
            </w:r>
          </w:p>
          <w:p w:rsidR="00CD65B4" w:rsidRPr="009E4922" w:rsidRDefault="00CD65B4" w:rsidP="001F1C9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- </w:t>
            </w:r>
            <w:r w:rsidR="001F1C90" w:rsidRPr="009E4922">
              <w:rPr>
                <w:szCs w:val="28"/>
              </w:rPr>
              <w:t>обеспечение потребителей услугами теплоснабжения</w:t>
            </w:r>
            <w:r w:rsidRPr="009E4922">
              <w:rPr>
                <w:szCs w:val="28"/>
              </w:rPr>
              <w:t>;</w:t>
            </w:r>
          </w:p>
          <w:p w:rsidR="00151E43" w:rsidRPr="009E4922" w:rsidRDefault="00151E4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- закрепление права собственности на бесхозяйное имущество за муниципальным образованием</w:t>
            </w:r>
            <w:r w:rsidR="00237B2D">
              <w:rPr>
                <w:szCs w:val="28"/>
              </w:rPr>
              <w:t>.</w:t>
            </w:r>
            <w:r w:rsidR="00826555" w:rsidRPr="009E4922">
              <w:rPr>
                <w:szCs w:val="28"/>
              </w:rPr>
              <w:t>»</w:t>
            </w:r>
          </w:p>
        </w:tc>
      </w:tr>
    </w:tbl>
    <w:p w:rsidR="00151E43" w:rsidRPr="009E4922" w:rsidRDefault="00151E43" w:rsidP="00221214">
      <w:pPr>
        <w:ind w:firstLine="709"/>
        <w:jc w:val="both"/>
        <w:rPr>
          <w:color w:val="FF0000"/>
          <w:szCs w:val="28"/>
        </w:rPr>
      </w:pPr>
    </w:p>
    <w:p w:rsidR="00FC64C3" w:rsidRPr="009E4922" w:rsidRDefault="00FC64C3" w:rsidP="00221214">
      <w:pPr>
        <w:ind w:firstLine="709"/>
        <w:jc w:val="both"/>
        <w:rPr>
          <w:szCs w:val="28"/>
        </w:rPr>
      </w:pPr>
      <w:r w:rsidRPr="009E4922">
        <w:rPr>
          <w:szCs w:val="28"/>
        </w:rPr>
        <w:t>2.1.2. позицию «Ожидаемые результаты реализации» изложить в следующей редакции:</w:t>
      </w:r>
    </w:p>
    <w:p w:rsidR="00FC64C3" w:rsidRPr="009E4922" w:rsidRDefault="00FC64C3" w:rsidP="00221214">
      <w:pPr>
        <w:ind w:firstLine="709"/>
        <w:jc w:val="both"/>
        <w:rPr>
          <w:color w:val="FF0000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FC64C3" w:rsidRPr="009E4922" w:rsidTr="00FC64C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3" w:rsidRPr="009E4922" w:rsidRDefault="00FC64C3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E4922">
              <w:rPr>
                <w:szCs w:val="28"/>
              </w:rPr>
              <w:t>«Ожидаемые результаты реализации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C3" w:rsidRPr="009E4922" w:rsidRDefault="00FC64C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>1. Обеспечение жилищного фонда города объектами инфраструктуры.</w:t>
            </w:r>
          </w:p>
          <w:p w:rsidR="00FC64C3" w:rsidRPr="009E4922" w:rsidRDefault="00FC64C3" w:rsidP="00514F1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E4922">
              <w:rPr>
                <w:szCs w:val="28"/>
              </w:rPr>
              <w:t xml:space="preserve">2. </w:t>
            </w:r>
            <w:r w:rsidR="00514F12">
              <w:rPr>
                <w:szCs w:val="28"/>
              </w:rPr>
              <w:t>О</w:t>
            </w:r>
            <w:r w:rsidR="001F1C90" w:rsidRPr="009E4922">
              <w:rPr>
                <w:szCs w:val="28"/>
              </w:rPr>
              <w:t>беспечение потребителей услугами теплоснабжения</w:t>
            </w:r>
            <w:r w:rsidRPr="009E4922">
              <w:rPr>
                <w:szCs w:val="28"/>
              </w:rPr>
              <w:t>.»</w:t>
            </w:r>
          </w:p>
        </w:tc>
      </w:tr>
    </w:tbl>
    <w:p w:rsidR="00FC64C3" w:rsidRPr="009E4922" w:rsidRDefault="00FC64C3" w:rsidP="00FC64C3">
      <w:pPr>
        <w:jc w:val="both"/>
        <w:rPr>
          <w:color w:val="FF0000"/>
          <w:szCs w:val="28"/>
        </w:rPr>
      </w:pPr>
    </w:p>
    <w:p w:rsidR="00775AD1" w:rsidRDefault="00327429" w:rsidP="00327429">
      <w:pPr>
        <w:tabs>
          <w:tab w:val="left" w:pos="284"/>
          <w:tab w:val="left" w:pos="426"/>
          <w:tab w:val="left" w:pos="709"/>
          <w:tab w:val="left" w:pos="851"/>
        </w:tabs>
        <w:ind w:firstLine="709"/>
        <w:jc w:val="both"/>
        <w:rPr>
          <w:szCs w:val="28"/>
        </w:rPr>
      </w:pPr>
      <w:r w:rsidRPr="009E4922">
        <w:rPr>
          <w:szCs w:val="28"/>
        </w:rPr>
        <w:t>2</w:t>
      </w:r>
      <w:r w:rsidR="00775AD1" w:rsidRPr="009E4922">
        <w:rPr>
          <w:szCs w:val="28"/>
        </w:rPr>
        <w:t xml:space="preserve">.2. </w:t>
      </w:r>
      <w:r w:rsidR="00A1229B" w:rsidRPr="009E4922">
        <w:rPr>
          <w:szCs w:val="28"/>
        </w:rPr>
        <w:t>Р</w:t>
      </w:r>
      <w:r w:rsidR="00775AD1" w:rsidRPr="009E4922">
        <w:rPr>
          <w:szCs w:val="28"/>
        </w:rPr>
        <w:t xml:space="preserve">аздел </w:t>
      </w:r>
      <w:r w:rsidR="00775AD1" w:rsidRPr="009E4922">
        <w:rPr>
          <w:szCs w:val="28"/>
          <w:lang w:val="en-US"/>
        </w:rPr>
        <w:t>III</w:t>
      </w:r>
      <w:r w:rsidR="00775AD1" w:rsidRPr="009E4922">
        <w:rPr>
          <w:szCs w:val="28"/>
        </w:rPr>
        <w:t>. «Приоритеты муниципальной политики в сфере реализации подпрограммы, задачи и ожидаемые конечные результаты подпрограммы 2»</w:t>
      </w:r>
      <w:r w:rsidR="00A1229B" w:rsidRPr="009E4922">
        <w:rPr>
          <w:szCs w:val="28"/>
        </w:rPr>
        <w:t xml:space="preserve"> изложить в следующей редакции</w:t>
      </w:r>
      <w:r w:rsidR="00775AD1" w:rsidRPr="009E4922">
        <w:rPr>
          <w:szCs w:val="28"/>
        </w:rPr>
        <w:t>:</w:t>
      </w:r>
    </w:p>
    <w:p w:rsidR="00AA0EAE" w:rsidRPr="009E4922" w:rsidRDefault="00AA0EAE" w:rsidP="00327429">
      <w:pPr>
        <w:tabs>
          <w:tab w:val="left" w:pos="284"/>
          <w:tab w:val="left" w:pos="426"/>
          <w:tab w:val="left" w:pos="709"/>
          <w:tab w:val="left" w:pos="851"/>
        </w:tabs>
        <w:ind w:firstLine="709"/>
        <w:jc w:val="both"/>
        <w:rPr>
          <w:szCs w:val="28"/>
        </w:rPr>
      </w:pPr>
    </w:p>
    <w:p w:rsidR="00AA0EAE" w:rsidRDefault="00A1229B" w:rsidP="00AA0EAE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 w:rsidRPr="009E4922">
        <w:rPr>
          <w:szCs w:val="28"/>
        </w:rPr>
        <w:t>«</w:t>
      </w:r>
      <w:r w:rsidR="00DA1D90">
        <w:rPr>
          <w:szCs w:val="28"/>
          <w:lang w:val="en-US"/>
        </w:rPr>
        <w:t>III</w:t>
      </w:r>
      <w:r w:rsidR="00DA1D90">
        <w:rPr>
          <w:szCs w:val="28"/>
        </w:rPr>
        <w:t>.</w:t>
      </w:r>
      <w:r w:rsidR="00AA0EAE" w:rsidRPr="009E4922">
        <w:rPr>
          <w:szCs w:val="28"/>
        </w:rPr>
        <w:t>Приоритеты муниципальной политики в сфере реализации подпрограммы, задачи и ожидаемые конечные результаты подпрограммы 2</w:t>
      </w:r>
    </w:p>
    <w:p w:rsidR="00AA0EAE" w:rsidRDefault="00AA0EAE" w:rsidP="00A1229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1229B" w:rsidRPr="009E4922" w:rsidRDefault="00A1229B" w:rsidP="00A122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 xml:space="preserve">Приоритеты муниципальной политики в сфере реализации подпрограммы 2 определены нормами </w:t>
      </w:r>
      <w:hyperlink r:id="rId19" w:history="1">
        <w:r w:rsidRPr="009E4922">
          <w:rPr>
            <w:szCs w:val="28"/>
          </w:rPr>
          <w:t>статьи 16</w:t>
        </w:r>
      </w:hyperlink>
      <w:r w:rsidRPr="009E4922">
        <w:rPr>
          <w:szCs w:val="28"/>
        </w:rPr>
        <w:t xml:space="preserve"> Федерального закона от 06.10.2003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131-ФЗ «Об общих принципах организации местного самоуправления в Российской Федерации», согласно которым к вопросам местного значения городского округа относится организация в границах муниципального образования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Федеральным </w:t>
      </w:r>
      <w:hyperlink r:id="rId20" w:history="1">
        <w:r w:rsidRPr="009E4922">
          <w:rPr>
            <w:szCs w:val="28"/>
          </w:rPr>
          <w:t>законом</w:t>
        </w:r>
      </w:hyperlink>
      <w:r w:rsidRPr="009E4922">
        <w:rPr>
          <w:szCs w:val="28"/>
        </w:rPr>
        <w:t xml:space="preserve"> от 27.07.2010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190-ФЗ «О теплоснабжении», Федеральным </w:t>
      </w:r>
      <w:hyperlink r:id="rId21" w:history="1">
        <w:r w:rsidRPr="009E4922">
          <w:rPr>
            <w:szCs w:val="28"/>
          </w:rPr>
          <w:t>законом</w:t>
        </w:r>
      </w:hyperlink>
      <w:r w:rsidRPr="009E4922">
        <w:rPr>
          <w:szCs w:val="28"/>
        </w:rPr>
        <w:t xml:space="preserve"> от 07.12.2011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416-ФЗ «О водоснабжении и водоотведении», Федеральным </w:t>
      </w:r>
      <w:hyperlink r:id="rId22" w:history="1">
        <w:r w:rsidRPr="009E4922">
          <w:rPr>
            <w:szCs w:val="28"/>
          </w:rPr>
          <w:t>законом</w:t>
        </w:r>
      </w:hyperlink>
      <w:r w:rsidRPr="009E4922">
        <w:rPr>
          <w:szCs w:val="28"/>
        </w:rPr>
        <w:t xml:space="preserve"> от 13.07.2015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218-ФЗ «О государственной регистрации </w:t>
      </w:r>
      <w:r w:rsidRPr="009E4922">
        <w:rPr>
          <w:szCs w:val="28"/>
        </w:rPr>
        <w:lastRenderedPageBreak/>
        <w:t xml:space="preserve">недвижимости», </w:t>
      </w:r>
      <w:hyperlink r:id="rId23" w:history="1">
        <w:r w:rsidRPr="009E4922">
          <w:rPr>
            <w:szCs w:val="28"/>
          </w:rPr>
          <w:t>приказом</w:t>
        </w:r>
      </w:hyperlink>
      <w:r w:rsidRPr="009E4922">
        <w:rPr>
          <w:szCs w:val="28"/>
        </w:rPr>
        <w:t xml:space="preserve"> Минэкономразвития России от 10.12.2015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931 «Об установлении порядка принятия на учет бесхозяйных недвижимых вещей», </w:t>
      </w:r>
      <w:hyperlink r:id="rId24" w:history="1">
        <w:r w:rsidRPr="009E4922">
          <w:rPr>
            <w:szCs w:val="28"/>
          </w:rPr>
          <w:t>распоряжением</w:t>
        </w:r>
      </w:hyperlink>
      <w:r w:rsidRPr="009E4922">
        <w:rPr>
          <w:szCs w:val="28"/>
        </w:rPr>
        <w:t xml:space="preserve"> администрации Липецкой области от 11.02.2015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42-р «Об утверждении комплекса мер («дорожная карта») по развитию жилищно-коммунального хозяйства Липецкой области», </w:t>
      </w:r>
      <w:hyperlink r:id="rId25" w:history="1">
        <w:r w:rsidRPr="009E4922">
          <w:rPr>
            <w:rStyle w:val="a9"/>
            <w:color w:val="auto"/>
            <w:szCs w:val="28"/>
            <w:u w:val="none"/>
          </w:rPr>
          <w:t>решением</w:t>
        </w:r>
      </w:hyperlink>
      <w:r w:rsidRPr="009E4922">
        <w:rPr>
          <w:szCs w:val="28"/>
        </w:rPr>
        <w:t xml:space="preserve"> Липецкого городского Совета депутатов от 02.08.2016 </w:t>
      </w:r>
      <w:r w:rsidR="00692912">
        <w:rPr>
          <w:szCs w:val="28"/>
        </w:rPr>
        <w:t>№</w:t>
      </w:r>
      <w:r w:rsidRPr="009E4922">
        <w:rPr>
          <w:szCs w:val="28"/>
        </w:rPr>
        <w:t xml:space="preserve"> 204 «О Стратегии социально-экономического развития города Липецка до 2035 года».</w:t>
      </w:r>
    </w:p>
    <w:p w:rsidR="00A1229B" w:rsidRPr="009E4922" w:rsidRDefault="00A1229B" w:rsidP="00A122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>В рамках данной подпрограммы предполагается решить следующие задачи:</w:t>
      </w:r>
    </w:p>
    <w:p w:rsidR="00A1229B" w:rsidRPr="009E4922" w:rsidRDefault="00A1229B" w:rsidP="00A122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 xml:space="preserve">- </w:t>
      </w:r>
      <w:r w:rsidR="002536EE">
        <w:rPr>
          <w:szCs w:val="28"/>
        </w:rPr>
        <w:t>п</w:t>
      </w:r>
      <w:r w:rsidR="002536EE" w:rsidRPr="00F53DD1">
        <w:rPr>
          <w:szCs w:val="28"/>
        </w:rPr>
        <w:t>роектирование, строительство и реконструкция (модернизация) объек</w:t>
      </w:r>
      <w:r w:rsidR="002536EE">
        <w:rPr>
          <w:szCs w:val="28"/>
        </w:rPr>
        <w:t>тов коммунальной инфраструктуры</w:t>
      </w:r>
      <w:r w:rsidRPr="009E4922">
        <w:rPr>
          <w:szCs w:val="28"/>
        </w:rPr>
        <w:t>;</w:t>
      </w:r>
    </w:p>
    <w:p w:rsidR="00A1229B" w:rsidRPr="009E4922" w:rsidRDefault="00A1229B" w:rsidP="001F1C90">
      <w:pPr>
        <w:autoSpaceDE w:val="0"/>
        <w:autoSpaceDN w:val="0"/>
        <w:adjustRightInd w:val="0"/>
        <w:ind w:firstLine="540"/>
        <w:rPr>
          <w:szCs w:val="28"/>
        </w:rPr>
      </w:pPr>
      <w:r w:rsidRPr="009E4922">
        <w:rPr>
          <w:szCs w:val="28"/>
        </w:rPr>
        <w:t xml:space="preserve">- </w:t>
      </w:r>
      <w:r w:rsidR="001F1C90" w:rsidRPr="009E4922">
        <w:rPr>
          <w:szCs w:val="28"/>
        </w:rPr>
        <w:t>обеспечение потребителей услугами теплоснабжения</w:t>
      </w:r>
      <w:r w:rsidRPr="009E4922">
        <w:rPr>
          <w:szCs w:val="28"/>
        </w:rPr>
        <w:t>;</w:t>
      </w:r>
    </w:p>
    <w:p w:rsidR="00A1229B" w:rsidRPr="009E4922" w:rsidRDefault="00A1229B" w:rsidP="00A122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>- закрепление права собственности на бесхозяйное имущество за муниципальным образованием.</w:t>
      </w:r>
    </w:p>
    <w:p w:rsidR="00440DFB" w:rsidRPr="009E4922" w:rsidRDefault="00A1229B" w:rsidP="00A122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 xml:space="preserve">Ожидаемые результаты реализации подпрограммы 2: </w:t>
      </w:r>
    </w:p>
    <w:p w:rsidR="00440DFB" w:rsidRPr="009E4922" w:rsidRDefault="00440DFB" w:rsidP="00A122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 xml:space="preserve">- </w:t>
      </w:r>
      <w:r w:rsidR="00A1229B" w:rsidRPr="009E4922">
        <w:rPr>
          <w:szCs w:val="28"/>
        </w:rPr>
        <w:t>обеспечение жилищного фонда города Л</w:t>
      </w:r>
      <w:r w:rsidRPr="009E4922">
        <w:rPr>
          <w:szCs w:val="28"/>
        </w:rPr>
        <w:t>ипецка объектами инфраструктуры;</w:t>
      </w:r>
    </w:p>
    <w:p w:rsidR="00A1229B" w:rsidRPr="009E4922" w:rsidRDefault="00440DFB" w:rsidP="001F1C90">
      <w:pPr>
        <w:autoSpaceDE w:val="0"/>
        <w:autoSpaceDN w:val="0"/>
        <w:adjustRightInd w:val="0"/>
        <w:ind w:firstLine="540"/>
        <w:rPr>
          <w:szCs w:val="28"/>
        </w:rPr>
      </w:pPr>
      <w:r w:rsidRPr="009E4922">
        <w:rPr>
          <w:szCs w:val="28"/>
        </w:rPr>
        <w:t xml:space="preserve">- </w:t>
      </w:r>
      <w:r w:rsidR="001F1C90" w:rsidRPr="009E4922">
        <w:rPr>
          <w:szCs w:val="28"/>
        </w:rPr>
        <w:t>обеспечение потребителей услугами теплоснабжения.</w:t>
      </w:r>
      <w:r w:rsidR="00A1229B" w:rsidRPr="009E4922">
        <w:rPr>
          <w:szCs w:val="28"/>
        </w:rPr>
        <w:t>».</w:t>
      </w:r>
    </w:p>
    <w:p w:rsidR="00AA3CB0" w:rsidRDefault="00327429" w:rsidP="00775AD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 xml:space="preserve">  2</w:t>
      </w:r>
      <w:r w:rsidR="00775AD1" w:rsidRPr="009E4922">
        <w:rPr>
          <w:szCs w:val="28"/>
        </w:rPr>
        <w:t>.</w:t>
      </w:r>
      <w:r w:rsidRPr="009E4922">
        <w:rPr>
          <w:szCs w:val="28"/>
        </w:rPr>
        <w:t>3.</w:t>
      </w:r>
      <w:r w:rsidR="00775AD1" w:rsidRPr="009E4922">
        <w:rPr>
          <w:szCs w:val="28"/>
        </w:rPr>
        <w:t xml:space="preserve"> Раздел </w:t>
      </w:r>
      <w:r w:rsidR="007529F4" w:rsidRPr="009E4922">
        <w:rPr>
          <w:szCs w:val="28"/>
          <w:lang w:val="en-US"/>
        </w:rPr>
        <w:t>V</w:t>
      </w:r>
      <w:r w:rsidR="007529F4" w:rsidRPr="009E4922">
        <w:rPr>
          <w:szCs w:val="28"/>
        </w:rPr>
        <w:t>. «Основные мероприятия подпрограммы 2»</w:t>
      </w:r>
      <w:r w:rsidR="00AA0EAE">
        <w:rPr>
          <w:szCs w:val="28"/>
        </w:rPr>
        <w:t xml:space="preserve"> изложить в следующей редакции</w:t>
      </w:r>
      <w:r w:rsidR="00AA3CB0" w:rsidRPr="009E4922">
        <w:rPr>
          <w:szCs w:val="28"/>
        </w:rPr>
        <w:t>:</w:t>
      </w:r>
    </w:p>
    <w:p w:rsidR="00DA1D90" w:rsidRDefault="00DA1D90" w:rsidP="00DA1D90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DA1D90" w:rsidRDefault="00DA1D90" w:rsidP="00DA1D90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>
        <w:rPr>
          <w:szCs w:val="28"/>
        </w:rPr>
        <w:t>«</w:t>
      </w:r>
      <w:r w:rsidRPr="009E4922">
        <w:rPr>
          <w:szCs w:val="28"/>
          <w:lang w:val="en-US"/>
        </w:rPr>
        <w:t>V</w:t>
      </w:r>
      <w:r w:rsidRPr="009E4922">
        <w:rPr>
          <w:szCs w:val="28"/>
        </w:rPr>
        <w:t>. Осно</w:t>
      </w:r>
      <w:r>
        <w:rPr>
          <w:szCs w:val="28"/>
        </w:rPr>
        <w:t>вные мероприятия подпрограммы 2</w:t>
      </w:r>
    </w:p>
    <w:p w:rsidR="00DA1D90" w:rsidRPr="009E4922" w:rsidRDefault="00DA1D90" w:rsidP="00DA1D90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AA0EAE" w:rsidRDefault="00AA0EAE" w:rsidP="00AA0EA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Основное мероприятие 1: Развитие инженерной инфраструктуры города Липецка.</w:t>
      </w:r>
    </w:p>
    <w:p w:rsidR="00AA0EAE" w:rsidRDefault="00AA0EAE" w:rsidP="00AA0EA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Основное мероприятие 2: Техническая инвентаризация и паспортизация бесхозяйных объектов инженерной инфраструктуры.</w:t>
      </w:r>
    </w:p>
    <w:p w:rsidR="00AA0EAE" w:rsidRDefault="00AA0EAE" w:rsidP="00AA0EA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E4922">
        <w:rPr>
          <w:szCs w:val="28"/>
        </w:rPr>
        <w:t xml:space="preserve">Основное мероприятие 3: Обеспечение </w:t>
      </w:r>
      <w:r>
        <w:rPr>
          <w:szCs w:val="28"/>
        </w:rPr>
        <w:t xml:space="preserve">надежного оказания услуг теплоснабжения </w:t>
      </w:r>
      <w:r w:rsidRPr="009E4922">
        <w:rPr>
          <w:szCs w:val="28"/>
        </w:rPr>
        <w:t>потребител</w:t>
      </w:r>
      <w:r>
        <w:rPr>
          <w:szCs w:val="28"/>
        </w:rPr>
        <w:t>ям.</w:t>
      </w:r>
    </w:p>
    <w:p w:rsidR="005C0596" w:rsidRDefault="00AA0EAE" w:rsidP="005C059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Региональный проект «Чистая вода».».</w:t>
      </w:r>
    </w:p>
    <w:p w:rsidR="005C0596" w:rsidRDefault="005C0596" w:rsidP="005C0596">
      <w:pPr>
        <w:jc w:val="both"/>
        <w:rPr>
          <w:rFonts w:ascii="Times New Roman CYR" w:hAnsi="Times New Roman CYR"/>
          <w:szCs w:val="28"/>
        </w:rPr>
      </w:pPr>
    </w:p>
    <w:p w:rsidR="005C0596" w:rsidRDefault="005C0596" w:rsidP="005C0596">
      <w:pPr>
        <w:jc w:val="both"/>
        <w:rPr>
          <w:rFonts w:ascii="Times New Roman CYR" w:hAnsi="Times New Roman CYR"/>
          <w:szCs w:val="28"/>
        </w:rPr>
      </w:pPr>
    </w:p>
    <w:p w:rsidR="005C0596" w:rsidRDefault="005C0596" w:rsidP="005C0596">
      <w:pPr>
        <w:jc w:val="both"/>
        <w:rPr>
          <w:rFonts w:ascii="Times New Roman CYR" w:hAnsi="Times New Roman CYR"/>
          <w:szCs w:val="28"/>
        </w:rPr>
      </w:pPr>
    </w:p>
    <w:p w:rsidR="003B2419" w:rsidRPr="005B29FC" w:rsidRDefault="005C0596" w:rsidP="007E199C">
      <w:pPr>
        <w:jc w:val="both"/>
        <w:rPr>
          <w:rFonts w:ascii="Times New Roman CYR" w:hAnsi="Times New Roman CYR"/>
          <w:color w:val="FF0000"/>
          <w:sz w:val="27"/>
          <w:szCs w:val="27"/>
        </w:rPr>
      </w:pPr>
      <w:r>
        <w:rPr>
          <w:rFonts w:ascii="Times New Roman CYR" w:hAnsi="Times New Roman CYR"/>
          <w:szCs w:val="28"/>
        </w:rPr>
        <w:t>Г</w:t>
      </w:r>
      <w:r w:rsidRPr="00405316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Pr="00405316">
        <w:rPr>
          <w:rFonts w:ascii="Times New Roman CYR" w:hAnsi="Times New Roman CYR"/>
          <w:szCs w:val="28"/>
        </w:rPr>
        <w:t xml:space="preserve"> города Липецка                                     </w:t>
      </w:r>
      <w:bookmarkStart w:id="0" w:name="_GoBack"/>
      <w:bookmarkEnd w:id="0"/>
      <w:r w:rsidRPr="00405316">
        <w:rPr>
          <w:rFonts w:ascii="Times New Roman CYR" w:hAnsi="Times New Roman CYR"/>
          <w:szCs w:val="28"/>
        </w:rPr>
        <w:t xml:space="preserve">                               </w:t>
      </w:r>
      <w:r>
        <w:rPr>
          <w:rFonts w:ascii="Times New Roman CYR" w:hAnsi="Times New Roman CYR"/>
          <w:szCs w:val="28"/>
        </w:rPr>
        <w:t>Е.Ю.Уваркина</w:t>
      </w:r>
    </w:p>
    <w:sectPr w:rsidR="003B2419" w:rsidRPr="005B29FC" w:rsidSect="007E199C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FD0" w:rsidRDefault="00FA7FD0">
      <w:r>
        <w:separator/>
      </w:r>
    </w:p>
  </w:endnote>
  <w:endnote w:type="continuationSeparator" w:id="0">
    <w:p w:rsidR="00FA7FD0" w:rsidRDefault="00FA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FD0" w:rsidRDefault="00FA7FD0">
      <w:r>
        <w:separator/>
      </w:r>
    </w:p>
  </w:footnote>
  <w:footnote w:type="continuationSeparator" w:id="0">
    <w:p w:rsidR="00FA7FD0" w:rsidRDefault="00FA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E199C">
      <w:rPr>
        <w:noProof/>
      </w:rPr>
      <w:t>15</w:t>
    </w:r>
    <w:r>
      <w:fldChar w:fldCharType="end"/>
    </w:r>
  </w:p>
  <w:p w:rsidR="00A2051E" w:rsidRDefault="00A2051E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E199C">
      <w:rPr>
        <w:noProof/>
      </w:rPr>
      <w:t>1</w:t>
    </w:r>
    <w:r>
      <w:fldChar w:fldCharType="end"/>
    </w:r>
  </w:p>
  <w:p w:rsidR="00A2051E" w:rsidRDefault="00A205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6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8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0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3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5"/>
  </w:num>
  <w:num w:numId="13">
    <w:abstractNumId w:val="7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07D1C"/>
    <w:rsid w:val="000111C4"/>
    <w:rsid w:val="00011B09"/>
    <w:rsid w:val="00012666"/>
    <w:rsid w:val="00013FBA"/>
    <w:rsid w:val="00016F89"/>
    <w:rsid w:val="000173E2"/>
    <w:rsid w:val="00017B13"/>
    <w:rsid w:val="00022513"/>
    <w:rsid w:val="00022697"/>
    <w:rsid w:val="00027BE7"/>
    <w:rsid w:val="000308B1"/>
    <w:rsid w:val="00037A3A"/>
    <w:rsid w:val="000410CB"/>
    <w:rsid w:val="000415CD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0251"/>
    <w:rsid w:val="000720A4"/>
    <w:rsid w:val="00086662"/>
    <w:rsid w:val="00087E86"/>
    <w:rsid w:val="000926C5"/>
    <w:rsid w:val="00097573"/>
    <w:rsid w:val="000A21E7"/>
    <w:rsid w:val="000A6323"/>
    <w:rsid w:val="000A798F"/>
    <w:rsid w:val="000A7E13"/>
    <w:rsid w:val="000B0064"/>
    <w:rsid w:val="000B1031"/>
    <w:rsid w:val="000B4220"/>
    <w:rsid w:val="000B43DA"/>
    <w:rsid w:val="000B5EED"/>
    <w:rsid w:val="000B76DD"/>
    <w:rsid w:val="000C0616"/>
    <w:rsid w:val="000C4414"/>
    <w:rsid w:val="000C4895"/>
    <w:rsid w:val="000D0289"/>
    <w:rsid w:val="000D226D"/>
    <w:rsid w:val="000D3587"/>
    <w:rsid w:val="000D3AD6"/>
    <w:rsid w:val="000D3BE7"/>
    <w:rsid w:val="000D5B3D"/>
    <w:rsid w:val="000D7784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3FC9"/>
    <w:rsid w:val="00114818"/>
    <w:rsid w:val="00117D62"/>
    <w:rsid w:val="00121552"/>
    <w:rsid w:val="00121E46"/>
    <w:rsid w:val="00122D31"/>
    <w:rsid w:val="00122F38"/>
    <w:rsid w:val="00123082"/>
    <w:rsid w:val="00123885"/>
    <w:rsid w:val="00124C6C"/>
    <w:rsid w:val="00134BAE"/>
    <w:rsid w:val="00136AFF"/>
    <w:rsid w:val="00137876"/>
    <w:rsid w:val="00142ABA"/>
    <w:rsid w:val="001517FF"/>
    <w:rsid w:val="00151E43"/>
    <w:rsid w:val="001543FA"/>
    <w:rsid w:val="0015551C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B6567"/>
    <w:rsid w:val="001C1C8B"/>
    <w:rsid w:val="001C38DC"/>
    <w:rsid w:val="001C4561"/>
    <w:rsid w:val="001C5092"/>
    <w:rsid w:val="001C66E0"/>
    <w:rsid w:val="001C7328"/>
    <w:rsid w:val="001D1920"/>
    <w:rsid w:val="001D1959"/>
    <w:rsid w:val="001D5934"/>
    <w:rsid w:val="001D5FB1"/>
    <w:rsid w:val="001D611A"/>
    <w:rsid w:val="001D7E7A"/>
    <w:rsid w:val="001E07C7"/>
    <w:rsid w:val="001E176F"/>
    <w:rsid w:val="001E277A"/>
    <w:rsid w:val="001E435E"/>
    <w:rsid w:val="001F0C06"/>
    <w:rsid w:val="001F0C5D"/>
    <w:rsid w:val="001F1C90"/>
    <w:rsid w:val="001F21B5"/>
    <w:rsid w:val="001F5A61"/>
    <w:rsid w:val="001F5E9F"/>
    <w:rsid w:val="001F773C"/>
    <w:rsid w:val="001F7882"/>
    <w:rsid w:val="001F7F5C"/>
    <w:rsid w:val="00200785"/>
    <w:rsid w:val="00200986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2F72"/>
    <w:rsid w:val="00223E2D"/>
    <w:rsid w:val="00224DDD"/>
    <w:rsid w:val="002304FE"/>
    <w:rsid w:val="00235C00"/>
    <w:rsid w:val="00237B2D"/>
    <w:rsid w:val="00241259"/>
    <w:rsid w:val="00247691"/>
    <w:rsid w:val="002536EE"/>
    <w:rsid w:val="00253966"/>
    <w:rsid w:val="002549F2"/>
    <w:rsid w:val="002561FB"/>
    <w:rsid w:val="00260F0E"/>
    <w:rsid w:val="00272EB4"/>
    <w:rsid w:val="002862DE"/>
    <w:rsid w:val="00290B6E"/>
    <w:rsid w:val="00291980"/>
    <w:rsid w:val="00296352"/>
    <w:rsid w:val="002A0E54"/>
    <w:rsid w:val="002A1C26"/>
    <w:rsid w:val="002A24D5"/>
    <w:rsid w:val="002A471B"/>
    <w:rsid w:val="002A5C54"/>
    <w:rsid w:val="002B0C7C"/>
    <w:rsid w:val="002B2213"/>
    <w:rsid w:val="002B4130"/>
    <w:rsid w:val="002B5A1A"/>
    <w:rsid w:val="002B7AC1"/>
    <w:rsid w:val="002C3304"/>
    <w:rsid w:val="002C3FFB"/>
    <w:rsid w:val="002C7904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60D4"/>
    <w:rsid w:val="002F7BE0"/>
    <w:rsid w:val="00303C49"/>
    <w:rsid w:val="003059BD"/>
    <w:rsid w:val="00307768"/>
    <w:rsid w:val="00310016"/>
    <w:rsid w:val="0031390D"/>
    <w:rsid w:val="0031398A"/>
    <w:rsid w:val="0031544C"/>
    <w:rsid w:val="00320E1E"/>
    <w:rsid w:val="0032672B"/>
    <w:rsid w:val="00327035"/>
    <w:rsid w:val="00327429"/>
    <w:rsid w:val="00331367"/>
    <w:rsid w:val="00331E5D"/>
    <w:rsid w:val="003371E3"/>
    <w:rsid w:val="00337774"/>
    <w:rsid w:val="00340671"/>
    <w:rsid w:val="00340882"/>
    <w:rsid w:val="00340982"/>
    <w:rsid w:val="0034204D"/>
    <w:rsid w:val="0034347A"/>
    <w:rsid w:val="00345257"/>
    <w:rsid w:val="003477AF"/>
    <w:rsid w:val="003478A8"/>
    <w:rsid w:val="0035104B"/>
    <w:rsid w:val="00353E88"/>
    <w:rsid w:val="003544B6"/>
    <w:rsid w:val="00354FDC"/>
    <w:rsid w:val="0035767F"/>
    <w:rsid w:val="00357EF0"/>
    <w:rsid w:val="00361D29"/>
    <w:rsid w:val="00363706"/>
    <w:rsid w:val="00363C7C"/>
    <w:rsid w:val="00363D4B"/>
    <w:rsid w:val="00365F32"/>
    <w:rsid w:val="00367FCD"/>
    <w:rsid w:val="003703CD"/>
    <w:rsid w:val="0037191F"/>
    <w:rsid w:val="00381892"/>
    <w:rsid w:val="0038500A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5465"/>
    <w:rsid w:val="003B6169"/>
    <w:rsid w:val="003C1EB7"/>
    <w:rsid w:val="003C1FEC"/>
    <w:rsid w:val="003C26F0"/>
    <w:rsid w:val="003C2CC4"/>
    <w:rsid w:val="003C38EF"/>
    <w:rsid w:val="003C54D7"/>
    <w:rsid w:val="003D578C"/>
    <w:rsid w:val="003E07BE"/>
    <w:rsid w:val="003E5D30"/>
    <w:rsid w:val="003F086B"/>
    <w:rsid w:val="00403834"/>
    <w:rsid w:val="00403B1E"/>
    <w:rsid w:val="00405316"/>
    <w:rsid w:val="004104DE"/>
    <w:rsid w:val="00411533"/>
    <w:rsid w:val="004157D1"/>
    <w:rsid w:val="00420B30"/>
    <w:rsid w:val="0042187E"/>
    <w:rsid w:val="00421FB4"/>
    <w:rsid w:val="00423C67"/>
    <w:rsid w:val="00426C2D"/>
    <w:rsid w:val="0043198F"/>
    <w:rsid w:val="00432C7D"/>
    <w:rsid w:val="00434DB1"/>
    <w:rsid w:val="00437CA1"/>
    <w:rsid w:val="00440DFB"/>
    <w:rsid w:val="004449E0"/>
    <w:rsid w:val="00444CC1"/>
    <w:rsid w:val="00444E8A"/>
    <w:rsid w:val="00446425"/>
    <w:rsid w:val="00450F36"/>
    <w:rsid w:val="00450FCE"/>
    <w:rsid w:val="004552AA"/>
    <w:rsid w:val="00456519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5F0"/>
    <w:rsid w:val="004908D6"/>
    <w:rsid w:val="004922A9"/>
    <w:rsid w:val="0049271D"/>
    <w:rsid w:val="00494694"/>
    <w:rsid w:val="004A08F8"/>
    <w:rsid w:val="004A27B6"/>
    <w:rsid w:val="004A4D91"/>
    <w:rsid w:val="004A72F7"/>
    <w:rsid w:val="004A78E1"/>
    <w:rsid w:val="004B3338"/>
    <w:rsid w:val="004D0F94"/>
    <w:rsid w:val="004D2532"/>
    <w:rsid w:val="004D383A"/>
    <w:rsid w:val="004E0A46"/>
    <w:rsid w:val="004E272A"/>
    <w:rsid w:val="004E3579"/>
    <w:rsid w:val="004E3E8B"/>
    <w:rsid w:val="004E437C"/>
    <w:rsid w:val="004E4D3C"/>
    <w:rsid w:val="004E583C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4F12"/>
    <w:rsid w:val="00516116"/>
    <w:rsid w:val="00516E63"/>
    <w:rsid w:val="00516E65"/>
    <w:rsid w:val="005175D9"/>
    <w:rsid w:val="005201AA"/>
    <w:rsid w:val="00520A60"/>
    <w:rsid w:val="00522938"/>
    <w:rsid w:val="00524544"/>
    <w:rsid w:val="00525BEB"/>
    <w:rsid w:val="00525D54"/>
    <w:rsid w:val="0052626E"/>
    <w:rsid w:val="005263C2"/>
    <w:rsid w:val="005276A9"/>
    <w:rsid w:val="00537531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7480D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29FC"/>
    <w:rsid w:val="005B40DB"/>
    <w:rsid w:val="005B5DF5"/>
    <w:rsid w:val="005C0596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5EA"/>
    <w:rsid w:val="00626D76"/>
    <w:rsid w:val="00627202"/>
    <w:rsid w:val="0062797A"/>
    <w:rsid w:val="00631E69"/>
    <w:rsid w:val="00631FD6"/>
    <w:rsid w:val="00633FF8"/>
    <w:rsid w:val="00640EDE"/>
    <w:rsid w:val="00642B48"/>
    <w:rsid w:val="00643008"/>
    <w:rsid w:val="006464B0"/>
    <w:rsid w:val="00647AA9"/>
    <w:rsid w:val="00650725"/>
    <w:rsid w:val="0065300D"/>
    <w:rsid w:val="00653766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2912"/>
    <w:rsid w:val="006972B1"/>
    <w:rsid w:val="006A7CA2"/>
    <w:rsid w:val="006A7E95"/>
    <w:rsid w:val="006B3CAE"/>
    <w:rsid w:val="006B4B75"/>
    <w:rsid w:val="006B6E2C"/>
    <w:rsid w:val="006C1C3E"/>
    <w:rsid w:val="006C3A93"/>
    <w:rsid w:val="006C5200"/>
    <w:rsid w:val="006D1DAB"/>
    <w:rsid w:val="006D45AA"/>
    <w:rsid w:val="006D63C2"/>
    <w:rsid w:val="006E08F9"/>
    <w:rsid w:val="006E2DFD"/>
    <w:rsid w:val="006E3C3A"/>
    <w:rsid w:val="006E3EAC"/>
    <w:rsid w:val="006E626C"/>
    <w:rsid w:val="006F100C"/>
    <w:rsid w:val="006F1232"/>
    <w:rsid w:val="006F6083"/>
    <w:rsid w:val="00701227"/>
    <w:rsid w:val="00703375"/>
    <w:rsid w:val="0070430F"/>
    <w:rsid w:val="0071209D"/>
    <w:rsid w:val="00713F7B"/>
    <w:rsid w:val="00716840"/>
    <w:rsid w:val="00716E56"/>
    <w:rsid w:val="007207A4"/>
    <w:rsid w:val="007211A7"/>
    <w:rsid w:val="00722CB3"/>
    <w:rsid w:val="007307D7"/>
    <w:rsid w:val="00731EF5"/>
    <w:rsid w:val="00732002"/>
    <w:rsid w:val="00735105"/>
    <w:rsid w:val="00736920"/>
    <w:rsid w:val="00740C21"/>
    <w:rsid w:val="00741762"/>
    <w:rsid w:val="00745A24"/>
    <w:rsid w:val="00746117"/>
    <w:rsid w:val="00746D42"/>
    <w:rsid w:val="00746F68"/>
    <w:rsid w:val="00750F9D"/>
    <w:rsid w:val="0075194C"/>
    <w:rsid w:val="007529F4"/>
    <w:rsid w:val="00752EDF"/>
    <w:rsid w:val="00754B06"/>
    <w:rsid w:val="00761743"/>
    <w:rsid w:val="00761E03"/>
    <w:rsid w:val="00763897"/>
    <w:rsid w:val="00766222"/>
    <w:rsid w:val="007665D2"/>
    <w:rsid w:val="0077304B"/>
    <w:rsid w:val="007744E8"/>
    <w:rsid w:val="00775930"/>
    <w:rsid w:val="00775AD1"/>
    <w:rsid w:val="00777AFE"/>
    <w:rsid w:val="007927A3"/>
    <w:rsid w:val="007935C3"/>
    <w:rsid w:val="0079725F"/>
    <w:rsid w:val="007A0889"/>
    <w:rsid w:val="007A2C67"/>
    <w:rsid w:val="007A34F3"/>
    <w:rsid w:val="007A3847"/>
    <w:rsid w:val="007A3E58"/>
    <w:rsid w:val="007A4E0E"/>
    <w:rsid w:val="007A568F"/>
    <w:rsid w:val="007A6D52"/>
    <w:rsid w:val="007A71EE"/>
    <w:rsid w:val="007B0D4C"/>
    <w:rsid w:val="007B3974"/>
    <w:rsid w:val="007C1AA5"/>
    <w:rsid w:val="007C1BBF"/>
    <w:rsid w:val="007C2500"/>
    <w:rsid w:val="007C267B"/>
    <w:rsid w:val="007C4852"/>
    <w:rsid w:val="007C70BA"/>
    <w:rsid w:val="007C7584"/>
    <w:rsid w:val="007C7F8F"/>
    <w:rsid w:val="007D6059"/>
    <w:rsid w:val="007D6C62"/>
    <w:rsid w:val="007E005E"/>
    <w:rsid w:val="007E0F19"/>
    <w:rsid w:val="007E199C"/>
    <w:rsid w:val="007E37EF"/>
    <w:rsid w:val="007E4902"/>
    <w:rsid w:val="007E64D9"/>
    <w:rsid w:val="007E6A87"/>
    <w:rsid w:val="007E7F8C"/>
    <w:rsid w:val="007F3264"/>
    <w:rsid w:val="007F3E2E"/>
    <w:rsid w:val="007F4AC4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5F9F"/>
    <w:rsid w:val="008515B6"/>
    <w:rsid w:val="00851B93"/>
    <w:rsid w:val="00851BF1"/>
    <w:rsid w:val="00853B9D"/>
    <w:rsid w:val="0085457F"/>
    <w:rsid w:val="00856420"/>
    <w:rsid w:val="00864482"/>
    <w:rsid w:val="008671A4"/>
    <w:rsid w:val="00870208"/>
    <w:rsid w:val="00870E78"/>
    <w:rsid w:val="00875FE1"/>
    <w:rsid w:val="008768AB"/>
    <w:rsid w:val="00877F85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4B9"/>
    <w:rsid w:val="00895BAC"/>
    <w:rsid w:val="008976B4"/>
    <w:rsid w:val="008A18DF"/>
    <w:rsid w:val="008A1D0A"/>
    <w:rsid w:val="008A2B68"/>
    <w:rsid w:val="008A34ED"/>
    <w:rsid w:val="008A4C8D"/>
    <w:rsid w:val="008A5E92"/>
    <w:rsid w:val="008A72C2"/>
    <w:rsid w:val="008B05BE"/>
    <w:rsid w:val="008B2A14"/>
    <w:rsid w:val="008B4C8A"/>
    <w:rsid w:val="008B56D2"/>
    <w:rsid w:val="008B57F5"/>
    <w:rsid w:val="008B5B37"/>
    <w:rsid w:val="008B740F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897"/>
    <w:rsid w:val="00900C45"/>
    <w:rsid w:val="00900EA1"/>
    <w:rsid w:val="00910967"/>
    <w:rsid w:val="00927775"/>
    <w:rsid w:val="009279EE"/>
    <w:rsid w:val="00931240"/>
    <w:rsid w:val="0093305D"/>
    <w:rsid w:val="00933A3A"/>
    <w:rsid w:val="00935ED2"/>
    <w:rsid w:val="00944C2A"/>
    <w:rsid w:val="00945944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90B0E"/>
    <w:rsid w:val="00991E9F"/>
    <w:rsid w:val="00994750"/>
    <w:rsid w:val="00994B46"/>
    <w:rsid w:val="00996BD0"/>
    <w:rsid w:val="00996DC0"/>
    <w:rsid w:val="009A0311"/>
    <w:rsid w:val="009A1040"/>
    <w:rsid w:val="009A3CC0"/>
    <w:rsid w:val="009A5554"/>
    <w:rsid w:val="009A6A0C"/>
    <w:rsid w:val="009B42AD"/>
    <w:rsid w:val="009B798E"/>
    <w:rsid w:val="009D1776"/>
    <w:rsid w:val="009D2B2E"/>
    <w:rsid w:val="009D3290"/>
    <w:rsid w:val="009D5C72"/>
    <w:rsid w:val="009E4922"/>
    <w:rsid w:val="009F2024"/>
    <w:rsid w:val="009F3182"/>
    <w:rsid w:val="009F7315"/>
    <w:rsid w:val="009F7B0B"/>
    <w:rsid w:val="00A01A4D"/>
    <w:rsid w:val="00A02EC7"/>
    <w:rsid w:val="00A05087"/>
    <w:rsid w:val="00A10BD1"/>
    <w:rsid w:val="00A1229B"/>
    <w:rsid w:val="00A16AE2"/>
    <w:rsid w:val="00A203E8"/>
    <w:rsid w:val="00A2051E"/>
    <w:rsid w:val="00A227B7"/>
    <w:rsid w:val="00A23261"/>
    <w:rsid w:val="00A23CC7"/>
    <w:rsid w:val="00A259A6"/>
    <w:rsid w:val="00A303A3"/>
    <w:rsid w:val="00A3174C"/>
    <w:rsid w:val="00A32D67"/>
    <w:rsid w:val="00A330BD"/>
    <w:rsid w:val="00A418C9"/>
    <w:rsid w:val="00A447D0"/>
    <w:rsid w:val="00A54830"/>
    <w:rsid w:val="00A5731E"/>
    <w:rsid w:val="00A61EEC"/>
    <w:rsid w:val="00A66EF6"/>
    <w:rsid w:val="00A6752C"/>
    <w:rsid w:val="00A726C5"/>
    <w:rsid w:val="00A76CEA"/>
    <w:rsid w:val="00A835B2"/>
    <w:rsid w:val="00A84707"/>
    <w:rsid w:val="00A859B6"/>
    <w:rsid w:val="00A90572"/>
    <w:rsid w:val="00A953BB"/>
    <w:rsid w:val="00A96645"/>
    <w:rsid w:val="00A9788B"/>
    <w:rsid w:val="00AA0EAE"/>
    <w:rsid w:val="00AA1402"/>
    <w:rsid w:val="00AA2BA0"/>
    <w:rsid w:val="00AA3CB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C2A70"/>
    <w:rsid w:val="00AC7DF6"/>
    <w:rsid w:val="00AD0F20"/>
    <w:rsid w:val="00AE4ED3"/>
    <w:rsid w:val="00AE6C71"/>
    <w:rsid w:val="00AF1583"/>
    <w:rsid w:val="00AF169C"/>
    <w:rsid w:val="00AF4970"/>
    <w:rsid w:val="00AF51DB"/>
    <w:rsid w:val="00AF6475"/>
    <w:rsid w:val="00AF663F"/>
    <w:rsid w:val="00AF682B"/>
    <w:rsid w:val="00B01184"/>
    <w:rsid w:val="00B065FC"/>
    <w:rsid w:val="00B103A5"/>
    <w:rsid w:val="00B114F9"/>
    <w:rsid w:val="00B120B9"/>
    <w:rsid w:val="00B13EF4"/>
    <w:rsid w:val="00B162D8"/>
    <w:rsid w:val="00B23C03"/>
    <w:rsid w:val="00B25EB8"/>
    <w:rsid w:val="00B30C2E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53AB8"/>
    <w:rsid w:val="00B61875"/>
    <w:rsid w:val="00B6348A"/>
    <w:rsid w:val="00B671D9"/>
    <w:rsid w:val="00B85384"/>
    <w:rsid w:val="00B918D0"/>
    <w:rsid w:val="00B940B4"/>
    <w:rsid w:val="00B9557B"/>
    <w:rsid w:val="00B95BE7"/>
    <w:rsid w:val="00B961EA"/>
    <w:rsid w:val="00BA2C8D"/>
    <w:rsid w:val="00BA42AC"/>
    <w:rsid w:val="00BA68CB"/>
    <w:rsid w:val="00BB0391"/>
    <w:rsid w:val="00BB1C7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690E"/>
    <w:rsid w:val="00BD0E83"/>
    <w:rsid w:val="00BD2AFC"/>
    <w:rsid w:val="00BD7B6A"/>
    <w:rsid w:val="00BE116A"/>
    <w:rsid w:val="00BE22ED"/>
    <w:rsid w:val="00BE5CE0"/>
    <w:rsid w:val="00BE6B37"/>
    <w:rsid w:val="00BE7B42"/>
    <w:rsid w:val="00BF0BB4"/>
    <w:rsid w:val="00BF0C71"/>
    <w:rsid w:val="00BF2E74"/>
    <w:rsid w:val="00C04826"/>
    <w:rsid w:val="00C1056D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7810"/>
    <w:rsid w:val="00C31EB1"/>
    <w:rsid w:val="00C35262"/>
    <w:rsid w:val="00C36717"/>
    <w:rsid w:val="00C3707B"/>
    <w:rsid w:val="00C41B9D"/>
    <w:rsid w:val="00C462E9"/>
    <w:rsid w:val="00C51043"/>
    <w:rsid w:val="00C565CA"/>
    <w:rsid w:val="00C57DF4"/>
    <w:rsid w:val="00C71811"/>
    <w:rsid w:val="00C71E08"/>
    <w:rsid w:val="00C72110"/>
    <w:rsid w:val="00C75F14"/>
    <w:rsid w:val="00C77113"/>
    <w:rsid w:val="00C8094D"/>
    <w:rsid w:val="00C86214"/>
    <w:rsid w:val="00C87022"/>
    <w:rsid w:val="00C90EED"/>
    <w:rsid w:val="00C94E77"/>
    <w:rsid w:val="00CA10C1"/>
    <w:rsid w:val="00CA2A5E"/>
    <w:rsid w:val="00CA640D"/>
    <w:rsid w:val="00CA7616"/>
    <w:rsid w:val="00CB1AB7"/>
    <w:rsid w:val="00CB2C76"/>
    <w:rsid w:val="00CB36D5"/>
    <w:rsid w:val="00CB4999"/>
    <w:rsid w:val="00CB6710"/>
    <w:rsid w:val="00CC0C12"/>
    <w:rsid w:val="00CC1AAB"/>
    <w:rsid w:val="00CC2983"/>
    <w:rsid w:val="00CC5F39"/>
    <w:rsid w:val="00CC6CAE"/>
    <w:rsid w:val="00CD0E52"/>
    <w:rsid w:val="00CD3008"/>
    <w:rsid w:val="00CD65B4"/>
    <w:rsid w:val="00CD70A6"/>
    <w:rsid w:val="00CD7A2B"/>
    <w:rsid w:val="00CE0488"/>
    <w:rsid w:val="00CE0A47"/>
    <w:rsid w:val="00CE12D8"/>
    <w:rsid w:val="00CE14A6"/>
    <w:rsid w:val="00CE1BF5"/>
    <w:rsid w:val="00CE2B62"/>
    <w:rsid w:val="00CF4631"/>
    <w:rsid w:val="00CF7ECA"/>
    <w:rsid w:val="00D0013E"/>
    <w:rsid w:val="00D04313"/>
    <w:rsid w:val="00D0444E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59D2"/>
    <w:rsid w:val="00D26B05"/>
    <w:rsid w:val="00D32306"/>
    <w:rsid w:val="00D3626D"/>
    <w:rsid w:val="00D40845"/>
    <w:rsid w:val="00D40C7A"/>
    <w:rsid w:val="00D42D53"/>
    <w:rsid w:val="00D566AC"/>
    <w:rsid w:val="00D571AE"/>
    <w:rsid w:val="00D622EC"/>
    <w:rsid w:val="00D67A04"/>
    <w:rsid w:val="00D70805"/>
    <w:rsid w:val="00D70911"/>
    <w:rsid w:val="00D710EA"/>
    <w:rsid w:val="00D72954"/>
    <w:rsid w:val="00D74E55"/>
    <w:rsid w:val="00D82533"/>
    <w:rsid w:val="00D84FD0"/>
    <w:rsid w:val="00D923B4"/>
    <w:rsid w:val="00DA0774"/>
    <w:rsid w:val="00DA1D90"/>
    <w:rsid w:val="00DA417E"/>
    <w:rsid w:val="00DA5488"/>
    <w:rsid w:val="00DA6695"/>
    <w:rsid w:val="00DA7E59"/>
    <w:rsid w:val="00DB3EF7"/>
    <w:rsid w:val="00DB51D9"/>
    <w:rsid w:val="00DB5235"/>
    <w:rsid w:val="00DB55EE"/>
    <w:rsid w:val="00DC043B"/>
    <w:rsid w:val="00DC0A8D"/>
    <w:rsid w:val="00DC17EB"/>
    <w:rsid w:val="00DC4638"/>
    <w:rsid w:val="00DC6FB1"/>
    <w:rsid w:val="00DC7842"/>
    <w:rsid w:val="00DD4026"/>
    <w:rsid w:val="00DD4823"/>
    <w:rsid w:val="00DE5B16"/>
    <w:rsid w:val="00DF61A5"/>
    <w:rsid w:val="00DF679E"/>
    <w:rsid w:val="00DF6E24"/>
    <w:rsid w:val="00E0049D"/>
    <w:rsid w:val="00E01434"/>
    <w:rsid w:val="00E03DB4"/>
    <w:rsid w:val="00E03FC0"/>
    <w:rsid w:val="00E05CDE"/>
    <w:rsid w:val="00E067FA"/>
    <w:rsid w:val="00E124D3"/>
    <w:rsid w:val="00E162C5"/>
    <w:rsid w:val="00E179F3"/>
    <w:rsid w:val="00E20C0F"/>
    <w:rsid w:val="00E229D2"/>
    <w:rsid w:val="00E24074"/>
    <w:rsid w:val="00E257D6"/>
    <w:rsid w:val="00E26D99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43A1"/>
    <w:rsid w:val="00E77042"/>
    <w:rsid w:val="00E82765"/>
    <w:rsid w:val="00E84277"/>
    <w:rsid w:val="00E84829"/>
    <w:rsid w:val="00E8557C"/>
    <w:rsid w:val="00E909CD"/>
    <w:rsid w:val="00E91E2F"/>
    <w:rsid w:val="00E930AC"/>
    <w:rsid w:val="00E94786"/>
    <w:rsid w:val="00E94BC3"/>
    <w:rsid w:val="00EA120A"/>
    <w:rsid w:val="00EA1EF5"/>
    <w:rsid w:val="00EA2EE7"/>
    <w:rsid w:val="00EA2F68"/>
    <w:rsid w:val="00EA537B"/>
    <w:rsid w:val="00EA7B97"/>
    <w:rsid w:val="00EB03F6"/>
    <w:rsid w:val="00EB1B7B"/>
    <w:rsid w:val="00EB48CF"/>
    <w:rsid w:val="00EB5925"/>
    <w:rsid w:val="00EB6D0C"/>
    <w:rsid w:val="00EC0B32"/>
    <w:rsid w:val="00EC0C83"/>
    <w:rsid w:val="00EC1163"/>
    <w:rsid w:val="00EC3AA2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4A02"/>
    <w:rsid w:val="00F058B2"/>
    <w:rsid w:val="00F05F42"/>
    <w:rsid w:val="00F13E3F"/>
    <w:rsid w:val="00F1405A"/>
    <w:rsid w:val="00F1526E"/>
    <w:rsid w:val="00F164C0"/>
    <w:rsid w:val="00F20307"/>
    <w:rsid w:val="00F215E4"/>
    <w:rsid w:val="00F2385A"/>
    <w:rsid w:val="00F253E7"/>
    <w:rsid w:val="00F26399"/>
    <w:rsid w:val="00F304F5"/>
    <w:rsid w:val="00F347F8"/>
    <w:rsid w:val="00F35D8C"/>
    <w:rsid w:val="00F375D2"/>
    <w:rsid w:val="00F425B9"/>
    <w:rsid w:val="00F43DB0"/>
    <w:rsid w:val="00F50C17"/>
    <w:rsid w:val="00F53DD1"/>
    <w:rsid w:val="00F567C9"/>
    <w:rsid w:val="00F6060C"/>
    <w:rsid w:val="00F626E3"/>
    <w:rsid w:val="00F66E9B"/>
    <w:rsid w:val="00F67DD0"/>
    <w:rsid w:val="00F70518"/>
    <w:rsid w:val="00F7186F"/>
    <w:rsid w:val="00F74417"/>
    <w:rsid w:val="00F765FB"/>
    <w:rsid w:val="00F8198A"/>
    <w:rsid w:val="00F8489B"/>
    <w:rsid w:val="00F86847"/>
    <w:rsid w:val="00F94AEA"/>
    <w:rsid w:val="00FA1F75"/>
    <w:rsid w:val="00FA78F5"/>
    <w:rsid w:val="00FA7FD0"/>
    <w:rsid w:val="00FB31D9"/>
    <w:rsid w:val="00FB53F1"/>
    <w:rsid w:val="00FB68A9"/>
    <w:rsid w:val="00FC64C3"/>
    <w:rsid w:val="00FD5EB4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97B5FA"/>
  <w15:chartTrackingRefBased/>
  <w15:docId w15:val="{32DC9E0F-6B90-4797-9F53-D977ADE7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character" w:styleId="af0">
    <w:name w:val="Emphasis"/>
    <w:qFormat/>
    <w:rsid w:val="00933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71DAE349C347C0ECDB8BE1C09C88754F1CD7D4150A12814B78C20C65A4CF019B2B11DCDD01F7BC3DAF7D9F79Fm0T1L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AD353B4B9F53DA1BDDAE77FE26C1C30DE36866CC2E749529CD6D1131A78BBDF4F5C8BECE34A99AA88DAD2BD5Ay3DF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71DAE349C347C0ECDB8BE1C09C88754F1C0724152A42814B78C20C65A4CF019B2B11DCDD01F7BC3DAF7D9F79Fm0T1L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BAD353B4B9F53DA1BDDAF972F400403FDA3CDE63C2E94104C9898A4E4D71B1881A138AB0A71A8AAB8DDAD1BD463FFBABy5D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4FBCC6973150A75A0F8707510592754B0FDBE853C763978D6B57E1FAF5FEA10798343364231768442F53859CE61F23A69CBCECA1002A46833C3C836uE2DL" TargetMode="External"/><Relationship Id="rId20" Type="http://schemas.openxmlformats.org/officeDocument/2006/relationships/hyperlink" Target="consultantplus://offline/ref=BAD353B4B9F53DA1BDDAE77FE26C1C30DE36866CC2E649529CD6D1131A78BBDF4F5C8BECE34A99AA88DAD2BD5Ay3DF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71DAE349C347C0ECDB8BE1C09C88754F6C9744454A12814B78C20C65A4CF019B2B11DCDD01F7BC3DAF7D9F79Fm0T1L" TargetMode="External"/><Relationship Id="rId24" Type="http://schemas.openxmlformats.org/officeDocument/2006/relationships/hyperlink" Target="consultantplus://offline/ref=BAD353B4B9F53DA1BDDAF972F400403FDA3CDE63C2E04303C3898A4E4D71B1881A138AB0A71A8AAB8DDAD1BD463FFBABy5D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1DAE349C347C0ECDB8A0111FA4DB5BF2C32B4C55AE2042E2D37B9B0D45FA4EE7FE1C91944F68C2DFF7DAF78301B0AAm5T5L" TargetMode="External"/><Relationship Id="rId23" Type="http://schemas.openxmlformats.org/officeDocument/2006/relationships/hyperlink" Target="consultantplus://offline/ref=BAD353B4B9F53DA1BDDAE77FE26C1C30DB3E876FCCE249529CD6D1131A78BBDF4F5C8BECE34A99AA88DAD2BD5Ay3DFM" TargetMode="External"/><Relationship Id="rId10" Type="http://schemas.openxmlformats.org/officeDocument/2006/relationships/hyperlink" Target="consultantplus://offline/ref=471DAE349C347C0ECDB8BE1C09C88754F6C8704951A52814B78C20C65A4CF019B2B11DCDD01F7BC3DAF7D9F79Fm0T1L" TargetMode="External"/><Relationship Id="rId19" Type="http://schemas.openxmlformats.org/officeDocument/2006/relationships/hyperlink" Target="consultantplus://offline/ref=BAD353B4B9F53DA1BDDAE77FE26C1C30DE378566C6E249529CD6D1131A78BBDF5D5CD3E0E34F86AD8ECF84EC1C68F6A953788ADE358B1166yED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1DAE349C347C0ECDB8BE1C09C88754F6C97C4351A62814B78C20C65A4CF019B2B11DCDD01F7BC3DAF7D9F79Fm0T1L" TargetMode="External"/><Relationship Id="rId14" Type="http://schemas.openxmlformats.org/officeDocument/2006/relationships/hyperlink" Target="consultantplus://offline/ref=471DAE349C347C0ECDB8BE1C09C88754F6C9714157A02814B78C20C65A4CF019B2B11DCDD01F7BC3DAF7D9F79Fm0T1L" TargetMode="External"/><Relationship Id="rId22" Type="http://schemas.openxmlformats.org/officeDocument/2006/relationships/hyperlink" Target="consultantplus://offline/ref=BAD353B4B9F53DA1BDDAE77FE26C1C30DE36806CC7E749529CD6D1131A78BBDF4F5C8BECE34A99AA88DAD2BD5Ay3DF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53E17E-44C9-472B-826C-F8C08E4E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3726</Words>
  <Characters>21241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24918</CharactersWithSpaces>
  <SharedDoc>false</SharedDoc>
  <HLinks>
    <vt:vector size="90" baseType="variant">
      <vt:variant>
        <vt:i4>3473508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consultantplus://offline/ref=BAD353B4B9F53DA1BDDAF972F400403FDA3CDE63C2E94104C9898A4E4D71B1881A138AB0A71A8AAB8DDAD1BD463FFBABy5D4M</vt:lpwstr>
      </vt:variant>
      <vt:variant>
        <vt:lpwstr/>
      </vt:variant>
      <vt:variant>
        <vt:i4>3473506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consultantplus://offline/ref=BAD353B4B9F53DA1BDDAF972F400403FDA3CDE63C2E04303C3898A4E4D71B1881A138AB0A71A8AAB8DDAD1BD463FFBABy5D4M</vt:lpwstr>
      </vt:variant>
      <vt:variant>
        <vt:lpwstr/>
      </vt:variant>
      <vt:variant>
        <vt:i4>5898248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consultantplus://offline/ref=BAD353B4B9F53DA1BDDAE77FE26C1C30DB3E876FCCE249529CD6D1131A78BBDF4F5C8BECE34A99AA88DAD2BD5Ay3DFM</vt:lpwstr>
      </vt:variant>
      <vt:variant>
        <vt:lpwstr/>
      </vt:variant>
      <vt:variant>
        <vt:i4>5898255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consultantplus://offline/ref=BAD353B4B9F53DA1BDDAE77FE26C1C30DE36806CC7E749529CD6D1131A78BBDF4F5C8BECE34A99AA88DAD2BD5Ay3DFM</vt:lpwstr>
      </vt:variant>
      <vt:variant>
        <vt:lpwstr/>
      </vt:variant>
      <vt:variant>
        <vt:i4>5898252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consultantplus://offline/ref=BAD353B4B9F53DA1BDDAE77FE26C1C30DE36866CC2E749529CD6D1131A78BBDF4F5C8BECE34A99AA88DAD2BD5Ay3DFM</vt:lpwstr>
      </vt:variant>
      <vt:variant>
        <vt:lpwstr/>
      </vt:variant>
      <vt:variant>
        <vt:i4>5898253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consultantplus://offline/ref=BAD353B4B9F53DA1BDDAE77FE26C1C30DE36866CC2E649529CD6D1131A78BBDF4F5C8BECE34A99AA88DAD2BD5Ay3DFM</vt:lpwstr>
      </vt:variant>
      <vt:variant>
        <vt:lpwstr/>
      </vt:variant>
      <vt:variant>
        <vt:i4>3997749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consultantplus://offline/ref=BAD353B4B9F53DA1BDDAE77FE26C1C30DE378566C6E249529CD6D1131A78BBDF5D5CD3E0E34F86AD8ECF84EC1C68F6A953788ADE358B1166yEDCM</vt:lpwstr>
      </vt:variant>
      <vt:variant>
        <vt:lpwstr/>
      </vt:variant>
      <vt:variant>
        <vt:i4>6619240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consultantplus://offline/ref=54FBCC6973150A75A0F8707510592754B0FDBE853C763978D6B57E1FAF5FEA10798343364231768442F53859CE61F23A69CBCECA1002A46833C3C836uE2DL</vt:lpwstr>
      </vt:variant>
      <vt:variant>
        <vt:lpwstr/>
      </vt:variant>
      <vt:variant>
        <vt:i4>7012407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consultantplus://offline/ref=471DAE349C347C0ECDB8A0111FA4DB5BF2C32B4C55AE2042E2D37B9B0D45FA4EE7FE1C91944F68C2DFF7DAF78301B0AAm5T5L</vt:lpwstr>
      </vt:variant>
      <vt:variant>
        <vt:lpwstr/>
      </vt:variant>
      <vt:variant>
        <vt:i4>65548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consultantplus://offline/ref=471DAE349C347C0ECDB8BE1C09C88754F6C9714157A02814B78C20C65A4CF019B2B11DCDD01F7BC3DAF7D9F79Fm0T1L</vt:lpwstr>
      </vt:variant>
      <vt:variant>
        <vt:lpwstr/>
      </vt:variant>
      <vt:variant>
        <vt:i4>65541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consultantplus://offline/ref=471DAE349C347C0ECDB8BE1C09C88754F1CD7D4150A12814B78C20C65A4CF019B2B11DCDD01F7BC3DAF7D9F79Fm0T1L</vt:lpwstr>
      </vt:variant>
      <vt:variant>
        <vt:lpwstr/>
      </vt:variant>
      <vt:variant>
        <vt:i4>65536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consultantplus://offline/ref=471DAE349C347C0ECDB8BE1C09C88754F1C0724152A42814B78C20C65A4CF019B2B11DCDD01F7BC3DAF7D9F79Fm0T1L</vt:lpwstr>
      </vt:variant>
      <vt:variant>
        <vt:lpwstr/>
      </vt:variant>
      <vt:variant>
        <vt:i4>65550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consultantplus://offline/ref=471DAE349C347C0ECDB8BE1C09C88754F6C9744454A12814B78C20C65A4CF019B2B11DCDD01F7BC3DAF7D9F79Fm0T1L</vt:lpwstr>
      </vt:variant>
      <vt:variant>
        <vt:lpwstr/>
      </vt:variant>
      <vt:variant>
        <vt:i4>65543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consultantplus://offline/ref=471DAE349C347C0ECDB8BE1C09C88754F6C8704951A52814B78C20C65A4CF019B2B11DCDD01F7BC3DAF7D9F79Fm0T1L</vt:lpwstr>
      </vt:variant>
      <vt:variant>
        <vt:lpwstr/>
      </vt:variant>
      <vt:variant>
        <vt:i4>65628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consultantplus://offline/ref=471DAE349C347C0ECDB8BE1C09C88754F6C97C4351A62814B78C20C65A4CF019B2B11DCDD01F7BC3DAF7D9F79Fm0T1L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2022-10-24T14:03:00Z</cp:lastPrinted>
  <dcterms:created xsi:type="dcterms:W3CDTF">2022-11-15T12:12:00Z</dcterms:created>
  <dcterms:modified xsi:type="dcterms:W3CDTF">2022-11-15T12:12:00Z</dcterms:modified>
</cp:coreProperties>
</file>